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BA9" w:rsidRPr="00012BA9" w:rsidRDefault="00012BA9" w:rsidP="00012BA9">
      <w:pPr>
        <w:autoSpaceDE w:val="0"/>
        <w:autoSpaceDN w:val="0"/>
        <w:adjustRightInd w:val="0"/>
        <w:rPr>
          <w:rFonts w:eastAsia="Palatino" w:cs="Times New Roman"/>
          <w:sz w:val="18"/>
          <w:szCs w:val="18"/>
          <w:lang w:val="en-GB"/>
        </w:rPr>
      </w:pPr>
      <w:r w:rsidRPr="00012BA9">
        <w:rPr>
          <w:rFonts w:eastAsia="Palatino" w:cs="Times New Roman"/>
          <w:i/>
          <w:szCs w:val="24"/>
          <w:lang w:val="en-GB"/>
        </w:rPr>
        <w:t>From:</w:t>
      </w:r>
      <w:r>
        <w:rPr>
          <w:rFonts w:eastAsia="Palatino" w:cs="Times New Roman"/>
          <w:szCs w:val="24"/>
          <w:lang w:val="en-GB"/>
        </w:rPr>
        <w:t xml:space="preserve"> </w:t>
      </w:r>
      <w:r w:rsidRPr="00012BA9">
        <w:rPr>
          <w:rFonts w:eastAsia="Palatino" w:cs="Times New Roman"/>
          <w:sz w:val="18"/>
          <w:szCs w:val="18"/>
          <w:lang w:val="en-GB"/>
        </w:rPr>
        <w:t xml:space="preserve">HANDBOOK OF BIOLOGICAL </w:t>
      </w:r>
      <w:r>
        <w:rPr>
          <w:rFonts w:eastAsia="Palatino" w:cs="Times New Roman"/>
          <w:sz w:val="18"/>
          <w:szCs w:val="18"/>
          <w:lang w:val="en-GB"/>
        </w:rPr>
        <w:t>S</w:t>
      </w:r>
      <w:r w:rsidRPr="00012BA9">
        <w:rPr>
          <w:rFonts w:eastAsia="Palatino" w:cs="Times New Roman"/>
          <w:sz w:val="18"/>
          <w:szCs w:val="18"/>
          <w:lang w:val="en-GB"/>
        </w:rPr>
        <w:t>TATISTICS</w:t>
      </w:r>
      <w:r>
        <w:rPr>
          <w:rFonts w:eastAsia="Palatino" w:cs="Times New Roman"/>
          <w:sz w:val="18"/>
          <w:szCs w:val="18"/>
          <w:lang w:val="en-GB"/>
        </w:rPr>
        <w:t xml:space="preserve"> </w:t>
      </w:r>
      <w:r w:rsidRPr="00012BA9">
        <w:rPr>
          <w:rFonts w:eastAsia="Palatino" w:cs="Times New Roman"/>
          <w:sz w:val="18"/>
          <w:szCs w:val="18"/>
          <w:lang w:val="en-GB"/>
        </w:rPr>
        <w:tab/>
        <w:t>SECOND  EDITION   by JOHN H. MCDONALD</w:t>
      </w:r>
    </w:p>
    <w:p w:rsidR="00012BA9" w:rsidRPr="00012BA9" w:rsidRDefault="00012BA9" w:rsidP="00012BA9">
      <w:pPr>
        <w:autoSpaceDE w:val="0"/>
        <w:autoSpaceDN w:val="0"/>
        <w:adjustRightInd w:val="0"/>
        <w:rPr>
          <w:rFonts w:eastAsia="Palatino" w:cs="Times New Roman"/>
          <w:sz w:val="18"/>
          <w:szCs w:val="18"/>
          <w:lang w:val="en-GB"/>
        </w:rPr>
      </w:pPr>
      <w:r w:rsidRPr="00012BA9">
        <w:rPr>
          <w:rFonts w:eastAsia="Palatino" w:cs="Times New Roman"/>
          <w:sz w:val="18"/>
          <w:szCs w:val="18"/>
          <w:lang w:val="en-GB"/>
        </w:rPr>
        <w:tab/>
      </w:r>
      <w:r w:rsidRPr="00012BA9">
        <w:rPr>
          <w:rFonts w:eastAsia="Palatino" w:cs="Times New Roman"/>
          <w:sz w:val="18"/>
          <w:szCs w:val="18"/>
          <w:lang w:val="en-GB"/>
        </w:rPr>
        <w:tab/>
      </w:r>
      <w:r w:rsidRPr="00012BA9">
        <w:rPr>
          <w:rFonts w:eastAsia="Palatino" w:cs="Times New Roman"/>
          <w:sz w:val="18"/>
          <w:szCs w:val="18"/>
          <w:lang w:val="en-GB"/>
        </w:rPr>
        <w:tab/>
      </w:r>
      <w:r w:rsidRPr="00012BA9">
        <w:rPr>
          <w:rFonts w:eastAsia="Palatino" w:cs="Times New Roman"/>
          <w:sz w:val="18"/>
          <w:szCs w:val="18"/>
          <w:lang w:val="en-GB"/>
        </w:rPr>
        <w:tab/>
      </w:r>
      <w:r w:rsidRPr="00012BA9">
        <w:rPr>
          <w:rFonts w:eastAsia="Palatino" w:cs="Times New Roman"/>
          <w:sz w:val="18"/>
          <w:szCs w:val="18"/>
          <w:lang w:val="en-GB"/>
        </w:rPr>
        <w:tab/>
      </w:r>
      <w:r w:rsidRPr="00012BA9">
        <w:rPr>
          <w:rFonts w:eastAsia="Palatino" w:cs="Times New Roman"/>
          <w:sz w:val="18"/>
          <w:szCs w:val="18"/>
          <w:lang w:val="en-GB"/>
        </w:rPr>
        <w:tab/>
      </w:r>
      <w:r w:rsidRPr="00012BA9">
        <w:rPr>
          <w:rFonts w:eastAsia="Palatino" w:cs="Times New Roman"/>
          <w:sz w:val="18"/>
          <w:szCs w:val="18"/>
          <w:lang w:val="en-GB"/>
        </w:rPr>
        <w:tab/>
      </w:r>
      <w:r w:rsidRPr="00012BA9">
        <w:rPr>
          <w:rFonts w:eastAsia="Palatino" w:cs="Times New Roman"/>
          <w:sz w:val="18"/>
          <w:szCs w:val="18"/>
          <w:lang w:val="en-GB"/>
        </w:rPr>
        <w:tab/>
      </w:r>
      <w:r>
        <w:rPr>
          <w:rFonts w:eastAsia="Palatino" w:cs="Times New Roman"/>
          <w:sz w:val="18"/>
          <w:szCs w:val="18"/>
          <w:lang w:val="en-GB"/>
        </w:rPr>
        <w:t xml:space="preserve">     </w:t>
      </w:r>
      <w:r w:rsidRPr="00012BA9">
        <w:rPr>
          <w:rFonts w:eastAsia="Palatino" w:cs="Times New Roman"/>
          <w:sz w:val="18"/>
          <w:szCs w:val="18"/>
          <w:lang w:val="en-GB"/>
        </w:rPr>
        <w:t xml:space="preserve">University of Delaware  </w:t>
      </w:r>
    </w:p>
    <w:p w:rsidR="00012BA9" w:rsidRPr="00CE1CDF" w:rsidRDefault="00012BA9" w:rsidP="00012BA9">
      <w:pPr>
        <w:autoSpaceDE w:val="0"/>
        <w:autoSpaceDN w:val="0"/>
        <w:adjustRightInd w:val="0"/>
        <w:rPr>
          <w:rFonts w:eastAsia="Palatino" w:cs="Times New Roman"/>
          <w:sz w:val="20"/>
          <w:szCs w:val="20"/>
          <w:lang w:val="en-GB"/>
        </w:rPr>
      </w:pPr>
      <w:r w:rsidRPr="00C5364C">
        <w:rPr>
          <w:rFonts w:eastAsia="Palatino" w:cs="Times New Roman"/>
          <w:szCs w:val="24"/>
          <w:lang w:val="en-GB"/>
        </w:rPr>
        <w:t xml:space="preserve">© </w:t>
      </w:r>
      <w:r w:rsidRPr="00CE1CDF">
        <w:rPr>
          <w:rFonts w:eastAsia="Palatino" w:cs="Times New Roman"/>
          <w:sz w:val="20"/>
          <w:szCs w:val="20"/>
          <w:lang w:val="en-GB"/>
        </w:rPr>
        <w:t>2009 by John H. McDonald</w:t>
      </w:r>
    </w:p>
    <w:p w:rsidR="00012BA9" w:rsidRPr="00CE1CDF" w:rsidRDefault="00012BA9" w:rsidP="00012BA9">
      <w:pPr>
        <w:autoSpaceDE w:val="0"/>
        <w:autoSpaceDN w:val="0"/>
        <w:adjustRightInd w:val="0"/>
        <w:rPr>
          <w:rFonts w:eastAsia="Palatino" w:cs="Times New Roman"/>
          <w:sz w:val="20"/>
          <w:szCs w:val="20"/>
          <w:lang w:val="en-GB"/>
        </w:rPr>
      </w:pPr>
      <w:r w:rsidRPr="00CE1CDF">
        <w:rPr>
          <w:rFonts w:eastAsia="Palatino" w:cs="Times New Roman"/>
          <w:sz w:val="20"/>
          <w:szCs w:val="20"/>
          <w:lang w:val="en-GB"/>
        </w:rPr>
        <w:t>See http://udel.edu/~mcdonald/statpermissions.html for details.</w:t>
      </w:r>
    </w:p>
    <w:p w:rsidR="00012BA9" w:rsidRPr="00012BA9" w:rsidRDefault="00012BA9" w:rsidP="00452B7C">
      <w:pPr>
        <w:pStyle w:val="ListParagraph"/>
        <w:autoSpaceDE w:val="0"/>
        <w:autoSpaceDN w:val="0"/>
        <w:adjustRightInd w:val="0"/>
        <w:ind w:left="0"/>
        <w:rPr>
          <w:rFonts w:cs="Times New Roman"/>
          <w:b/>
          <w:sz w:val="20"/>
          <w:szCs w:val="20"/>
          <w:lang w:val="en-GB"/>
        </w:rPr>
      </w:pPr>
    </w:p>
    <w:p w:rsidR="00452B7C" w:rsidRPr="00F023D1" w:rsidRDefault="00452B7C" w:rsidP="00452B7C">
      <w:pPr>
        <w:pStyle w:val="ListParagraph"/>
        <w:autoSpaceDE w:val="0"/>
        <w:autoSpaceDN w:val="0"/>
        <w:adjustRightInd w:val="0"/>
        <w:ind w:left="0"/>
        <w:rPr>
          <w:rFonts w:eastAsia="Palatino" w:cs="Times New Roman"/>
          <w:b/>
          <w:sz w:val="28"/>
          <w:szCs w:val="28"/>
          <w:lang w:val="en-GB"/>
        </w:rPr>
      </w:pPr>
      <w:r>
        <w:rPr>
          <w:rFonts w:cs="Times New Roman"/>
          <w:b/>
          <w:sz w:val="28"/>
          <w:szCs w:val="28"/>
          <w:lang w:val="en-GB"/>
        </w:rPr>
        <w:t>B</w:t>
      </w:r>
      <w:r w:rsidRPr="00F023D1">
        <w:rPr>
          <w:rFonts w:cs="Times New Roman"/>
          <w:b/>
          <w:sz w:val="28"/>
          <w:szCs w:val="28"/>
          <w:lang w:val="en-GB"/>
        </w:rPr>
        <w:t>asic concepts of hypothesis testing</w:t>
      </w:r>
    </w:p>
    <w:p w:rsidR="00452B7C" w:rsidRDefault="00452B7C" w:rsidP="00452B7C">
      <w:pPr>
        <w:autoSpaceDE w:val="0"/>
        <w:autoSpaceDN w:val="0"/>
        <w:adjustRightInd w:val="0"/>
        <w:rPr>
          <w:rFonts w:eastAsia="Palatino" w:cs="Times New Roman"/>
          <w:b/>
          <w:szCs w:val="24"/>
          <w:lang w:val="en-GB"/>
        </w:rPr>
      </w:pPr>
    </w:p>
    <w:p w:rsidR="00452B7C" w:rsidRPr="008F620D" w:rsidRDefault="00452B7C" w:rsidP="00452B7C">
      <w:pPr>
        <w:autoSpaceDE w:val="0"/>
        <w:autoSpaceDN w:val="0"/>
        <w:adjustRightInd w:val="0"/>
        <w:rPr>
          <w:rFonts w:eastAsia="Palatino" w:cs="Times New Roman"/>
          <w:i/>
          <w:szCs w:val="24"/>
          <w:lang w:val="en-GB"/>
        </w:rPr>
      </w:pPr>
      <w:r w:rsidRPr="008F620D">
        <w:rPr>
          <w:rFonts w:eastAsia="Palatino" w:cs="Times New Roman"/>
          <w:i/>
          <w:szCs w:val="24"/>
          <w:lang w:val="en-GB"/>
        </w:rPr>
        <w:t xml:space="preserve">The basic idea of a statistical test is to identify a null hypothesis, collect some data, then estimate the probability of getting the observed data if the null hypothesis were true. If the probability of getting a result like the observed one is low under the null hypothesis, you conclude that the null hypothesis is probably not true. </w:t>
      </w:r>
    </w:p>
    <w:p w:rsidR="00452B7C" w:rsidRPr="00F023D1" w:rsidRDefault="00452B7C" w:rsidP="00452B7C">
      <w:pPr>
        <w:autoSpaceDE w:val="0"/>
        <w:autoSpaceDN w:val="0"/>
        <w:adjustRightInd w:val="0"/>
        <w:rPr>
          <w:rFonts w:eastAsia="Palatino" w:cs="Times New Roman"/>
          <w:b/>
          <w:sz w:val="28"/>
          <w:szCs w:val="28"/>
          <w:lang w:val="en-GB"/>
        </w:rPr>
      </w:pPr>
    </w:p>
    <w:p w:rsidR="00452B7C" w:rsidRPr="00F061BF" w:rsidRDefault="00452B7C" w:rsidP="00452B7C">
      <w:pPr>
        <w:autoSpaceDE w:val="0"/>
        <w:autoSpaceDN w:val="0"/>
        <w:adjustRightInd w:val="0"/>
        <w:rPr>
          <w:rFonts w:cs="Times New Roman"/>
          <w:b/>
          <w:bCs/>
          <w:szCs w:val="24"/>
          <w:lang w:val="en-GB"/>
        </w:rPr>
      </w:pPr>
      <w:r w:rsidRPr="00F061BF">
        <w:rPr>
          <w:rFonts w:cs="Times New Roman"/>
          <w:b/>
          <w:bCs/>
          <w:szCs w:val="24"/>
          <w:lang w:val="en-GB"/>
        </w:rPr>
        <w:t>Testing the null hypothesis</w:t>
      </w:r>
    </w:p>
    <w:p w:rsidR="00452B7C" w:rsidRPr="00AB1D30" w:rsidRDefault="00452B7C" w:rsidP="00452B7C">
      <w:pPr>
        <w:autoSpaceDE w:val="0"/>
        <w:autoSpaceDN w:val="0"/>
        <w:adjustRightInd w:val="0"/>
        <w:rPr>
          <w:rFonts w:eastAsia="Palatino" w:cs="Times New Roman"/>
          <w:b/>
          <w:szCs w:val="24"/>
          <w:lang w:val="en-GB"/>
        </w:rPr>
      </w:pPr>
      <w:r w:rsidRPr="00AB1D30">
        <w:rPr>
          <w:rFonts w:eastAsia="Palatino" w:cs="Times New Roman"/>
          <w:b/>
          <w:szCs w:val="24"/>
          <w:highlight w:val="yellow"/>
          <w:lang w:val="en-GB"/>
        </w:rPr>
        <w:t>The primary goal of a statistical test is to determine whether an observed data set is so different from what you would expect under the null hypothesis that you should reject the null hypothesis.</w:t>
      </w:r>
      <w:r w:rsidRPr="00AB1D30">
        <w:rPr>
          <w:rFonts w:eastAsia="Palatino" w:cs="Times New Roman"/>
          <w:b/>
          <w:szCs w:val="24"/>
          <w:lang w:val="en-GB"/>
        </w:rPr>
        <w:t xml:space="preserve"> </w:t>
      </w:r>
    </w:p>
    <w:p w:rsidR="00452B7C" w:rsidRPr="00F061BF" w:rsidRDefault="00452B7C" w:rsidP="00452B7C">
      <w:pPr>
        <w:autoSpaceDE w:val="0"/>
        <w:autoSpaceDN w:val="0"/>
        <w:adjustRightInd w:val="0"/>
        <w:rPr>
          <w:rFonts w:eastAsia="Palatino" w:cs="Times New Roman"/>
          <w:szCs w:val="24"/>
          <w:lang w:val="en-GB"/>
        </w:rPr>
      </w:pPr>
    </w:p>
    <w:p w:rsidR="00452B7C" w:rsidRDefault="00452B7C" w:rsidP="00452B7C">
      <w:pPr>
        <w:autoSpaceDE w:val="0"/>
        <w:autoSpaceDN w:val="0"/>
        <w:adjustRightInd w:val="0"/>
        <w:rPr>
          <w:rFonts w:eastAsia="Palatino" w:cs="Times New Roman"/>
          <w:szCs w:val="24"/>
          <w:lang w:val="en-GB"/>
        </w:rPr>
      </w:pPr>
      <w:r>
        <w:rPr>
          <w:rFonts w:eastAsia="Palatino" w:cs="Times New Roman"/>
          <w:szCs w:val="24"/>
          <w:lang w:val="en-GB"/>
        </w:rPr>
        <w:t>Example:</w:t>
      </w:r>
      <w:r w:rsidRPr="00F061BF">
        <w:rPr>
          <w:rFonts w:eastAsia="Palatino" w:cs="Times New Roman"/>
          <w:szCs w:val="24"/>
          <w:lang w:val="en-GB"/>
        </w:rPr>
        <w:t xml:space="preserve"> For breeds of chickens that are bred to lay lots of eggs, female chicks are more valuable than male chicks, so if you could figure out a way to manipulate the sex ratio, you could make a lot of chicken farmers very happy. </w:t>
      </w:r>
    </w:p>
    <w:p w:rsidR="00452B7C" w:rsidRDefault="00452B7C" w:rsidP="00452B7C">
      <w:pPr>
        <w:autoSpaceDE w:val="0"/>
        <w:autoSpaceDN w:val="0"/>
        <w:adjustRightInd w:val="0"/>
        <w:rPr>
          <w:rFonts w:eastAsia="Palatino" w:cs="Times New Roman"/>
          <w:szCs w:val="24"/>
          <w:lang w:val="en-GB"/>
        </w:rPr>
      </w:pPr>
      <w:r w:rsidRPr="00F061BF">
        <w:rPr>
          <w:rFonts w:eastAsia="Palatino" w:cs="Times New Roman"/>
          <w:szCs w:val="24"/>
          <w:lang w:val="en-GB"/>
        </w:rPr>
        <w:t>You've tested a treatment, and you get 25 female chicks and 23 male chicks. Anyone would look at those numbers and see that they could easily result from chance; there would be no reason to reject the null</w:t>
      </w:r>
      <w:r>
        <w:rPr>
          <w:rFonts w:eastAsia="Palatino" w:cs="Times New Roman"/>
          <w:szCs w:val="24"/>
          <w:lang w:val="en-GB"/>
        </w:rPr>
        <w:t xml:space="preserve"> </w:t>
      </w:r>
      <w:r w:rsidRPr="00F061BF">
        <w:rPr>
          <w:rFonts w:eastAsia="Palatino" w:cs="Times New Roman"/>
          <w:szCs w:val="24"/>
          <w:lang w:val="en-GB"/>
        </w:rPr>
        <w:t xml:space="preserve">hypothesis of a 1:1 ratio of females to males. </w:t>
      </w:r>
    </w:p>
    <w:p w:rsidR="00452B7C" w:rsidRPr="00F061BF" w:rsidRDefault="00452B7C" w:rsidP="00452B7C">
      <w:pPr>
        <w:autoSpaceDE w:val="0"/>
        <w:autoSpaceDN w:val="0"/>
        <w:adjustRightInd w:val="0"/>
        <w:rPr>
          <w:rFonts w:eastAsia="Palatino" w:cs="Times New Roman"/>
          <w:szCs w:val="24"/>
          <w:lang w:val="en-GB"/>
        </w:rPr>
      </w:pPr>
      <w:r w:rsidRPr="00F061BF">
        <w:rPr>
          <w:rFonts w:eastAsia="Palatino" w:cs="Times New Roman"/>
          <w:szCs w:val="24"/>
          <w:lang w:val="en-GB"/>
        </w:rPr>
        <w:t xml:space="preserve">If you tried a different treatment and got 47 females and 1 male, most people would look at those numbers and see that they would be extremely unlikely to happen due to luck, if the null hypothesis were true; you would reject the null hypothesis and conclude that your treatment really changed the sex ratio. </w:t>
      </w:r>
    </w:p>
    <w:p w:rsidR="00452B7C" w:rsidRPr="00F061BF" w:rsidRDefault="00452B7C" w:rsidP="00452B7C">
      <w:pPr>
        <w:autoSpaceDE w:val="0"/>
        <w:autoSpaceDN w:val="0"/>
        <w:adjustRightInd w:val="0"/>
        <w:rPr>
          <w:rFonts w:eastAsia="Palatino" w:cs="Times New Roman"/>
          <w:szCs w:val="24"/>
          <w:lang w:val="en-GB"/>
        </w:rPr>
      </w:pPr>
      <w:r w:rsidRPr="00F061BF">
        <w:rPr>
          <w:rFonts w:eastAsia="Palatino" w:cs="Times New Roman"/>
          <w:szCs w:val="24"/>
          <w:lang w:val="en-GB"/>
        </w:rPr>
        <w:t>However, what if you had 31 females and 17 males?</w:t>
      </w:r>
    </w:p>
    <w:p w:rsidR="00452B7C" w:rsidRPr="00F061BF" w:rsidRDefault="00452B7C" w:rsidP="00452B7C">
      <w:pPr>
        <w:autoSpaceDE w:val="0"/>
        <w:autoSpaceDN w:val="0"/>
        <w:adjustRightInd w:val="0"/>
        <w:rPr>
          <w:rFonts w:eastAsia="Palatino" w:cs="Times New Roman"/>
          <w:szCs w:val="24"/>
          <w:lang w:val="en-GB"/>
        </w:rPr>
      </w:pPr>
      <w:r w:rsidRPr="00F061BF">
        <w:rPr>
          <w:rFonts w:eastAsia="Palatino" w:cs="Times New Roman"/>
          <w:szCs w:val="24"/>
          <w:lang w:val="en-GB"/>
        </w:rPr>
        <w:t>That's definitely more females than males, but is it really so unlikely to occur due to chance that you can reject the null hypothesis? To answer that, you need more than common sense, you need to calculate the probability of getting a deviation that large due to chance.</w:t>
      </w:r>
    </w:p>
    <w:p w:rsidR="00452B7C" w:rsidRPr="00F061BF" w:rsidRDefault="00452B7C" w:rsidP="00452B7C">
      <w:pPr>
        <w:autoSpaceDE w:val="0"/>
        <w:autoSpaceDN w:val="0"/>
        <w:adjustRightInd w:val="0"/>
        <w:rPr>
          <w:rFonts w:eastAsia="Palatino" w:cs="Times New Roman"/>
          <w:szCs w:val="24"/>
          <w:lang w:val="en-GB"/>
        </w:rPr>
      </w:pPr>
    </w:p>
    <w:p w:rsidR="00452B7C" w:rsidRPr="00F023D1" w:rsidRDefault="00452B7C" w:rsidP="00452B7C">
      <w:pPr>
        <w:autoSpaceDE w:val="0"/>
        <w:autoSpaceDN w:val="0"/>
        <w:adjustRightInd w:val="0"/>
        <w:rPr>
          <w:rFonts w:eastAsia="Palatino" w:cs="Times New Roman"/>
          <w:b/>
          <w:bCs/>
          <w:sz w:val="22"/>
          <w:lang w:val="en-GB"/>
        </w:rPr>
      </w:pPr>
      <w:r w:rsidRPr="00F023D1">
        <w:rPr>
          <w:rFonts w:eastAsia="Palatino" w:cs="Times New Roman"/>
          <w:b/>
          <w:bCs/>
          <w:sz w:val="22"/>
          <w:lang w:val="en-GB"/>
        </w:rPr>
        <w:t>P-values</w:t>
      </w:r>
    </w:p>
    <w:p w:rsidR="00452B7C" w:rsidRPr="00F023D1" w:rsidRDefault="00452B7C" w:rsidP="00452B7C">
      <w:pPr>
        <w:autoSpaceDE w:val="0"/>
        <w:autoSpaceDN w:val="0"/>
        <w:adjustRightInd w:val="0"/>
        <w:rPr>
          <w:rFonts w:eastAsia="Palatino" w:cs="Times New Roman"/>
          <w:b/>
          <w:bCs/>
          <w:sz w:val="22"/>
          <w:lang w:val="en-GB"/>
        </w:rPr>
      </w:pPr>
    </w:p>
    <w:p w:rsidR="00452B7C" w:rsidRPr="00F023D1" w:rsidRDefault="00452B7C" w:rsidP="00452B7C">
      <w:pPr>
        <w:autoSpaceDE w:val="0"/>
        <w:autoSpaceDN w:val="0"/>
        <w:adjustRightInd w:val="0"/>
        <w:rPr>
          <w:rFonts w:eastAsia="Palatino" w:cs="Times New Roman"/>
          <w:sz w:val="22"/>
          <w:lang w:val="en-GB"/>
        </w:rPr>
      </w:pPr>
      <w:r w:rsidRPr="00F023D1">
        <w:rPr>
          <w:rFonts w:eastAsia="Palatino" w:cs="Times New Roman"/>
          <w:noProof/>
          <w:sz w:val="22"/>
          <w:lang w:eastAsia="zh-CN"/>
        </w:rPr>
        <w:drawing>
          <wp:inline distT="0" distB="0" distL="0" distR="0">
            <wp:extent cx="5657131" cy="2256542"/>
            <wp:effectExtent l="19050" t="0" r="719"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681862" cy="2266407"/>
                    </a:xfrm>
                    <a:prstGeom prst="rect">
                      <a:avLst/>
                    </a:prstGeom>
                    <a:noFill/>
                    <a:ln w="9525">
                      <a:noFill/>
                      <a:miter lim="800000"/>
                      <a:headEnd/>
                      <a:tailEnd/>
                    </a:ln>
                  </pic:spPr>
                </pic:pic>
              </a:graphicData>
            </a:graphic>
          </wp:inline>
        </w:drawing>
      </w:r>
    </w:p>
    <w:p w:rsidR="00452B7C" w:rsidRPr="00F023D1" w:rsidRDefault="00452B7C" w:rsidP="00452B7C">
      <w:pPr>
        <w:autoSpaceDE w:val="0"/>
        <w:autoSpaceDN w:val="0"/>
        <w:adjustRightInd w:val="0"/>
        <w:rPr>
          <w:rFonts w:eastAsia="Palatino" w:cs="Times New Roman"/>
          <w:sz w:val="22"/>
          <w:lang w:val="en-GB"/>
        </w:rPr>
      </w:pPr>
    </w:p>
    <w:p w:rsidR="00452B7C" w:rsidRPr="00F061BF" w:rsidRDefault="00452B7C" w:rsidP="00452B7C">
      <w:pPr>
        <w:autoSpaceDE w:val="0"/>
        <w:autoSpaceDN w:val="0"/>
        <w:adjustRightInd w:val="0"/>
        <w:rPr>
          <w:rFonts w:eastAsia="Palatino" w:cs="Times New Roman"/>
          <w:i/>
          <w:szCs w:val="24"/>
          <w:lang w:val="en-GB"/>
        </w:rPr>
      </w:pPr>
      <w:r w:rsidRPr="00F061BF">
        <w:rPr>
          <w:rFonts w:eastAsia="Palatino" w:cs="Times New Roman"/>
          <w:i/>
          <w:szCs w:val="24"/>
          <w:lang w:val="en-GB"/>
        </w:rPr>
        <w:t>Probability of getting different numbers of males out of 48, if the parametric</w:t>
      </w:r>
    </w:p>
    <w:p w:rsidR="00452B7C" w:rsidRPr="00F061BF" w:rsidRDefault="00452B7C" w:rsidP="00452B7C">
      <w:pPr>
        <w:autoSpaceDE w:val="0"/>
        <w:autoSpaceDN w:val="0"/>
        <w:adjustRightInd w:val="0"/>
        <w:rPr>
          <w:rFonts w:eastAsia="Palatino" w:cs="Times New Roman"/>
          <w:i/>
          <w:szCs w:val="24"/>
          <w:lang w:val="en-GB"/>
        </w:rPr>
      </w:pPr>
      <w:r w:rsidRPr="00F061BF">
        <w:rPr>
          <w:rFonts w:eastAsia="Palatino" w:cs="Times New Roman"/>
          <w:i/>
          <w:szCs w:val="24"/>
          <w:lang w:val="en-GB"/>
        </w:rPr>
        <w:t>proportion of males is 0.5.</w:t>
      </w:r>
    </w:p>
    <w:p w:rsidR="00452B7C" w:rsidRPr="00F061BF" w:rsidRDefault="00452B7C" w:rsidP="00452B7C">
      <w:pPr>
        <w:autoSpaceDE w:val="0"/>
        <w:autoSpaceDN w:val="0"/>
        <w:adjustRightInd w:val="0"/>
        <w:rPr>
          <w:rFonts w:eastAsia="Palatino" w:cs="Times New Roman"/>
          <w:szCs w:val="24"/>
          <w:lang w:val="en-GB"/>
        </w:rPr>
      </w:pPr>
    </w:p>
    <w:p w:rsidR="00452B7C" w:rsidRPr="00F061BF" w:rsidRDefault="00452B7C" w:rsidP="00452B7C">
      <w:pPr>
        <w:autoSpaceDE w:val="0"/>
        <w:autoSpaceDN w:val="0"/>
        <w:adjustRightInd w:val="0"/>
        <w:rPr>
          <w:rFonts w:eastAsia="Palatino" w:cs="Times New Roman"/>
          <w:szCs w:val="24"/>
          <w:lang w:val="en-GB"/>
        </w:rPr>
      </w:pPr>
      <w:r w:rsidRPr="00F061BF">
        <w:rPr>
          <w:rFonts w:eastAsia="Palatino" w:cs="Times New Roman"/>
          <w:szCs w:val="24"/>
          <w:lang w:val="en-GB"/>
        </w:rPr>
        <w:lastRenderedPageBreak/>
        <w:t>In the figure above, the BINOMDIST function of Excel was used to calculate the probability of getting each possible number of males, from 0 to 48, under the null hypothesis that 0.5 are male.</w:t>
      </w:r>
      <w:r>
        <w:rPr>
          <w:rFonts w:eastAsia="Palatino" w:cs="Times New Roman"/>
          <w:szCs w:val="24"/>
          <w:lang w:val="en-GB"/>
        </w:rPr>
        <w:t xml:space="preserve"> </w:t>
      </w:r>
      <w:r w:rsidRPr="00F061BF">
        <w:rPr>
          <w:rFonts w:eastAsia="Palatino" w:cs="Times New Roman"/>
          <w:szCs w:val="24"/>
          <w:lang w:val="en-GB"/>
        </w:rPr>
        <w:t xml:space="preserve">As you can see, the probability of getting 17 males out of 48 total chickens is about 0.015. That seems like a pretty small probability, doesn't it? </w:t>
      </w:r>
    </w:p>
    <w:p w:rsidR="00452B7C" w:rsidRPr="00F061BF" w:rsidRDefault="00452B7C" w:rsidP="00452B7C">
      <w:pPr>
        <w:autoSpaceDE w:val="0"/>
        <w:autoSpaceDN w:val="0"/>
        <w:adjustRightInd w:val="0"/>
        <w:rPr>
          <w:rFonts w:eastAsia="Palatino" w:cs="Times New Roman"/>
          <w:szCs w:val="24"/>
          <w:lang w:val="en-GB"/>
        </w:rPr>
      </w:pPr>
      <w:r w:rsidRPr="00F061BF">
        <w:rPr>
          <w:rFonts w:eastAsia="Palatino" w:cs="Times New Roman"/>
          <w:szCs w:val="24"/>
          <w:lang w:val="en-GB"/>
        </w:rPr>
        <w:t xml:space="preserve">However, that's the probability of getting </w:t>
      </w:r>
      <w:r w:rsidRPr="00F061BF">
        <w:rPr>
          <w:rFonts w:eastAsia="Palatino" w:cs="Times New Roman"/>
          <w:i/>
          <w:iCs/>
          <w:szCs w:val="24"/>
          <w:lang w:val="en-GB"/>
        </w:rPr>
        <w:t xml:space="preserve">exactly </w:t>
      </w:r>
      <w:r w:rsidRPr="00F061BF">
        <w:rPr>
          <w:rFonts w:eastAsia="Palatino" w:cs="Times New Roman"/>
          <w:szCs w:val="24"/>
          <w:lang w:val="en-GB"/>
        </w:rPr>
        <w:t xml:space="preserve">17 males. What you want to know is the probability of getting 17 </w:t>
      </w:r>
      <w:r w:rsidRPr="00F061BF">
        <w:rPr>
          <w:rFonts w:eastAsia="Palatino" w:cs="Times New Roman"/>
          <w:i/>
          <w:iCs/>
          <w:szCs w:val="24"/>
          <w:lang w:val="en-GB"/>
        </w:rPr>
        <w:t xml:space="preserve">or fewer </w:t>
      </w:r>
      <w:r w:rsidRPr="00F061BF">
        <w:rPr>
          <w:rFonts w:eastAsia="Palatino" w:cs="Times New Roman"/>
          <w:szCs w:val="24"/>
          <w:lang w:val="en-GB"/>
        </w:rPr>
        <w:t xml:space="preserve">males. If you were going to accept 17 males as evidence that the sex ratio was biased, you would also have accepted 16, or 15, or 14,… males as evidence for a biased sex ratio. You therefore need to add together the probabilities of all these outcomes. The probability of getting 17 or fewer males out of 48, under the null hypothesis, is 0.030. That means that if you had an infinite number of chickens, half males and half females, and you took a bunch of random samples of 48 chickens, 3.0% of the samples would have 17 or fewer males. </w:t>
      </w:r>
    </w:p>
    <w:p w:rsidR="00452B7C" w:rsidRPr="00F061BF" w:rsidRDefault="00452B7C" w:rsidP="00452B7C">
      <w:pPr>
        <w:autoSpaceDE w:val="0"/>
        <w:autoSpaceDN w:val="0"/>
        <w:adjustRightInd w:val="0"/>
        <w:rPr>
          <w:rFonts w:eastAsia="Palatino" w:cs="Times New Roman"/>
          <w:szCs w:val="24"/>
          <w:lang w:val="en-GB"/>
        </w:rPr>
      </w:pPr>
    </w:p>
    <w:p w:rsidR="00452B7C" w:rsidRPr="00F061BF" w:rsidRDefault="00452B7C" w:rsidP="00452B7C">
      <w:pPr>
        <w:autoSpaceDE w:val="0"/>
        <w:autoSpaceDN w:val="0"/>
        <w:adjustRightInd w:val="0"/>
        <w:rPr>
          <w:rFonts w:eastAsia="Palatino" w:cs="Times New Roman"/>
          <w:szCs w:val="24"/>
          <w:lang w:val="en-GB"/>
        </w:rPr>
      </w:pPr>
      <w:r w:rsidRPr="00F061BF">
        <w:rPr>
          <w:rFonts w:eastAsia="Palatino" w:cs="Times New Roman"/>
          <w:szCs w:val="24"/>
          <w:lang w:val="en-GB"/>
        </w:rPr>
        <w:t>This number, 0.030, is the P-value. It is defined as the probability of getting the</w:t>
      </w:r>
    </w:p>
    <w:p w:rsidR="00452B7C" w:rsidRDefault="00452B7C" w:rsidP="00452B7C">
      <w:pPr>
        <w:autoSpaceDE w:val="0"/>
        <w:autoSpaceDN w:val="0"/>
        <w:adjustRightInd w:val="0"/>
        <w:rPr>
          <w:rFonts w:eastAsia="Palatino" w:cs="Times New Roman"/>
          <w:szCs w:val="24"/>
          <w:lang w:val="en-GB"/>
        </w:rPr>
      </w:pPr>
      <w:r w:rsidRPr="00F023D1">
        <w:rPr>
          <w:rFonts w:eastAsia="Palatino" w:cs="Times New Roman"/>
          <w:szCs w:val="24"/>
          <w:lang w:val="en-GB"/>
        </w:rPr>
        <w:t xml:space="preserve">observed result, or a more extreme result, if the null hypothesis is true. </w:t>
      </w:r>
    </w:p>
    <w:p w:rsidR="00452B7C" w:rsidRPr="00F023D1" w:rsidRDefault="00452B7C" w:rsidP="00452B7C">
      <w:pPr>
        <w:autoSpaceDE w:val="0"/>
        <w:autoSpaceDN w:val="0"/>
        <w:adjustRightInd w:val="0"/>
        <w:rPr>
          <w:rFonts w:eastAsia="Palatino" w:cs="Times New Roman"/>
          <w:szCs w:val="24"/>
          <w:lang w:val="en-GB"/>
        </w:rPr>
      </w:pPr>
    </w:p>
    <w:p w:rsidR="00452B7C" w:rsidRPr="00F023D1" w:rsidRDefault="00452B7C" w:rsidP="00452B7C">
      <w:pPr>
        <w:autoSpaceDE w:val="0"/>
        <w:autoSpaceDN w:val="0"/>
        <w:adjustRightInd w:val="0"/>
        <w:rPr>
          <w:rFonts w:eastAsia="Palatino" w:cs="Times New Roman"/>
          <w:szCs w:val="24"/>
          <w:lang w:val="en-GB"/>
        </w:rPr>
      </w:pPr>
      <w:r w:rsidRPr="00F023D1">
        <w:rPr>
          <w:rFonts w:eastAsia="Palatino" w:cs="Times New Roman"/>
          <w:szCs w:val="24"/>
          <w:lang w:val="en-GB"/>
        </w:rPr>
        <w:t>So "P = 0.030" is a shorthand way of saying "The probability of getting 17 or fewer male</w:t>
      </w:r>
    </w:p>
    <w:p w:rsidR="00452B7C" w:rsidRPr="00F023D1" w:rsidRDefault="00452B7C" w:rsidP="00452B7C">
      <w:pPr>
        <w:autoSpaceDE w:val="0"/>
        <w:autoSpaceDN w:val="0"/>
        <w:adjustRightInd w:val="0"/>
        <w:rPr>
          <w:rFonts w:eastAsia="Palatino" w:cs="Times New Roman"/>
          <w:szCs w:val="24"/>
          <w:lang w:val="en-GB"/>
        </w:rPr>
      </w:pPr>
      <w:r w:rsidRPr="00F023D1">
        <w:rPr>
          <w:rFonts w:eastAsia="Palatino" w:cs="Times New Roman"/>
          <w:szCs w:val="24"/>
          <w:lang w:val="en-GB"/>
        </w:rPr>
        <w:t xml:space="preserve">chickens out of 48 total chickens, </w:t>
      </w:r>
      <w:r w:rsidRPr="00F023D1">
        <w:rPr>
          <w:rFonts w:eastAsia="Palatino" w:cs="Times New Roman"/>
          <w:b/>
          <w:i/>
          <w:iCs/>
          <w:szCs w:val="24"/>
          <w:lang w:val="en-GB"/>
        </w:rPr>
        <w:t>IF</w:t>
      </w:r>
      <w:r w:rsidRPr="00F023D1">
        <w:rPr>
          <w:rFonts w:eastAsia="Palatino" w:cs="Times New Roman"/>
          <w:i/>
          <w:iCs/>
          <w:szCs w:val="24"/>
          <w:lang w:val="en-GB"/>
        </w:rPr>
        <w:t xml:space="preserve"> </w:t>
      </w:r>
      <w:r w:rsidRPr="00F023D1">
        <w:rPr>
          <w:rFonts w:eastAsia="Palatino" w:cs="Times New Roman"/>
          <w:szCs w:val="24"/>
          <w:lang w:val="en-GB"/>
        </w:rPr>
        <w:t>the null hypothesis is true that 50 percent of chickens are male, is 0.030."</w:t>
      </w:r>
    </w:p>
    <w:p w:rsidR="00452B7C" w:rsidRPr="00F023D1" w:rsidRDefault="00452B7C" w:rsidP="00452B7C">
      <w:pPr>
        <w:autoSpaceDE w:val="0"/>
        <w:autoSpaceDN w:val="0"/>
        <w:adjustRightInd w:val="0"/>
        <w:rPr>
          <w:rFonts w:eastAsia="Palatino" w:cs="Times New Roman"/>
          <w:szCs w:val="24"/>
          <w:lang w:val="en-GB"/>
        </w:rPr>
      </w:pPr>
    </w:p>
    <w:p w:rsidR="00452B7C" w:rsidRPr="00F023D1" w:rsidRDefault="00452B7C" w:rsidP="00452B7C">
      <w:pPr>
        <w:autoSpaceDE w:val="0"/>
        <w:autoSpaceDN w:val="0"/>
        <w:adjustRightInd w:val="0"/>
        <w:rPr>
          <w:rFonts w:cs="Times New Roman"/>
          <w:b/>
          <w:bCs/>
          <w:szCs w:val="24"/>
          <w:lang w:val="en-GB"/>
        </w:rPr>
      </w:pPr>
      <w:r w:rsidRPr="00F023D1">
        <w:rPr>
          <w:rFonts w:cs="Times New Roman"/>
          <w:b/>
          <w:bCs/>
          <w:szCs w:val="24"/>
          <w:lang w:val="en-GB"/>
        </w:rPr>
        <w:t>Significance levels</w:t>
      </w:r>
    </w:p>
    <w:p w:rsidR="00452B7C" w:rsidRPr="00F023D1" w:rsidRDefault="00452B7C" w:rsidP="00452B7C">
      <w:pPr>
        <w:autoSpaceDE w:val="0"/>
        <w:autoSpaceDN w:val="0"/>
        <w:adjustRightInd w:val="0"/>
        <w:rPr>
          <w:rFonts w:eastAsia="Palatino" w:cs="Times New Roman"/>
          <w:szCs w:val="24"/>
          <w:lang w:val="en-GB"/>
        </w:rPr>
      </w:pPr>
      <w:r w:rsidRPr="00F023D1">
        <w:rPr>
          <w:rFonts w:eastAsia="Palatino" w:cs="Times New Roman"/>
          <w:szCs w:val="24"/>
          <w:lang w:val="en-GB"/>
        </w:rPr>
        <w:t>Does a probability of 0.030 mean that you should reject the null hypothesis, and conclude that your treatment really caused a change in the sex ratio? The convention in most biological research is to use a significance level of 0.05. This means that if the probability value (P) is less than 0.05, you reject the null hypothesis; if P is greater than or equal to 0.05, you don't reject the null hypothesis.</w:t>
      </w:r>
    </w:p>
    <w:p w:rsidR="00452B7C" w:rsidRPr="00F023D1" w:rsidRDefault="00452B7C" w:rsidP="00452B7C">
      <w:pPr>
        <w:autoSpaceDE w:val="0"/>
        <w:autoSpaceDN w:val="0"/>
        <w:adjustRightInd w:val="0"/>
        <w:rPr>
          <w:rFonts w:eastAsia="Palatino" w:cs="Times New Roman"/>
          <w:szCs w:val="24"/>
          <w:lang w:val="en-GB"/>
        </w:rPr>
      </w:pPr>
    </w:p>
    <w:p w:rsidR="00452B7C" w:rsidRPr="00F023D1" w:rsidRDefault="00452B7C" w:rsidP="00452B7C">
      <w:pPr>
        <w:autoSpaceDE w:val="0"/>
        <w:autoSpaceDN w:val="0"/>
        <w:adjustRightInd w:val="0"/>
        <w:rPr>
          <w:rFonts w:eastAsia="Palatino" w:cs="Times New Roman"/>
          <w:szCs w:val="24"/>
          <w:lang w:val="en-GB"/>
        </w:rPr>
      </w:pPr>
      <w:r w:rsidRPr="00F023D1">
        <w:rPr>
          <w:rFonts w:eastAsia="Palatino" w:cs="Times New Roman"/>
          <w:szCs w:val="24"/>
          <w:lang w:val="en-GB"/>
        </w:rPr>
        <w:t>There is nothing mathematically magic about 0.05; people could have agreed upon</w:t>
      </w:r>
    </w:p>
    <w:p w:rsidR="00452B7C" w:rsidRPr="00F023D1" w:rsidRDefault="00452B7C" w:rsidP="00452B7C">
      <w:pPr>
        <w:autoSpaceDE w:val="0"/>
        <w:autoSpaceDN w:val="0"/>
        <w:adjustRightInd w:val="0"/>
        <w:rPr>
          <w:rFonts w:eastAsia="Palatino" w:cs="Times New Roman"/>
          <w:szCs w:val="24"/>
          <w:lang w:val="en-GB"/>
        </w:rPr>
      </w:pPr>
      <w:r w:rsidRPr="00F023D1">
        <w:rPr>
          <w:rFonts w:eastAsia="Palatino" w:cs="Times New Roman"/>
          <w:szCs w:val="24"/>
          <w:lang w:val="en-GB"/>
        </w:rPr>
        <w:t>0.04, or 0.025, or 0.071 as the conventional significance level.</w:t>
      </w:r>
    </w:p>
    <w:p w:rsidR="00452B7C" w:rsidRPr="00F023D1" w:rsidRDefault="00452B7C" w:rsidP="00452B7C">
      <w:pPr>
        <w:autoSpaceDE w:val="0"/>
        <w:autoSpaceDN w:val="0"/>
        <w:adjustRightInd w:val="0"/>
        <w:rPr>
          <w:rFonts w:eastAsia="Palatino" w:cs="Times New Roman"/>
          <w:szCs w:val="24"/>
          <w:lang w:val="en-GB"/>
        </w:rPr>
      </w:pPr>
    </w:p>
    <w:p w:rsidR="00452B7C" w:rsidRPr="00F023D1" w:rsidRDefault="00452B7C" w:rsidP="00452B7C">
      <w:pPr>
        <w:autoSpaceDE w:val="0"/>
        <w:autoSpaceDN w:val="0"/>
        <w:adjustRightInd w:val="0"/>
        <w:rPr>
          <w:rFonts w:eastAsia="Palatino" w:cs="Times New Roman"/>
          <w:szCs w:val="24"/>
          <w:lang w:val="en-GB"/>
        </w:rPr>
      </w:pPr>
      <w:r w:rsidRPr="00F023D1">
        <w:rPr>
          <w:rFonts w:eastAsia="Palatino" w:cs="Times New Roman"/>
          <w:szCs w:val="24"/>
          <w:lang w:val="en-GB"/>
        </w:rPr>
        <w:t>The significance level you use depends on the costs of different kinds of errors.</w:t>
      </w:r>
    </w:p>
    <w:p w:rsidR="00452B7C" w:rsidRPr="00F023D1" w:rsidRDefault="00452B7C" w:rsidP="00452B7C">
      <w:pPr>
        <w:autoSpaceDE w:val="0"/>
        <w:autoSpaceDN w:val="0"/>
        <w:adjustRightInd w:val="0"/>
        <w:rPr>
          <w:rFonts w:eastAsia="Palatino" w:cs="Times New Roman"/>
          <w:szCs w:val="24"/>
          <w:lang w:val="en-GB"/>
        </w:rPr>
      </w:pPr>
      <w:r w:rsidRPr="00F023D1">
        <w:rPr>
          <w:rFonts w:eastAsia="Palatino" w:cs="Times New Roman"/>
          <w:szCs w:val="24"/>
          <w:lang w:val="en-GB"/>
        </w:rPr>
        <w:t xml:space="preserve">With a significance level of 0.05, you have a 5 percent chance of rejecting the null hypothesis, even if it is true. If you try 100 treatments on your chickens, and none of them really work, 5 percent of your experiments will give you data that are significantly different from a 1:1 sex ratio, just by chance. This is called </w:t>
      </w:r>
      <w:r w:rsidRPr="00F023D1">
        <w:rPr>
          <w:rFonts w:eastAsia="Palatino" w:cs="Times New Roman"/>
          <w:i/>
          <w:szCs w:val="24"/>
          <w:lang w:val="en-GB"/>
        </w:rPr>
        <w:t xml:space="preserve">a </w:t>
      </w:r>
      <w:r w:rsidRPr="00F852A1">
        <w:rPr>
          <w:rFonts w:eastAsia="Palatino" w:cs="Times New Roman"/>
          <w:i/>
          <w:szCs w:val="24"/>
          <w:highlight w:val="yellow"/>
          <w:lang w:val="en-GB"/>
        </w:rPr>
        <w:t>"Type I error," or "false positive."</w:t>
      </w:r>
      <w:r w:rsidRPr="00F023D1">
        <w:rPr>
          <w:rFonts w:eastAsia="Palatino" w:cs="Times New Roman"/>
          <w:szCs w:val="24"/>
          <w:lang w:val="en-GB"/>
        </w:rPr>
        <w:t xml:space="preserve"> </w:t>
      </w:r>
    </w:p>
    <w:p w:rsidR="00452B7C" w:rsidRPr="00F023D1" w:rsidRDefault="00452B7C" w:rsidP="00452B7C">
      <w:pPr>
        <w:autoSpaceDE w:val="0"/>
        <w:autoSpaceDN w:val="0"/>
        <w:adjustRightInd w:val="0"/>
        <w:rPr>
          <w:rFonts w:eastAsia="Palatino" w:cs="Times New Roman"/>
          <w:szCs w:val="24"/>
          <w:lang w:val="en-GB"/>
        </w:rPr>
      </w:pPr>
      <w:r w:rsidRPr="00F023D1">
        <w:rPr>
          <w:rFonts w:eastAsia="Palatino" w:cs="Times New Roman"/>
          <w:szCs w:val="24"/>
          <w:lang w:val="en-GB"/>
        </w:rPr>
        <w:t xml:space="preserve">If there really is a deviation from the null hypothesis, and you fail to reject it, that is called a </w:t>
      </w:r>
      <w:r w:rsidRPr="00F852A1">
        <w:rPr>
          <w:rFonts w:eastAsia="Palatino" w:cs="Times New Roman"/>
          <w:i/>
          <w:szCs w:val="24"/>
          <w:highlight w:val="yellow"/>
          <w:lang w:val="en-GB"/>
        </w:rPr>
        <w:t>"Type II error," or "false negative."</w:t>
      </w:r>
      <w:r w:rsidRPr="00F023D1">
        <w:rPr>
          <w:rFonts w:eastAsia="Palatino" w:cs="Times New Roman"/>
          <w:szCs w:val="24"/>
          <w:lang w:val="en-GB"/>
        </w:rPr>
        <w:t xml:space="preserve"> </w:t>
      </w:r>
    </w:p>
    <w:p w:rsidR="00452B7C" w:rsidRPr="00F023D1" w:rsidRDefault="00452B7C" w:rsidP="00452B7C">
      <w:pPr>
        <w:autoSpaceDE w:val="0"/>
        <w:autoSpaceDN w:val="0"/>
        <w:adjustRightInd w:val="0"/>
        <w:rPr>
          <w:rFonts w:eastAsia="Palatino" w:cs="Times New Roman"/>
          <w:szCs w:val="24"/>
          <w:lang w:val="en-GB"/>
        </w:rPr>
      </w:pPr>
      <w:r w:rsidRPr="00F023D1">
        <w:rPr>
          <w:rFonts w:eastAsia="Palatino" w:cs="Times New Roman"/>
          <w:szCs w:val="24"/>
          <w:lang w:val="en-GB"/>
        </w:rPr>
        <w:t>If you use a higher significance level than the conventional 0.05, such as 0.10, you will increase your chance of a false positive to 0.10 (therefore increasing your chance of an</w:t>
      </w:r>
    </w:p>
    <w:p w:rsidR="00452B7C" w:rsidRPr="00F023D1" w:rsidRDefault="00452B7C" w:rsidP="00452B7C">
      <w:pPr>
        <w:autoSpaceDE w:val="0"/>
        <w:autoSpaceDN w:val="0"/>
        <w:adjustRightInd w:val="0"/>
        <w:rPr>
          <w:rFonts w:eastAsia="Palatino" w:cs="Times New Roman"/>
          <w:szCs w:val="24"/>
          <w:lang w:val="en-GB"/>
        </w:rPr>
      </w:pPr>
      <w:r w:rsidRPr="00F023D1">
        <w:rPr>
          <w:rFonts w:eastAsia="Palatino" w:cs="Times New Roman"/>
          <w:szCs w:val="24"/>
          <w:lang w:val="en-GB"/>
        </w:rPr>
        <w:t xml:space="preserve">embarrassingly wrong conclusion), but you will also decrease your chance of a false negative (increasing your chance of detecting a subtle effect). </w:t>
      </w:r>
    </w:p>
    <w:p w:rsidR="00452B7C" w:rsidRPr="00F023D1" w:rsidRDefault="00452B7C" w:rsidP="00452B7C">
      <w:pPr>
        <w:autoSpaceDE w:val="0"/>
        <w:autoSpaceDN w:val="0"/>
        <w:adjustRightInd w:val="0"/>
        <w:rPr>
          <w:rFonts w:eastAsia="Palatino" w:cs="Times New Roman"/>
          <w:szCs w:val="24"/>
          <w:lang w:val="en-GB"/>
        </w:rPr>
      </w:pPr>
      <w:r w:rsidRPr="00F023D1">
        <w:rPr>
          <w:rFonts w:eastAsia="Palatino" w:cs="Times New Roman"/>
          <w:szCs w:val="24"/>
          <w:lang w:val="en-GB"/>
        </w:rPr>
        <w:t>If you use a lower significance level than the conventional 0.05, such as 0.01, you decrease your chance of an embarrassing false positive, but you also make it less likely that you'll</w:t>
      </w:r>
    </w:p>
    <w:p w:rsidR="00452B7C" w:rsidRPr="00F023D1" w:rsidRDefault="00452B7C" w:rsidP="00452B7C">
      <w:pPr>
        <w:autoSpaceDE w:val="0"/>
        <w:autoSpaceDN w:val="0"/>
        <w:adjustRightInd w:val="0"/>
        <w:rPr>
          <w:rFonts w:eastAsia="Palatino" w:cs="Times New Roman"/>
          <w:szCs w:val="24"/>
          <w:lang w:val="en-GB"/>
        </w:rPr>
      </w:pPr>
      <w:r w:rsidRPr="00F023D1">
        <w:rPr>
          <w:rFonts w:eastAsia="Palatino" w:cs="Times New Roman"/>
          <w:szCs w:val="24"/>
          <w:lang w:val="en-GB"/>
        </w:rPr>
        <w:t>detect a real deviation from the null hypothesis if there is one.</w:t>
      </w:r>
    </w:p>
    <w:p w:rsidR="00452B7C" w:rsidRPr="00F023D1" w:rsidRDefault="00452B7C" w:rsidP="00452B7C">
      <w:pPr>
        <w:autoSpaceDE w:val="0"/>
        <w:autoSpaceDN w:val="0"/>
        <w:adjustRightInd w:val="0"/>
        <w:rPr>
          <w:rFonts w:eastAsia="Palatino" w:cs="Times New Roman"/>
          <w:szCs w:val="24"/>
          <w:lang w:val="en-GB"/>
        </w:rPr>
      </w:pPr>
      <w:r w:rsidRPr="00F023D1">
        <w:rPr>
          <w:rFonts w:eastAsia="Palatino" w:cs="Times New Roman"/>
          <w:szCs w:val="24"/>
          <w:lang w:val="en-GB"/>
        </w:rPr>
        <w:t>You must choose your significance level before you collect the data, of course.</w:t>
      </w:r>
    </w:p>
    <w:p w:rsidR="00A26598" w:rsidRPr="00CE1CDF" w:rsidRDefault="00A26598" w:rsidP="00A26598">
      <w:pPr>
        <w:pStyle w:val="ListParagraph"/>
        <w:autoSpaceDE w:val="0"/>
        <w:autoSpaceDN w:val="0"/>
        <w:adjustRightInd w:val="0"/>
        <w:rPr>
          <w:rFonts w:cs="Times New Roman"/>
          <w:bCs/>
          <w:szCs w:val="24"/>
          <w:lang w:val="en-GB"/>
        </w:rPr>
      </w:pPr>
    </w:p>
    <w:p w:rsidR="00A26598" w:rsidRPr="000E114E" w:rsidRDefault="00A26598" w:rsidP="00A26598">
      <w:pPr>
        <w:autoSpaceDE w:val="0"/>
        <w:autoSpaceDN w:val="0"/>
        <w:adjustRightInd w:val="0"/>
        <w:rPr>
          <w:rFonts w:cs="Times New Roman"/>
          <w:szCs w:val="24"/>
          <w:lang w:val="en-GB"/>
        </w:rPr>
      </w:pPr>
    </w:p>
    <w:p w:rsidR="00A26598" w:rsidRPr="00F023D1" w:rsidRDefault="00A26598" w:rsidP="00452B7C">
      <w:pPr>
        <w:autoSpaceDE w:val="0"/>
        <w:autoSpaceDN w:val="0"/>
        <w:adjustRightInd w:val="0"/>
        <w:rPr>
          <w:rFonts w:eastAsia="Palatino" w:cs="Times New Roman"/>
          <w:szCs w:val="24"/>
          <w:lang w:val="en-GB"/>
        </w:rPr>
      </w:pPr>
    </w:p>
    <w:sectPr w:rsidR="00A26598" w:rsidRPr="00F023D1" w:rsidSect="00DF0F56">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2AF8" w:rsidRDefault="001D2AF8" w:rsidP="000F25AF">
      <w:r>
        <w:separator/>
      </w:r>
    </w:p>
  </w:endnote>
  <w:endnote w:type="continuationSeparator" w:id="0">
    <w:p w:rsidR="001D2AF8" w:rsidRDefault="001D2AF8" w:rsidP="000F25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alatino">
    <w:altName w:val="MS Mincho"/>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580157"/>
      <w:docPartObj>
        <w:docPartGallery w:val="Page Numbers (Bottom of Page)"/>
        <w:docPartUnique/>
      </w:docPartObj>
    </w:sdtPr>
    <w:sdtContent>
      <w:p w:rsidR="001D2AF8" w:rsidRDefault="00345E82">
        <w:pPr>
          <w:pStyle w:val="Footer"/>
          <w:jc w:val="right"/>
        </w:pPr>
        <w:fldSimple w:instr=" PAGE   \* MERGEFORMAT ">
          <w:r w:rsidR="002A4B8E">
            <w:rPr>
              <w:noProof/>
            </w:rPr>
            <w:t>2</w:t>
          </w:r>
        </w:fldSimple>
      </w:p>
    </w:sdtContent>
  </w:sdt>
  <w:p w:rsidR="001D2AF8" w:rsidRDefault="001D2A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2AF8" w:rsidRDefault="001D2AF8" w:rsidP="000F25AF">
      <w:r>
        <w:separator/>
      </w:r>
    </w:p>
  </w:footnote>
  <w:footnote w:type="continuationSeparator" w:id="0">
    <w:p w:rsidR="001D2AF8" w:rsidRDefault="001D2AF8" w:rsidP="000F25A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4A5522"/>
    <w:multiLevelType w:val="hybridMultilevel"/>
    <w:tmpl w:val="EC9835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rsids>
    <w:rsidRoot w:val="00452B7C"/>
    <w:rsid w:val="00002141"/>
    <w:rsid w:val="00012BA9"/>
    <w:rsid w:val="00016888"/>
    <w:rsid w:val="000A0A2F"/>
    <w:rsid w:val="000E3C14"/>
    <w:rsid w:val="000F25AF"/>
    <w:rsid w:val="00143087"/>
    <w:rsid w:val="00146B49"/>
    <w:rsid w:val="001D2AF8"/>
    <w:rsid w:val="001E4E6B"/>
    <w:rsid w:val="00233CE7"/>
    <w:rsid w:val="002508C6"/>
    <w:rsid w:val="002534F8"/>
    <w:rsid w:val="00254800"/>
    <w:rsid w:val="00286FA2"/>
    <w:rsid w:val="002A4B8E"/>
    <w:rsid w:val="002C6681"/>
    <w:rsid w:val="003144CA"/>
    <w:rsid w:val="00345E82"/>
    <w:rsid w:val="003474E4"/>
    <w:rsid w:val="00387E37"/>
    <w:rsid w:val="00392659"/>
    <w:rsid w:val="003A2D0C"/>
    <w:rsid w:val="00417F76"/>
    <w:rsid w:val="004269D1"/>
    <w:rsid w:val="0043794C"/>
    <w:rsid w:val="00452B7C"/>
    <w:rsid w:val="004A562A"/>
    <w:rsid w:val="004F4646"/>
    <w:rsid w:val="0050035A"/>
    <w:rsid w:val="00530383"/>
    <w:rsid w:val="0053191A"/>
    <w:rsid w:val="00545D7F"/>
    <w:rsid w:val="00552F2D"/>
    <w:rsid w:val="00562502"/>
    <w:rsid w:val="005668E0"/>
    <w:rsid w:val="005852EC"/>
    <w:rsid w:val="00590C68"/>
    <w:rsid w:val="00590E69"/>
    <w:rsid w:val="005E0F71"/>
    <w:rsid w:val="0061361B"/>
    <w:rsid w:val="006777C0"/>
    <w:rsid w:val="006812AA"/>
    <w:rsid w:val="00716B2B"/>
    <w:rsid w:val="00725318"/>
    <w:rsid w:val="00740E9A"/>
    <w:rsid w:val="00743C15"/>
    <w:rsid w:val="007B6481"/>
    <w:rsid w:val="007D1FB1"/>
    <w:rsid w:val="00802A1C"/>
    <w:rsid w:val="008072D5"/>
    <w:rsid w:val="008462EF"/>
    <w:rsid w:val="00867BF9"/>
    <w:rsid w:val="008A4CE7"/>
    <w:rsid w:val="008B7F70"/>
    <w:rsid w:val="008E4EC9"/>
    <w:rsid w:val="00900A9D"/>
    <w:rsid w:val="00923E14"/>
    <w:rsid w:val="00931B33"/>
    <w:rsid w:val="0096095C"/>
    <w:rsid w:val="009B07FF"/>
    <w:rsid w:val="00A1386B"/>
    <w:rsid w:val="00A21B54"/>
    <w:rsid w:val="00A26598"/>
    <w:rsid w:val="00A265DC"/>
    <w:rsid w:val="00A80FA2"/>
    <w:rsid w:val="00A832FD"/>
    <w:rsid w:val="00AA364E"/>
    <w:rsid w:val="00AB1D30"/>
    <w:rsid w:val="00AB2001"/>
    <w:rsid w:val="00AC01DB"/>
    <w:rsid w:val="00B22191"/>
    <w:rsid w:val="00B33971"/>
    <w:rsid w:val="00B61998"/>
    <w:rsid w:val="00B73DD6"/>
    <w:rsid w:val="00BB7D60"/>
    <w:rsid w:val="00BE3D8D"/>
    <w:rsid w:val="00BF41E8"/>
    <w:rsid w:val="00C018D3"/>
    <w:rsid w:val="00C36ABB"/>
    <w:rsid w:val="00C60FFE"/>
    <w:rsid w:val="00C809A9"/>
    <w:rsid w:val="00CA6481"/>
    <w:rsid w:val="00CB4CDB"/>
    <w:rsid w:val="00CC555B"/>
    <w:rsid w:val="00CC7F15"/>
    <w:rsid w:val="00D23ADB"/>
    <w:rsid w:val="00D460C9"/>
    <w:rsid w:val="00D46516"/>
    <w:rsid w:val="00DC3BAA"/>
    <w:rsid w:val="00DF0F56"/>
    <w:rsid w:val="00E13F97"/>
    <w:rsid w:val="00E26F3F"/>
    <w:rsid w:val="00E34903"/>
    <w:rsid w:val="00E7330B"/>
    <w:rsid w:val="00EA731F"/>
    <w:rsid w:val="00EA7C2D"/>
    <w:rsid w:val="00EB60DD"/>
    <w:rsid w:val="00EC0E68"/>
    <w:rsid w:val="00F039C3"/>
    <w:rsid w:val="00F852A1"/>
    <w:rsid w:val="00FE521C"/>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CE7"/>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B7C"/>
    <w:pPr>
      <w:ind w:left="720"/>
      <w:contextualSpacing/>
    </w:pPr>
  </w:style>
  <w:style w:type="paragraph" w:styleId="BalloonText">
    <w:name w:val="Balloon Text"/>
    <w:basedOn w:val="Normal"/>
    <w:link w:val="BalloonTextChar"/>
    <w:uiPriority w:val="99"/>
    <w:semiHidden/>
    <w:unhideWhenUsed/>
    <w:rsid w:val="00452B7C"/>
    <w:rPr>
      <w:rFonts w:ascii="Tahoma" w:hAnsi="Tahoma" w:cs="Tahoma"/>
      <w:sz w:val="16"/>
      <w:szCs w:val="16"/>
    </w:rPr>
  </w:style>
  <w:style w:type="character" w:customStyle="1" w:styleId="BalloonTextChar">
    <w:name w:val="Balloon Text Char"/>
    <w:basedOn w:val="DefaultParagraphFont"/>
    <w:link w:val="BalloonText"/>
    <w:uiPriority w:val="99"/>
    <w:semiHidden/>
    <w:rsid w:val="00452B7C"/>
    <w:rPr>
      <w:rFonts w:ascii="Tahoma" w:hAnsi="Tahoma" w:cs="Tahoma"/>
      <w:sz w:val="16"/>
      <w:szCs w:val="16"/>
    </w:rPr>
  </w:style>
  <w:style w:type="paragraph" w:styleId="Header">
    <w:name w:val="header"/>
    <w:basedOn w:val="Normal"/>
    <w:link w:val="HeaderChar"/>
    <w:uiPriority w:val="99"/>
    <w:semiHidden/>
    <w:unhideWhenUsed/>
    <w:rsid w:val="000F25AF"/>
    <w:pPr>
      <w:tabs>
        <w:tab w:val="center" w:pos="4536"/>
        <w:tab w:val="right" w:pos="9072"/>
      </w:tabs>
    </w:pPr>
  </w:style>
  <w:style w:type="character" w:customStyle="1" w:styleId="HeaderChar">
    <w:name w:val="Header Char"/>
    <w:basedOn w:val="DefaultParagraphFont"/>
    <w:link w:val="Header"/>
    <w:uiPriority w:val="99"/>
    <w:semiHidden/>
    <w:rsid w:val="000F25AF"/>
    <w:rPr>
      <w:rFonts w:ascii="Times New Roman" w:hAnsi="Times New Roman"/>
      <w:sz w:val="24"/>
    </w:rPr>
  </w:style>
  <w:style w:type="paragraph" w:styleId="Footer">
    <w:name w:val="footer"/>
    <w:basedOn w:val="Normal"/>
    <w:link w:val="FooterChar"/>
    <w:uiPriority w:val="99"/>
    <w:unhideWhenUsed/>
    <w:rsid w:val="000F25AF"/>
    <w:pPr>
      <w:tabs>
        <w:tab w:val="center" w:pos="4536"/>
        <w:tab w:val="right" w:pos="9072"/>
      </w:tabs>
    </w:pPr>
  </w:style>
  <w:style w:type="character" w:customStyle="1" w:styleId="FooterChar">
    <w:name w:val="Footer Char"/>
    <w:basedOn w:val="DefaultParagraphFont"/>
    <w:link w:val="Footer"/>
    <w:uiPriority w:val="99"/>
    <w:rsid w:val="000F25AF"/>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10A75D04ACEA43980A18A3F5FE49EB" ma:contentTypeVersion="0" ma:contentTypeDescription="Een nieuw document maken." ma:contentTypeScope="" ma:versionID="31e559a0e1e9c03a470203da1eee7af1">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9651B436-D47C-4F2C-94D6-05FD86087837}"/>
</file>

<file path=customXml/itemProps2.xml><?xml version="1.0" encoding="utf-8"?>
<ds:datastoreItem xmlns:ds="http://schemas.openxmlformats.org/officeDocument/2006/customXml" ds:itemID="{243DC777-07DA-4FE7-951F-8D155E870C31}"/>
</file>

<file path=customXml/itemProps3.xml><?xml version="1.0" encoding="utf-8"?>
<ds:datastoreItem xmlns:ds="http://schemas.openxmlformats.org/officeDocument/2006/customXml" ds:itemID="{F51317C1-7487-4C63-AA6B-76CD2D24AE2E}"/>
</file>

<file path=docProps/app.xml><?xml version="1.0" encoding="utf-8"?>
<Properties xmlns="http://schemas.openxmlformats.org/officeDocument/2006/extended-properties" xmlns:vt="http://schemas.openxmlformats.org/officeDocument/2006/docPropsVTypes">
  <Template>Normal.dotm</Template>
  <TotalTime>0</TotalTime>
  <Pages>2</Pages>
  <Words>808</Words>
  <Characters>4444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 Swinkels</dc:creator>
  <cp:keywords/>
  <dc:description/>
  <cp:lastModifiedBy>gnww</cp:lastModifiedBy>
  <cp:revision>5</cp:revision>
  <cp:lastPrinted>2011-08-24T13:16:00Z</cp:lastPrinted>
  <dcterms:created xsi:type="dcterms:W3CDTF">2011-08-24T13:17:00Z</dcterms:created>
  <dcterms:modified xsi:type="dcterms:W3CDTF">2011-08-24T13:39:00Z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0x0101006210A75D04ACEA43980A18A3F5FE49EB</vt:lpwstr>
  </property>
</Properties>
</file>