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B6" w:rsidRPr="00332B5B" w:rsidRDefault="000308B6" w:rsidP="000308B6">
      <w:pPr>
        <w:rPr>
          <w:rFonts w:cstheme="minorHAnsi"/>
        </w:rPr>
      </w:pPr>
      <w:r w:rsidRPr="00332B5B">
        <w:rPr>
          <w:rFonts w:cstheme="minorHAnsi"/>
        </w:rPr>
        <w:t>Samenvatting onderzoeksverslag blok 5</w:t>
      </w:r>
    </w:p>
    <w:p w:rsidR="000308B6" w:rsidRDefault="000308B6" w:rsidP="00EC016E">
      <w:pPr>
        <w:rPr>
          <w:rFonts w:cstheme="minorHAnsi"/>
        </w:rPr>
      </w:pPr>
      <w:bookmarkStart w:id="0" w:name="_GoBack"/>
      <w:r w:rsidRPr="00332B5B">
        <w:rPr>
          <w:rFonts w:eastAsia="Times New Roman" w:cstheme="minorHAnsi"/>
          <w:color w:val="000000"/>
          <w:lang w:eastAsia="nl-NL"/>
        </w:rPr>
        <w:t xml:space="preserve">MPK3 en MPK6 zijn door stress geactiveerde </w:t>
      </w:r>
      <w:proofErr w:type="spellStart"/>
      <w:r w:rsidRPr="00332B5B">
        <w:rPr>
          <w:rFonts w:eastAsia="Times New Roman" w:cstheme="minorHAnsi"/>
          <w:color w:val="000000"/>
          <w:lang w:eastAsia="nl-NL"/>
        </w:rPr>
        <w:t>MAPKs</w:t>
      </w:r>
      <w:proofErr w:type="spellEnd"/>
      <w:r>
        <w:rPr>
          <w:rFonts w:eastAsia="Times New Roman" w:cstheme="minorHAnsi"/>
          <w:color w:val="000000"/>
          <w:lang w:eastAsia="nl-NL"/>
        </w:rPr>
        <w:t>. D</w:t>
      </w:r>
      <w:r w:rsidRPr="00332B5B">
        <w:rPr>
          <w:rFonts w:eastAsia="Times New Roman" w:cstheme="minorHAnsi"/>
          <w:color w:val="000000"/>
          <w:lang w:eastAsia="nl-NL"/>
        </w:rPr>
        <w:t>e</w:t>
      </w:r>
      <w:r>
        <w:rPr>
          <w:rFonts w:eastAsia="Times New Roman" w:cstheme="minorHAnsi"/>
          <w:color w:val="000000"/>
          <w:lang w:eastAsia="nl-NL"/>
        </w:rPr>
        <w:t>ze</w:t>
      </w:r>
      <w:r w:rsidRPr="00332B5B">
        <w:rPr>
          <w:rFonts w:eastAsia="Times New Roman" w:cstheme="minorHAnsi"/>
          <w:color w:val="000000"/>
          <w:lang w:eastAsia="nl-NL"/>
        </w:rPr>
        <w:t xml:space="preserve"> receptoren </w:t>
      </w:r>
      <w:r>
        <w:rPr>
          <w:rFonts w:eastAsia="Times New Roman" w:cstheme="minorHAnsi"/>
          <w:color w:val="000000"/>
          <w:lang w:eastAsia="nl-NL"/>
        </w:rPr>
        <w:t>reguleren de</w:t>
      </w:r>
      <w:r w:rsidRPr="00332B5B">
        <w:rPr>
          <w:rFonts w:eastAsia="Times New Roman" w:cstheme="minorHAnsi"/>
          <w:color w:val="000000"/>
          <w:lang w:eastAsia="nl-NL"/>
        </w:rPr>
        <w:t xml:space="preserve"> </w:t>
      </w:r>
      <w:proofErr w:type="spellStart"/>
      <w:r w:rsidRPr="00332B5B">
        <w:rPr>
          <w:rFonts w:eastAsia="Times New Roman" w:cstheme="minorHAnsi"/>
          <w:color w:val="000000"/>
          <w:lang w:eastAsia="nl-NL"/>
        </w:rPr>
        <w:t>defense</w:t>
      </w:r>
      <w:proofErr w:type="spellEnd"/>
      <w:r w:rsidRPr="00332B5B">
        <w:rPr>
          <w:rFonts w:eastAsia="Times New Roman" w:cstheme="minorHAnsi"/>
          <w:color w:val="000000"/>
          <w:lang w:eastAsia="nl-NL"/>
        </w:rPr>
        <w:t xml:space="preserve"> response van de plant, ze worden door middel van </w:t>
      </w:r>
      <w:proofErr w:type="spellStart"/>
      <w:r w:rsidRPr="00332B5B">
        <w:rPr>
          <w:rFonts w:eastAsia="Times New Roman" w:cstheme="minorHAnsi"/>
          <w:color w:val="000000"/>
          <w:lang w:eastAsia="nl-NL"/>
        </w:rPr>
        <w:t>threonine</w:t>
      </w:r>
      <w:proofErr w:type="spellEnd"/>
      <w:r w:rsidRPr="00332B5B">
        <w:rPr>
          <w:rFonts w:eastAsia="Times New Roman" w:cstheme="minorHAnsi"/>
          <w:color w:val="000000"/>
          <w:lang w:eastAsia="nl-NL"/>
        </w:rPr>
        <w:t xml:space="preserve"> en </w:t>
      </w:r>
      <w:proofErr w:type="spellStart"/>
      <w:r w:rsidRPr="00332B5B">
        <w:rPr>
          <w:rFonts w:eastAsia="Times New Roman" w:cstheme="minorHAnsi"/>
          <w:color w:val="000000"/>
          <w:lang w:eastAsia="nl-NL"/>
        </w:rPr>
        <w:t>tyrosine</w:t>
      </w:r>
      <w:proofErr w:type="spellEnd"/>
      <w:r w:rsidRPr="00332B5B">
        <w:rPr>
          <w:rFonts w:eastAsia="Times New Roman" w:cstheme="minorHAnsi"/>
          <w:color w:val="000000"/>
          <w:lang w:eastAsia="nl-NL"/>
        </w:rPr>
        <w:t xml:space="preserve"> </w:t>
      </w:r>
      <w:proofErr w:type="spellStart"/>
      <w:r w:rsidRPr="00332B5B">
        <w:rPr>
          <w:rFonts w:eastAsia="Times New Roman" w:cstheme="minorHAnsi"/>
          <w:color w:val="000000"/>
          <w:lang w:eastAsia="nl-NL"/>
        </w:rPr>
        <w:t>gefosforyleerd</w:t>
      </w:r>
      <w:proofErr w:type="spellEnd"/>
      <w:r w:rsidRPr="00332B5B">
        <w:rPr>
          <w:rFonts w:eastAsia="Times New Roman" w:cstheme="minorHAnsi"/>
          <w:color w:val="000000"/>
          <w:lang w:eastAsia="nl-NL"/>
        </w:rPr>
        <w:t xml:space="preserve">. </w:t>
      </w:r>
      <w:r w:rsidRPr="00332B5B">
        <w:rPr>
          <w:rFonts w:cstheme="minorHAnsi"/>
        </w:rPr>
        <w:t xml:space="preserve">Het herhalen van de resultaatanalyse van het onderzoek van </w:t>
      </w:r>
      <w:proofErr w:type="spellStart"/>
      <w:r w:rsidRPr="00332B5B">
        <w:rPr>
          <w:rFonts w:cstheme="minorHAnsi"/>
        </w:rPr>
        <w:t>Lassowskat</w:t>
      </w:r>
      <w:proofErr w:type="spellEnd"/>
      <w:r w:rsidRPr="00332B5B">
        <w:rPr>
          <w:rFonts w:cstheme="minorHAnsi"/>
        </w:rPr>
        <w:t xml:space="preserve"> met de huidige kennis en software kan wellicht leiden tot betere conclusies. </w:t>
      </w:r>
      <w:proofErr w:type="spellStart"/>
      <w:r w:rsidRPr="00332B5B">
        <w:rPr>
          <w:rFonts w:cstheme="minorHAnsi"/>
        </w:rPr>
        <w:t>ln</w:t>
      </w:r>
      <w:proofErr w:type="spellEnd"/>
      <w:r w:rsidRPr="00332B5B">
        <w:rPr>
          <w:rFonts w:cstheme="minorHAnsi"/>
        </w:rPr>
        <w:t xml:space="preserve"> dit onderzoek wordt eveneens onderzocht welke eiwitten zich downstream in de signaleringsroute van MPK3 en MPK6 bevinden en welke functies deze eiwitten </w:t>
      </w:r>
      <w:proofErr w:type="spellStart"/>
      <w:r w:rsidRPr="00332B5B">
        <w:rPr>
          <w:rFonts w:cstheme="minorHAnsi"/>
        </w:rPr>
        <w:t>hebben</w:t>
      </w:r>
      <w:r w:rsidR="00566F5E">
        <w:rPr>
          <w:rFonts w:cstheme="minorHAnsi"/>
        </w:rPr>
        <w:t>.</w:t>
      </w:r>
      <w:r>
        <w:rPr>
          <w:rFonts w:cstheme="minorHAnsi"/>
        </w:rPr>
        <w:t>De</w:t>
      </w:r>
      <w:proofErr w:type="spellEnd"/>
      <w:r>
        <w:rPr>
          <w:rFonts w:cstheme="minorHAnsi"/>
        </w:rPr>
        <w:t xml:space="preserve"> nodige relatieve eiwit concentratie data van de Col-0 KR, Col-0 DD, MPK3 en MPK6 planten is afkomstig van het onderzoek van </w:t>
      </w:r>
      <w:proofErr w:type="spellStart"/>
      <w:r>
        <w:rPr>
          <w:rFonts w:cstheme="minorHAnsi"/>
        </w:rPr>
        <w:t>Lassowskat</w:t>
      </w:r>
      <w:proofErr w:type="spellEnd"/>
      <w:r>
        <w:rPr>
          <w:rFonts w:cstheme="minorHAnsi"/>
        </w:rPr>
        <w:t xml:space="preserve"> </w:t>
      </w:r>
      <w:r w:rsidRPr="001A32C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supplemental</w:t>
      </w:r>
      <w:proofErr w:type="spellEnd"/>
      <w:r>
        <w:rPr>
          <w:rFonts w:cstheme="minorHAnsi"/>
        </w:rPr>
        <w:t xml:space="preserve"> data </w:t>
      </w:r>
      <w:r w:rsidRPr="001A32C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presentation</w:t>
      </w:r>
      <w:proofErr w:type="spellEnd"/>
      <w:r>
        <w:rPr>
          <w:rFonts w:cstheme="minorHAnsi"/>
        </w:rPr>
        <w:t xml:space="preserve"> 2 </w:t>
      </w:r>
      <w:r w:rsidRPr="001A32C4">
        <w:rPr>
          <w:rFonts w:cstheme="minorHAnsi"/>
        </w:rPr>
        <w:sym w:font="Wingdings" w:char="F0E0"/>
      </w:r>
      <w:r>
        <w:rPr>
          <w:rFonts w:cstheme="minorHAnsi"/>
        </w:rPr>
        <w:t xml:space="preserve"> SUBTAB_3 t/m 6. De verkregen data zijn eiwit-eiwit interacties</w:t>
      </w:r>
      <w:r w:rsidR="00566F5E">
        <w:rPr>
          <w:rFonts w:cstheme="minorHAnsi"/>
        </w:rPr>
        <w:t xml:space="preserve"> tussen de overlap</w:t>
      </w:r>
      <w:r>
        <w:rPr>
          <w:rFonts w:cstheme="minorHAnsi"/>
        </w:rPr>
        <w:t xml:space="preserve"> in de </w:t>
      </w:r>
      <w:proofErr w:type="spellStart"/>
      <w:r w:rsidRPr="000308B6">
        <w:rPr>
          <w:rFonts w:cstheme="minorHAnsi"/>
        </w:rPr>
        <w:t>downregulated</w:t>
      </w:r>
      <w:proofErr w:type="spellEnd"/>
      <w:r w:rsidRPr="000308B6">
        <w:rPr>
          <w:rFonts w:cstheme="minorHAnsi"/>
        </w:rPr>
        <w:t xml:space="preserve"> </w:t>
      </w:r>
      <w:r w:rsidRPr="000308B6">
        <w:rPr>
          <w:rFonts w:cstheme="minorHAnsi"/>
        </w:rPr>
        <w:t>d</w:t>
      </w:r>
      <w:r>
        <w:rPr>
          <w:rFonts w:cstheme="minorHAnsi"/>
        </w:rPr>
        <w:t xml:space="preserve">ataset gegenereerd met de Python applicatie. Om een overzicht te creëren is er met Python een VENN diagram gegenereerd </w:t>
      </w:r>
      <w:r>
        <w:rPr>
          <w:rFonts w:cstheme="minorHAnsi"/>
        </w:rPr>
        <w:t xml:space="preserve">met daarin </w:t>
      </w:r>
      <w:r>
        <w:rPr>
          <w:rFonts w:cstheme="minorHAnsi"/>
        </w:rPr>
        <w:t xml:space="preserve">de overlap tussen de verschillende datasets.  Aan de hand van deze overlap is er met de String database gezocht naar eiwit-eiwit interacties. Resultaten van dit onderzoek waren onder andere 2 VENN diagrammen. 1 voor de overlap tussen de </w:t>
      </w:r>
      <w:proofErr w:type="spellStart"/>
      <w:r>
        <w:rPr>
          <w:rFonts w:cstheme="minorHAnsi"/>
        </w:rPr>
        <w:t>upregulated</w:t>
      </w:r>
      <w:proofErr w:type="spellEnd"/>
      <w:r>
        <w:rPr>
          <w:rFonts w:cstheme="minorHAnsi"/>
        </w:rPr>
        <w:t xml:space="preserve"> eiwitten en nog 1 voor de overlap tussen de </w:t>
      </w:r>
      <w:proofErr w:type="spellStart"/>
      <w:r>
        <w:rPr>
          <w:rFonts w:cstheme="minorHAnsi"/>
        </w:rPr>
        <w:t>downregulated</w:t>
      </w:r>
      <w:proofErr w:type="spellEnd"/>
      <w:r>
        <w:rPr>
          <w:rFonts w:cstheme="minorHAnsi"/>
        </w:rPr>
        <w:t xml:space="preserve">. Verder is door de STRING database verschillende overzichten gegenereerd waarin per dataset de GO termen staan weergegeven. </w:t>
      </w:r>
      <w:r w:rsidR="00EC016E">
        <w:rPr>
          <w:rFonts w:cstheme="minorHAnsi"/>
        </w:rPr>
        <w:t>I</w:t>
      </w:r>
      <w:r w:rsidR="00566F5E">
        <w:rPr>
          <w:rFonts w:cstheme="minorHAnsi"/>
        </w:rPr>
        <w:t>n vergelijking met</w:t>
      </w:r>
      <w:r w:rsidR="00EC016E">
        <w:rPr>
          <w:rFonts w:cstheme="minorHAnsi"/>
        </w:rPr>
        <w:t xml:space="preserve"> de </w:t>
      </w:r>
      <w:r w:rsidR="00EC016E">
        <w:rPr>
          <w:rFonts w:cstheme="minorHAnsi"/>
        </w:rPr>
        <w:t>overlap tussen wildtype en mpk3</w:t>
      </w:r>
      <w:r w:rsidR="00EC016E">
        <w:rPr>
          <w:rFonts w:cstheme="minorHAnsi"/>
        </w:rPr>
        <w:t xml:space="preserve"> </w:t>
      </w:r>
      <w:proofErr w:type="spellStart"/>
      <w:r w:rsidR="00566F5E">
        <w:rPr>
          <w:rFonts w:cstheme="minorHAnsi"/>
        </w:rPr>
        <w:t>downregulated</w:t>
      </w:r>
      <w:proofErr w:type="spellEnd"/>
      <w:r w:rsidR="00EC016E">
        <w:rPr>
          <w:rFonts w:cstheme="minorHAnsi"/>
        </w:rPr>
        <w:t xml:space="preserve"> kwam de </w:t>
      </w:r>
      <w:proofErr w:type="spellStart"/>
      <w:r w:rsidR="00EC016E">
        <w:rPr>
          <w:rFonts w:cstheme="minorHAnsi"/>
        </w:rPr>
        <w:t>pathway</w:t>
      </w:r>
      <w:proofErr w:type="spellEnd"/>
      <w:r w:rsidR="00EC016E">
        <w:rPr>
          <w:rFonts w:cstheme="minorHAnsi"/>
        </w:rPr>
        <w:t xml:space="preserve"> ‘response </w:t>
      </w:r>
      <w:proofErr w:type="spellStart"/>
      <w:r w:rsidR="00EC016E">
        <w:rPr>
          <w:rFonts w:cstheme="minorHAnsi"/>
        </w:rPr>
        <w:t>to</w:t>
      </w:r>
      <w:proofErr w:type="spellEnd"/>
      <w:r w:rsidR="00EC016E">
        <w:rPr>
          <w:rFonts w:cstheme="minorHAnsi"/>
        </w:rPr>
        <w:t xml:space="preserve"> </w:t>
      </w:r>
      <w:proofErr w:type="spellStart"/>
      <w:r w:rsidR="00EC016E">
        <w:rPr>
          <w:rFonts w:cstheme="minorHAnsi"/>
        </w:rPr>
        <w:t>cold</w:t>
      </w:r>
      <w:proofErr w:type="spellEnd"/>
      <w:r w:rsidR="00EC016E">
        <w:rPr>
          <w:rFonts w:cstheme="minorHAnsi"/>
        </w:rPr>
        <w:t xml:space="preserve">’ veel minder vaak voor dan bij de zelfde overlap in de </w:t>
      </w:r>
      <w:proofErr w:type="spellStart"/>
      <w:r w:rsidR="00EC016E">
        <w:rPr>
          <w:rFonts w:cstheme="minorHAnsi"/>
        </w:rPr>
        <w:t>upregulated</w:t>
      </w:r>
      <w:proofErr w:type="spellEnd"/>
      <w:r w:rsidR="00EC016E">
        <w:rPr>
          <w:rFonts w:cstheme="minorHAnsi"/>
        </w:rPr>
        <w:t xml:space="preserve"> dataset. </w:t>
      </w:r>
      <w:r>
        <w:rPr>
          <w:rFonts w:cstheme="minorHAnsi"/>
        </w:rPr>
        <w:t>Een beperking aan het onderzoek is dat er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door te kiezen voor eiwitten die in minimaal 2 van de 3 samples voorkomen mogelijk belangrijke data is </w:t>
      </w:r>
      <w:proofErr w:type="spellStart"/>
      <w:r>
        <w:rPr>
          <w:rFonts w:cstheme="minorHAnsi"/>
        </w:rPr>
        <w:t>weggegooi</w:t>
      </w:r>
      <w:r>
        <w:rPr>
          <w:rFonts w:cstheme="minorHAnsi"/>
        </w:rPr>
        <w:t>d.</w:t>
      </w:r>
      <w:r>
        <w:rPr>
          <w:rFonts w:cstheme="minorHAnsi"/>
        </w:rPr>
        <w:t>Als</w:t>
      </w:r>
      <w:proofErr w:type="spellEnd"/>
      <w:r>
        <w:rPr>
          <w:rFonts w:cstheme="minorHAnsi"/>
        </w:rPr>
        <w:t xml:space="preserve"> vervolg onderzoek zou er met behulp van een voorspellingstool bekeken kunnen worden of  de gevonden eiwitten de typerende fosforylering site bevatten</w:t>
      </w:r>
      <w:r>
        <w:rPr>
          <w:rFonts w:cstheme="minorHAnsi"/>
        </w:rPr>
        <w:t xml:space="preserve"> en eventueel met </w:t>
      </w:r>
      <w:r>
        <w:rPr>
          <w:rFonts w:cstheme="minorHAnsi"/>
        </w:rPr>
        <w:t xml:space="preserve">tandem massaspectrometrie </w:t>
      </w:r>
      <w:r>
        <w:rPr>
          <w:rFonts w:cstheme="minorHAnsi"/>
        </w:rPr>
        <w:t xml:space="preserve">voorspellen </w:t>
      </w:r>
      <w:r>
        <w:rPr>
          <w:rFonts w:cstheme="minorHAnsi"/>
        </w:rPr>
        <w:t xml:space="preserve">of de peptiden </w:t>
      </w:r>
      <w:proofErr w:type="spellStart"/>
      <w:r>
        <w:rPr>
          <w:rFonts w:cstheme="minorHAnsi"/>
        </w:rPr>
        <w:t>gefosforyleerd</w:t>
      </w:r>
      <w:proofErr w:type="spellEnd"/>
      <w:r>
        <w:rPr>
          <w:rFonts w:cstheme="minorHAnsi"/>
        </w:rPr>
        <w:t xml:space="preserve"> zijn. </w:t>
      </w:r>
    </w:p>
    <w:bookmarkEnd w:id="0"/>
    <w:p w:rsidR="000308B6" w:rsidRPr="00ED1843" w:rsidRDefault="000308B6" w:rsidP="000308B6">
      <w:pPr>
        <w:rPr>
          <w:rFonts w:cstheme="minorHAnsi"/>
        </w:rPr>
      </w:pPr>
    </w:p>
    <w:p w:rsidR="00817FC2" w:rsidRDefault="00817FC2"/>
    <w:sectPr w:rsidR="0081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B6"/>
    <w:rsid w:val="000308B6"/>
    <w:rsid w:val="0045174D"/>
    <w:rsid w:val="00464418"/>
    <w:rsid w:val="00566F5E"/>
    <w:rsid w:val="006411C7"/>
    <w:rsid w:val="00676C4B"/>
    <w:rsid w:val="00817FC2"/>
    <w:rsid w:val="0097455A"/>
    <w:rsid w:val="00A30DF6"/>
    <w:rsid w:val="00BA668F"/>
    <w:rsid w:val="00E57BB7"/>
    <w:rsid w:val="00EB260F"/>
    <w:rsid w:val="00EC016E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A32E"/>
  <w15:chartTrackingRefBased/>
  <w15:docId w15:val="{5B6A159F-BCA6-4683-9965-CC2FD69A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08B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2018-10-30T11:57:00Z</dcterms:created>
  <dcterms:modified xsi:type="dcterms:W3CDTF">2018-10-30T12:27:00Z</dcterms:modified>
</cp:coreProperties>
</file>