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1BEB6" w14:textId="7B6DD9D9" w:rsidR="00FC2C5B" w:rsidRPr="002920E8" w:rsidRDefault="00AF26C1" w:rsidP="00717DFA">
      <w:pPr>
        <w:jc w:val="center"/>
        <w:rPr>
          <w:b/>
          <w:bCs/>
          <w:sz w:val="32"/>
          <w:szCs w:val="28"/>
          <w:u w:val="single"/>
        </w:rPr>
      </w:pPr>
      <w:r w:rsidRPr="002920E8">
        <w:rPr>
          <w:b/>
          <w:bCs/>
          <w:sz w:val="32"/>
          <w:szCs w:val="28"/>
          <w:u w:val="single"/>
        </w:rPr>
        <w:t>Flagshyp Functions Edits</w:t>
      </w:r>
    </w:p>
    <w:p w14:paraId="404B5B9C" w14:textId="26063A3A" w:rsidR="00AF26C1" w:rsidRDefault="00AF26C1"/>
    <w:p w14:paraId="1EA67EF7" w14:textId="5F01BC78" w:rsidR="000C4C92" w:rsidRDefault="000C4C92" w:rsidP="00717DFA">
      <w:pPr>
        <w:ind w:left="720"/>
      </w:pPr>
      <w:r>
        <w:rPr>
          <w:u w:val="single"/>
        </w:rPr>
        <w:t>Input_data_and_initialisation.m</w:t>
      </w:r>
      <w:r>
        <w:t xml:space="preserve"> (input_reading)</w:t>
      </w:r>
    </w:p>
    <w:p w14:paraId="60A83F07" w14:textId="6DCC5188" w:rsidR="000C4C92" w:rsidRDefault="000C4C92" w:rsidP="00717DFA">
      <w:pPr>
        <w:ind w:left="720"/>
      </w:pPr>
      <w:r>
        <w:t>Added a call to nodes_in_host.m to create GEOM.Embedd and GEOM.Zeta</w:t>
      </w:r>
    </w:p>
    <w:p w14:paraId="5EA4B884" w14:textId="77777777" w:rsidR="000C4C92" w:rsidRPr="000C4C92" w:rsidRDefault="000C4C92" w:rsidP="000C4C92">
      <w:pPr>
        <w:autoSpaceDE w:val="0"/>
        <w:autoSpaceDN w:val="0"/>
        <w:adjustRightInd w:val="0"/>
        <w:spacing w:after="0" w:line="240" w:lineRule="auto"/>
        <w:ind w:left="720"/>
        <w:rPr>
          <w:rFonts w:ascii="Courier New" w:hAnsi="Courier New" w:cs="Courier New"/>
          <w:sz w:val="16"/>
          <w:szCs w:val="16"/>
        </w:rPr>
      </w:pPr>
      <w:r w:rsidRPr="000C4C92">
        <w:rPr>
          <w:rFonts w:ascii="Courier New" w:hAnsi="Courier New" w:cs="Courier New"/>
          <w:color w:val="000000"/>
          <w:sz w:val="20"/>
          <w:szCs w:val="20"/>
        </w:rPr>
        <w:t xml:space="preserve">    </w:t>
      </w:r>
      <w:r w:rsidRPr="000C4C92">
        <w:rPr>
          <w:rFonts w:ascii="Courier New" w:hAnsi="Courier New" w:cs="Courier New"/>
          <w:color w:val="3C763D"/>
          <w:sz w:val="20"/>
          <w:szCs w:val="20"/>
        </w:rPr>
        <w:t>% Identify host element/embedded node pairs and find natural</w:t>
      </w:r>
    </w:p>
    <w:p w14:paraId="70477DB0" w14:textId="77777777" w:rsidR="000C4C92" w:rsidRPr="000C4C92" w:rsidRDefault="000C4C92" w:rsidP="000C4C92">
      <w:pPr>
        <w:autoSpaceDE w:val="0"/>
        <w:autoSpaceDN w:val="0"/>
        <w:adjustRightInd w:val="0"/>
        <w:spacing w:after="0" w:line="240" w:lineRule="auto"/>
        <w:ind w:left="720"/>
        <w:rPr>
          <w:rFonts w:ascii="Courier New" w:hAnsi="Courier New" w:cs="Courier New"/>
          <w:sz w:val="16"/>
          <w:szCs w:val="16"/>
        </w:rPr>
      </w:pPr>
      <w:r w:rsidRPr="000C4C92">
        <w:rPr>
          <w:rFonts w:ascii="Courier New" w:hAnsi="Courier New" w:cs="Courier New"/>
          <w:color w:val="000000"/>
          <w:sz w:val="20"/>
          <w:szCs w:val="20"/>
        </w:rPr>
        <w:t xml:space="preserve">    </w:t>
      </w:r>
      <w:r w:rsidRPr="000C4C92">
        <w:rPr>
          <w:rFonts w:ascii="Courier New" w:hAnsi="Courier New" w:cs="Courier New"/>
          <w:color w:val="3C763D"/>
          <w:sz w:val="20"/>
          <w:szCs w:val="20"/>
        </w:rPr>
        <w:t>% coordinates of embedded nodes, if there are embedded elements</w:t>
      </w:r>
    </w:p>
    <w:p w14:paraId="01ADABB2" w14:textId="77777777" w:rsidR="000C4C92" w:rsidRPr="000C4C92" w:rsidRDefault="000C4C92" w:rsidP="000C4C92">
      <w:pPr>
        <w:autoSpaceDE w:val="0"/>
        <w:autoSpaceDN w:val="0"/>
        <w:adjustRightInd w:val="0"/>
        <w:spacing w:after="0" w:line="240" w:lineRule="auto"/>
        <w:ind w:left="720"/>
        <w:rPr>
          <w:rFonts w:ascii="Courier New" w:hAnsi="Courier New" w:cs="Courier New"/>
          <w:sz w:val="16"/>
          <w:szCs w:val="16"/>
        </w:rPr>
      </w:pPr>
      <w:r w:rsidRPr="000C4C92">
        <w:rPr>
          <w:rFonts w:ascii="Courier New" w:hAnsi="Courier New" w:cs="Courier New"/>
          <w:color w:val="000000"/>
          <w:sz w:val="20"/>
          <w:szCs w:val="20"/>
        </w:rPr>
        <w:t xml:space="preserve">    </w:t>
      </w:r>
      <w:r w:rsidRPr="000C4C92">
        <w:rPr>
          <w:rFonts w:ascii="Courier New" w:hAnsi="Courier New" w:cs="Courier New"/>
          <w:color w:val="0000FF"/>
          <w:sz w:val="20"/>
          <w:szCs w:val="20"/>
        </w:rPr>
        <w:t>if</w:t>
      </w:r>
      <w:r w:rsidRPr="000C4C92">
        <w:rPr>
          <w:rFonts w:ascii="Courier New" w:hAnsi="Courier New" w:cs="Courier New"/>
          <w:color w:val="000000"/>
          <w:sz w:val="20"/>
          <w:szCs w:val="20"/>
        </w:rPr>
        <w:t xml:space="preserve"> ~isempty(FEM.mesh.embedded)</w:t>
      </w:r>
    </w:p>
    <w:p w14:paraId="7EA08EB9" w14:textId="77777777" w:rsidR="000C4C92" w:rsidRPr="000C4C92" w:rsidRDefault="000C4C92" w:rsidP="000C4C92">
      <w:pPr>
        <w:autoSpaceDE w:val="0"/>
        <w:autoSpaceDN w:val="0"/>
        <w:adjustRightInd w:val="0"/>
        <w:spacing w:after="0" w:line="240" w:lineRule="auto"/>
        <w:ind w:left="720"/>
        <w:rPr>
          <w:rFonts w:ascii="Courier New" w:hAnsi="Courier New" w:cs="Courier New"/>
          <w:sz w:val="16"/>
          <w:szCs w:val="16"/>
        </w:rPr>
      </w:pPr>
      <w:r w:rsidRPr="000C4C92">
        <w:rPr>
          <w:rFonts w:ascii="Courier New" w:hAnsi="Courier New" w:cs="Courier New"/>
          <w:color w:val="000000"/>
          <w:sz w:val="20"/>
          <w:szCs w:val="20"/>
        </w:rPr>
        <w:t xml:space="preserve">        GEOM = nodes_in_host(GEOM,FEM,BC.tienodes);</w:t>
      </w:r>
    </w:p>
    <w:p w14:paraId="70903EDA" w14:textId="77777777" w:rsidR="000C4C92" w:rsidRPr="000C4C92" w:rsidRDefault="000C4C92" w:rsidP="000C4C92">
      <w:pPr>
        <w:autoSpaceDE w:val="0"/>
        <w:autoSpaceDN w:val="0"/>
        <w:adjustRightInd w:val="0"/>
        <w:spacing w:after="0" w:line="240" w:lineRule="auto"/>
        <w:ind w:left="720"/>
        <w:rPr>
          <w:rFonts w:ascii="Courier New" w:hAnsi="Courier New" w:cs="Courier New"/>
          <w:sz w:val="16"/>
          <w:szCs w:val="16"/>
        </w:rPr>
      </w:pPr>
      <w:r w:rsidRPr="000C4C92">
        <w:rPr>
          <w:rFonts w:ascii="Courier New" w:hAnsi="Courier New" w:cs="Courier New"/>
          <w:color w:val="000000"/>
          <w:sz w:val="20"/>
          <w:szCs w:val="20"/>
        </w:rPr>
        <w:t xml:space="preserve">    </w:t>
      </w:r>
      <w:r w:rsidRPr="000C4C92">
        <w:rPr>
          <w:rFonts w:ascii="Courier New" w:hAnsi="Courier New" w:cs="Courier New"/>
          <w:color w:val="0000FF"/>
          <w:sz w:val="20"/>
          <w:szCs w:val="20"/>
        </w:rPr>
        <w:t>end</w:t>
      </w:r>
    </w:p>
    <w:p w14:paraId="68C81479" w14:textId="77777777" w:rsidR="000C4C92" w:rsidRPr="000C4C92" w:rsidRDefault="000C4C92" w:rsidP="000C4C92">
      <w:pPr>
        <w:autoSpaceDE w:val="0"/>
        <w:autoSpaceDN w:val="0"/>
        <w:adjustRightInd w:val="0"/>
        <w:spacing w:after="0" w:line="240" w:lineRule="auto"/>
        <w:ind w:left="720"/>
        <w:rPr>
          <w:rFonts w:ascii="Courier New" w:hAnsi="Courier New" w:cs="Courier New"/>
          <w:sz w:val="16"/>
          <w:szCs w:val="16"/>
        </w:rPr>
      </w:pPr>
      <w:r w:rsidRPr="000C4C92">
        <w:rPr>
          <w:rFonts w:ascii="Courier New" w:hAnsi="Courier New" w:cs="Courier New"/>
          <w:color w:val="000000"/>
          <w:sz w:val="20"/>
          <w:szCs w:val="20"/>
        </w:rPr>
        <w:t xml:space="preserve">    </w:t>
      </w:r>
      <w:r w:rsidRPr="000C4C92">
        <w:rPr>
          <w:rFonts w:ascii="Courier New" w:hAnsi="Courier New" w:cs="Courier New"/>
          <w:color w:val="3C763D"/>
          <w:sz w:val="20"/>
          <w:szCs w:val="20"/>
        </w:rPr>
        <w:t>%|-/</w:t>
      </w:r>
    </w:p>
    <w:p w14:paraId="5260BC53" w14:textId="77777777" w:rsidR="000C4C92" w:rsidRPr="000C4C92" w:rsidRDefault="000C4C92" w:rsidP="00717DFA">
      <w:pPr>
        <w:ind w:left="720"/>
      </w:pPr>
    </w:p>
    <w:p w14:paraId="57F492A5" w14:textId="458BC8E3" w:rsidR="00AF26C1" w:rsidRPr="001C7CB8" w:rsidRDefault="00AF26C1" w:rsidP="00717DFA">
      <w:pPr>
        <w:ind w:left="720"/>
        <w:rPr>
          <w:u w:val="single"/>
        </w:rPr>
      </w:pPr>
      <w:r w:rsidRPr="001C7CB8">
        <w:rPr>
          <w:u w:val="single"/>
        </w:rPr>
        <w:t>Explicit_Dynamics_algorithm.m</w:t>
      </w:r>
      <w:r w:rsidR="00F63A1B">
        <w:rPr>
          <w:u w:val="single"/>
        </w:rPr>
        <w:t xml:space="preserve">  </w:t>
      </w:r>
      <w:r w:rsidR="00F63A1B" w:rsidRPr="00F63A1B">
        <w:t>(solution equations)</w:t>
      </w:r>
    </w:p>
    <w:p w14:paraId="0DECBCFD" w14:textId="548E4B2D" w:rsidR="00AF26C1" w:rsidRDefault="00AF26C1" w:rsidP="00717DFA">
      <w:pPr>
        <w:ind w:left="720"/>
      </w:pPr>
      <w:r>
        <w:t>Added an update of the deformed nodal coordinates so the deformation would actually be reflected in the force calculations</w:t>
      </w:r>
    </w:p>
    <w:p w14:paraId="65E7776D" w14:textId="77777777" w:rsidR="00AF26C1" w:rsidRPr="00AF26C1" w:rsidRDefault="00AF26C1" w:rsidP="00717DFA">
      <w:pPr>
        <w:autoSpaceDE w:val="0"/>
        <w:autoSpaceDN w:val="0"/>
        <w:adjustRightInd w:val="0"/>
        <w:spacing w:after="0" w:line="240" w:lineRule="auto"/>
        <w:ind w:left="720"/>
        <w:rPr>
          <w:rFonts w:ascii="Courier New" w:hAnsi="Courier New" w:cs="Courier New"/>
          <w:sz w:val="16"/>
          <w:szCs w:val="16"/>
        </w:rPr>
      </w:pPr>
      <w:r w:rsidRPr="00AF26C1">
        <w:rPr>
          <w:rFonts w:ascii="Courier New" w:hAnsi="Courier New" w:cs="Courier New"/>
          <w:color w:val="3C763D"/>
          <w:sz w:val="20"/>
          <w:szCs w:val="20"/>
        </w:rPr>
        <w:t>% Update coodinates.</w:t>
      </w:r>
    </w:p>
    <w:p w14:paraId="7BDD7500" w14:textId="77777777" w:rsidR="00AF26C1" w:rsidRPr="00AF26C1" w:rsidRDefault="00AF26C1" w:rsidP="00717DFA">
      <w:pPr>
        <w:autoSpaceDE w:val="0"/>
        <w:autoSpaceDN w:val="0"/>
        <w:adjustRightInd w:val="0"/>
        <w:spacing w:after="0" w:line="240" w:lineRule="auto"/>
        <w:ind w:left="720"/>
        <w:rPr>
          <w:rFonts w:ascii="Courier New" w:hAnsi="Courier New" w:cs="Courier New"/>
          <w:sz w:val="16"/>
          <w:szCs w:val="16"/>
        </w:rPr>
      </w:pPr>
      <w:r w:rsidRPr="00AF26C1">
        <w:rPr>
          <w:rFonts w:ascii="Courier New" w:hAnsi="Courier New" w:cs="Courier New"/>
          <w:color w:val="000000"/>
          <w:sz w:val="20"/>
          <w:szCs w:val="20"/>
        </w:rPr>
        <w:t xml:space="preserve">  displ = disp_n-disp_prev; </w:t>
      </w:r>
    </w:p>
    <w:p w14:paraId="79DE6A1F" w14:textId="4B428474" w:rsidR="00AF26C1" w:rsidRPr="00AF26C1" w:rsidRDefault="00AF26C1" w:rsidP="00717DFA">
      <w:pPr>
        <w:autoSpaceDE w:val="0"/>
        <w:autoSpaceDN w:val="0"/>
        <w:adjustRightInd w:val="0"/>
        <w:spacing w:after="0" w:line="240" w:lineRule="auto"/>
        <w:ind w:left="720"/>
        <w:rPr>
          <w:rFonts w:ascii="Courier New" w:hAnsi="Courier New" w:cs="Courier New"/>
          <w:sz w:val="16"/>
          <w:szCs w:val="16"/>
        </w:rPr>
      </w:pPr>
      <w:r w:rsidRPr="00AF26C1">
        <w:rPr>
          <w:rFonts w:ascii="Courier New" w:hAnsi="Courier New" w:cs="Courier New"/>
          <w:color w:val="000000"/>
          <w:sz w:val="20"/>
          <w:szCs w:val="20"/>
        </w:rPr>
        <w:t xml:space="preserve">  GEOM.x = update_geometry(GEOM.x, 1,disp</w:t>
      </w:r>
      <w:r>
        <w:rPr>
          <w:rFonts w:ascii="Courier New" w:hAnsi="Courier New" w:cs="Courier New"/>
          <w:color w:val="000000"/>
          <w:sz w:val="20"/>
          <w:szCs w:val="20"/>
        </w:rPr>
        <w:t>l</w:t>
      </w:r>
      <w:r w:rsidRPr="00AF26C1">
        <w:rPr>
          <w:rFonts w:ascii="Courier New" w:hAnsi="Courier New" w:cs="Courier New"/>
          <w:color w:val="000000"/>
          <w:sz w:val="20"/>
          <w:szCs w:val="20"/>
        </w:rPr>
        <w:t>(BC.freedof),BC.freedof);</w:t>
      </w:r>
    </w:p>
    <w:p w14:paraId="649A2178" w14:textId="38BF6DCA" w:rsidR="00AF26C1" w:rsidRDefault="00AF26C1" w:rsidP="00717DFA">
      <w:pPr>
        <w:autoSpaceDE w:val="0"/>
        <w:autoSpaceDN w:val="0"/>
        <w:adjustRightInd w:val="0"/>
        <w:spacing w:after="0" w:line="240" w:lineRule="auto"/>
        <w:ind w:left="720"/>
        <w:rPr>
          <w:rFonts w:ascii="Courier New" w:hAnsi="Courier New" w:cs="Courier New"/>
          <w:szCs w:val="24"/>
        </w:rPr>
      </w:pPr>
    </w:p>
    <w:p w14:paraId="22E3AC63" w14:textId="785E7505" w:rsidR="000C4C92" w:rsidRPr="000C4C92" w:rsidRDefault="000C4C92" w:rsidP="00717DFA">
      <w:pPr>
        <w:autoSpaceDE w:val="0"/>
        <w:autoSpaceDN w:val="0"/>
        <w:adjustRightInd w:val="0"/>
        <w:spacing w:after="0" w:line="240" w:lineRule="auto"/>
        <w:ind w:left="720"/>
        <w:rPr>
          <w:rFonts w:cs="Times New Roman"/>
          <w:szCs w:val="24"/>
        </w:rPr>
      </w:pPr>
      <w:r>
        <w:rPr>
          <w:rFonts w:cs="Times New Roman"/>
          <w:szCs w:val="24"/>
        </w:rPr>
        <w:t>Added a call to update_embedded_displacments</w:t>
      </w:r>
    </w:p>
    <w:p w14:paraId="71E6D7A2" w14:textId="3FEB5D55" w:rsidR="00AF26C1" w:rsidRDefault="00AF26C1" w:rsidP="00717DFA">
      <w:pPr>
        <w:ind w:left="720"/>
      </w:pPr>
    </w:p>
    <w:p w14:paraId="43686CE8" w14:textId="1ECB2843" w:rsidR="00AF26C1" w:rsidRPr="00F63A1B" w:rsidRDefault="005D1D9E" w:rsidP="00717DFA">
      <w:pPr>
        <w:ind w:left="720"/>
      </w:pPr>
      <w:r w:rsidRPr="001C7CB8">
        <w:rPr>
          <w:u w:val="single"/>
        </w:rPr>
        <w:t>Force_vectors_assembly.m</w:t>
      </w:r>
      <w:r w:rsidR="00F63A1B">
        <w:rPr>
          <w:u w:val="single"/>
        </w:rPr>
        <w:t xml:space="preserve"> </w:t>
      </w:r>
      <w:r w:rsidR="00C049D2" w:rsidRPr="00C049D2">
        <w:t xml:space="preserve">    </w:t>
      </w:r>
      <w:r w:rsidR="00F63A1B">
        <w:t>(global_assembly)</w:t>
      </w:r>
    </w:p>
    <w:p w14:paraId="1F12D3E3" w14:textId="7CD12B1D" w:rsidR="005D1D9E" w:rsidRDefault="005D1D9E" w:rsidP="00717DFA">
      <w:pPr>
        <w:ind w:left="720"/>
      </w:pPr>
      <w:r>
        <w:t>In the implicit method, the element internal forces are calculated based on the incremental displacement. Then to assemble to global force vector</w:t>
      </w:r>
    </w:p>
    <w:p w14:paraId="68F42614" w14:textId="77777777" w:rsidR="005D1D9E" w:rsidRDefault="005D1D9E" w:rsidP="00717DFA">
      <w:pPr>
        <w:autoSpaceDE w:val="0"/>
        <w:autoSpaceDN w:val="0"/>
        <w:adjustRightInd w:val="0"/>
        <w:spacing w:after="0" w:line="240" w:lineRule="auto"/>
        <w:ind w:left="720"/>
        <w:rPr>
          <w:rFonts w:ascii="Courier New" w:hAnsi="Courier New" w:cs="Courier New"/>
          <w:szCs w:val="24"/>
        </w:rPr>
      </w:pPr>
      <w:r>
        <w:tab/>
      </w:r>
      <w:r w:rsidRPr="005D1D9E">
        <w:rPr>
          <w:rFonts w:ascii="Courier New" w:hAnsi="Courier New" w:cs="Courier New"/>
          <w:color w:val="000000"/>
          <w:sz w:val="20"/>
          <w:szCs w:val="20"/>
        </w:rPr>
        <w:t>Force(global_dofs,1) = Force(global_dofs,1) + elt_force;</w:t>
      </w:r>
    </w:p>
    <w:p w14:paraId="7F6FF87C" w14:textId="48D3A7D5" w:rsidR="005D1D9E" w:rsidRDefault="005D1D9E" w:rsidP="00717DFA">
      <w:pPr>
        <w:ind w:left="720"/>
      </w:pPr>
      <w:r>
        <w:t xml:space="preserve">In explicit, the element internal force is calculated based on the Total displacement. So in the assembly of the global force vector, the newly calculated element internal forces need to replace the previously calculated values, since they already contain that information. </w:t>
      </w:r>
    </w:p>
    <w:p w14:paraId="26FE33D7"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FF"/>
          <w:sz w:val="18"/>
          <w:szCs w:val="18"/>
        </w:rPr>
        <w:t>function</w:t>
      </w:r>
      <w:r w:rsidRPr="00C81D43">
        <w:rPr>
          <w:rFonts w:ascii="Courier New" w:hAnsi="Courier New" w:cs="Courier New"/>
          <w:color w:val="000000"/>
          <w:sz w:val="18"/>
          <w:szCs w:val="18"/>
        </w:rPr>
        <w:t xml:space="preserve"> Force = force_vectors_assembly(elt_force,global_nodes,Force,dofs)</w:t>
      </w:r>
    </w:p>
    <w:p w14:paraId="01179979"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FF"/>
          <w:sz w:val="18"/>
          <w:szCs w:val="18"/>
        </w:rPr>
        <w:t>global</w:t>
      </w:r>
      <w:r w:rsidRPr="00C81D43">
        <w:rPr>
          <w:rFonts w:ascii="Courier New" w:hAnsi="Courier New" w:cs="Courier New"/>
          <w:color w:val="000000"/>
          <w:sz w:val="18"/>
          <w:szCs w:val="18"/>
        </w:rPr>
        <w:t xml:space="preserve"> explicit</w:t>
      </w:r>
    </w:p>
    <w:p w14:paraId="01676CAF"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00"/>
          <w:sz w:val="18"/>
          <w:szCs w:val="18"/>
        </w:rPr>
        <w:t xml:space="preserve"> </w:t>
      </w:r>
    </w:p>
    <w:p w14:paraId="77C1321D"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00"/>
          <w:sz w:val="18"/>
          <w:szCs w:val="18"/>
        </w:rPr>
        <w:t>global_dofs          = dofs(:,global_nodes);</w:t>
      </w:r>
    </w:p>
    <w:p w14:paraId="49AC853F"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00"/>
          <w:sz w:val="18"/>
          <w:szCs w:val="18"/>
        </w:rPr>
        <w:t xml:space="preserve"> </w:t>
      </w:r>
    </w:p>
    <w:p w14:paraId="7A809308"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FF"/>
          <w:sz w:val="18"/>
          <w:szCs w:val="18"/>
        </w:rPr>
        <w:t>if</w:t>
      </w:r>
      <w:r w:rsidRPr="00C81D43">
        <w:rPr>
          <w:rFonts w:ascii="Courier New" w:hAnsi="Courier New" w:cs="Courier New"/>
          <w:color w:val="000000"/>
          <w:sz w:val="18"/>
          <w:szCs w:val="18"/>
        </w:rPr>
        <w:t xml:space="preserve"> explicit == 0</w:t>
      </w:r>
    </w:p>
    <w:p w14:paraId="31958F3F"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00"/>
          <w:sz w:val="18"/>
          <w:szCs w:val="18"/>
        </w:rPr>
        <w:t xml:space="preserve">    Force(global_dofs,1) = Force(global_dofs,1) + elt_force;</w:t>
      </w:r>
    </w:p>
    <w:p w14:paraId="51A528BF"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FF"/>
          <w:sz w:val="18"/>
          <w:szCs w:val="18"/>
        </w:rPr>
        <w:t>else</w:t>
      </w:r>
    </w:p>
    <w:p w14:paraId="4818FE74"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00"/>
          <w:sz w:val="18"/>
          <w:szCs w:val="18"/>
        </w:rPr>
        <w:t xml:space="preserve">    Force(global_dofs,1) = elt_force;</w:t>
      </w:r>
    </w:p>
    <w:p w14:paraId="01E68488"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FF"/>
          <w:sz w:val="18"/>
          <w:szCs w:val="18"/>
        </w:rPr>
        <w:t>end</w:t>
      </w:r>
    </w:p>
    <w:p w14:paraId="03770776"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FF"/>
          <w:sz w:val="18"/>
          <w:szCs w:val="18"/>
        </w:rPr>
        <w:t xml:space="preserve"> </w:t>
      </w:r>
    </w:p>
    <w:p w14:paraId="0865FA3D" w14:textId="77777777" w:rsidR="00C81D43" w:rsidRPr="00C81D43" w:rsidRDefault="00C81D43" w:rsidP="00717DFA">
      <w:pPr>
        <w:autoSpaceDE w:val="0"/>
        <w:autoSpaceDN w:val="0"/>
        <w:adjustRightInd w:val="0"/>
        <w:spacing w:after="0" w:line="240" w:lineRule="auto"/>
        <w:ind w:left="720"/>
        <w:rPr>
          <w:rFonts w:ascii="Courier New" w:hAnsi="Courier New" w:cs="Courier New"/>
          <w:sz w:val="14"/>
          <w:szCs w:val="14"/>
        </w:rPr>
      </w:pPr>
      <w:r w:rsidRPr="00C81D43">
        <w:rPr>
          <w:rFonts w:ascii="Courier New" w:hAnsi="Courier New" w:cs="Courier New"/>
          <w:color w:val="0000FF"/>
          <w:sz w:val="18"/>
          <w:szCs w:val="18"/>
        </w:rPr>
        <w:t>end</w:t>
      </w:r>
    </w:p>
    <w:p w14:paraId="7ADA6041" w14:textId="77777777" w:rsidR="005D1D9E" w:rsidRDefault="005D1D9E" w:rsidP="00717DFA">
      <w:pPr>
        <w:ind w:left="720"/>
      </w:pPr>
    </w:p>
    <w:p w14:paraId="061365AD" w14:textId="541454B8" w:rsidR="005D1D9E" w:rsidRPr="00F63A1B" w:rsidRDefault="000D2D34" w:rsidP="00717DFA">
      <w:pPr>
        <w:ind w:left="720"/>
      </w:pPr>
      <w:r w:rsidRPr="001C7CB8">
        <w:rPr>
          <w:u w:val="single"/>
        </w:rPr>
        <w:t>CalculateTimeStep.m</w:t>
      </w:r>
      <w:r w:rsidR="00F63A1B">
        <w:rPr>
          <w:u w:val="single"/>
        </w:rPr>
        <w:t xml:space="preserve"> </w:t>
      </w:r>
      <w:r w:rsidR="00F63A1B" w:rsidRPr="00F63A1B">
        <w:t xml:space="preserve">    </w:t>
      </w:r>
      <w:r w:rsidR="00F63A1B">
        <w:t>(solution equations)</w:t>
      </w:r>
    </w:p>
    <w:p w14:paraId="68E78E53" w14:textId="20D06057" w:rsidR="000D2D34" w:rsidRDefault="000D2D34" w:rsidP="00717DFA">
      <w:pPr>
        <w:ind w:left="720"/>
      </w:pPr>
      <w:r>
        <w:t xml:space="preserve">The wave speed used to be calculated as sqrt (E/rho). Longitudinal bulk modulus is more accurately calculated as </w:t>
      </w:r>
    </w:p>
    <w:p w14:paraId="20EC868F" w14:textId="77777777" w:rsidR="000D2D34" w:rsidRPr="000D2D34" w:rsidRDefault="000D2D34" w:rsidP="00717DFA">
      <w:pPr>
        <w:autoSpaceDE w:val="0"/>
        <w:autoSpaceDN w:val="0"/>
        <w:adjustRightInd w:val="0"/>
        <w:spacing w:after="0" w:line="240" w:lineRule="auto"/>
        <w:ind w:left="720"/>
        <w:rPr>
          <w:rFonts w:ascii="Courier New" w:hAnsi="Courier New" w:cs="Courier New"/>
          <w:sz w:val="16"/>
          <w:szCs w:val="16"/>
        </w:rPr>
      </w:pPr>
      <w:r w:rsidRPr="000D2D34">
        <w:rPr>
          <w:rFonts w:ascii="Courier New" w:hAnsi="Courier New" w:cs="Courier New"/>
          <w:color w:val="000000"/>
          <w:sz w:val="20"/>
          <w:szCs w:val="20"/>
        </w:rPr>
        <w:t>ce = sqrt((lambda + 2*mu)/rho);</w:t>
      </w:r>
    </w:p>
    <w:p w14:paraId="750CB402" w14:textId="77777777" w:rsidR="000D2D34" w:rsidRDefault="000D2D34"/>
    <w:p w14:paraId="07F2E871" w14:textId="77777777" w:rsidR="0048166D" w:rsidRDefault="0048166D">
      <w:pPr>
        <w:rPr>
          <w:sz w:val="28"/>
          <w:szCs w:val="24"/>
          <w:u w:val="single"/>
        </w:rPr>
      </w:pPr>
    </w:p>
    <w:p w14:paraId="2423591A" w14:textId="5A339549" w:rsidR="00AF26C1" w:rsidRPr="002920E8" w:rsidRDefault="0048166D">
      <w:pPr>
        <w:rPr>
          <w:b/>
          <w:bCs/>
          <w:sz w:val="28"/>
          <w:szCs w:val="24"/>
          <w:u w:val="single"/>
        </w:rPr>
      </w:pPr>
      <w:r w:rsidRPr="002920E8">
        <w:rPr>
          <w:b/>
          <w:bCs/>
          <w:sz w:val="28"/>
          <w:szCs w:val="24"/>
          <w:u w:val="single"/>
        </w:rPr>
        <w:lastRenderedPageBreak/>
        <w:t>Adding Embedded Element Constraints</w:t>
      </w:r>
    </w:p>
    <w:p w14:paraId="06E5D2E8" w14:textId="2574DC16" w:rsidR="0048166D" w:rsidRDefault="0048166D" w:rsidP="0048166D">
      <w:pPr>
        <w:pStyle w:val="ListParagraph"/>
        <w:numPr>
          <w:ilvl w:val="0"/>
          <w:numId w:val="1"/>
        </w:numPr>
      </w:pPr>
      <w:r>
        <w:t>Tie Embedded Node translations to host elements</w:t>
      </w:r>
    </w:p>
    <w:p w14:paraId="0F2BF955" w14:textId="206EE4FB" w:rsidR="0048166D" w:rsidRDefault="0048166D" w:rsidP="0048166D">
      <w:pPr>
        <w:pStyle w:val="ListParagraph"/>
        <w:numPr>
          <w:ilvl w:val="1"/>
          <w:numId w:val="1"/>
        </w:numPr>
      </w:pPr>
      <w:r>
        <w:t>Identify embedded node constraint as boundary condition #8</w:t>
      </w:r>
    </w:p>
    <w:p w14:paraId="5953307F" w14:textId="5C7335F3" w:rsidR="0048166D" w:rsidRDefault="0048166D" w:rsidP="0048166D">
      <w:pPr>
        <w:pStyle w:val="ListParagraph"/>
        <w:numPr>
          <w:ilvl w:val="2"/>
          <w:numId w:val="1"/>
        </w:numPr>
      </w:pPr>
      <w:r w:rsidRPr="00F63A1B">
        <w:rPr>
          <w:u w:val="single"/>
        </w:rPr>
        <w:t>Boundarycodes.m</w:t>
      </w:r>
      <w:r>
        <w:t xml:space="preserve"> (input reading)</w:t>
      </w:r>
    </w:p>
    <w:p w14:paraId="4AE98531" w14:textId="71F22386" w:rsidR="00AB3132" w:rsidRDefault="00AB3132" w:rsidP="00AB3132">
      <w:pPr>
        <w:pStyle w:val="ListParagraph"/>
        <w:ind w:left="2880"/>
      </w:pPr>
      <w:r>
        <w:t>Added case 8 to switch statement</w:t>
      </w:r>
      <w:r w:rsidR="00717DFA">
        <w:t xml:space="preserve"> with all dof specified</w:t>
      </w:r>
    </w:p>
    <w:p w14:paraId="0ADFABF8" w14:textId="77777777" w:rsidR="00717DFA" w:rsidRPr="00717DFA" w:rsidRDefault="00717DFA" w:rsidP="00717DFA">
      <w:pPr>
        <w:autoSpaceDE w:val="0"/>
        <w:autoSpaceDN w:val="0"/>
        <w:adjustRightInd w:val="0"/>
        <w:spacing w:after="0" w:line="240" w:lineRule="auto"/>
        <w:ind w:left="2160"/>
        <w:rPr>
          <w:rFonts w:ascii="Courier New" w:hAnsi="Courier New" w:cs="Courier New"/>
          <w:sz w:val="16"/>
          <w:szCs w:val="16"/>
        </w:rPr>
      </w:pPr>
      <w:r w:rsidRPr="00717DFA">
        <w:rPr>
          <w:rFonts w:ascii="Courier New" w:hAnsi="Courier New" w:cs="Courier New"/>
          <w:color w:val="000000"/>
          <w:sz w:val="20"/>
          <w:szCs w:val="20"/>
        </w:rPr>
        <w:t xml:space="preserve">    </w:t>
      </w:r>
      <w:r w:rsidRPr="00717DFA">
        <w:rPr>
          <w:rFonts w:ascii="Courier New" w:hAnsi="Courier New" w:cs="Courier New"/>
          <w:color w:val="0000FF"/>
          <w:sz w:val="20"/>
          <w:szCs w:val="20"/>
        </w:rPr>
        <w:t>case</w:t>
      </w:r>
      <w:r w:rsidRPr="00717DFA">
        <w:rPr>
          <w:rFonts w:ascii="Courier New" w:hAnsi="Courier New" w:cs="Courier New"/>
          <w:color w:val="000000"/>
          <w:sz w:val="20"/>
          <w:szCs w:val="20"/>
        </w:rPr>
        <w:t xml:space="preserve"> 8</w:t>
      </w:r>
    </w:p>
    <w:p w14:paraId="41D50A48" w14:textId="77777777" w:rsidR="00717DFA" w:rsidRPr="00717DFA" w:rsidRDefault="00717DFA" w:rsidP="00717DFA">
      <w:pPr>
        <w:autoSpaceDE w:val="0"/>
        <w:autoSpaceDN w:val="0"/>
        <w:adjustRightInd w:val="0"/>
        <w:spacing w:after="0" w:line="240" w:lineRule="auto"/>
        <w:ind w:left="2160"/>
        <w:rPr>
          <w:rFonts w:ascii="Courier New" w:hAnsi="Courier New" w:cs="Courier New"/>
          <w:sz w:val="16"/>
          <w:szCs w:val="16"/>
        </w:rPr>
      </w:pPr>
      <w:r w:rsidRPr="00717DFA">
        <w:rPr>
          <w:rFonts w:ascii="Courier New" w:hAnsi="Courier New" w:cs="Courier New"/>
          <w:color w:val="000000"/>
          <w:sz w:val="20"/>
          <w:szCs w:val="20"/>
        </w:rPr>
        <w:t xml:space="preserve">         dof = [1;1;1];</w:t>
      </w:r>
    </w:p>
    <w:p w14:paraId="46157A21" w14:textId="77777777" w:rsidR="00717DFA" w:rsidRDefault="00717DFA" w:rsidP="00AB3132">
      <w:pPr>
        <w:pStyle w:val="ListParagraph"/>
        <w:ind w:left="2880"/>
      </w:pPr>
    </w:p>
    <w:p w14:paraId="0D513115" w14:textId="67C5D063" w:rsidR="0048166D" w:rsidRDefault="0048166D" w:rsidP="0048166D">
      <w:pPr>
        <w:pStyle w:val="ListParagraph"/>
        <w:numPr>
          <w:ilvl w:val="2"/>
          <w:numId w:val="1"/>
        </w:numPr>
      </w:pPr>
      <w:r w:rsidRPr="00F63A1B">
        <w:rPr>
          <w:u w:val="single"/>
        </w:rPr>
        <w:t>Find_fixed_free_dof.m</w:t>
      </w:r>
      <w:r>
        <w:t xml:space="preserve"> (in</w:t>
      </w:r>
      <w:r w:rsidR="00AB3132">
        <w:t>itialization)</w:t>
      </w:r>
    </w:p>
    <w:p w14:paraId="2AD8626C" w14:textId="5B13F72C" w:rsidR="00AB3132" w:rsidRDefault="00AB3132" w:rsidP="00AB3132">
      <w:pPr>
        <w:pStyle w:val="ListParagraph"/>
        <w:ind w:left="2880"/>
      </w:pPr>
      <w:r>
        <w:t>Store global dof with boundary code 8 in vector BC.tiedof (similar to BC.fixedof and BC.freedof)</w:t>
      </w:r>
    </w:p>
    <w:p w14:paraId="605BB9A6" w14:textId="7149BFD1" w:rsidR="00AB3132" w:rsidRDefault="00AB3132" w:rsidP="00AB3132">
      <w:pPr>
        <w:pStyle w:val="ListParagraph"/>
        <w:ind w:left="2880"/>
      </w:pPr>
      <w:r>
        <w:t>Store node numbers with boundary code 8 in BC.tienodes</w:t>
      </w:r>
    </w:p>
    <w:p w14:paraId="4206E969"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3C763D"/>
          <w:sz w:val="18"/>
          <w:szCs w:val="18"/>
        </w:rPr>
        <w:t>% |-/</w:t>
      </w:r>
    </w:p>
    <w:p w14:paraId="1E354806"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00"/>
          <w:sz w:val="18"/>
          <w:szCs w:val="18"/>
        </w:rPr>
        <w:t>BC.tienodes = zeros(GEOM.npoin,1);</w:t>
      </w:r>
    </w:p>
    <w:p w14:paraId="7D18D0B6"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00"/>
          <w:sz w:val="18"/>
          <w:szCs w:val="18"/>
        </w:rPr>
        <w:t>BC.tiedof = zeros(FEM.mesh.n_dofs,1);</w:t>
      </w:r>
    </w:p>
    <w:p w14:paraId="3C0BE1B6" w14:textId="2EDEC5E1" w:rsidR="00717DFA" w:rsidRPr="00717DFA" w:rsidRDefault="00717DFA" w:rsidP="00717DFA">
      <w:pPr>
        <w:autoSpaceDE w:val="0"/>
        <w:autoSpaceDN w:val="0"/>
        <w:adjustRightInd w:val="0"/>
        <w:spacing w:after="0" w:line="240" w:lineRule="auto"/>
        <w:ind w:left="2880"/>
        <w:rPr>
          <w:rFonts w:ascii="Courier New" w:hAnsi="Courier New" w:cs="Courier New"/>
          <w:color w:val="3C763D"/>
          <w:sz w:val="18"/>
          <w:szCs w:val="18"/>
        </w:rPr>
      </w:pPr>
      <w:r w:rsidRPr="00717DFA">
        <w:rPr>
          <w:rFonts w:ascii="Courier New" w:hAnsi="Courier New" w:cs="Courier New"/>
          <w:color w:val="3C763D"/>
          <w:sz w:val="18"/>
          <w:szCs w:val="18"/>
        </w:rPr>
        <w:t>%</w:t>
      </w:r>
    </w:p>
    <w:p w14:paraId="01B725AA"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3C763D"/>
          <w:sz w:val="18"/>
          <w:szCs w:val="18"/>
        </w:rPr>
        <w:t>% |-/</w:t>
      </w:r>
    </w:p>
    <w:p w14:paraId="6A2CADBE"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FF"/>
          <w:sz w:val="18"/>
          <w:szCs w:val="18"/>
        </w:rPr>
        <w:t>for</w:t>
      </w:r>
      <w:r w:rsidRPr="00717DFA">
        <w:rPr>
          <w:rFonts w:ascii="Courier New" w:hAnsi="Courier New" w:cs="Courier New"/>
          <w:color w:val="000000"/>
          <w:sz w:val="18"/>
          <w:szCs w:val="18"/>
        </w:rPr>
        <w:t xml:space="preserve"> inode=1:GEOM.npoin</w:t>
      </w:r>
    </w:p>
    <w:p w14:paraId="4F123AB3"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00"/>
          <w:sz w:val="18"/>
          <w:szCs w:val="18"/>
        </w:rPr>
        <w:t xml:space="preserve">    </w:t>
      </w:r>
      <w:r w:rsidRPr="00717DFA">
        <w:rPr>
          <w:rFonts w:ascii="Courier New" w:hAnsi="Courier New" w:cs="Courier New"/>
          <w:color w:val="0000FF"/>
          <w:sz w:val="18"/>
          <w:szCs w:val="18"/>
        </w:rPr>
        <w:t>if</w:t>
      </w:r>
      <w:r w:rsidRPr="00717DFA">
        <w:rPr>
          <w:rFonts w:ascii="Courier New" w:hAnsi="Courier New" w:cs="Courier New"/>
          <w:color w:val="000000"/>
          <w:sz w:val="18"/>
          <w:szCs w:val="18"/>
        </w:rPr>
        <w:t xml:space="preserve"> BC.icode(inode)==8</w:t>
      </w:r>
    </w:p>
    <w:p w14:paraId="0962CC5B"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00"/>
          <w:sz w:val="18"/>
          <w:szCs w:val="18"/>
        </w:rPr>
        <w:t xml:space="preserve">        BC.tiedof((inode-1)*dim+(1:dim)) = [1;1;1];</w:t>
      </w:r>
    </w:p>
    <w:p w14:paraId="2E46850B"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00"/>
          <w:sz w:val="18"/>
          <w:szCs w:val="18"/>
        </w:rPr>
        <w:t xml:space="preserve">        BC.tienodes(inode)=inode;</w:t>
      </w:r>
    </w:p>
    <w:p w14:paraId="626AC37F"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00"/>
          <w:sz w:val="18"/>
          <w:szCs w:val="18"/>
        </w:rPr>
        <w:t xml:space="preserve">    </w:t>
      </w:r>
      <w:r w:rsidRPr="00717DFA">
        <w:rPr>
          <w:rFonts w:ascii="Courier New" w:hAnsi="Courier New" w:cs="Courier New"/>
          <w:color w:val="0000FF"/>
          <w:sz w:val="18"/>
          <w:szCs w:val="18"/>
        </w:rPr>
        <w:t>end</w:t>
      </w:r>
    </w:p>
    <w:p w14:paraId="34DACA6F"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FF"/>
          <w:sz w:val="18"/>
          <w:szCs w:val="18"/>
        </w:rPr>
        <w:t>end</w:t>
      </w:r>
    </w:p>
    <w:p w14:paraId="4894E25C"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00"/>
          <w:sz w:val="18"/>
          <w:szCs w:val="18"/>
        </w:rPr>
        <w:t>BC.tiedof = BC.tiedof.*(1:FEM.mesh.n_dofs)';</w:t>
      </w:r>
    </w:p>
    <w:p w14:paraId="12BCBBB1"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00"/>
          <w:sz w:val="18"/>
          <w:szCs w:val="18"/>
        </w:rPr>
        <w:t>BC.tiedof = BC.tiedof(BC.tiedof&gt;0);</w:t>
      </w:r>
    </w:p>
    <w:p w14:paraId="6D7927BA"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000000"/>
          <w:sz w:val="18"/>
          <w:szCs w:val="18"/>
        </w:rPr>
        <w:t>BC.tienodes = BC.tienodes(BC.tienodes&gt;0);</w:t>
      </w:r>
    </w:p>
    <w:p w14:paraId="5BF5EDC6" w14:textId="77777777" w:rsidR="00717DFA" w:rsidRPr="00717DFA" w:rsidRDefault="00717DFA" w:rsidP="00717DFA">
      <w:pPr>
        <w:autoSpaceDE w:val="0"/>
        <w:autoSpaceDN w:val="0"/>
        <w:adjustRightInd w:val="0"/>
        <w:spacing w:after="0" w:line="240" w:lineRule="auto"/>
        <w:ind w:left="2880"/>
        <w:rPr>
          <w:rFonts w:ascii="Courier New" w:hAnsi="Courier New" w:cs="Courier New"/>
          <w:sz w:val="14"/>
          <w:szCs w:val="14"/>
        </w:rPr>
      </w:pPr>
      <w:r w:rsidRPr="00717DFA">
        <w:rPr>
          <w:rFonts w:ascii="Courier New" w:hAnsi="Courier New" w:cs="Courier New"/>
          <w:color w:val="3C763D"/>
          <w:sz w:val="18"/>
          <w:szCs w:val="18"/>
        </w:rPr>
        <w:t>%</w:t>
      </w:r>
    </w:p>
    <w:p w14:paraId="335A1C82" w14:textId="77777777" w:rsidR="00717DFA" w:rsidRPr="00717DFA" w:rsidRDefault="00717DFA" w:rsidP="00717DFA">
      <w:pPr>
        <w:autoSpaceDE w:val="0"/>
        <w:autoSpaceDN w:val="0"/>
        <w:adjustRightInd w:val="0"/>
        <w:spacing w:after="0" w:line="240" w:lineRule="auto"/>
        <w:rPr>
          <w:rFonts w:ascii="Courier New" w:hAnsi="Courier New" w:cs="Courier New"/>
          <w:sz w:val="16"/>
          <w:szCs w:val="16"/>
        </w:rPr>
      </w:pPr>
    </w:p>
    <w:p w14:paraId="7718A0F6" w14:textId="61F71E8C" w:rsidR="00AB3132" w:rsidRDefault="00AB3132" w:rsidP="00AB3132">
      <w:pPr>
        <w:pStyle w:val="ListParagraph"/>
        <w:ind w:left="2880"/>
      </w:pPr>
      <w:r>
        <w:t xml:space="preserve"> </w:t>
      </w:r>
    </w:p>
    <w:p w14:paraId="14D045E0" w14:textId="77777777" w:rsidR="00D24CCF" w:rsidRDefault="00D24CCF" w:rsidP="00D24CCF">
      <w:pPr>
        <w:pStyle w:val="ListParagraph"/>
        <w:numPr>
          <w:ilvl w:val="1"/>
          <w:numId w:val="1"/>
        </w:numPr>
      </w:pPr>
      <w:r>
        <w:t>Identify host and embedded elements</w:t>
      </w:r>
    </w:p>
    <w:p w14:paraId="3FC236E6" w14:textId="506B7810" w:rsidR="00D24CCF" w:rsidRPr="0027495C" w:rsidRDefault="00D24CCF" w:rsidP="00D24CCF">
      <w:pPr>
        <w:pStyle w:val="ListParagraph"/>
        <w:numPr>
          <w:ilvl w:val="2"/>
          <w:numId w:val="1"/>
        </w:numPr>
        <w:rPr>
          <w:b/>
          <w:bCs/>
          <w:i/>
          <w:iCs/>
        </w:rPr>
      </w:pPr>
      <w:r w:rsidRPr="0027495C">
        <w:rPr>
          <w:b/>
          <w:bCs/>
          <w:i/>
          <w:iCs/>
        </w:rPr>
        <w:t>***Update to input file</w:t>
      </w:r>
    </w:p>
    <w:p w14:paraId="45E9DDB8" w14:textId="613AFC11" w:rsidR="00D24CCF" w:rsidRDefault="00D24CCF" w:rsidP="0027495C">
      <w:pPr>
        <w:pStyle w:val="ListParagraph"/>
        <w:ind w:left="2880"/>
      </w:pPr>
      <w:r>
        <w:t>In element connectivity definition</w:t>
      </w:r>
      <w:r w:rsidR="0027495C">
        <w:t>: row definitions</w:t>
      </w:r>
    </w:p>
    <w:p w14:paraId="612FA6EB" w14:textId="012D2524" w:rsidR="00D24CCF" w:rsidRDefault="0027495C" w:rsidP="0027495C">
      <w:pPr>
        <w:pStyle w:val="ListParagraph"/>
        <w:ind w:left="2880"/>
      </w:pPr>
      <w:r>
        <w:t xml:space="preserve">Element number, Material number, </w:t>
      </w:r>
      <w:r>
        <w:rPr>
          <w:i/>
          <w:iCs/>
        </w:rPr>
        <w:t>S</w:t>
      </w:r>
      <w:r w:rsidRPr="0027495C">
        <w:rPr>
          <w:i/>
          <w:iCs/>
        </w:rPr>
        <w:t>pecify host or embedded</w:t>
      </w:r>
      <w:r>
        <w:t>, Connectivity</w:t>
      </w:r>
    </w:p>
    <w:p w14:paraId="3BF68FC6" w14:textId="324AB439" w:rsidR="0027495C" w:rsidRPr="00D24CCF" w:rsidRDefault="0027495C" w:rsidP="0027495C">
      <w:pPr>
        <w:pStyle w:val="ListParagraph"/>
        <w:ind w:left="2880"/>
      </w:pPr>
      <w:r>
        <w:tab/>
      </w:r>
      <w:r>
        <w:tab/>
      </w:r>
      <w:r>
        <w:tab/>
      </w:r>
      <w:r>
        <w:tab/>
      </w:r>
      <w:r>
        <w:tab/>
        <w:t>host==0, embedded==1</w:t>
      </w:r>
    </w:p>
    <w:p w14:paraId="16B201AF" w14:textId="0C9EB63F" w:rsidR="00D24CCF" w:rsidRDefault="00D24CCF" w:rsidP="00D24CCF">
      <w:pPr>
        <w:pStyle w:val="ListParagraph"/>
        <w:numPr>
          <w:ilvl w:val="2"/>
          <w:numId w:val="1"/>
        </w:numPr>
      </w:pPr>
      <w:r>
        <w:rPr>
          <w:u w:val="single"/>
        </w:rPr>
        <w:t>i</w:t>
      </w:r>
      <w:r w:rsidRPr="00D24CCF">
        <w:rPr>
          <w:u w:val="single"/>
        </w:rPr>
        <w:t>nelems.m</w:t>
      </w:r>
      <w:r>
        <w:t xml:space="preserve"> (input_reading)</w:t>
      </w:r>
    </w:p>
    <w:p w14:paraId="17CD8BC6" w14:textId="1996FDEB" w:rsidR="00D24CCF" w:rsidRDefault="00D24CCF" w:rsidP="0027495C">
      <w:pPr>
        <w:pStyle w:val="ListParagraph"/>
        <w:ind w:left="2160"/>
      </w:pPr>
      <w:r>
        <w:t xml:space="preserve"> </w:t>
      </w:r>
      <w:r w:rsidR="0027495C">
        <w:tab/>
        <w:t>Edit line reading in element information</w:t>
      </w:r>
    </w:p>
    <w:p w14:paraId="5F8A80B8" w14:textId="77777777" w:rsidR="0027495C" w:rsidRDefault="0027495C" w:rsidP="0027495C">
      <w:pPr>
        <w:pStyle w:val="ListParagraph"/>
        <w:ind w:left="2880"/>
      </w:pPr>
      <w:r>
        <w:t xml:space="preserve">Create new vectors in FEM.mesh: </w:t>
      </w:r>
    </w:p>
    <w:p w14:paraId="5097EA2D" w14:textId="50CE1AD4" w:rsidR="0027495C" w:rsidRDefault="0027495C" w:rsidP="0027495C">
      <w:pPr>
        <w:pStyle w:val="ListParagraph"/>
        <w:ind w:left="3600"/>
      </w:pPr>
      <w:r>
        <w:t xml:space="preserve">embedcode – holds embedded element code (0 or 1) for each element number) </w:t>
      </w:r>
    </w:p>
    <w:p w14:paraId="0DE80FBC" w14:textId="56E4BE68" w:rsidR="0027495C" w:rsidRDefault="0027495C" w:rsidP="0027495C">
      <w:pPr>
        <w:pStyle w:val="ListParagraph"/>
        <w:ind w:left="3600"/>
      </w:pPr>
      <w:r>
        <w:t>host – vector of node numbers that were specified as 0</w:t>
      </w:r>
    </w:p>
    <w:p w14:paraId="49AA146D" w14:textId="39BC8EA1" w:rsidR="0027495C" w:rsidRDefault="0027495C" w:rsidP="0027495C">
      <w:pPr>
        <w:pStyle w:val="ListParagraph"/>
        <w:ind w:left="3600"/>
      </w:pPr>
      <w:r>
        <w:t>embedded – vector of node numbers that were specified as 1</w:t>
      </w:r>
    </w:p>
    <w:p w14:paraId="197957BD" w14:textId="77777777" w:rsidR="006D492B" w:rsidRPr="006D492B" w:rsidRDefault="006D492B" w:rsidP="006D492B">
      <w:pPr>
        <w:autoSpaceDE w:val="0"/>
        <w:autoSpaceDN w:val="0"/>
        <w:adjustRightInd w:val="0"/>
        <w:spacing w:after="0" w:line="240" w:lineRule="auto"/>
        <w:rPr>
          <w:rFonts w:ascii="Courier New" w:hAnsi="Courier New" w:cs="Courier New"/>
          <w:sz w:val="14"/>
          <w:szCs w:val="14"/>
        </w:rPr>
      </w:pPr>
      <w:r w:rsidRPr="006D492B">
        <w:rPr>
          <w:sz w:val="14"/>
          <w:szCs w:val="12"/>
        </w:rPr>
        <w:tab/>
      </w:r>
      <w:r w:rsidRPr="006D492B">
        <w:rPr>
          <w:sz w:val="14"/>
          <w:szCs w:val="12"/>
        </w:rPr>
        <w:tab/>
      </w:r>
      <w:r w:rsidRPr="006D492B">
        <w:rPr>
          <w:sz w:val="14"/>
          <w:szCs w:val="12"/>
        </w:rPr>
        <w:tab/>
      </w:r>
      <w:r w:rsidRPr="006D492B">
        <w:rPr>
          <w:sz w:val="14"/>
          <w:szCs w:val="12"/>
        </w:rPr>
        <w:tab/>
      </w:r>
      <w:r w:rsidRPr="006D492B">
        <w:rPr>
          <w:rFonts w:ascii="Courier New" w:hAnsi="Courier New" w:cs="Courier New"/>
          <w:color w:val="3C763D"/>
          <w:sz w:val="18"/>
          <w:szCs w:val="18"/>
        </w:rPr>
        <w:t>%|-/</w:t>
      </w:r>
    </w:p>
    <w:p w14:paraId="5F27A6E7" w14:textId="77777777" w:rsidR="006D492B" w:rsidRPr="006D492B" w:rsidRDefault="006D492B" w:rsidP="006D492B">
      <w:pPr>
        <w:autoSpaceDE w:val="0"/>
        <w:autoSpaceDN w:val="0"/>
        <w:adjustRightInd w:val="0"/>
        <w:spacing w:after="0" w:line="240" w:lineRule="auto"/>
        <w:ind w:left="2880"/>
        <w:rPr>
          <w:rFonts w:ascii="Courier New" w:hAnsi="Courier New" w:cs="Courier New"/>
          <w:sz w:val="14"/>
          <w:szCs w:val="14"/>
        </w:rPr>
      </w:pPr>
      <w:r w:rsidRPr="006D492B">
        <w:rPr>
          <w:rFonts w:ascii="Courier New" w:hAnsi="Courier New" w:cs="Courier New"/>
          <w:color w:val="000000"/>
          <w:sz w:val="18"/>
          <w:szCs w:val="18"/>
        </w:rPr>
        <w:t>FEM.mesh.embedcode = info(elements,3);</w:t>
      </w:r>
    </w:p>
    <w:p w14:paraId="0F3AE36F" w14:textId="77777777" w:rsidR="006D492B" w:rsidRPr="006D492B" w:rsidRDefault="006D492B" w:rsidP="006D492B">
      <w:pPr>
        <w:autoSpaceDE w:val="0"/>
        <w:autoSpaceDN w:val="0"/>
        <w:adjustRightInd w:val="0"/>
        <w:spacing w:after="0" w:line="240" w:lineRule="auto"/>
        <w:ind w:left="2880"/>
        <w:rPr>
          <w:rFonts w:ascii="Courier New" w:hAnsi="Courier New" w:cs="Courier New"/>
          <w:sz w:val="14"/>
          <w:szCs w:val="14"/>
        </w:rPr>
      </w:pPr>
      <w:r w:rsidRPr="006D492B">
        <w:rPr>
          <w:rFonts w:ascii="Courier New" w:hAnsi="Courier New" w:cs="Courier New"/>
          <w:color w:val="000000"/>
          <w:sz w:val="18"/>
          <w:szCs w:val="18"/>
        </w:rPr>
        <w:t>FEM.mesh.host = elements(FEM.mesh.embedcode==0);</w:t>
      </w:r>
    </w:p>
    <w:p w14:paraId="6133C1EF" w14:textId="6B88DBEB" w:rsidR="006D492B" w:rsidRPr="006D492B" w:rsidRDefault="006D492B" w:rsidP="006D492B">
      <w:pPr>
        <w:autoSpaceDE w:val="0"/>
        <w:autoSpaceDN w:val="0"/>
        <w:adjustRightInd w:val="0"/>
        <w:spacing w:after="0" w:line="240" w:lineRule="auto"/>
        <w:ind w:left="2880"/>
        <w:rPr>
          <w:rFonts w:ascii="Courier New" w:hAnsi="Courier New" w:cs="Courier New"/>
          <w:sz w:val="14"/>
          <w:szCs w:val="14"/>
        </w:rPr>
      </w:pPr>
      <w:r w:rsidRPr="006D492B">
        <w:rPr>
          <w:rFonts w:ascii="Courier New" w:hAnsi="Courier New" w:cs="Courier New"/>
          <w:color w:val="000000"/>
          <w:sz w:val="18"/>
          <w:szCs w:val="18"/>
        </w:rPr>
        <w:t>FEM.mesh.em</w:t>
      </w:r>
      <w:r w:rsidR="00455A24">
        <w:rPr>
          <w:rFonts w:ascii="Courier New" w:hAnsi="Courier New" w:cs="Courier New"/>
          <w:color w:val="000000"/>
          <w:sz w:val="18"/>
          <w:szCs w:val="18"/>
        </w:rPr>
        <w:t>b</w:t>
      </w:r>
      <w:r w:rsidRPr="006D492B">
        <w:rPr>
          <w:rFonts w:ascii="Courier New" w:hAnsi="Courier New" w:cs="Courier New"/>
          <w:color w:val="000000"/>
          <w:sz w:val="18"/>
          <w:szCs w:val="18"/>
        </w:rPr>
        <w:t>edded = elements(FEM.mesh.embedcode==1);</w:t>
      </w:r>
    </w:p>
    <w:p w14:paraId="19A3D8E6" w14:textId="77777777" w:rsidR="006D492B" w:rsidRPr="006D492B" w:rsidRDefault="006D492B" w:rsidP="006D492B">
      <w:pPr>
        <w:autoSpaceDE w:val="0"/>
        <w:autoSpaceDN w:val="0"/>
        <w:adjustRightInd w:val="0"/>
        <w:spacing w:after="0" w:line="240" w:lineRule="auto"/>
        <w:ind w:left="2880"/>
        <w:rPr>
          <w:rFonts w:ascii="Courier New" w:hAnsi="Courier New" w:cs="Courier New"/>
          <w:sz w:val="14"/>
          <w:szCs w:val="14"/>
        </w:rPr>
      </w:pPr>
      <w:r w:rsidRPr="006D492B">
        <w:rPr>
          <w:rFonts w:ascii="Courier New" w:hAnsi="Courier New" w:cs="Courier New"/>
          <w:color w:val="3C763D"/>
          <w:sz w:val="18"/>
          <w:szCs w:val="18"/>
        </w:rPr>
        <w:t>%</w:t>
      </w:r>
    </w:p>
    <w:p w14:paraId="11B897E6" w14:textId="3DC4B8AF" w:rsidR="006D492B" w:rsidRDefault="006D492B" w:rsidP="006D492B"/>
    <w:p w14:paraId="56BFA9C8" w14:textId="77777777" w:rsidR="006D492B" w:rsidRDefault="006D492B" w:rsidP="0027495C">
      <w:pPr>
        <w:pStyle w:val="ListParagraph"/>
        <w:ind w:left="3600"/>
      </w:pPr>
    </w:p>
    <w:p w14:paraId="4570CCA9" w14:textId="69A66FAB" w:rsidR="00B66BA1" w:rsidRDefault="00717DFA" w:rsidP="00B66BA1">
      <w:pPr>
        <w:pStyle w:val="ListParagraph"/>
        <w:numPr>
          <w:ilvl w:val="0"/>
          <w:numId w:val="1"/>
        </w:numPr>
      </w:pPr>
      <w:r>
        <w:t>Find locations of embedded nodes wrt host elements</w:t>
      </w:r>
    </w:p>
    <w:p w14:paraId="1DF6A55A" w14:textId="72414F4C" w:rsidR="00B66BA1" w:rsidRPr="009B2122" w:rsidRDefault="00B66BA1" w:rsidP="00B66BA1">
      <w:pPr>
        <w:pStyle w:val="ListParagraph"/>
        <w:numPr>
          <w:ilvl w:val="1"/>
          <w:numId w:val="1"/>
        </w:numPr>
      </w:pPr>
      <w:r w:rsidRPr="009B2122">
        <w:t xml:space="preserve">nodes_in_host.m </w:t>
      </w:r>
      <w:r>
        <w:t>(new function)</w:t>
      </w:r>
    </w:p>
    <w:p w14:paraId="6182C4E8" w14:textId="288FBD1D" w:rsidR="00BF1FA3" w:rsidRDefault="00717DFA" w:rsidP="00204C08">
      <w:pPr>
        <w:pStyle w:val="ListParagraph"/>
        <w:numPr>
          <w:ilvl w:val="2"/>
          <w:numId w:val="1"/>
        </w:numPr>
      </w:pPr>
      <w:r>
        <w:t>Find host element of each embedded node AND embedded element quadrature point</w:t>
      </w:r>
    </w:p>
    <w:p w14:paraId="20BC6038" w14:textId="54CB4FCD" w:rsidR="00717DFA" w:rsidRPr="00717DFA" w:rsidRDefault="00717DFA" w:rsidP="00B66BA1">
      <w:pPr>
        <w:pStyle w:val="ListParagraph"/>
        <w:numPr>
          <w:ilvl w:val="2"/>
          <w:numId w:val="1"/>
        </w:numPr>
      </w:pPr>
      <w:r>
        <w:lastRenderedPageBreak/>
        <w:t xml:space="preserve">Find coordinates </w:t>
      </w:r>
      <m:oMath>
        <m:sSub>
          <m:sSubPr>
            <m:ctrlPr>
              <w:rPr>
                <w:rFonts w:ascii="Cambria Math" w:hAnsi="Cambria Math"/>
                <w:i/>
              </w:rPr>
            </m:ctrlPr>
          </m:sSubPr>
          <m:e>
            <m:bar>
              <m:barPr>
                <m:ctrlPr>
                  <w:rPr>
                    <w:rFonts w:ascii="Cambria Math" w:hAnsi="Cambria Math"/>
                    <w:i/>
                  </w:rPr>
                </m:ctrlPr>
              </m:barPr>
              <m:e>
                <m:r>
                  <w:rPr>
                    <w:rFonts w:ascii="Cambria Math" w:hAnsi="Cambria Math"/>
                  </w:rPr>
                  <m:t>ξ</m:t>
                </m:r>
              </m:e>
            </m:bar>
          </m:e>
          <m:sub>
            <m:r>
              <w:rPr>
                <w:rFonts w:ascii="Cambria Math" w:hAnsi="Cambria Math"/>
              </w:rPr>
              <m:t>i</m:t>
            </m:r>
          </m:sub>
        </m:sSub>
      </m:oMath>
      <w:r>
        <w:rPr>
          <w:rFonts w:eastAsiaTheme="minorEastAsia"/>
        </w:rPr>
        <w:t xml:space="preserve"> of embedded nodes wrt host natural coordinates</w:t>
      </w:r>
      <w:r w:rsidR="00571C29">
        <w:rPr>
          <w:rFonts w:eastAsiaTheme="minorEastAsia"/>
        </w:rPr>
        <w:t xml:space="preserve"> based on initial configuration x0</w:t>
      </w:r>
    </w:p>
    <w:p w14:paraId="5D77C477" w14:textId="77E96E16" w:rsidR="00717DFA" w:rsidRDefault="00717DFA" w:rsidP="00B66BA1">
      <w:pPr>
        <w:pStyle w:val="ListParagraph"/>
        <w:numPr>
          <w:ilvl w:val="3"/>
          <w:numId w:val="1"/>
        </w:numPr>
      </w:pPr>
      <w:r w:rsidRPr="002920E8">
        <w:rPr>
          <w:u w:val="single"/>
        </w:rPr>
        <w:t>Find_natural_coords.m</w:t>
      </w:r>
      <w:r>
        <w:t xml:space="preserve"> (new function)</w:t>
      </w:r>
      <w:r w:rsidR="009B2122">
        <w:t>. Implimented in nodes_in_host.m</w:t>
      </w:r>
    </w:p>
    <w:p w14:paraId="7482C2CA" w14:textId="0F286C8A" w:rsidR="00316492" w:rsidRDefault="0037742C" w:rsidP="0037742C">
      <w:pPr>
        <w:pStyle w:val="ListParagraph"/>
        <w:ind w:left="2880"/>
        <w:rPr>
          <w:rFonts w:eastAsiaTheme="minorEastAsia"/>
          <w:iCs/>
          <w:sz w:val="22"/>
          <w:szCs w:val="20"/>
        </w:rPr>
      </w:pPr>
      <w:r>
        <w:t xml:space="preserve">Newton Raphson Method to solve </w:t>
      </w:r>
      <m:oMath>
        <m:sSub>
          <m:sSubPr>
            <m:ctrlPr>
              <w:rPr>
                <w:rFonts w:ascii="Cambria Math" w:hAnsi="Cambria Math"/>
                <w:i/>
                <w:iCs/>
                <w:sz w:val="22"/>
                <w:szCs w:val="20"/>
              </w:rPr>
            </m:ctrlPr>
          </m:sSubPr>
          <m:e>
            <m:sSup>
              <m:sSupPr>
                <m:ctrlPr>
                  <w:rPr>
                    <w:rFonts w:ascii="Cambria Math" w:hAnsi="Cambria Math"/>
                    <w:i/>
                    <w:iCs/>
                    <w:sz w:val="22"/>
                    <w:szCs w:val="20"/>
                  </w:rPr>
                </m:ctrlPr>
              </m:sSupPr>
              <m:e>
                <m:r>
                  <w:rPr>
                    <w:rFonts w:ascii="Cambria Math" w:hAnsi="Cambria Math"/>
                    <w:sz w:val="22"/>
                    <w:szCs w:val="20"/>
                  </w:rPr>
                  <m:t>f</m:t>
                </m:r>
                <m:d>
                  <m:dPr>
                    <m:ctrlPr>
                      <w:rPr>
                        <w:rFonts w:ascii="Cambria Math" w:hAnsi="Cambria Math"/>
                        <w:i/>
                        <w:iCs/>
                        <w:sz w:val="22"/>
                        <w:szCs w:val="20"/>
                      </w:rPr>
                    </m:ctrlPr>
                  </m:dPr>
                  <m:e>
                    <m:bar>
                      <m:barPr>
                        <m:ctrlPr>
                          <w:rPr>
                            <w:rFonts w:ascii="Cambria Math" w:hAnsi="Cambria Math"/>
                            <w:i/>
                            <w:iCs/>
                            <w:sz w:val="22"/>
                            <w:szCs w:val="20"/>
                          </w:rPr>
                        </m:ctrlPr>
                      </m:barPr>
                      <m:e>
                        <m:r>
                          <w:rPr>
                            <w:rFonts w:ascii="Cambria Math" w:hAnsi="Cambria Math"/>
                            <w:sz w:val="22"/>
                            <w:szCs w:val="20"/>
                          </w:rPr>
                          <m:t>ξ</m:t>
                        </m:r>
                      </m:e>
                    </m:bar>
                  </m:e>
                </m:d>
                <m:r>
                  <w:rPr>
                    <w:rFonts w:ascii="Cambria Math" w:hAnsi="Cambria Math"/>
                    <w:sz w:val="22"/>
                    <w:szCs w:val="20"/>
                  </w:rPr>
                  <m:t>=N</m:t>
                </m:r>
              </m:e>
              <m:sup>
                <m:r>
                  <w:rPr>
                    <w:rFonts w:ascii="Cambria Math" w:hAnsi="Cambria Math"/>
                    <w:sz w:val="22"/>
                    <w:szCs w:val="20"/>
                  </w:rPr>
                  <m:t>a</m:t>
                </m:r>
              </m:sup>
            </m:sSup>
          </m:e>
          <m:sub>
            <m:r>
              <w:rPr>
                <w:rFonts w:ascii="Cambria Math" w:hAnsi="Cambria Math"/>
                <w:sz w:val="22"/>
                <w:szCs w:val="20"/>
              </w:rPr>
              <m:t>H</m:t>
            </m:r>
          </m:sub>
        </m:sSub>
        <m:sSup>
          <m:sSupPr>
            <m:ctrlPr>
              <w:rPr>
                <w:rFonts w:ascii="Cambria Math" w:hAnsi="Cambria Math"/>
                <w:i/>
                <w:iCs/>
                <w:sz w:val="22"/>
                <w:szCs w:val="20"/>
              </w:rPr>
            </m:ctrlPr>
          </m:sSupPr>
          <m:e>
            <m:sSub>
              <m:sSubPr>
                <m:ctrlPr>
                  <w:rPr>
                    <w:rFonts w:ascii="Cambria Math" w:hAnsi="Cambria Math"/>
                    <w:i/>
                    <w:iCs/>
                    <w:sz w:val="22"/>
                    <w:szCs w:val="20"/>
                  </w:rPr>
                </m:ctrlPr>
              </m:sSubPr>
              <m:e>
                <m:r>
                  <w:rPr>
                    <w:rFonts w:ascii="Cambria Math" w:hAnsi="Cambria Math"/>
                    <w:sz w:val="22"/>
                    <w:szCs w:val="20"/>
                  </w:rPr>
                  <m:t>(</m:t>
                </m:r>
                <m:sSub>
                  <m:sSubPr>
                    <m:ctrlPr>
                      <w:rPr>
                        <w:rFonts w:ascii="Cambria Math" w:hAnsi="Cambria Math"/>
                        <w:i/>
                        <w:iCs/>
                        <w:sz w:val="22"/>
                        <w:szCs w:val="20"/>
                      </w:rPr>
                    </m:ctrlPr>
                  </m:sSubPr>
                  <m:e>
                    <m:bar>
                      <m:barPr>
                        <m:ctrlPr>
                          <w:rPr>
                            <w:rFonts w:ascii="Cambria Math" w:hAnsi="Cambria Math"/>
                            <w:i/>
                            <w:iCs/>
                            <w:sz w:val="22"/>
                            <w:szCs w:val="20"/>
                          </w:rPr>
                        </m:ctrlPr>
                      </m:barPr>
                      <m:e>
                        <m:r>
                          <w:rPr>
                            <w:rFonts w:ascii="Cambria Math" w:hAnsi="Cambria Math"/>
                            <w:sz w:val="22"/>
                            <w:szCs w:val="20"/>
                          </w:rPr>
                          <m:t>ξ</m:t>
                        </m:r>
                      </m:e>
                    </m:bar>
                  </m:e>
                  <m:sub>
                    <m:r>
                      <w:rPr>
                        <w:rFonts w:ascii="Cambria Math" w:hAnsi="Cambria Math"/>
                        <w:sz w:val="22"/>
                        <w:szCs w:val="20"/>
                      </w:rPr>
                      <m:t>i</m:t>
                    </m:r>
                  </m:sub>
                </m:sSub>
                <m:r>
                  <w:rPr>
                    <w:rFonts w:ascii="Cambria Math" w:hAnsi="Cambria Math"/>
                    <w:sz w:val="22"/>
                    <w:szCs w:val="20"/>
                  </w:rPr>
                  <m:t>)</m:t>
                </m:r>
                <m:bar>
                  <m:barPr>
                    <m:ctrlPr>
                      <w:rPr>
                        <w:rFonts w:ascii="Cambria Math" w:hAnsi="Cambria Math"/>
                        <w:i/>
                        <w:iCs/>
                        <w:sz w:val="22"/>
                        <w:szCs w:val="20"/>
                      </w:rPr>
                    </m:ctrlPr>
                  </m:barPr>
                  <m:e>
                    <m:r>
                      <w:rPr>
                        <w:rFonts w:ascii="Cambria Math" w:hAnsi="Cambria Math"/>
                        <w:sz w:val="22"/>
                        <w:szCs w:val="20"/>
                      </w:rPr>
                      <m:t>x</m:t>
                    </m:r>
                  </m:e>
                </m:bar>
              </m:e>
              <m:sub>
                <m:r>
                  <w:rPr>
                    <w:rFonts w:ascii="Cambria Math" w:hAnsi="Cambria Math"/>
                    <w:sz w:val="22"/>
                    <w:szCs w:val="20"/>
                  </w:rPr>
                  <m:t>H</m:t>
                </m:r>
              </m:sub>
            </m:sSub>
          </m:e>
          <m:sup>
            <m:r>
              <w:rPr>
                <w:rFonts w:ascii="Cambria Math" w:hAnsi="Cambria Math"/>
                <w:sz w:val="22"/>
                <w:szCs w:val="20"/>
              </w:rPr>
              <m:t>a</m:t>
            </m:r>
          </m:sup>
        </m:sSup>
        <m:r>
          <w:rPr>
            <w:rFonts w:ascii="Cambria Math" w:hAnsi="Cambria Math"/>
            <w:sz w:val="22"/>
            <w:szCs w:val="20"/>
          </w:rPr>
          <m:t>-</m:t>
        </m:r>
        <m:sSub>
          <m:sSubPr>
            <m:ctrlPr>
              <w:rPr>
                <w:rFonts w:ascii="Cambria Math" w:hAnsi="Cambria Math"/>
                <w:i/>
                <w:iCs/>
                <w:sz w:val="22"/>
                <w:szCs w:val="20"/>
              </w:rPr>
            </m:ctrlPr>
          </m:sSubPr>
          <m:e>
            <m:bar>
              <m:barPr>
                <m:ctrlPr>
                  <w:rPr>
                    <w:rFonts w:ascii="Cambria Math" w:hAnsi="Cambria Math"/>
                    <w:i/>
                    <w:iCs/>
                    <w:sz w:val="22"/>
                    <w:szCs w:val="20"/>
                  </w:rPr>
                </m:ctrlPr>
              </m:barPr>
              <m:e>
                <m:r>
                  <w:rPr>
                    <w:rFonts w:ascii="Cambria Math" w:hAnsi="Cambria Math"/>
                    <w:sz w:val="22"/>
                    <w:szCs w:val="20"/>
                  </w:rPr>
                  <m:t>x</m:t>
                </m:r>
              </m:e>
            </m:bar>
          </m:e>
          <m:sub>
            <m:r>
              <w:rPr>
                <w:rFonts w:ascii="Cambria Math" w:hAnsi="Cambria Math"/>
                <w:sz w:val="22"/>
                <w:szCs w:val="20"/>
              </w:rPr>
              <m:t>i</m:t>
            </m:r>
          </m:sub>
        </m:sSub>
        <m:r>
          <w:rPr>
            <w:rFonts w:ascii="Cambria Math" w:hAnsi="Cambria Math"/>
            <w:sz w:val="22"/>
            <w:szCs w:val="20"/>
          </w:rPr>
          <m:t>=</m:t>
        </m:r>
        <m:bar>
          <m:barPr>
            <m:ctrlPr>
              <w:rPr>
                <w:rFonts w:ascii="Cambria Math" w:hAnsi="Cambria Math"/>
                <w:i/>
                <w:iCs/>
                <w:sz w:val="22"/>
                <w:szCs w:val="20"/>
              </w:rPr>
            </m:ctrlPr>
          </m:barPr>
          <m:e>
            <m:r>
              <w:rPr>
                <w:rFonts w:ascii="Cambria Math" w:hAnsi="Cambria Math"/>
                <w:sz w:val="22"/>
                <w:szCs w:val="20"/>
              </w:rPr>
              <m:t>0</m:t>
            </m:r>
          </m:e>
        </m:bar>
      </m:oMath>
    </w:p>
    <w:p w14:paraId="1CD89093" w14:textId="27D3E133" w:rsidR="0037742C" w:rsidRPr="0037742C" w:rsidRDefault="00C001D7" w:rsidP="0037742C">
      <w:pPr>
        <w:pStyle w:val="ListParagraph"/>
        <w:ind w:left="2880"/>
        <w:rPr>
          <w:sz w:val="22"/>
          <w:szCs w:val="20"/>
        </w:rPr>
      </w:pPr>
      <w:r>
        <w:rPr>
          <w:noProof/>
        </w:rPr>
        <w:drawing>
          <wp:inline distT="0" distB="0" distL="0" distR="0" wp14:anchorId="06733527" wp14:editId="0CCAC18F">
            <wp:extent cx="1572976" cy="838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176" t="51899" r="9946" b="11250"/>
                    <a:stretch/>
                  </pic:blipFill>
                  <pic:spPr bwMode="auto">
                    <a:xfrm>
                      <a:off x="0" y="0"/>
                      <a:ext cx="1575318" cy="839448"/>
                    </a:xfrm>
                    <a:prstGeom prst="rect">
                      <a:avLst/>
                    </a:prstGeom>
                    <a:ln>
                      <a:noFill/>
                    </a:ln>
                    <a:extLst>
                      <a:ext uri="{53640926-AAD7-44D8-BBD7-CCE9431645EC}">
                        <a14:shadowObscured xmlns:a14="http://schemas.microsoft.com/office/drawing/2010/main"/>
                      </a:ext>
                    </a:extLst>
                  </pic:spPr>
                </pic:pic>
              </a:graphicData>
            </a:graphic>
          </wp:inline>
        </w:drawing>
      </w:r>
      <w:r w:rsidR="0037742C">
        <w:rPr>
          <w:noProof/>
        </w:rPr>
        <w:drawing>
          <wp:inline distT="0" distB="0" distL="0" distR="0" wp14:anchorId="42D084C1" wp14:editId="12864F6D">
            <wp:extent cx="235270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203" b="45734"/>
                    <a:stretch/>
                  </pic:blipFill>
                  <pic:spPr bwMode="auto">
                    <a:xfrm>
                      <a:off x="0" y="0"/>
                      <a:ext cx="2378155" cy="1367181"/>
                    </a:xfrm>
                    <a:prstGeom prst="rect">
                      <a:avLst/>
                    </a:prstGeom>
                    <a:ln>
                      <a:noFill/>
                    </a:ln>
                    <a:extLst>
                      <a:ext uri="{53640926-AAD7-44D8-BBD7-CCE9431645EC}">
                        <a14:shadowObscured xmlns:a14="http://schemas.microsoft.com/office/drawing/2010/main"/>
                      </a:ext>
                    </a:extLst>
                  </pic:spPr>
                </pic:pic>
              </a:graphicData>
            </a:graphic>
          </wp:inline>
        </w:drawing>
      </w:r>
    </w:p>
    <w:p w14:paraId="32CA1EF9" w14:textId="77777777" w:rsidR="00717DFA" w:rsidRDefault="00717DFA" w:rsidP="00717DFA">
      <w:pPr>
        <w:pStyle w:val="ListParagraph"/>
      </w:pPr>
    </w:p>
    <w:p w14:paraId="4A135DA0" w14:textId="48834FC3" w:rsidR="00AB3132" w:rsidRDefault="00AB3132" w:rsidP="00AB3132">
      <w:pPr>
        <w:pStyle w:val="ListParagraph"/>
        <w:numPr>
          <w:ilvl w:val="0"/>
          <w:numId w:val="1"/>
        </w:numPr>
      </w:pPr>
      <w:r>
        <w:t>Apply boundary condition: displacement of embedded node is equal to the displacement of the host element displacement</w:t>
      </w:r>
      <w:r w:rsidR="004425CA">
        <w:t xml:space="preserve"> (do this right after host mesh displacements are updated)</w:t>
      </w:r>
    </w:p>
    <w:p w14:paraId="1593E54D" w14:textId="7EBC128F" w:rsidR="00232124" w:rsidRDefault="00571C29" w:rsidP="00AB3132">
      <w:pPr>
        <w:pStyle w:val="ListParagraph"/>
        <w:numPr>
          <w:ilvl w:val="1"/>
          <w:numId w:val="1"/>
        </w:numPr>
      </w:pPr>
      <w:r w:rsidRPr="00E4345E">
        <w:rPr>
          <w:u w:val="single"/>
        </w:rPr>
        <w:t>Update_</w:t>
      </w:r>
      <w:r w:rsidR="00F44EC4">
        <w:rPr>
          <w:u w:val="single"/>
        </w:rPr>
        <w:t>embedded</w:t>
      </w:r>
      <w:r w:rsidRPr="00E4345E">
        <w:rPr>
          <w:u w:val="single"/>
        </w:rPr>
        <w:t>_displacments_explict.m</w:t>
      </w:r>
      <w:r>
        <w:t xml:space="preserve"> (</w:t>
      </w:r>
      <w:r w:rsidR="00F44EC4">
        <w:t>new function</w:t>
      </w:r>
      <w:r>
        <w:t>)</w:t>
      </w:r>
    </w:p>
    <w:p w14:paraId="5DF649CE" w14:textId="62799DFE" w:rsidR="00F44EC4" w:rsidRDefault="00F44EC4" w:rsidP="00571C29">
      <w:pPr>
        <w:pStyle w:val="ListParagraph"/>
        <w:ind w:left="2160"/>
      </w:pPr>
      <w:r>
        <w:t>Similar to update_perscirbed_displacements_explicit.m (solution update)</w:t>
      </w:r>
      <w:r w:rsidR="009B2122">
        <w:t>, except it updates the locations of the embedded nodes based on the displacement of their hosts</w:t>
      </w:r>
    </w:p>
    <w:p w14:paraId="0EF5BC27" w14:textId="1021062B" w:rsidR="00571C29" w:rsidRDefault="00571C29" w:rsidP="00571C29">
      <w:pPr>
        <w:pStyle w:val="ListParagraph"/>
        <w:ind w:left="2160"/>
      </w:pPr>
      <w:r>
        <w:t>Loop through embedded nodes</w:t>
      </w:r>
    </w:p>
    <w:p w14:paraId="7AFED7EA" w14:textId="618A9628" w:rsidR="00571C29" w:rsidRDefault="00571C29" w:rsidP="00316492">
      <w:pPr>
        <w:pStyle w:val="ListParagraph"/>
        <w:numPr>
          <w:ilvl w:val="0"/>
          <w:numId w:val="2"/>
        </w:numPr>
      </w:pPr>
      <w:r>
        <w:t>Create vector of host element current nodal locations</w:t>
      </w:r>
    </w:p>
    <w:p w14:paraId="0F448CB7" w14:textId="3E495A07" w:rsidR="00571C29" w:rsidRDefault="00571C29" w:rsidP="00316492">
      <w:pPr>
        <w:pStyle w:val="ListParagraph"/>
        <w:numPr>
          <w:ilvl w:val="0"/>
          <w:numId w:val="2"/>
        </w:numPr>
        <w:rPr>
          <w:rFonts w:eastAsiaTheme="minorEastAsia"/>
        </w:rPr>
      </w:pPr>
      <w:r>
        <w:t xml:space="preserve">Get </w:t>
      </w:r>
      <m:oMath>
        <m:sSub>
          <m:sSubPr>
            <m:ctrlPr>
              <w:rPr>
                <w:rFonts w:ascii="Cambria Math" w:hAnsi="Cambria Math"/>
                <w:i/>
              </w:rPr>
            </m:ctrlPr>
          </m:sSubPr>
          <m:e>
            <m:bar>
              <m:barPr>
                <m:ctrlPr>
                  <w:rPr>
                    <w:rFonts w:ascii="Cambria Math" w:hAnsi="Cambria Math"/>
                    <w:i/>
                  </w:rPr>
                </m:ctrlPr>
              </m:barPr>
              <m:e>
                <m:r>
                  <w:rPr>
                    <w:rFonts w:ascii="Cambria Math" w:hAnsi="Cambria Math"/>
                  </w:rPr>
                  <m:t>ξ</m:t>
                </m:r>
              </m:e>
            </m:bar>
          </m:e>
          <m:sub>
            <m:r>
              <w:rPr>
                <w:rFonts w:ascii="Cambria Math" w:hAnsi="Cambria Math"/>
              </w:rPr>
              <m:t>i</m:t>
            </m:r>
          </m:sub>
        </m:sSub>
      </m:oMath>
      <w:r>
        <w:rPr>
          <w:rFonts w:eastAsiaTheme="minorEastAsia"/>
        </w:rPr>
        <w:t xml:space="preserve"> of embedded element</w:t>
      </w:r>
      <w:r w:rsidR="003F0D30">
        <w:rPr>
          <w:rFonts w:eastAsiaTheme="minorEastAsia"/>
        </w:rPr>
        <w:t xml:space="preserve"> (from GEOM.Embedded_Zeta)</w:t>
      </w:r>
    </w:p>
    <w:p w14:paraId="63017EDC" w14:textId="1F0F9384" w:rsidR="00571C29" w:rsidRDefault="00571C29" w:rsidP="00316492">
      <w:pPr>
        <w:pStyle w:val="ListParagraph"/>
        <w:numPr>
          <w:ilvl w:val="0"/>
          <w:numId w:val="2"/>
        </w:numPr>
        <w:rPr>
          <w:rFonts w:eastAsiaTheme="minorEastAsia"/>
        </w:rPr>
      </w:pPr>
      <w:r>
        <w:rPr>
          <w:rFonts w:eastAsiaTheme="minorEastAsia"/>
        </w:rPr>
        <w:t>Interpolate location of embedded element in the current host domain</w:t>
      </w:r>
      <w:r w:rsidR="00316492">
        <w:rPr>
          <w:rFonts w:eastAsiaTheme="minorEastAsia"/>
        </w:rPr>
        <w:t xml:space="preserve"> </w:t>
      </w:r>
      <m:oMath>
        <m:sSup>
          <m:sSupPr>
            <m:ctrlPr>
              <w:rPr>
                <w:rFonts w:ascii="Cambria Math" w:hAnsi="Cambria Math"/>
                <w:i/>
              </w:rPr>
            </m:ctrlPr>
          </m:sSupPr>
          <m:e>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E</m:t>
                </m:r>
              </m:sub>
            </m:sSub>
          </m:e>
          <m:sup>
            <m:r>
              <w:rPr>
                <w:rFonts w:ascii="Cambria Math" w:hAnsi="Cambria Math"/>
              </w:rPr>
              <m:t>i</m:t>
            </m:r>
          </m:sup>
        </m:sSup>
        <m:r>
          <w:rPr>
            <w:rFonts w:ascii="Cambria Math" w:hAnsi="Cambria Math"/>
          </w:rPr>
          <m:t>=</m:t>
        </m:r>
        <m:nary>
          <m:naryPr>
            <m:chr m:val="∑"/>
            <m:limLoc m:val="undOvr"/>
            <m:ctrlPr>
              <w:rPr>
                <w:rFonts w:ascii="Cambria Math" w:hAnsi="Cambria Math"/>
              </w:rPr>
            </m:ctrlPr>
          </m:naryPr>
          <m:sub>
            <m:r>
              <w:rPr>
                <w:rFonts w:ascii="Cambria Math" w:hAnsi="Cambria Math"/>
              </w:rPr>
              <m:t>a=1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a</m:t>
                    </m:r>
                  </m:sup>
                </m:sSup>
              </m:e>
              <m:sub>
                <m:r>
                  <w:rPr>
                    <w:rFonts w:ascii="Cambria Math" w:hAnsi="Cambria Math"/>
                  </w:rPr>
                  <m:t>H</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ξ</m:t>
                            </m:r>
                          </m:e>
                        </m:bar>
                      </m:e>
                      <m:sub>
                        <m:r>
                          <w:rPr>
                            <w:rFonts w:ascii="Cambria Math" w:hAnsi="Cambria Math"/>
                          </w:rPr>
                          <m:t>i</m:t>
                        </m:r>
                      </m:sub>
                    </m:sSub>
                    <m:r>
                      <w:rPr>
                        <w:rFonts w:ascii="Cambria Math" w:hAnsi="Cambria Math"/>
                      </w:rPr>
                      <m:t>)</m:t>
                    </m:r>
                    <m:bar>
                      <m:barPr>
                        <m:ctrlPr>
                          <w:rPr>
                            <w:rFonts w:ascii="Cambria Math" w:hAnsi="Cambria Math"/>
                            <w:i/>
                          </w:rPr>
                        </m:ctrlPr>
                      </m:barPr>
                      <m:e>
                        <m:r>
                          <w:rPr>
                            <w:rFonts w:ascii="Cambria Math" w:hAnsi="Cambria Math"/>
                          </w:rPr>
                          <m:t>x</m:t>
                        </m:r>
                      </m:e>
                    </m:bar>
                  </m:e>
                  <m:sub>
                    <m:r>
                      <w:rPr>
                        <w:rFonts w:ascii="Cambria Math" w:hAnsi="Cambria Math"/>
                      </w:rPr>
                      <m:t>H</m:t>
                    </m:r>
                  </m:sub>
                </m:sSub>
              </m:e>
              <m:sup>
                <m:r>
                  <w:rPr>
                    <w:rFonts w:ascii="Cambria Math" w:hAnsi="Cambria Math"/>
                  </w:rPr>
                  <m:t>a</m:t>
                </m:r>
              </m:sup>
            </m:sSup>
            <m:r>
              <w:rPr>
                <w:rFonts w:ascii="Cambria Math" w:hAnsi="Cambria Math"/>
              </w:rPr>
              <m:t xml:space="preserve"> </m:t>
            </m:r>
          </m:e>
        </m:nary>
      </m:oMath>
    </w:p>
    <w:p w14:paraId="339AE1AE" w14:textId="5F8FCF2F" w:rsidR="003F0D30" w:rsidRDefault="003F0D30" w:rsidP="003F0D30">
      <w:pPr>
        <w:pStyle w:val="ListParagraph"/>
        <w:ind w:left="3600"/>
        <w:rPr>
          <w:rFonts w:eastAsiaTheme="minorEastAsia"/>
        </w:rPr>
      </w:pPr>
      <w:r>
        <w:rPr>
          <w:rFonts w:eastAsiaTheme="minorEastAsia"/>
        </w:rPr>
        <w:t xml:space="preserve">               </w:t>
      </w:r>
      <w:r w:rsidR="00782206">
        <w:rPr>
          <w:rFonts w:eastAsiaTheme="minorEastAsia"/>
        </w:rPr>
        <w:t>Get host element from GEOM.EmbeddHost. Find xe using                        find_xyz_in_host.m</w:t>
      </w:r>
    </w:p>
    <w:p w14:paraId="6B637AB7" w14:textId="5C64A6EA" w:rsidR="00571C29" w:rsidRDefault="00571C29" w:rsidP="00316492">
      <w:pPr>
        <w:pStyle w:val="ListParagraph"/>
        <w:numPr>
          <w:ilvl w:val="0"/>
          <w:numId w:val="2"/>
        </w:numPr>
        <w:rPr>
          <w:rFonts w:eastAsiaTheme="minorEastAsia"/>
        </w:rPr>
      </w:pPr>
      <w:r>
        <w:rPr>
          <w:rFonts w:eastAsiaTheme="minorEastAsia"/>
        </w:rPr>
        <w:t>Save these new embedded element locations in vector TieXUpdate (similar to Dirichlet_dof vector)</w:t>
      </w:r>
    </w:p>
    <w:p w14:paraId="1C644536" w14:textId="25ADB25D" w:rsidR="00571C29" w:rsidRDefault="00571C29" w:rsidP="00316492">
      <w:pPr>
        <w:pStyle w:val="ListParagraph"/>
        <w:numPr>
          <w:ilvl w:val="0"/>
          <w:numId w:val="2"/>
        </w:numPr>
      </w:pPr>
      <w:r>
        <w:rPr>
          <w:rFonts w:eastAsiaTheme="minorEastAsia"/>
        </w:rPr>
        <w:t xml:space="preserve">Update GEOM.x (current coordinates of global nodes) with TieXUpdate </w:t>
      </w:r>
    </w:p>
    <w:p w14:paraId="387B2B76" w14:textId="1F3A24B2" w:rsidR="009B2122" w:rsidRDefault="009B2122"/>
    <w:p w14:paraId="149E7F15" w14:textId="302212AD" w:rsidR="00B66BA1" w:rsidRDefault="00B66BA1"/>
    <w:p w14:paraId="15B76F23" w14:textId="77777777" w:rsidR="00B66BA1" w:rsidRPr="009B2122" w:rsidRDefault="00B66BA1" w:rsidP="00B66BA1">
      <w:r w:rsidRPr="009B2122">
        <w:t xml:space="preserve">nodes_in_host.m </w:t>
      </w:r>
    </w:p>
    <w:p w14:paraId="392F3D8C" w14:textId="77777777" w:rsidR="00B66BA1" w:rsidRDefault="00B66BA1" w:rsidP="00B66BA1">
      <w:r>
        <w:tab/>
        <w:t>Run during initialization to add data to GEOM. Finds the host element of each embedded node using point_in_hexahedron.m. Embedded and Host pairs are saved in GEOM.EmbedHost (2xn_enodes). It also uses the host/embedded pairs to find the natural coordinates of the embedded element with respect to the host element’s natural domain (find_natural_coords.m) and saves these coordinates in matrix GEOM.Embed_Zeta (4xn_enodes)</w:t>
      </w:r>
    </w:p>
    <w:p w14:paraId="645907A9" w14:textId="77777777" w:rsidR="00B66BA1" w:rsidRDefault="00B66BA1" w:rsidP="00B66BA1"/>
    <w:p w14:paraId="4687DC80" w14:textId="77777777" w:rsidR="00B66BA1" w:rsidRDefault="00B66BA1" w:rsidP="00B66BA1">
      <w:r>
        <w:t>Calc_element_size.m (solution_equations)</w:t>
      </w:r>
    </w:p>
    <w:p w14:paraId="6522E8E0" w14:textId="77777777" w:rsidR="00B66BA1" w:rsidRDefault="00B66BA1" w:rsidP="00B66BA1">
      <w:r>
        <w:t>Added a max element length return for use in nodes_in_host.m</w:t>
      </w:r>
    </w:p>
    <w:p w14:paraId="26333650" w14:textId="77777777" w:rsidR="00B66BA1" w:rsidRDefault="00B66BA1"/>
    <w:p w14:paraId="4100B52D" w14:textId="53335DE8" w:rsidR="00B66BA1" w:rsidRDefault="00B66BA1"/>
    <w:p w14:paraId="74A66FF5" w14:textId="77777777" w:rsidR="00B66BA1" w:rsidRDefault="00B66BA1"/>
    <w:p w14:paraId="2B642E2C" w14:textId="77777777" w:rsidR="00782206" w:rsidRDefault="00782206"/>
    <w:p w14:paraId="6463EBA3" w14:textId="608DFD39" w:rsidR="00F029D2" w:rsidRPr="002920E8" w:rsidRDefault="00F029D2" w:rsidP="00F029D2">
      <w:pPr>
        <w:rPr>
          <w:b/>
          <w:bCs/>
          <w:sz w:val="28"/>
          <w:szCs w:val="24"/>
          <w:u w:val="single"/>
        </w:rPr>
      </w:pPr>
      <w:r>
        <w:rPr>
          <w:b/>
          <w:bCs/>
          <w:sz w:val="28"/>
          <w:szCs w:val="24"/>
          <w:u w:val="single"/>
        </w:rPr>
        <w:t>Linear Bulk Viscosity Damping</w:t>
      </w:r>
    </w:p>
    <w:p w14:paraId="05993ECF" w14:textId="075DEA9F" w:rsidR="00F029D2" w:rsidRDefault="00D27C83">
      <w:hyperlink r:id="rId6" w:history="1">
        <w:r w:rsidR="00F029D2">
          <w:rPr>
            <w:rStyle w:val="Hyperlink"/>
          </w:rPr>
          <w:t>https://abaqus-docs.mit.edu/2017/English/SIMACAEGSARefMap/simagsa-c-ovwbulkvisc.htm</w:t>
        </w:r>
      </w:hyperlink>
    </w:p>
    <w:p w14:paraId="3B0D2ABD" w14:textId="16DB46BC" w:rsidR="00F029D2" w:rsidRDefault="00F029D2">
      <w:r w:rsidRPr="00F029D2">
        <w:rPr>
          <w:noProof/>
        </w:rPr>
        <w:t xml:space="preserve"> </w:t>
      </w:r>
    </w:p>
    <w:p w14:paraId="08205F88" w14:textId="77777777" w:rsidR="00B66BA1" w:rsidRPr="00223764" w:rsidRDefault="00D27C83" w:rsidP="00B66BA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sSup>
            <m:sSupPr>
              <m:ctrlPr>
                <w:rPr>
                  <w:rFonts w:ascii="Cambria Math" w:hAnsi="Cambria Math"/>
                  <w:i/>
                </w:rPr>
              </m:ctrlPr>
            </m:sSupPr>
            <m:e>
              <m:r>
                <w:rPr>
                  <w:rFonts w:ascii="Cambria Math" w:hAnsi="Cambria Math"/>
                </w:rPr>
                <m:t>L</m:t>
              </m:r>
            </m:e>
            <m:sup>
              <m:r>
                <w:rPr>
                  <w:rFonts w:ascii="Cambria Math" w:hAnsi="Cambria Math"/>
                </w:rPr>
                <m:t>e</m:t>
              </m:r>
            </m:sup>
          </m:sSup>
          <m:sSub>
            <m:sSubPr>
              <m:ctrlPr>
                <w:rPr>
                  <w:rFonts w:ascii="Cambria Math" w:eastAsiaTheme="minorEastAsia" w:hAnsi="Cambria Math"/>
                  <w:i/>
                </w:rPr>
              </m:ctrlPr>
            </m:sSubPr>
            <m:e>
              <m:acc>
                <m:accPr>
                  <m:chr m:val="̇"/>
                  <m:ctrlPr>
                    <w:rPr>
                      <w:rFonts w:ascii="Cambria Math" w:eastAsiaTheme="minorEastAsia" w:hAnsi="Cambria Math"/>
                    </w:rPr>
                  </m:ctrlPr>
                </m:accPr>
                <m:e>
                  <m:r>
                    <m:rPr>
                      <m:sty m:val="p"/>
                    </m:rPr>
                    <w:rPr>
                      <w:rFonts w:ascii="Cambria Math" w:eastAsiaTheme="minorEastAsia" w:hAnsi="Cambria Math"/>
                    </w:rPr>
                    <m:t>ϵ</m:t>
                  </m:r>
                </m:e>
              </m:acc>
            </m:e>
            <m:sub>
              <m:r>
                <w:rPr>
                  <w:rFonts w:ascii="Cambria Math" w:eastAsiaTheme="minorEastAsia" w:hAnsi="Cambria Math"/>
                </w:rPr>
                <m:t>vol</m:t>
              </m:r>
            </m:sub>
          </m:sSub>
        </m:oMath>
      </m:oMathPara>
    </w:p>
    <w:p w14:paraId="5CFD9901" w14:textId="77777777" w:rsidR="00B66BA1" w:rsidRPr="00C541BF" w:rsidRDefault="00D27C83" w:rsidP="00B66BA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e</m:t>
                      </m:r>
                    </m:sup>
                  </m:sSup>
                </m:e>
              </m:d>
            </m:e>
            <m:sup>
              <m:r>
                <w:rPr>
                  <w:rFonts w:ascii="Cambria Math" w:eastAsiaTheme="minorEastAsia" w:hAnsi="Cambria Math"/>
                </w:rPr>
                <m:t>2</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rPr>
                      </m:ctrlPr>
                    </m:accPr>
                    <m:e>
                      <m:r>
                        <m:rPr>
                          <m:sty m:val="p"/>
                        </m:rPr>
                        <w:rPr>
                          <w:rFonts w:ascii="Cambria Math" w:eastAsiaTheme="minorEastAsia" w:hAnsi="Cambria Math"/>
                        </w:rPr>
                        <m:t>ϵ</m:t>
                      </m:r>
                    </m:e>
                  </m:acc>
                </m:e>
                <m:sub>
                  <m:r>
                    <w:rPr>
                      <w:rFonts w:ascii="Cambria Math" w:eastAsiaTheme="minorEastAsia" w:hAnsi="Cambria Math"/>
                    </w:rPr>
                    <m:t>vol</m:t>
                  </m:r>
                </m:sub>
              </m:sSub>
            </m:e>
          </m:d>
          <m: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rPr>
                      </m:ctrlPr>
                    </m:accPr>
                    <m:e>
                      <m:r>
                        <m:rPr>
                          <m:sty m:val="p"/>
                        </m:rPr>
                        <w:rPr>
                          <w:rFonts w:ascii="Cambria Math" w:eastAsiaTheme="minorEastAsia" w:hAnsi="Cambria Math"/>
                        </w:rPr>
                        <m:t>ϵ</m:t>
                      </m:r>
                    </m:e>
                  </m:acc>
                </m:e>
                <m:sub>
                  <m:r>
                    <w:rPr>
                      <w:rFonts w:ascii="Cambria Math" w:eastAsiaTheme="minorEastAsia" w:hAnsi="Cambria Math"/>
                    </w:rPr>
                    <m:t>vol</m:t>
                  </m:r>
                </m:sub>
              </m:sSub>
            </m:e>
          </m:d>
        </m:oMath>
      </m:oMathPara>
    </w:p>
    <w:p w14:paraId="56189531" w14:textId="476F4955" w:rsidR="00B66BA1" w:rsidRDefault="00B66BA1">
      <w:r>
        <w:t xml:space="preserve">Where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are damping coefficients (decided by trial and error), </w:t>
      </w:r>
      <m:oMath>
        <m:r>
          <m:rPr>
            <m:sty m:val="p"/>
          </m:rPr>
          <w:rPr>
            <w:rFonts w:ascii="Cambria Math" w:hAnsi="Cambria Math"/>
          </w:rPr>
          <m:t>ρ</m:t>
        </m:r>
      </m:oMath>
      <w:r>
        <w:rPr>
          <w:rFonts w:eastAsiaTheme="minorEastAsia"/>
        </w:rPr>
        <w:t xml:space="preserve"> is the current material density,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Pr>
          <w:rFonts w:eastAsiaTheme="minorEastAsia"/>
        </w:rPr>
        <w:t xml:space="preserve">, is the current dilatational wave speed, </w:t>
      </w:r>
      <m:oMath>
        <m:sSup>
          <m:sSupPr>
            <m:ctrlPr>
              <w:rPr>
                <w:rFonts w:ascii="Cambria Math" w:hAnsi="Cambria Math"/>
                <w:i/>
              </w:rPr>
            </m:ctrlPr>
          </m:sSupPr>
          <m:e>
            <m:r>
              <w:rPr>
                <w:rFonts w:ascii="Cambria Math" w:hAnsi="Cambria Math"/>
              </w:rPr>
              <m:t>L</m:t>
            </m:r>
          </m:e>
          <m:sup>
            <m:r>
              <w:rPr>
                <w:rFonts w:ascii="Cambria Math" w:hAnsi="Cambria Math"/>
              </w:rPr>
              <m:t>e</m:t>
            </m:r>
          </m:sup>
        </m:sSup>
      </m:oMath>
      <w:r>
        <w:rPr>
          <w:rFonts w:eastAsiaTheme="minorEastAsia"/>
        </w:rPr>
        <w:t xml:space="preserve">is the element characteristic length (largest dimension of the element), and </w:t>
      </w:r>
      <m:oMath>
        <m:sSub>
          <m:sSubPr>
            <m:ctrlPr>
              <w:rPr>
                <w:rFonts w:ascii="Cambria Math" w:eastAsiaTheme="minorEastAsia" w:hAnsi="Cambria Math"/>
                <w:i/>
              </w:rPr>
            </m:ctrlPr>
          </m:sSubPr>
          <m:e>
            <m:acc>
              <m:accPr>
                <m:chr m:val="̇"/>
                <m:ctrlPr>
                  <w:rPr>
                    <w:rFonts w:ascii="Cambria Math" w:eastAsiaTheme="minorEastAsia" w:hAnsi="Cambria Math"/>
                  </w:rPr>
                </m:ctrlPr>
              </m:accPr>
              <m:e>
                <m:r>
                  <m:rPr>
                    <m:sty m:val="p"/>
                  </m:rPr>
                  <w:rPr>
                    <w:rFonts w:ascii="Cambria Math" w:eastAsiaTheme="minorEastAsia" w:hAnsi="Cambria Math"/>
                  </w:rPr>
                  <m:t>ϵ</m:t>
                </m:r>
              </m:e>
            </m:acc>
          </m:e>
          <m:sub>
            <m:r>
              <w:rPr>
                <w:rFonts w:ascii="Cambria Math" w:eastAsiaTheme="minorEastAsia" w:hAnsi="Cambria Math"/>
              </w:rPr>
              <m:t>vol</m:t>
            </m:r>
          </m:sub>
        </m:sSub>
      </m:oMath>
      <w:r>
        <w:rPr>
          <w:rFonts w:eastAsiaTheme="minorEastAsia"/>
        </w:rPr>
        <w:t xml:space="preserve"> is the volumetric strain rate. </w:t>
      </w:r>
    </w:p>
    <w:p w14:paraId="1872277E" w14:textId="70F08483" w:rsidR="00F029D2" w:rsidRDefault="00F029D2">
      <w:r>
        <w:t xml:space="preserve">These are bulk viscosity pressures that are added to the Cauchy stress when calculating the internal force. Linear bulk viscosity is used to damp out high frequency ringing, while quadratic smears out any shock fronts. Quadratic bulk viscosity is only applied when the element is in compression and I haven’t tested that yet. </w:t>
      </w:r>
    </w:p>
    <w:p w14:paraId="7C2C8011" w14:textId="190DAA93" w:rsidR="00B66BA1" w:rsidRPr="00C541BF" w:rsidRDefault="00CA4EF4" w:rsidP="00B66BA1">
      <w:pPr>
        <w:rPr>
          <w:rFonts w:eastAsiaTheme="minorEastAsia"/>
        </w:rPr>
      </w:pPr>
      <w:r>
        <w:t xml:space="preserve">Volumetric strain is equal to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m:rPr>
                  <m:sty m:val="p"/>
                </m:rPr>
                <w:rPr>
                  <w:rFonts w:ascii="Cambria Math" w:eastAsiaTheme="minorEastAsia" w:hAnsi="Cambria Math"/>
                </w:rPr>
                <m:t>ϵ</m:t>
              </m:r>
              <m:ctrlPr>
                <w:rPr>
                  <w:rFonts w:ascii="Cambria Math" w:eastAsiaTheme="minorEastAsia" w:hAnsi="Cambria Math"/>
                </w:rPr>
              </m:ctrlPr>
            </m:e>
            <m:sub>
              <m:r>
                <w:rPr>
                  <w:rFonts w:ascii="Cambria Math" w:eastAsiaTheme="minorEastAsia" w:hAnsi="Cambria Math"/>
                </w:rPr>
                <m:t>vol</m:t>
              </m:r>
            </m:sub>
          </m:sSub>
          <m:r>
            <w:rPr>
              <w:rFonts w:ascii="Cambria Math" w:eastAsiaTheme="minorEastAsia" w:hAnsi="Cambria Math"/>
            </w:rPr>
            <m:t>=det</m:t>
          </m:r>
          <m:d>
            <m:dPr>
              <m:ctrlPr>
                <w:rPr>
                  <w:rFonts w:ascii="Cambria Math" w:eastAsiaTheme="minorEastAsia" w:hAnsi="Cambria Math"/>
                  <w:i/>
                </w:rPr>
              </m:ctrlPr>
            </m:dPr>
            <m:e>
              <m:r>
                <m:rPr>
                  <m:sty m:val="bi"/>
                </m:rPr>
                <w:rPr>
                  <w:rFonts w:ascii="Cambria Math" w:eastAsiaTheme="minorEastAsia" w:hAnsi="Cambria Math"/>
                </w:rPr>
                <m:t>F</m:t>
              </m:r>
            </m:e>
          </m:d>
          <m:r>
            <w:rPr>
              <w:rFonts w:ascii="Cambria Math" w:eastAsiaTheme="minorEastAsia" w:hAnsi="Cambria Math"/>
            </w:rPr>
            <m:t>=J</m:t>
          </m:r>
        </m:oMath>
      </m:oMathPara>
    </w:p>
    <w:p w14:paraId="02E3166C" w14:textId="7D091D7B" w:rsidR="00B66BA1" w:rsidRPr="00C541BF" w:rsidRDefault="00CA4EF4" w:rsidP="00B66BA1">
      <w:pPr>
        <w:rPr>
          <w:rFonts w:eastAsiaTheme="minorEastAsia"/>
        </w:rPr>
      </w:pPr>
      <w:r>
        <w:t xml:space="preserve">Since I need volumetric strain rate, I approximated it </w:t>
      </w:r>
      <w:r w:rsidR="00C512D8">
        <w:t xml:space="preserve">by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acc>
                <m:accPr>
                  <m:chr m:val="̇"/>
                  <m:ctrlPr>
                    <w:rPr>
                      <w:rFonts w:ascii="Cambria Math" w:eastAsiaTheme="minorEastAsia" w:hAnsi="Cambria Math"/>
                    </w:rPr>
                  </m:ctrlPr>
                </m:accPr>
                <m:e>
                  <m:r>
                    <m:rPr>
                      <m:sty m:val="p"/>
                    </m:rPr>
                    <w:rPr>
                      <w:rFonts w:ascii="Cambria Math" w:eastAsiaTheme="minorEastAsia" w:hAnsi="Cambria Math"/>
                    </w:rPr>
                    <m:t>ϵ</m:t>
                  </m:r>
                </m:e>
              </m:acc>
            </m:e>
            <m:sub>
              <m:r>
                <w:rPr>
                  <w:rFonts w:ascii="Cambria Math" w:eastAsiaTheme="minorEastAsia" w:hAnsi="Cambria Math"/>
                </w:rPr>
                <m:t>vol</m:t>
              </m:r>
            </m:sub>
          </m:sSub>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n-1</m:t>
                  </m:r>
                </m:sup>
              </m:s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oMath>
      </m:oMathPara>
    </w:p>
    <w:p w14:paraId="5E28210F" w14:textId="61BCF663" w:rsidR="00C541BF" w:rsidRPr="00AC4D7F" w:rsidRDefault="00C512D8">
      <w:r>
        <w:t>where n is the step number.</w:t>
      </w:r>
    </w:p>
    <w:p w14:paraId="32A48BB5" w14:textId="77777777" w:rsidR="00223764" w:rsidRPr="00223764" w:rsidRDefault="00223764">
      <w:pPr>
        <w:rPr>
          <w:rFonts w:eastAsiaTheme="minorEastAsia"/>
        </w:rPr>
      </w:pPr>
    </w:p>
    <w:p w14:paraId="53537810" w14:textId="77777777" w:rsidR="00223764" w:rsidRPr="00223764" w:rsidRDefault="00223764">
      <w:pPr>
        <w:rPr>
          <w:rFonts w:eastAsiaTheme="minorEastAsia"/>
        </w:rPr>
      </w:pPr>
    </w:p>
    <w:p w14:paraId="736052CA" w14:textId="621C3021" w:rsidR="00F029D2" w:rsidRDefault="00A2502D" w:rsidP="00F029D2">
      <w:r w:rsidRPr="00A2502D">
        <w:rPr>
          <w:u w:val="single"/>
        </w:rPr>
        <w:t>Initialization.m</w:t>
      </w:r>
      <w:r>
        <w:t xml:space="preserve"> (initialization)</w:t>
      </w:r>
    </w:p>
    <w:p w14:paraId="6E6F4F02" w14:textId="0129C0E2" w:rsidR="00A2502D" w:rsidRDefault="00A2502D" w:rsidP="00F029D2">
      <w:r>
        <w:t xml:space="preserve">Added vector GEOM.Jn_1 to store the Jacobian of each element from the last step. This can’t be done in the KINEMATICS structure because KINEMATICS is overwritten multiple times each step to be used for each element. Putting Jn_1 inside of GEOM allows it to be passed to InternalForce_explicit.m without modifying any function arguments. </w:t>
      </w:r>
    </w:p>
    <w:p w14:paraId="4718A040"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FF"/>
          <w:sz w:val="20"/>
          <w:szCs w:val="20"/>
        </w:rPr>
        <w:t>if</w:t>
      </w:r>
      <w:r w:rsidRPr="00A2502D">
        <w:rPr>
          <w:rFonts w:ascii="Courier New" w:hAnsi="Courier New" w:cs="Courier New"/>
          <w:color w:val="000000"/>
          <w:sz w:val="20"/>
          <w:szCs w:val="20"/>
        </w:rPr>
        <w:t xml:space="preserve"> (explicit == 1)</w:t>
      </w:r>
    </w:p>
    <w:p w14:paraId="16C8967D"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w:t>
      </w:r>
      <w:r w:rsidRPr="00A2502D">
        <w:rPr>
          <w:rFonts w:ascii="Courier New" w:hAnsi="Courier New" w:cs="Courier New"/>
          <w:color w:val="3C763D"/>
          <w:sz w:val="20"/>
          <w:szCs w:val="20"/>
        </w:rPr>
        <w:t>% GLOBAL.velocities = zeros(GEOM.npoin,GEOM.ndime);</w:t>
      </w:r>
    </w:p>
    <w:p w14:paraId="2841E7B8"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w:t>
      </w:r>
      <w:r w:rsidRPr="00A2502D">
        <w:rPr>
          <w:rFonts w:ascii="Courier New" w:hAnsi="Courier New" w:cs="Courier New"/>
          <w:color w:val="3C763D"/>
          <w:sz w:val="20"/>
          <w:szCs w:val="20"/>
        </w:rPr>
        <w:t>% GLOBAL.accelerations = zeros(GEOM.npoin,GEOM.ndime);</w:t>
      </w:r>
    </w:p>
    <w:p w14:paraId="03633B10"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GLOBAL.velocities = zeros(FEM.mesh.n_dofs,1);</w:t>
      </w:r>
    </w:p>
    <w:p w14:paraId="10DD97A7"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GLOBAL.accelerations = zeros(FEM.mesh.n_dofs,1);</w:t>
      </w:r>
    </w:p>
    <w:p w14:paraId="200F960C"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GEOM.Jn_1 = ones(FEM.mesh.nelem,1);</w:t>
      </w:r>
    </w:p>
    <w:p w14:paraId="10FBFC91"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FF"/>
          <w:sz w:val="20"/>
          <w:szCs w:val="20"/>
        </w:rPr>
        <w:t>end</w:t>
      </w:r>
    </w:p>
    <w:p w14:paraId="37EBEE7D" w14:textId="77777777" w:rsidR="00A2502D" w:rsidRDefault="00A2502D" w:rsidP="00F029D2"/>
    <w:p w14:paraId="04D934C6" w14:textId="77777777" w:rsidR="00A2502D" w:rsidRDefault="00A2502D" w:rsidP="00F029D2"/>
    <w:p w14:paraId="0535479F" w14:textId="485D7584" w:rsidR="00B246DA" w:rsidRPr="00B246DA" w:rsidRDefault="00B246DA" w:rsidP="00F029D2">
      <w:r w:rsidRPr="00B246DA">
        <w:rPr>
          <w:u w:val="single"/>
        </w:rPr>
        <w:t>Kinematics_initilazation.m</w:t>
      </w:r>
      <w:r>
        <w:t xml:space="preserve"> (initialization)</w:t>
      </w:r>
    </w:p>
    <w:p w14:paraId="469D1A95" w14:textId="3701FB8D" w:rsidR="00B246DA" w:rsidRDefault="00B246DA" w:rsidP="00F029D2">
      <w:r>
        <w:tab/>
        <w:t xml:space="preserve">Changed the initialization of KINEMATICS.J to be all ones instead of all zeros. This way the first calculation of volumetric strain rate starts as zero.  </w:t>
      </w:r>
    </w:p>
    <w:p w14:paraId="0C9637AD" w14:textId="77777777" w:rsidR="00B246DA" w:rsidRPr="00B246DA" w:rsidRDefault="00B246DA" w:rsidP="00B246DA">
      <w:pPr>
        <w:autoSpaceDE w:val="0"/>
        <w:autoSpaceDN w:val="0"/>
        <w:adjustRightInd w:val="0"/>
        <w:spacing w:after="0" w:line="240" w:lineRule="auto"/>
        <w:rPr>
          <w:rFonts w:ascii="Courier New" w:hAnsi="Courier New" w:cs="Courier New"/>
          <w:sz w:val="16"/>
          <w:szCs w:val="16"/>
        </w:rPr>
      </w:pPr>
      <w:r w:rsidRPr="00B246DA">
        <w:rPr>
          <w:rFonts w:ascii="Courier New" w:hAnsi="Courier New" w:cs="Courier New"/>
          <w:color w:val="000000"/>
          <w:sz w:val="20"/>
          <w:szCs w:val="20"/>
        </w:rPr>
        <w:t xml:space="preserve">        KINEMATICS.J      = ones(QUADRATURE.ngauss,1);</w:t>
      </w:r>
    </w:p>
    <w:p w14:paraId="39F0A582" w14:textId="77777777" w:rsidR="00BD4A09" w:rsidRDefault="00BD4A09" w:rsidP="00BD4A09">
      <w:pPr>
        <w:autoSpaceDE w:val="0"/>
        <w:autoSpaceDN w:val="0"/>
        <w:adjustRightInd w:val="0"/>
        <w:spacing w:after="0" w:line="240" w:lineRule="auto"/>
        <w:rPr>
          <w:rFonts w:ascii="Courier New" w:hAnsi="Courier New" w:cs="Courier New"/>
          <w:szCs w:val="24"/>
        </w:rPr>
      </w:pPr>
    </w:p>
    <w:p w14:paraId="42546384" w14:textId="77777777" w:rsidR="00BD4A09" w:rsidRPr="00BD4A09" w:rsidRDefault="00BD4A09" w:rsidP="00F029D2"/>
    <w:p w14:paraId="0A4BD73E" w14:textId="083AAAB9" w:rsidR="00F029D2" w:rsidRPr="00A13742" w:rsidRDefault="00F029D2" w:rsidP="00F029D2">
      <w:r w:rsidRPr="00B246DA">
        <w:rPr>
          <w:u w:val="single"/>
        </w:rPr>
        <w:t>InternalForce_explicit</w:t>
      </w:r>
      <w:r w:rsidR="00B246DA">
        <w:rPr>
          <w:u w:val="single"/>
        </w:rPr>
        <w:t>.m</w:t>
      </w:r>
      <w:r w:rsidR="00A13742">
        <w:rPr>
          <w:u w:val="single"/>
        </w:rPr>
        <w:t xml:space="preserve"> </w:t>
      </w:r>
      <w:r w:rsidR="00A13742">
        <w:t>(global_assembly)</w:t>
      </w:r>
    </w:p>
    <w:p w14:paraId="73CCA3E2" w14:textId="2ED96E22" w:rsidR="00CA4EF4" w:rsidRDefault="00CA4EF4" w:rsidP="00C512D8">
      <w:pPr>
        <w:ind w:left="720"/>
      </w:pPr>
      <w:r>
        <w:t>Changed the function input to include dt</w:t>
      </w:r>
    </w:p>
    <w:p w14:paraId="6662CE57" w14:textId="5B877D6F" w:rsidR="00940AB4" w:rsidRDefault="00940AB4" w:rsidP="00C512D8">
      <w:pPr>
        <w:ind w:left="720"/>
      </w:pPr>
      <w:r>
        <w:t xml:space="preserve">Changed output to return the vector </w:t>
      </w:r>
      <w:r w:rsidR="00C31437">
        <w:t>GEOM.</w:t>
      </w:r>
      <w:r>
        <w:t>Jn_1</w:t>
      </w:r>
      <w:r w:rsidR="00C31437">
        <w:t xml:space="preserve"> (ie geomJn_1)</w:t>
      </w:r>
      <w:r>
        <w:t xml:space="preserve"> (this needs to be returned to the main function in order to save the previous element Jacobians)</w:t>
      </w:r>
    </w:p>
    <w:p w14:paraId="194CC4C8" w14:textId="39D94AD6" w:rsidR="00C512D8" w:rsidRDefault="00C512D8" w:rsidP="00C512D8">
      <w:pPr>
        <w:ind w:left="720"/>
      </w:pPr>
      <w:r>
        <w:t>Added calculation of the bulk viscosity terms and changed the calculation of internal force to include these pressures</w:t>
      </w:r>
    </w:p>
    <w:p w14:paraId="2E4A5C51" w14:textId="77777777" w:rsidR="00A2502D" w:rsidRDefault="00A2502D" w:rsidP="00C512D8">
      <w:pPr>
        <w:ind w:left="720"/>
      </w:pPr>
      <w:r>
        <w:t xml:space="preserve">Volumetric strain rate is calculated as left difference of Jacobian. Gets previous Jacobian value from GEOM.Jn_1(ielement) (the Jacobian should be constant for the entire element, not different at different Gauss points). GEOM.Jn_1 is also updated with the current value of the Jacobian after the internal force calculation. </w:t>
      </w:r>
    </w:p>
    <w:p w14:paraId="6018B814" w14:textId="02794037" w:rsidR="00A2502D" w:rsidRPr="00A2502D" w:rsidRDefault="00A2502D" w:rsidP="00A2502D">
      <w:pPr>
        <w:rPr>
          <w:sz w:val="20"/>
          <w:szCs w:val="18"/>
        </w:rPr>
      </w:pPr>
      <w:r w:rsidRPr="00A2502D">
        <w:rPr>
          <w:sz w:val="20"/>
          <w:szCs w:val="18"/>
        </w:rPr>
        <w:t>Before Loop through Gauss points</w:t>
      </w:r>
    </w:p>
    <w:p w14:paraId="542E6D50" w14:textId="77777777" w:rsidR="00FD27C3" w:rsidRPr="00FD27C3" w:rsidRDefault="00FD27C3" w:rsidP="00FD27C3">
      <w:pPr>
        <w:autoSpaceDE w:val="0"/>
        <w:autoSpaceDN w:val="0"/>
        <w:adjustRightInd w:val="0"/>
        <w:spacing w:after="0" w:line="240" w:lineRule="auto"/>
        <w:rPr>
          <w:rFonts w:ascii="Courier New" w:hAnsi="Courier New" w:cs="Courier New"/>
          <w:sz w:val="16"/>
          <w:szCs w:val="16"/>
        </w:rPr>
      </w:pPr>
      <w:r w:rsidRPr="00FD27C3">
        <w:rPr>
          <w:rFonts w:ascii="Courier New" w:hAnsi="Courier New" w:cs="Courier New"/>
          <w:color w:val="000000"/>
          <w:sz w:val="20"/>
          <w:szCs w:val="20"/>
        </w:rPr>
        <w:t>KINEMATICS = gradients(xlocal,x0local,FEM.interpolation.element.DN_chi,</w:t>
      </w:r>
      <w:r w:rsidRPr="00FD27C3">
        <w:rPr>
          <w:rFonts w:ascii="Courier New" w:hAnsi="Courier New" w:cs="Courier New"/>
          <w:color w:val="0000FF"/>
          <w:sz w:val="20"/>
          <w:szCs w:val="20"/>
        </w:rPr>
        <w:t>...</w:t>
      </w:r>
    </w:p>
    <w:p w14:paraId="0F652D27" w14:textId="53985197" w:rsidR="00FD27C3" w:rsidRPr="00FD27C3" w:rsidRDefault="00FD27C3" w:rsidP="00A2502D">
      <w:pPr>
        <w:autoSpaceDE w:val="0"/>
        <w:autoSpaceDN w:val="0"/>
        <w:adjustRightInd w:val="0"/>
        <w:spacing w:after="0" w:line="240" w:lineRule="auto"/>
        <w:rPr>
          <w:rFonts w:ascii="Courier New" w:hAnsi="Courier New" w:cs="Courier New"/>
          <w:sz w:val="16"/>
          <w:szCs w:val="16"/>
        </w:rPr>
      </w:pPr>
      <w:r w:rsidRPr="00FD27C3">
        <w:rPr>
          <w:rFonts w:ascii="Courier New" w:hAnsi="Courier New" w:cs="Courier New"/>
          <w:color w:val="000000"/>
          <w:sz w:val="20"/>
          <w:szCs w:val="20"/>
        </w:rPr>
        <w:t xml:space="preserve">             QUADRATURE,KINEMATICS);</w:t>
      </w:r>
    </w:p>
    <w:p w14:paraId="20833952" w14:textId="26E08BF0"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3C763D"/>
          <w:sz w:val="20"/>
          <w:szCs w:val="20"/>
        </w:rPr>
        <w:t>%|-/</w:t>
      </w:r>
    </w:p>
    <w:p w14:paraId="2D76B31C" w14:textId="77777777" w:rsidR="00C31437" w:rsidRPr="00C31437" w:rsidRDefault="00C31437" w:rsidP="00C31437">
      <w:pPr>
        <w:autoSpaceDE w:val="0"/>
        <w:autoSpaceDN w:val="0"/>
        <w:adjustRightInd w:val="0"/>
        <w:spacing w:after="0" w:line="240" w:lineRule="auto"/>
        <w:rPr>
          <w:rFonts w:ascii="Courier New" w:hAnsi="Courier New" w:cs="Courier New"/>
          <w:sz w:val="16"/>
          <w:szCs w:val="16"/>
        </w:rPr>
      </w:pPr>
      <w:r w:rsidRPr="00C31437">
        <w:rPr>
          <w:rFonts w:ascii="Courier New" w:hAnsi="Courier New" w:cs="Courier New"/>
          <w:color w:val="000000"/>
          <w:sz w:val="20"/>
          <w:szCs w:val="20"/>
        </w:rPr>
        <w:t>geomJn_1=GEOM.Jn_1;</w:t>
      </w:r>
    </w:p>
    <w:p w14:paraId="3DC1F318" w14:textId="77777777" w:rsidR="00C31437" w:rsidRPr="00C31437" w:rsidRDefault="00C31437" w:rsidP="00C31437">
      <w:pPr>
        <w:autoSpaceDE w:val="0"/>
        <w:autoSpaceDN w:val="0"/>
        <w:adjustRightInd w:val="0"/>
        <w:spacing w:after="0" w:line="240" w:lineRule="auto"/>
        <w:rPr>
          <w:rFonts w:ascii="Courier New" w:hAnsi="Courier New" w:cs="Courier New"/>
          <w:sz w:val="16"/>
          <w:szCs w:val="16"/>
        </w:rPr>
      </w:pPr>
      <w:r w:rsidRPr="00C31437">
        <w:rPr>
          <w:rFonts w:ascii="Courier New" w:hAnsi="Courier New" w:cs="Courier New"/>
          <w:color w:val="000000"/>
          <w:sz w:val="20"/>
          <w:szCs w:val="20"/>
        </w:rPr>
        <w:t>Jn_1=GEOM.Jn_1(ielement);</w:t>
      </w:r>
    </w:p>
    <w:p w14:paraId="4B191E48" w14:textId="00A13B20" w:rsidR="00A2502D" w:rsidRDefault="00A2502D" w:rsidP="00A2502D">
      <w:pPr>
        <w:autoSpaceDE w:val="0"/>
        <w:autoSpaceDN w:val="0"/>
        <w:adjustRightInd w:val="0"/>
        <w:spacing w:after="0" w:line="240" w:lineRule="auto"/>
        <w:rPr>
          <w:rFonts w:ascii="Courier New" w:hAnsi="Courier New" w:cs="Courier New"/>
          <w:color w:val="000000"/>
          <w:sz w:val="20"/>
          <w:szCs w:val="20"/>
        </w:rPr>
      </w:pPr>
      <w:r w:rsidRPr="00A2502D">
        <w:rPr>
          <w:rFonts w:ascii="Courier New" w:hAnsi="Courier New" w:cs="Courier New"/>
          <w:color w:val="000000"/>
          <w:sz w:val="20"/>
          <w:szCs w:val="20"/>
        </w:rPr>
        <w:t xml:space="preserve">    </w:t>
      </w:r>
    </w:p>
    <w:p w14:paraId="4465F67F" w14:textId="787CD465" w:rsidR="00A2502D" w:rsidRPr="00A2502D" w:rsidRDefault="00A2502D" w:rsidP="00A2502D">
      <w:pPr>
        <w:autoSpaceDE w:val="0"/>
        <w:autoSpaceDN w:val="0"/>
        <w:adjustRightInd w:val="0"/>
        <w:spacing w:after="0" w:line="240" w:lineRule="auto"/>
        <w:rPr>
          <w:rFonts w:cs="Times New Roman"/>
          <w:color w:val="000000"/>
          <w:sz w:val="20"/>
          <w:szCs w:val="20"/>
        </w:rPr>
      </w:pPr>
      <w:r w:rsidRPr="00A2502D">
        <w:rPr>
          <w:rFonts w:cs="Times New Roman"/>
          <w:color w:val="000000"/>
          <w:sz w:val="20"/>
          <w:szCs w:val="20"/>
        </w:rPr>
        <w:t>Inside Gauss points loop</w:t>
      </w:r>
    </w:p>
    <w:p w14:paraId="0670DA33" w14:textId="399CB002"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3C763D"/>
          <w:sz w:val="20"/>
          <w:szCs w:val="20"/>
        </w:rPr>
        <w:t>% Calculate bulk viscosity damping</w:t>
      </w:r>
    </w:p>
    <w:p w14:paraId="326F9099"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b1=0.043; b2=1.2; </w:t>
      </w:r>
    </w:p>
    <w:p w14:paraId="7D0B0EA7"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le=calc_element_size(FEM,GEOM,ielement);</w:t>
      </w:r>
    </w:p>
    <w:p w14:paraId="2C3E0B0A"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rho=properties(1); mu=properties(2); lambda=properties(3);</w:t>
      </w:r>
    </w:p>
    <w:p w14:paraId="633A4789"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J=KINEMATICS.J(igauss);</w:t>
      </w:r>
    </w:p>
    <w:p w14:paraId="4DD748DB"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eps_dot = (J-Jn_1)/dt;</w:t>
      </w:r>
    </w:p>
    <w:p w14:paraId="5712DD96"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Cd=sqrt((lambda + 2*mu)/rho);</w:t>
      </w:r>
    </w:p>
    <w:p w14:paraId="09CBB024"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w:t>
      </w:r>
    </w:p>
    <w:p w14:paraId="66311717"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p1 = rho*b1*le*Cd*eps_dot*CONSTANT.I;</w:t>
      </w:r>
    </w:p>
    <w:p w14:paraId="044FA82C" w14:textId="5497A2DB" w:rsidR="00A2502D" w:rsidRDefault="00A2502D" w:rsidP="00A2502D">
      <w:pPr>
        <w:autoSpaceDE w:val="0"/>
        <w:autoSpaceDN w:val="0"/>
        <w:adjustRightInd w:val="0"/>
        <w:spacing w:after="0" w:line="240" w:lineRule="auto"/>
        <w:rPr>
          <w:rFonts w:ascii="Courier New" w:hAnsi="Courier New" w:cs="Courier New"/>
          <w:color w:val="000000"/>
          <w:sz w:val="20"/>
          <w:szCs w:val="20"/>
        </w:rPr>
      </w:pPr>
      <w:r w:rsidRPr="00A2502D">
        <w:rPr>
          <w:rFonts w:ascii="Courier New" w:hAnsi="Courier New" w:cs="Courier New"/>
          <w:color w:val="000000"/>
          <w:sz w:val="20"/>
          <w:szCs w:val="20"/>
        </w:rPr>
        <w:t xml:space="preserve">    p2 = rho*(b2*le)^2*abs(eps_dot)*min(0,eps_dot)*CONSTANT.I;</w:t>
      </w:r>
    </w:p>
    <w:p w14:paraId="5743719C" w14:textId="77777777" w:rsidR="00C31437" w:rsidRDefault="00C31437" w:rsidP="00C31437">
      <w:pPr>
        <w:autoSpaceDE w:val="0"/>
        <w:autoSpaceDN w:val="0"/>
        <w:adjustRightInd w:val="0"/>
        <w:spacing w:after="0" w:line="240" w:lineRule="auto"/>
        <w:rPr>
          <w:rFonts w:cs="Times New Roman"/>
          <w:color w:val="000000"/>
          <w:sz w:val="20"/>
          <w:szCs w:val="20"/>
        </w:rPr>
      </w:pPr>
    </w:p>
    <w:p w14:paraId="584F7BCE" w14:textId="046ACB9C" w:rsidR="00C31437" w:rsidRPr="00C31437" w:rsidRDefault="00C31437" w:rsidP="00A2502D">
      <w:pPr>
        <w:autoSpaceDE w:val="0"/>
        <w:autoSpaceDN w:val="0"/>
        <w:adjustRightInd w:val="0"/>
        <w:spacing w:after="0" w:line="240" w:lineRule="auto"/>
        <w:rPr>
          <w:rFonts w:cs="Times New Roman"/>
          <w:color w:val="000000"/>
          <w:sz w:val="20"/>
          <w:szCs w:val="20"/>
        </w:rPr>
      </w:pPr>
      <w:r>
        <w:rPr>
          <w:rFonts w:cs="Times New Roman"/>
          <w:color w:val="000000"/>
          <w:sz w:val="20"/>
          <w:szCs w:val="20"/>
        </w:rPr>
        <w:t>Outside</w:t>
      </w:r>
      <w:r w:rsidRPr="00A2502D">
        <w:rPr>
          <w:rFonts w:cs="Times New Roman"/>
          <w:color w:val="000000"/>
          <w:sz w:val="20"/>
          <w:szCs w:val="20"/>
        </w:rPr>
        <w:t xml:space="preserve"> Gauss points loop</w:t>
      </w:r>
    </w:p>
    <w:p w14:paraId="7EF35927"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w:t>
      </w:r>
    </w:p>
    <w:p w14:paraId="58B01DB6" w14:textId="77777777"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w:t>
      </w:r>
      <w:r w:rsidRPr="00A2502D">
        <w:rPr>
          <w:rFonts w:ascii="Courier New" w:hAnsi="Courier New" w:cs="Courier New"/>
          <w:color w:val="3C763D"/>
          <w:sz w:val="20"/>
          <w:szCs w:val="20"/>
        </w:rPr>
        <w:t>%Update previous Jacobian</w:t>
      </w:r>
    </w:p>
    <w:p w14:paraId="7770A25C" w14:textId="543EE9DE" w:rsidR="00A2502D" w:rsidRPr="00A2502D" w:rsidRDefault="00A2502D" w:rsidP="00A2502D">
      <w:pPr>
        <w:autoSpaceDE w:val="0"/>
        <w:autoSpaceDN w:val="0"/>
        <w:adjustRightInd w:val="0"/>
        <w:spacing w:after="0" w:line="240" w:lineRule="auto"/>
        <w:rPr>
          <w:rFonts w:ascii="Courier New" w:hAnsi="Courier New" w:cs="Courier New"/>
          <w:sz w:val="16"/>
          <w:szCs w:val="16"/>
        </w:rPr>
      </w:pPr>
      <w:r w:rsidRPr="00A2502D">
        <w:rPr>
          <w:rFonts w:ascii="Courier New" w:hAnsi="Courier New" w:cs="Courier New"/>
          <w:color w:val="000000"/>
          <w:sz w:val="20"/>
          <w:szCs w:val="20"/>
        </w:rPr>
        <w:t xml:space="preserve">    </w:t>
      </w:r>
      <w:r w:rsidR="00C31437">
        <w:rPr>
          <w:rFonts w:ascii="Courier New" w:hAnsi="Courier New" w:cs="Courier New"/>
          <w:color w:val="000000"/>
          <w:sz w:val="20"/>
          <w:szCs w:val="20"/>
        </w:rPr>
        <w:t>geom</w:t>
      </w:r>
      <w:r w:rsidRPr="00A2502D">
        <w:rPr>
          <w:rFonts w:ascii="Courier New" w:hAnsi="Courier New" w:cs="Courier New"/>
          <w:color w:val="000000"/>
          <w:sz w:val="20"/>
          <w:szCs w:val="20"/>
        </w:rPr>
        <w:t>Jn_1(ielement)=J;</w:t>
      </w:r>
    </w:p>
    <w:p w14:paraId="37119C0F" w14:textId="77777777" w:rsidR="00A2502D" w:rsidRDefault="00A2502D" w:rsidP="00A2502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30"/>
          <w:szCs w:val="30"/>
        </w:rPr>
        <w:t xml:space="preserve">   </w:t>
      </w:r>
    </w:p>
    <w:p w14:paraId="1AFB1520" w14:textId="227B6BF0" w:rsidR="00C512D8" w:rsidRDefault="00B246DA" w:rsidP="00C512D8">
      <w:pPr>
        <w:ind w:left="720"/>
      </w:pPr>
      <w:r>
        <w:br/>
      </w:r>
    </w:p>
    <w:p w14:paraId="73E89A4B" w14:textId="75118D94" w:rsidR="00A13742" w:rsidRDefault="00A13742" w:rsidP="00A13742">
      <w:r w:rsidRPr="00A13742">
        <w:rPr>
          <w:u w:val="single"/>
        </w:rPr>
        <w:t>Calc_element_size.m</w:t>
      </w:r>
      <w:r>
        <w:t xml:space="preserve"> (solution_equations)</w:t>
      </w:r>
    </w:p>
    <w:p w14:paraId="2FA8C28A" w14:textId="38F86B8C" w:rsidR="00A13742" w:rsidRDefault="00A13742" w:rsidP="00A13742">
      <w:pPr>
        <w:ind w:firstLine="720"/>
      </w:pPr>
      <w:r>
        <w:t>Minor update, I just deleted the input variables that the function doesn’t actually use</w:t>
      </w:r>
    </w:p>
    <w:p w14:paraId="2D42A7B6" w14:textId="77777777" w:rsidR="00A13742" w:rsidRDefault="00A13742" w:rsidP="00A13742">
      <w:pPr>
        <w:ind w:firstLine="720"/>
      </w:pPr>
    </w:p>
    <w:p w14:paraId="01380A9F" w14:textId="1B391DFB" w:rsidR="00B246DA" w:rsidRDefault="00B246DA" w:rsidP="00B246DA">
      <w:r w:rsidRPr="00C46321">
        <w:rPr>
          <w:u w:val="single"/>
        </w:rPr>
        <w:t>getForce_explicit.m</w:t>
      </w:r>
      <w:r w:rsidR="00A13742">
        <w:t xml:space="preserve"> (global_assembly)</w:t>
      </w:r>
    </w:p>
    <w:p w14:paraId="43699CE9" w14:textId="129823D4" w:rsidR="00A13742" w:rsidRDefault="00A13742" w:rsidP="00A13742">
      <w:pPr>
        <w:ind w:left="720"/>
      </w:pPr>
      <w:r>
        <w:t>Changed the function input to include dt</w:t>
      </w:r>
    </w:p>
    <w:p w14:paraId="71A32A8B" w14:textId="4B0F8E78" w:rsidR="00940AB4" w:rsidRDefault="00940AB4" w:rsidP="00A13742">
      <w:pPr>
        <w:ind w:left="720"/>
      </w:pPr>
      <w:r>
        <w:t>Changed output to return the vector GEOM.Jn_1</w:t>
      </w:r>
    </w:p>
    <w:p w14:paraId="0C5DF50D" w14:textId="0B8EBBBB" w:rsidR="00E92EDA" w:rsidRDefault="00E92EDA" w:rsidP="00A13742">
      <w:pPr>
        <w:ind w:left="720"/>
      </w:pPr>
    </w:p>
    <w:p w14:paraId="78E212D8" w14:textId="77777777" w:rsidR="00A13742" w:rsidRDefault="00A13742" w:rsidP="00B246DA"/>
    <w:sectPr w:rsidR="00A13742" w:rsidSect="00717D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54753"/>
    <w:multiLevelType w:val="hybridMultilevel"/>
    <w:tmpl w:val="AF84C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C4CCA"/>
    <w:multiLevelType w:val="hybridMultilevel"/>
    <w:tmpl w:val="485691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C1"/>
    <w:rsid w:val="00053417"/>
    <w:rsid w:val="000B79AF"/>
    <w:rsid w:val="000C4C92"/>
    <w:rsid w:val="000D2D34"/>
    <w:rsid w:val="001C7CB8"/>
    <w:rsid w:val="00204C08"/>
    <w:rsid w:val="00223764"/>
    <w:rsid w:val="00232124"/>
    <w:rsid w:val="0027495C"/>
    <w:rsid w:val="002920E8"/>
    <w:rsid w:val="00316492"/>
    <w:rsid w:val="003408A6"/>
    <w:rsid w:val="0037742C"/>
    <w:rsid w:val="003F0D30"/>
    <w:rsid w:val="004425CA"/>
    <w:rsid w:val="00455A24"/>
    <w:rsid w:val="0048166D"/>
    <w:rsid w:val="0052219F"/>
    <w:rsid w:val="00571C29"/>
    <w:rsid w:val="005D1D9E"/>
    <w:rsid w:val="00607FBE"/>
    <w:rsid w:val="0061528A"/>
    <w:rsid w:val="006D492B"/>
    <w:rsid w:val="00700FBA"/>
    <w:rsid w:val="00717DFA"/>
    <w:rsid w:val="00772DB3"/>
    <w:rsid w:val="00782206"/>
    <w:rsid w:val="008157E0"/>
    <w:rsid w:val="00846853"/>
    <w:rsid w:val="00940AB4"/>
    <w:rsid w:val="009B2122"/>
    <w:rsid w:val="00A13742"/>
    <w:rsid w:val="00A2502D"/>
    <w:rsid w:val="00AB3132"/>
    <w:rsid w:val="00AC4D7F"/>
    <w:rsid w:val="00AF26C1"/>
    <w:rsid w:val="00B00121"/>
    <w:rsid w:val="00B246DA"/>
    <w:rsid w:val="00B669AA"/>
    <w:rsid w:val="00B66BA1"/>
    <w:rsid w:val="00BC709E"/>
    <w:rsid w:val="00BD4A09"/>
    <w:rsid w:val="00BF1FA3"/>
    <w:rsid w:val="00C001D7"/>
    <w:rsid w:val="00C049D2"/>
    <w:rsid w:val="00C31437"/>
    <w:rsid w:val="00C46321"/>
    <w:rsid w:val="00C512D8"/>
    <w:rsid w:val="00C516E1"/>
    <w:rsid w:val="00C541BF"/>
    <w:rsid w:val="00C81D43"/>
    <w:rsid w:val="00CA4EF4"/>
    <w:rsid w:val="00D24CCF"/>
    <w:rsid w:val="00D27C83"/>
    <w:rsid w:val="00E4345E"/>
    <w:rsid w:val="00E559BE"/>
    <w:rsid w:val="00E64A38"/>
    <w:rsid w:val="00E92EDA"/>
    <w:rsid w:val="00F029D2"/>
    <w:rsid w:val="00F44EC4"/>
    <w:rsid w:val="00F63A1B"/>
    <w:rsid w:val="00FC5F01"/>
    <w:rsid w:val="00FD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DCB4"/>
  <w15:chartTrackingRefBased/>
  <w15:docId w15:val="{00573ACC-CA9E-46C3-9202-D1A631A4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A38"/>
    <w:rPr>
      <w:color w:val="808080"/>
    </w:rPr>
  </w:style>
  <w:style w:type="paragraph" w:styleId="ListParagraph">
    <w:name w:val="List Paragraph"/>
    <w:basedOn w:val="Normal"/>
    <w:uiPriority w:val="34"/>
    <w:qFormat/>
    <w:rsid w:val="0048166D"/>
    <w:pPr>
      <w:ind w:left="720"/>
      <w:contextualSpacing/>
    </w:pPr>
  </w:style>
  <w:style w:type="character" w:styleId="Hyperlink">
    <w:name w:val="Hyperlink"/>
    <w:basedOn w:val="DefaultParagraphFont"/>
    <w:uiPriority w:val="99"/>
    <w:semiHidden/>
    <w:unhideWhenUsed/>
    <w:rsid w:val="00F02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aqus-docs.mit.edu/2017/English/SIMACAEGSARefMap/simagsa-c-ovwbulkvisc.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Valerie</dc:creator>
  <cp:keywords/>
  <dc:description/>
  <cp:lastModifiedBy>Martin, Valerie</cp:lastModifiedBy>
  <cp:revision>2</cp:revision>
  <dcterms:created xsi:type="dcterms:W3CDTF">2020-07-27T13:28:00Z</dcterms:created>
  <dcterms:modified xsi:type="dcterms:W3CDTF">2020-07-27T13:28:00Z</dcterms:modified>
</cp:coreProperties>
</file>