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3239" w14:textId="3602255D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5F008E0" wp14:editId="42FE6F57">
                <wp:extent cx="304800" cy="30480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9DECF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BA06F9A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 недели:</w:t>
      </w:r>
    </w:p>
    <w:p w14:paraId="74E637F1" w14:textId="77777777" w:rsidR="007167D3" w:rsidRPr="007167D3" w:rsidRDefault="007167D3" w:rsidP="00716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Форматы графики</w:t>
        </w:r>
      </w:hyperlink>
    </w:p>
    <w:p w14:paraId="3EFCFFF4" w14:textId="77777777" w:rsidR="007167D3" w:rsidRPr="007167D3" w:rsidRDefault="007167D3" w:rsidP="00716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Подключение графики</w:t>
        </w:r>
      </w:hyperlink>
    </w:p>
    <w:p w14:paraId="0AF40098" w14:textId="77777777" w:rsidR="007167D3" w:rsidRPr="007167D3" w:rsidRDefault="007167D3" w:rsidP="00716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Пути к файлам</w:t>
        </w:r>
      </w:hyperlink>
    </w:p>
    <w:p w14:paraId="4DC78F99" w14:textId="77777777" w:rsidR="007167D3" w:rsidRPr="007167D3" w:rsidRDefault="007167D3" w:rsidP="00716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Мой любимый цвет, мой любимый размер</w:t>
        </w:r>
      </w:hyperlink>
    </w:p>
    <w:p w14:paraId="7BDCCC40" w14:textId="77777777" w:rsidR="007167D3" w:rsidRPr="007167D3" w:rsidRDefault="007167D3" w:rsidP="00716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Обзор редактора </w:t>
        </w:r>
        <w:proofErr w:type="spellStart"/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Figma</w:t>
        </w:r>
        <w:proofErr w:type="spellEnd"/>
      </w:hyperlink>
    </w:p>
    <w:p w14:paraId="6094B420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Графика</w:t>
      </w:r>
    </w:p>
    <w:p w14:paraId="43CF19A6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Форматы графики</w:t>
      </w:r>
    </w:p>
    <w:p w14:paraId="7B17CFF7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Растровая</w:t>
      </w:r>
    </w:p>
    <w:p w14:paraId="5B922EB0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информацию о каждом пикселе.</w:t>
      </w:r>
    </w:p>
    <w:p w14:paraId="12160ECD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JPEG или JPG</w:t>
      </w:r>
    </w:p>
    <w:p w14:paraId="7342816C" w14:textId="77777777" w:rsidR="007167D3" w:rsidRPr="007167D3" w:rsidRDefault="007167D3" w:rsidP="00716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с потерями качества</w:t>
      </w:r>
    </w:p>
    <w:p w14:paraId="596BF9DA" w14:textId="77777777" w:rsidR="007167D3" w:rsidRPr="007167D3" w:rsidRDefault="007167D3" w:rsidP="00716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поддерживает прозрачность</w:t>
      </w:r>
    </w:p>
    <w:p w14:paraId="1E5D1682" w14:textId="77777777" w:rsidR="007167D3" w:rsidRPr="007167D3" w:rsidRDefault="007167D3" w:rsidP="00716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многоцветных иллюстраций и фотографий</w:t>
      </w:r>
    </w:p>
    <w:p w14:paraId="74354BCB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PNG</w:t>
      </w:r>
    </w:p>
    <w:p w14:paraId="3BA9B165" w14:textId="77777777" w:rsidR="007167D3" w:rsidRPr="007167D3" w:rsidRDefault="007167D3" w:rsidP="00716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сжатие без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визуальнои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̆ потери качества</w:t>
      </w:r>
    </w:p>
    <w:p w14:paraId="780732E6" w14:textId="77777777" w:rsidR="007167D3" w:rsidRPr="007167D3" w:rsidRDefault="007167D3" w:rsidP="00716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прозрачность</w:t>
      </w:r>
    </w:p>
    <w:p w14:paraId="47389F22" w14:textId="77777777" w:rsidR="007167D3" w:rsidRPr="007167D3" w:rsidRDefault="007167D3" w:rsidP="00716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полупрозрачных изображений, иллюстраций, схем, иконок</w:t>
      </w:r>
    </w:p>
    <w:p w14:paraId="623DC5AC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GIF</w:t>
      </w:r>
    </w:p>
    <w:p w14:paraId="76D54E05" w14:textId="77777777" w:rsidR="007167D3" w:rsidRPr="007167D3" w:rsidRDefault="007167D3" w:rsidP="00716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256 цветов</w:t>
      </w:r>
    </w:p>
    <w:p w14:paraId="701EFD4A" w14:textId="77777777" w:rsidR="007167D3" w:rsidRPr="007167D3" w:rsidRDefault="007167D3" w:rsidP="00716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прозрачность</w:t>
      </w:r>
    </w:p>
    <w:p w14:paraId="6FE7FA3D" w14:textId="77777777" w:rsidR="007167D3" w:rsidRPr="007167D3" w:rsidRDefault="007167D3" w:rsidP="00716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для анимированных картинок</w:t>
      </w:r>
    </w:p>
    <w:p w14:paraId="3177E7D4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Векторная</w:t>
      </w:r>
    </w:p>
    <w:p w14:paraId="6005789F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векторных форматах хранится не само изображение, а инструкция (формула) по его построению по точкам и кривым.</w:t>
      </w:r>
    </w:p>
    <w:p w14:paraId="4CF145FA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SVG</w:t>
      </w:r>
    </w:p>
    <w:p w14:paraId="5F1655F8" w14:textId="77777777" w:rsidR="007167D3" w:rsidRPr="007167D3" w:rsidRDefault="007167D3" w:rsidP="00716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прозрачность</w:t>
      </w:r>
    </w:p>
    <w:p w14:paraId="76ECF63D" w14:textId="77777777" w:rsidR="007167D3" w:rsidRPr="007167D3" w:rsidRDefault="007167D3" w:rsidP="00716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потери качества при изменении размера</w:t>
      </w:r>
    </w:p>
    <w:p w14:paraId="7BAF789E" w14:textId="77777777" w:rsidR="007167D3" w:rsidRPr="007167D3" w:rsidRDefault="007167D3" w:rsidP="00716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 анимация</w:t>
      </w:r>
    </w:p>
    <w:p w14:paraId="15B34C59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различий между разными видами графики</w:t>
      </w:r>
    </w:p>
    <w:p w14:paraId="1A84AB0E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мы наглядно видим, что растровая графика теряет в качестве при изменении размера, а векторная остается в идеальном виде. Но зато вектором нельзя сделать сложные реалистичные фотографии.</w:t>
      </w:r>
    </w:p>
    <w:p w14:paraId="6EA2FED1" w14:textId="433A5C12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491311F" wp14:editId="631BF95D">
                <wp:extent cx="304800" cy="304800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CAD24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76DgIAANUDAAAOAAAAZHJzL2Uyb0RvYy54bWysU82O0zAQviPxDpbvNGkpsI2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p/MhyPwyJGZ/zo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4u++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E1683BE" w14:textId="76304242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116517F" wp14:editId="543AFE07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071A1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0C91EE9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выбрать формат</w:t>
      </w:r>
    </w:p>
    <w:p w14:paraId="7EB3B977" w14:textId="61AB2CC1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04149CE" wp14:editId="496FD0D4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04CAE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FDF0EDA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Подключение графики</w:t>
      </w:r>
    </w:p>
    <w:p w14:paraId="3B49AE84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Встроить графику в сайт можно разными способами:</w:t>
      </w:r>
    </w:p>
    <w:p w14:paraId="14B8D852" w14:textId="77777777" w:rsidR="007167D3" w:rsidRPr="007167D3" w:rsidRDefault="007167D3" w:rsidP="00716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знакомые нам теги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icon</w:t>
      </w:r>
      <w:proofErr w:type="spellEnd"/>
    </w:p>
    <w:p w14:paraId="124F7784" w14:textId="77777777" w:rsidR="007167D3" w:rsidRPr="007167D3" w:rsidRDefault="007167D3" w:rsidP="00716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помощью атрибута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background</w:t>
      </w:r>
      <w:proofErr w:type="spellEnd"/>
    </w:p>
    <w:p w14:paraId="0DA8BF80" w14:textId="77777777" w:rsidR="007167D3" w:rsidRPr="007167D3" w:rsidRDefault="007167D3" w:rsidP="00716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тег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самом деле через него можно вставлять практически что угодно, и даже не только графику, но и видео). То, что указано внутри тега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показываться только тогда, когда этот тег не поддерживается браузером - поэтому в этом примере там внутри обычная картинка в формате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png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C73BFD" w14:textId="77777777" w:rsidR="007167D3" w:rsidRPr="007167D3" w:rsidRDefault="007167D3" w:rsidP="007167D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&lt;object type="image/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svg+xml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" data="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picture.svg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"&gt; </w:t>
      </w:r>
    </w:p>
    <w:p w14:paraId="7F550C02" w14:textId="77777777" w:rsidR="007167D3" w:rsidRPr="007167D3" w:rsidRDefault="007167D3" w:rsidP="007167D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="picture.png"&gt; </w:t>
      </w:r>
    </w:p>
    <w:p w14:paraId="7CBAA448" w14:textId="77777777" w:rsidR="007167D3" w:rsidRPr="007167D3" w:rsidRDefault="007167D3" w:rsidP="007167D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F3D4C3A" w14:textId="77777777" w:rsidR="007167D3" w:rsidRPr="007167D3" w:rsidRDefault="007167D3" w:rsidP="00716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Специальный тег для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svg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графики</w:t>
      </w:r>
    </w:p>
    <w:p w14:paraId="0DA22078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проекта</w:t>
      </w:r>
    </w:p>
    <w:p w14:paraId="1FC45571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наш проект разрастается - в нем становится много страниц, картинок и прочего, стоит задуматься, а как же нам построить структуру проекта, чтобы все было просто и наглядно и сразу понятно, что где лежит (тем более, что в дальнейшем у нас добавятся еще различные элементы, стили, шрифты и т.д.) - просто добавляем новую папку </w:t>
      </w:r>
      <w:proofErr w:type="spellStart"/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assets</w:t>
      </w:r>
      <w:proofErr w:type="spellEnd"/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делаем в ней папку </w:t>
      </w:r>
      <w:proofErr w:type="spellStart"/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images</w:t>
      </w:r>
      <w:proofErr w:type="spellEnd"/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ней размещаем картинки:</w:t>
      </w:r>
    </w:p>
    <w:p w14:paraId="4A0E8C38" w14:textId="58225C0D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3B9476B" wp14:editId="5C703807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A7E5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B2614B7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пример - не единственно возможная структура, в каждой ИТ-компании может быть принята своя, но на мой взгляд это самый простой и при этом удобный вариант, поэтому я вам даю именно его.</w:t>
      </w:r>
    </w:p>
    <w:p w14:paraId="6EF5782F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Пути файлов</w:t>
      </w:r>
    </w:p>
    <w:p w14:paraId="5A109CC2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Подключать графику (да и вообще любые файлы) можно тремя способами:</w:t>
      </w:r>
    </w:p>
    <w:p w14:paraId="4A5A97B7" w14:textId="77777777" w:rsidR="007167D3" w:rsidRPr="007167D3" w:rsidRDefault="007167D3" w:rsidP="00716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Абсолютные пути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используют ссылку на конкретный адрес картинки на компьютере, и это будет работать только для программиста в процессе разработки. Для сервера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крайне нежелательно указывать абсолютные пути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Примером абсолютного пути может быть: </w:t>
      </w: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MacHD:/Users/alisa.tsvetkova/Yandex.Disk.localized/_work/_itgirlschool/lessons/week3/assets/images/orange-cat.png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C:/Users/alisa.tsvetkova/Yandex.Disk.localized/_work/_itgirlschool/lessons/week3/assets/images/orange-cat.png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7B2E23" w14:textId="77777777" w:rsidR="007167D3" w:rsidRPr="007167D3" w:rsidRDefault="007167D3" w:rsidP="00716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Относительные пути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относительно папки, из которой этот файл вызывается. Если файл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картинка находятся в одной и той же папке, то можно написать просто имя файла и это сработает </w:t>
      </w: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orange-cat.png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картинка находится глубже в той же папке, где лежит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-файл, то можно использовать вложенную структуру папок, но все равно они будут вычисляться относительно той же папки, например: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assets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/orange-cat.png</w:t>
      </w:r>
    </w:p>
    <w:p w14:paraId="60A5A258" w14:textId="77777777" w:rsidR="007167D3" w:rsidRPr="007167D3" w:rsidRDefault="007167D3" w:rsidP="00716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Интернет-пути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указывают на файл в интернете, например </w:t>
      </w:r>
      <w:hyperlink r:id="rId11" w:history="1">
        <w:r w:rsidRPr="007167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https://www.flaticon.com/svg/static/icons/svg/2111/2111646.svg</w:t>
        </w:r>
      </w:hyperlink>
    </w:p>
    <w:p w14:paraId="4D51FB8F" w14:textId="77777777" w:rsidR="007167D3" w:rsidRPr="007167D3" w:rsidRDefault="007167D3" w:rsidP="00716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вариант отлично подходит для быстрого тестирования, но в дальнейшем лучше сохранить файл к себе и указать относительный путь к нему, потому что ссылка в интернете может в любой момент стать недействительной - и картинка исчезнет.</w:t>
      </w:r>
    </w:p>
    <w:p w14:paraId="5D2C84E0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Правила подключения файлов</w:t>
      </w:r>
    </w:p>
    <w:p w14:paraId="0FF25CBF" w14:textId="77777777" w:rsidR="007167D3" w:rsidRPr="007167D3" w:rsidRDefault="007167D3" w:rsidP="00716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русских имен, только английские</w:t>
      </w:r>
    </w:p>
    <w:p w14:paraId="5FDCB6EB" w14:textId="77777777" w:rsidR="007167D3" w:rsidRPr="007167D3" w:rsidRDefault="007167D3" w:rsidP="00716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пробелов</w:t>
      </w:r>
    </w:p>
    <w:p w14:paraId="316243AB" w14:textId="77777777" w:rsidR="007167D3" w:rsidRPr="007167D3" w:rsidRDefault="007167D3" w:rsidP="00716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 без больших букв</w:t>
      </w:r>
    </w:p>
    <w:p w14:paraId="21CAB8FC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задать размер (картинки и не только)</w:t>
      </w:r>
    </w:p>
    <w:p w14:paraId="7927686C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мы задаем с помощью атрибута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(ширина) и/или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height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(высота)</w:t>
      </w:r>
    </w:p>
    <w:p w14:paraId="77DDDF02" w14:textId="77777777" w:rsidR="007167D3" w:rsidRPr="007167D3" w:rsidRDefault="007167D3" w:rsidP="00716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размер считается в пикселях </w:t>
      </w:r>
      <w:proofErr w:type="spellStart"/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px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(минимально возможная точка экрана), это абсолютный размер:</w:t>
      </w:r>
    </w:p>
    <w:p w14:paraId="15C13F99" w14:textId="77777777" w:rsidR="007167D3" w:rsidRPr="007167D3" w:rsidRDefault="007167D3" w:rsidP="00716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="cat.jpg" alt="the cat" style="width: 400; height: 200;&gt;</w:t>
      </w:r>
    </w:p>
    <w:p w14:paraId="31B18B67" w14:textId="77777777" w:rsidR="007167D3" w:rsidRPr="007167D3" w:rsidRDefault="007167D3" w:rsidP="00716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еще размер изображения можно задавать в процентах </w:t>
      </w:r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% от родительского блока.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примере картинка займет всю ширину родительского элемента:</w:t>
      </w:r>
    </w:p>
    <w:p w14:paraId="033DB873" w14:textId="77777777" w:rsidR="007167D3" w:rsidRPr="007167D3" w:rsidRDefault="007167D3" w:rsidP="00716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="cat.jpg" alt="the cat" style="width: 100%;&gt;</w:t>
      </w:r>
    </w:p>
    <w:p w14:paraId="71D9D8EF" w14:textId="77777777" w:rsidR="007167D3" w:rsidRPr="007167D3" w:rsidRDefault="007167D3" w:rsidP="00716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процентов относительными единицами являются величины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vh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высоты) ****и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vw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ширины)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Проценты вычисляются относительно размеров ближайшего родительского элемента, поэтому, если вы хотите использовать высоту и ширину окна браузера, лучше воспользоваться единицами 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vh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vw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сути</w:t>
      </w:r>
      <w:proofErr w:type="gram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% не от родительского элемента, а от окна браузера. Например, если высота окна браузера равна 900px, то 1vh будет равен 9px. Аналогично, если ширина окна браузера равна 1600px, то 1vw будет равен 16px.</w:t>
      </w:r>
    </w:p>
    <w:p w14:paraId="4D643BC4" w14:textId="77777777" w:rsidR="007167D3" w:rsidRPr="007167D3" w:rsidRDefault="007167D3" w:rsidP="00716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="cat.jpg"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alt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: 80vw;&gt;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- вот</w:t>
      </w:r>
      <w:proofErr w:type="gram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картинка займет 80% от ширины экрана браузера</w:t>
      </w:r>
    </w:p>
    <w:p w14:paraId="1955B130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 с цветом</w:t>
      </w:r>
    </w:p>
    <w:p w14:paraId="077B2FE5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Иногда нам не обязательно подключать целую картинку, в каких-то ситуациях достаточно просто залить какой-то блок цветом. Заливку мы делаем через атрибут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background-color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цвет шрифта меняем благодаря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color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E9132D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 в HTML могут задаваться несколькими способами:</w:t>
      </w:r>
    </w:p>
    <w:p w14:paraId="5791548D" w14:textId="77777777" w:rsidR="007167D3" w:rsidRPr="007167D3" w:rsidRDefault="007167D3" w:rsidP="00716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Цифро-буквенный</w:t>
      </w:r>
      <w:proofErr w:type="gram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код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шестнадцатеричного значения – используются код, заданный в шестнадцатеричной системе исчисления. Такие коды цветов в 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состоят из трех пар шестнадцатеричных чисел. Каждая пара отвечает за насыщенность оттенка своим основным цветом:</w:t>
      </w:r>
    </w:p>
    <w:p w14:paraId="7D658FB1" w14:textId="77777777" w:rsidR="007167D3" w:rsidRPr="007167D3" w:rsidRDefault="007167D3" w:rsidP="00716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числовая пара – отвечает за красный цвет R</w:t>
      </w:r>
    </w:p>
    <w:p w14:paraId="3C467DC6" w14:textId="77777777" w:rsidR="007167D3" w:rsidRPr="007167D3" w:rsidRDefault="007167D3" w:rsidP="00716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пара – за содержание зеленого цвета G</w:t>
      </w:r>
    </w:p>
    <w:p w14:paraId="7753F429" w14:textId="77777777" w:rsidR="007167D3" w:rsidRPr="007167D3" w:rsidRDefault="007167D3" w:rsidP="00716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 – за содержание синего цвета B</w:t>
      </w:r>
    </w:p>
    <w:p w14:paraId="6ACAC3ED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начале кода (</w:t>
      </w:r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перед цифрами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ставится решетка. Так обозначается шестнадцатеричный цветовой код. Кроме чисел от 1 до 9 в этой системе исчисления используются буквы латинского алфавита (A, B, C, D, E, F).</w:t>
      </w:r>
    </w:p>
    <w:p w14:paraId="7FCB3ED3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Например, код белого цвета в 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html</w:t>
      </w:r>
      <w:proofErr w:type="spellEnd"/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будет иметь вид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#FFFFFF</w:t>
      </w:r>
    </w:p>
    <w:p w14:paraId="33361BDD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style="background-color: #000000; color: #FFFFFF"&gt;</w:t>
      </w:r>
    </w:p>
    <w:p w14:paraId="3DD7C6D3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здесь используется заливка черным цветом, а текст написан белым </w:t>
      </w:r>
    </w:p>
    <w:p w14:paraId="19F368D1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A08DD70" w14:textId="77777777" w:rsidR="007167D3" w:rsidRPr="007167D3" w:rsidRDefault="007167D3" w:rsidP="007167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Цифро-буквенный</w:t>
      </w:r>
      <w:proofErr w:type="gram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код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RGBA с прозрачностью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здесь все тоже самое, только в конце добавляется еще одно значение A (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alpha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задания прозрачности. Записывается вот так </w:t>
      </w:r>
      <w:r w:rsidRPr="007167D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#FFFFFF</w:t>
      </w:r>
      <w:r w:rsidRPr="007167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FF</w:t>
      </w:r>
    </w:p>
    <w:p w14:paraId="3123DE6A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background-color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: #00000022;"&gt;</w:t>
      </w:r>
    </w:p>
    <w:p w14:paraId="48186259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здесь используется заливка черным цветом - но она частично прозрачная</w:t>
      </w:r>
    </w:p>
    <w:p w14:paraId="6A81C200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EFC79C2" w14:textId="77777777" w:rsidR="007167D3" w:rsidRPr="007167D3" w:rsidRDefault="007167D3" w:rsidP="007167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 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эта кодировка цветов в 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основана на использовании трех значений, задаваемых в диапазоне от 0 до 255. Каждое из них определяет насыщенность оттенка одним из основных цветов:</w:t>
      </w:r>
    </w:p>
    <w:p w14:paraId="06D7AF58" w14:textId="77777777" w:rsidR="007167D3" w:rsidRPr="007167D3" w:rsidRDefault="007167D3" w:rsidP="00716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R – красный (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B6E685C" w14:textId="77777777" w:rsidR="007167D3" w:rsidRPr="007167D3" w:rsidRDefault="007167D3" w:rsidP="00716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G – зеленый (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green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5A65D65" w14:textId="77777777" w:rsidR="007167D3" w:rsidRPr="007167D3" w:rsidRDefault="007167D3" w:rsidP="00716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B – синий (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blue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A59F2F1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Только, в отличие от первого варианта, мы их не переформатируем в шестнадцатеричный формат, а оставляем как есть.</w:t>
      </w:r>
    </w:p>
    <w:p w14:paraId="37C9B5C8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style="background-color: </w:t>
      </w:r>
      <w:proofErr w:type="spellStart"/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255, 220, 227); color: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rgb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(255, 255, 255)"&gt;</w:t>
      </w:r>
    </w:p>
    <w:p w14:paraId="504F9644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а это прекрасный розовый цвет в фоне и белый в тексте</w:t>
      </w:r>
    </w:p>
    <w:p w14:paraId="18449C07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B226C8C" w14:textId="77777777" w:rsidR="007167D3" w:rsidRPr="007167D3" w:rsidRDefault="007167D3" w:rsidP="007167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RGBA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представляет собой усовершенствованный формат 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RGB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четвертым значением задается прозрачность цвета в виде дроби от 0 до 1 (0 - полностью прозрачный, 0.5 - наполовину прозрачный, 1 - полностью видимый)</w:t>
      </w:r>
    </w:p>
    <w:p w14:paraId="12AAEC96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7167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7167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242F309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&lt;p style="font-size:40px;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(100,86,143,0.2)"&gt;</w:t>
      </w:r>
    </w:p>
    <w:p w14:paraId="1D72711F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(100,86,143,0.2)</w:t>
      </w:r>
    </w:p>
    <w:p w14:paraId="4A6A655D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14:paraId="6EBF75FA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 style="font-size:40px;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(100,86,143,0.5)"&gt;</w:t>
      </w:r>
    </w:p>
    <w:p w14:paraId="421DE5D1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(100,86,143,0.5)</w:t>
      </w:r>
    </w:p>
    <w:p w14:paraId="10064F48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14:paraId="5D1C3427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 style="font-size:40px;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(100,86,143,0.8)"&gt;</w:t>
      </w:r>
    </w:p>
    <w:p w14:paraId="1E09A273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(100,86,143,0.8)</w:t>
      </w:r>
    </w:p>
    <w:p w14:paraId="72A9C6ED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&lt;/p&gt;</w:t>
      </w:r>
    </w:p>
    <w:p w14:paraId="7641784B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&lt;p style="font-size:40px; 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(100,86,143,1)"&gt;</w:t>
      </w:r>
    </w:p>
    <w:p w14:paraId="48B0BB60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background-</w:t>
      </w:r>
      <w:proofErr w:type="gram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color:rgba</w:t>
      </w:r>
      <w:proofErr w:type="spellEnd"/>
      <w:proofErr w:type="gram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(100,86,143,1)</w:t>
      </w:r>
    </w:p>
    <w:p w14:paraId="3F111B88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&lt;/p&gt;</w:t>
      </w:r>
    </w:p>
    <w:p w14:paraId="0E59F917" w14:textId="77777777" w:rsidR="007167D3" w:rsidRPr="007167D3" w:rsidRDefault="007167D3" w:rsidP="00716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еще цвет можно задавать просто словами - </w:t>
      </w: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green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white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',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конечно</w:t>
      </w:r>
      <w:proofErr w:type="gram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такой набор слов достаточно ограничен и ими нельзя регулировать тончайшие оттенки цвета.</w:t>
      </w:r>
    </w:p>
    <w:p w14:paraId="2CB5A22D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style="background-color: 'black'; color: 'white'"&gt;</w:t>
      </w:r>
    </w:p>
    <w:p w14:paraId="4F1B6260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здесь используется заливка черным цветом, а текст написан белым </w:t>
      </w:r>
    </w:p>
    <w:p w14:paraId="6899E865" w14:textId="77777777" w:rsidR="007167D3" w:rsidRPr="007167D3" w:rsidRDefault="007167D3" w:rsidP="0071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7167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3755DA1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Графические редакторы</w:t>
      </w:r>
    </w:p>
    <w:p w14:paraId="7895DBC0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нужно уметь программисту</w:t>
      </w:r>
    </w:p>
    <w:p w14:paraId="281C551B" w14:textId="77777777" w:rsidR="007167D3" w:rsidRPr="007167D3" w:rsidRDefault="007167D3" w:rsidP="00716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данных о тексте</w:t>
      </w:r>
    </w:p>
    <w:p w14:paraId="61F9A621" w14:textId="77777777" w:rsidR="007167D3" w:rsidRPr="007167D3" w:rsidRDefault="007167D3" w:rsidP="00716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цвета элементов</w:t>
      </w:r>
    </w:p>
    <w:p w14:paraId="4167181B" w14:textId="77777777" w:rsidR="007167D3" w:rsidRPr="007167D3" w:rsidRDefault="007167D3" w:rsidP="00716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измерение размеров</w:t>
      </w:r>
    </w:p>
    <w:p w14:paraId="2B148EAA" w14:textId="77777777" w:rsidR="007167D3" w:rsidRPr="007167D3" w:rsidRDefault="007167D3" w:rsidP="00716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изображений</w:t>
      </w:r>
    </w:p>
    <w:p w14:paraId="4EB1D4D7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167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Figma</w:t>
      </w:r>
      <w:proofErr w:type="spellEnd"/>
    </w:p>
    <w:p w14:paraId="173F2814" w14:textId="3D70BD49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5F596B6" wp14:editId="6790EA13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C4548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CF15749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первая облачная платформа для разработки интерфейсов с поддержкой командной работы в режиме реального времени.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 Многие компании, занимающиеся веб-дизайном, полностью перешли на «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Фигму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отказавшись от привычных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Sketch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AE8B6D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обладает встроенным файловым менеджером, доступен на компьютерах и мобильных устройствах. 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 из главных преимуществ — создание интерактивных страниц.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Заказчик открывает прототип в браузере и видит, как выглядит список при раскрытии или кнопка корзины при активации. Эти возможности экономят много времени на согласовании нюансов.</w:t>
      </w:r>
    </w:p>
    <w:p w14:paraId="20278A79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Типичные графические редакторы — мощные инструменты, которые за десятки лет развития «обросли» миллионами функций. Чтобы разобраться во всех модулях и повторять операции в автоматическом режиме, надо потратить 2-3 года на изучение и ежедневно совершенствовать знания.</w:t>
      </w:r>
    </w:p>
    <w:p w14:paraId="27F80E71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всё гораздо проще.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освоение базовых возможностей уходит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всего несколько дней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нам как программистам, а не дизайнерам -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 того меньше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4EBE4B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Обзор интерфейса</w:t>
      </w:r>
    </w:p>
    <w:p w14:paraId="51E73AC2" w14:textId="3BFA8D4A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9A3787F" wp14:editId="27D89C8D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C193B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EC5F387" w14:textId="77777777" w:rsidR="007167D3" w:rsidRPr="007167D3" w:rsidRDefault="007167D3" w:rsidP="00716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главный инструмент, который нам нужен из панели свойств </w:t>
      </w:r>
      <w:proofErr w:type="gram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экспорт картинки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(логотипа, изображения, кнопки и пр.). Он находится в самом низу панели свойств. Здесь мы можем задать формат и размер выгрузки:</w:t>
      </w:r>
    </w:p>
    <w:p w14:paraId="7B1C4DB8" w14:textId="2CB25903" w:rsidR="007167D3" w:rsidRPr="007167D3" w:rsidRDefault="007167D3" w:rsidP="00716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F525256" wp14:editId="36992878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F0544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7DE7738" w14:textId="77777777" w:rsidR="007167D3" w:rsidRPr="007167D3" w:rsidRDefault="007167D3" w:rsidP="00716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еще один очень важный функционал, который нам будет очень часто пригождаться </w:t>
      </w:r>
      <w:proofErr w:type="gram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просмотр свойств компонент (например, таких как размеры или вид шрифта) при клике на нее:</w:t>
      </w:r>
    </w:p>
    <w:p w14:paraId="7C905E0E" w14:textId="2F522658" w:rsidR="007167D3" w:rsidRPr="007167D3" w:rsidRDefault="007167D3" w:rsidP="00716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42DA1E7" wp14:editId="21400024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BBFEB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9754090" w14:textId="77777777" w:rsidR="007167D3" w:rsidRPr="007167D3" w:rsidRDefault="007167D3" w:rsidP="00716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Измерение цвета компонента также происходит просто по клику на него - и мы сразу видим цвет и уровень прозрачности этого цвета:</w:t>
      </w:r>
    </w:p>
    <w:p w14:paraId="323AA95B" w14:textId="3D4BC8CB" w:rsidR="007167D3" w:rsidRPr="007167D3" w:rsidRDefault="007167D3" w:rsidP="007167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5A91401" wp14:editId="1D50BC12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3EAE6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0F7FE81F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Горячие клавиши</w:t>
      </w:r>
    </w:p>
    <w:p w14:paraId="38F89B7E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+ 4</w:t>
      </w:r>
    </w:p>
    <w:p w14:paraId="34720D63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и отключает сетку. Яркость и цвет можно изменить в настройках справа.</w:t>
      </w:r>
    </w:p>
    <w:p w14:paraId="167855ED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https://leonardo.osnova.io/25723306-aca6-4b23-eae7-c3c59cd40053/-/resize/1200/</w:t>
        </w:r>
      </w:hyperlink>
    </w:p>
    <w:p w14:paraId="2185191A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+ 0</w:t>
      </w:r>
    </w:p>
    <w:p w14:paraId="0A20B02C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 макет в 100% (масштаб 1:1)</w:t>
      </w:r>
    </w:p>
    <w:p w14:paraId="23134487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G</w:t>
      </w:r>
    </w:p>
    <w:p w14:paraId="3538BFE4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Сгруппировать элементы</w:t>
      </w:r>
    </w:p>
    <w:p w14:paraId="5D26674B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Полезные инструменты для работы с графикой</w:t>
      </w:r>
    </w:p>
    <w:p w14:paraId="25557D71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 иконок и SVG-картинок</w:t>
      </w:r>
    </w:p>
    <w:p w14:paraId="5BBA1FAE" w14:textId="77777777" w:rsidR="007167D3" w:rsidRPr="007167D3" w:rsidRDefault="007167D3" w:rsidP="00716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https://www.flaticon.com</w:t>
        </w:r>
      </w:hyperlink>
    </w:p>
    <w:p w14:paraId="0E5E48EE" w14:textId="77777777" w:rsidR="007167D3" w:rsidRPr="007167D3" w:rsidRDefault="007167D3" w:rsidP="00716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https://www.iconfinder.com</w:t>
        </w:r>
      </w:hyperlink>
    </w:p>
    <w:p w14:paraId="52208975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 с бесплатными фотографиями</w:t>
      </w:r>
    </w:p>
    <w:p w14:paraId="454633C8" w14:textId="77777777" w:rsidR="007167D3" w:rsidRPr="007167D3" w:rsidRDefault="007167D3" w:rsidP="007167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https://unsplash.com</w:t>
        </w:r>
      </w:hyperlink>
    </w:p>
    <w:p w14:paraId="313D572C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Сайты-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рисовалки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прототипов интерфейсов</w:t>
      </w:r>
    </w:p>
    <w:p w14:paraId="194612D2" w14:textId="77777777" w:rsidR="007167D3" w:rsidRPr="007167D3" w:rsidRDefault="007167D3" w:rsidP="00716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https://www.adobe.com/ru/products/xd.html</w:t>
        </w:r>
      </w:hyperlink>
    </w:p>
    <w:p w14:paraId="304CC1FB" w14:textId="77777777" w:rsidR="007167D3" w:rsidRPr="007167D3" w:rsidRDefault="007167D3" w:rsidP="00716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https://balsamiq.cloud/</w:t>
        </w:r>
      </w:hyperlink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(вот этот я просто обожаю)</w:t>
      </w:r>
    </w:p>
    <w:p w14:paraId="0BBA7CCC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 для компрессии (сжатия) картинок</w:t>
      </w:r>
    </w:p>
    <w:p w14:paraId="0C5263F2" w14:textId="77777777" w:rsidR="007167D3" w:rsidRPr="007167D3" w:rsidRDefault="007167D3" w:rsidP="00716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TinyPNG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https://tinypng.com/</w:t>
        </w:r>
      </w:hyperlink>
    </w:p>
    <w:p w14:paraId="4FD0F97B" w14:textId="77777777" w:rsidR="007167D3" w:rsidRPr="007167D3" w:rsidRDefault="007167D3" w:rsidP="00716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9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Compressor.io</w:t>
        </w:r>
      </w:hyperlink>
      <w:r w:rsidRPr="007167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20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https://compressor.io/</w:t>
        </w:r>
      </w:hyperlink>
    </w:p>
    <w:p w14:paraId="1EFFB0DD" w14:textId="77777777" w:rsidR="007167D3" w:rsidRPr="007167D3" w:rsidRDefault="007167D3" w:rsidP="0071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и названия цветов HTML</w:t>
      </w:r>
    </w:p>
    <w:p w14:paraId="5230C535" w14:textId="77777777" w:rsidR="007167D3" w:rsidRPr="007167D3" w:rsidRDefault="007167D3" w:rsidP="007167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https://www.spravkaweb.ru/html/pril/color/</w:t>
        </w:r>
      </w:hyperlink>
    </w:p>
    <w:p w14:paraId="340A6190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на эту неделю:</w:t>
      </w:r>
    </w:p>
    <w:p w14:paraId="0D4DACF4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Практическое задание </w:t>
      </w:r>
      <w:r w:rsidRPr="007167D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77F0C5BC" w14:textId="77777777" w:rsidR="007167D3" w:rsidRPr="007167D3" w:rsidRDefault="007167D3" w:rsidP="00716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Доработать страницу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 Кота Великолепного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уроков первой недели*</w:t>
      </w:r>
      <w:proofErr w:type="gram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*:*</w:t>
      </w:r>
      <w:proofErr w:type="gram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</w:p>
    <w:p w14:paraId="6ADEA6DE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картинки тремя разными способами</w:t>
      </w:r>
    </w:p>
    <w:p w14:paraId="7AB4904D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раскрасить заголовок</w:t>
      </w:r>
    </w:p>
    <w:p w14:paraId="7C10CB56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блоки с разной степенью прозрачности</w:t>
      </w:r>
    </w:p>
    <w:p w14:paraId="2B559BB4" w14:textId="77777777" w:rsidR="007167D3" w:rsidRPr="007167D3" w:rsidRDefault="007167D3" w:rsidP="00716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Доработать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страницу блогера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вставив туда векторные и растровые картинки, а также анимацию: </w:t>
      </w:r>
    </w:p>
    <w:p w14:paraId="0E430CCE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Иконка</w:t>
      </w:r>
    </w:p>
    <w:p w14:paraId="3D4EE818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Логотип</w:t>
      </w:r>
    </w:p>
    <w:p w14:paraId="172AAF79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 блогера</w:t>
      </w:r>
    </w:p>
    <w:p w14:paraId="5B9A64C3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Картинки-фотографии в статьях</w:t>
      </w:r>
    </w:p>
    <w:p w14:paraId="4D186255" w14:textId="77777777" w:rsidR="007167D3" w:rsidRPr="007167D3" w:rsidRDefault="007167D3" w:rsidP="00716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</w:t>
      </w:r>
    </w:p>
    <w:p w14:paraId="3B813A62" w14:textId="77777777" w:rsidR="007167D3" w:rsidRPr="007167D3" w:rsidRDefault="007167D3" w:rsidP="00716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 интернете любой понравившийся макет в формате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создайте страничку с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шапкой этого сайта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этому макету (логотип, название, меню) - здесь не обязательно делать один в один, но важно сохранить структуру (очередность), картинки, цвета. Шрифты и позиционирование пока не трогайте.</w:t>
      </w:r>
    </w:p>
    <w:p w14:paraId="67A9A3D5" w14:textId="77777777" w:rsidR="007167D3" w:rsidRPr="007167D3" w:rsidRDefault="007167D3" w:rsidP="00716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Pr="00716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 сайта-визитки для себя</w:t>
      </w: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программиста в любом сервисе создания прототипов, например, в </w:t>
      </w:r>
      <w:hyperlink r:id="rId22" w:history="1">
        <w:r w:rsidRPr="007167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https://balsamiq.cloud/</w:t>
        </w:r>
      </w:hyperlink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(здесь рисуем с нуля) или </w:t>
      </w:r>
      <w:proofErr w:type="spell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найти уже готовый пример и чуть доработать под себя, поменяв надписи и фото)</w:t>
      </w:r>
    </w:p>
    <w:p w14:paraId="71FF013C" w14:textId="77777777" w:rsidR="007167D3" w:rsidRPr="007167D3" w:rsidRDefault="007167D3" w:rsidP="00716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свои страницы валидатором и исправить ошибки (если они есть)</w:t>
      </w:r>
    </w:p>
    <w:p w14:paraId="5EDF5959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Тест </w:t>
      </w:r>
      <w:r w:rsidRPr="007167D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3973A398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формат картинки лучше всего подходит для большого фото?</w:t>
      </w:r>
    </w:p>
    <w:p w14:paraId="2457C627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особенность формата SVG?</w:t>
      </w:r>
    </w:p>
    <w:p w14:paraId="56598807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формат картинки идеально подходит для логотипа?</w:t>
      </w:r>
    </w:p>
    <w:p w14:paraId="43C467C8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форматы поддерживают анимацию?</w:t>
      </w:r>
    </w:p>
    <w:p w14:paraId="60CE4B6E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можно указывать цвет (минимум 3 варианта)?</w:t>
      </w:r>
    </w:p>
    <w:p w14:paraId="6530AAC1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разберитесь, как можно задать цвет в виде градиента</w:t>
      </w:r>
    </w:p>
    <w:p w14:paraId="17138841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задавать прозрачность для блока?</w:t>
      </w:r>
    </w:p>
    <w:p w14:paraId="635EECCB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способ подключения файлов самый лучший?</w:t>
      </w:r>
    </w:p>
    <w:p w14:paraId="4BAF1704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картинку на 45% размера экрана?</w:t>
      </w:r>
    </w:p>
    <w:p w14:paraId="1712C42E" w14:textId="77777777" w:rsidR="007167D3" w:rsidRPr="007167D3" w:rsidRDefault="007167D3" w:rsidP="00716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Уменьшите размер картинок из п.2 ДЗ любым сервисом для сжатия картинок и пришлите разницу </w:t>
      </w:r>
      <w:proofErr w:type="gramStart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размеров</w:t>
      </w:r>
      <w:proofErr w:type="gramEnd"/>
      <w:r w:rsidRPr="007167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и После</w:t>
      </w:r>
    </w:p>
    <w:p w14:paraId="45FCD660" w14:textId="77777777" w:rsidR="007167D3" w:rsidRPr="007167D3" w:rsidRDefault="007167D3" w:rsidP="0071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67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Ссылка на свою страничку из википедии </w:t>
      </w:r>
      <w:r w:rsidRPr="007167D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12E2B021" w14:textId="7A65B601" w:rsidR="009C3118" w:rsidRDefault="00A2250B">
      <w:r>
        <w:t>ОТВЕТЫ:</w:t>
      </w:r>
    </w:p>
    <w:p w14:paraId="2B042EC3" w14:textId="7D57D724" w:rsidR="00A2250B" w:rsidRPr="005A2DB4" w:rsidRDefault="00A2250B" w:rsidP="005A2DB4">
      <w:pPr>
        <w:pStyle w:val="a7"/>
        <w:numPr>
          <w:ilvl w:val="1"/>
          <w:numId w:val="22"/>
        </w:numPr>
      </w:pPr>
      <w:proofErr w:type="spellStart"/>
      <w:r w:rsidRPr="005A2DB4">
        <w:t>Jpeg</w:t>
      </w:r>
      <w:proofErr w:type="spellEnd"/>
      <w:r w:rsidRPr="005A2DB4">
        <w:t xml:space="preserve"> или </w:t>
      </w:r>
      <w:proofErr w:type="spellStart"/>
      <w:r w:rsidRPr="005A2DB4">
        <w:t>jpg</w:t>
      </w:r>
      <w:proofErr w:type="spellEnd"/>
    </w:p>
    <w:p w14:paraId="7AD53EF6" w14:textId="6E9593A7" w:rsidR="00A2250B" w:rsidRPr="005A2DB4" w:rsidRDefault="00A2250B" w:rsidP="005A2DB4">
      <w:pPr>
        <w:pStyle w:val="a7"/>
        <w:numPr>
          <w:ilvl w:val="1"/>
          <w:numId w:val="22"/>
        </w:numPr>
      </w:pPr>
      <w:r w:rsidRPr="005A2DB4">
        <w:t xml:space="preserve">Формат </w:t>
      </w:r>
      <w:proofErr w:type="spellStart"/>
      <w:r w:rsidRPr="005A2DB4">
        <w:t>svg</w:t>
      </w:r>
      <w:proofErr w:type="spellEnd"/>
      <w:r w:rsidRPr="005A2DB4">
        <w:t xml:space="preserve"> </w:t>
      </w:r>
      <w:proofErr w:type="spellStart"/>
      <w:r w:rsidRPr="005A2DB4">
        <w:t>явл</w:t>
      </w:r>
      <w:proofErr w:type="spellEnd"/>
      <w:r w:rsidRPr="005A2DB4">
        <w:t>. векторной графикой, поддерживает прозрачность и анимацию, с помощью специального тега &lt;</w:t>
      </w:r>
      <w:proofErr w:type="spellStart"/>
      <w:r w:rsidRPr="005A2DB4">
        <w:t>svg</w:t>
      </w:r>
      <w:proofErr w:type="spellEnd"/>
      <w:r w:rsidRPr="005A2DB4">
        <w:t>&gt; есть возможность вставить изображение в код в виде кода.</w:t>
      </w:r>
    </w:p>
    <w:p w14:paraId="5A9C50AB" w14:textId="1520B938" w:rsidR="00A2250B" w:rsidRPr="005A2DB4" w:rsidRDefault="00A2250B" w:rsidP="005A2DB4">
      <w:pPr>
        <w:pStyle w:val="a7"/>
        <w:numPr>
          <w:ilvl w:val="1"/>
          <w:numId w:val="22"/>
        </w:numPr>
      </w:pPr>
      <w:proofErr w:type="spellStart"/>
      <w:r w:rsidRPr="005A2DB4">
        <w:t>png</w:t>
      </w:r>
      <w:proofErr w:type="spellEnd"/>
    </w:p>
    <w:p w14:paraId="7276187D" w14:textId="7C86DD5A" w:rsidR="00A2250B" w:rsidRPr="005A2DB4" w:rsidRDefault="00A2250B" w:rsidP="005A2DB4">
      <w:pPr>
        <w:pStyle w:val="a7"/>
        <w:numPr>
          <w:ilvl w:val="1"/>
          <w:numId w:val="22"/>
        </w:numPr>
      </w:pPr>
      <w:proofErr w:type="spellStart"/>
      <w:r w:rsidRPr="005A2DB4">
        <w:t>gif</w:t>
      </w:r>
      <w:proofErr w:type="spellEnd"/>
      <w:r w:rsidRPr="005A2DB4">
        <w:t xml:space="preserve"> </w:t>
      </w:r>
      <w:proofErr w:type="spellStart"/>
      <w:r w:rsidRPr="005A2DB4">
        <w:t>svg</w:t>
      </w:r>
      <w:proofErr w:type="spellEnd"/>
      <w:r w:rsidRPr="005A2DB4">
        <w:t xml:space="preserve"> </w:t>
      </w:r>
    </w:p>
    <w:p w14:paraId="6185B49B" w14:textId="775FBF42" w:rsidR="00A2250B" w:rsidRPr="005A2DB4" w:rsidRDefault="00A2250B" w:rsidP="005A2DB4">
      <w:pPr>
        <w:pStyle w:val="a7"/>
        <w:numPr>
          <w:ilvl w:val="1"/>
          <w:numId w:val="22"/>
        </w:numPr>
      </w:pPr>
      <w:r w:rsidRPr="005A2DB4">
        <w:t xml:space="preserve">1 способ - </w:t>
      </w:r>
      <w:proofErr w:type="gramStart"/>
      <w:r w:rsidRPr="005A2DB4">
        <w:t>цифро-буквенный</w:t>
      </w:r>
      <w:proofErr w:type="gramEnd"/>
      <w:r w:rsidRPr="005A2DB4">
        <w:t xml:space="preserve"> код RGB (#</w:t>
      </w:r>
      <w:r w:rsidR="000B3968" w:rsidRPr="005A2DB4">
        <w:t>FFFFFF – белый цвет)</w:t>
      </w:r>
    </w:p>
    <w:p w14:paraId="3163DC24" w14:textId="32D3B200" w:rsidR="000B3968" w:rsidRPr="005A2DB4" w:rsidRDefault="000B3968" w:rsidP="005A2DB4">
      <w:r w:rsidRPr="005A2DB4">
        <w:t xml:space="preserve">2 способ – кодировка цветов </w:t>
      </w:r>
      <w:proofErr w:type="spellStart"/>
      <w:r w:rsidRPr="005A2DB4">
        <w:t>rgb</w:t>
      </w:r>
      <w:proofErr w:type="spellEnd"/>
      <w:r w:rsidRPr="005A2DB4">
        <w:t xml:space="preserve"> </w:t>
      </w:r>
      <w:proofErr w:type="gramStart"/>
      <w:r w:rsidRPr="005A2DB4">
        <w:t xml:space="preserve">( </w:t>
      </w:r>
      <w:proofErr w:type="spellStart"/>
      <w:r w:rsidRPr="005A2DB4">
        <w:t>rgb</w:t>
      </w:r>
      <w:proofErr w:type="spellEnd"/>
      <w:proofErr w:type="gramEnd"/>
      <w:r w:rsidRPr="005A2DB4">
        <w:t>(265, 254, 218)</w:t>
      </w:r>
    </w:p>
    <w:p w14:paraId="219E8F30" w14:textId="3FDC3FA9" w:rsidR="000B3968" w:rsidRPr="005A2DB4" w:rsidRDefault="000B3968" w:rsidP="005A2DB4">
      <w:r w:rsidRPr="005A2DB4">
        <w:t xml:space="preserve">3 способ – кодировка цветов </w:t>
      </w:r>
      <w:proofErr w:type="spellStart"/>
      <w:r w:rsidRPr="005A2DB4">
        <w:t>rgba</w:t>
      </w:r>
      <w:proofErr w:type="spellEnd"/>
      <w:r w:rsidRPr="005A2DB4">
        <w:t xml:space="preserve">, («а» отвечает за прозрачность) </w:t>
      </w:r>
      <w:proofErr w:type="gramStart"/>
      <w:r w:rsidRPr="005A2DB4">
        <w:t xml:space="preserve">( </w:t>
      </w:r>
      <w:proofErr w:type="spellStart"/>
      <w:r w:rsidRPr="005A2DB4">
        <w:t>rgb</w:t>
      </w:r>
      <w:proofErr w:type="spellEnd"/>
      <w:proofErr w:type="gramEnd"/>
      <w:r w:rsidRPr="005A2DB4">
        <w:t>(265, 254, 218, 0.5)</w:t>
      </w:r>
    </w:p>
    <w:p w14:paraId="7F831720" w14:textId="3A1595CD" w:rsidR="000B3968" w:rsidRPr="005A2DB4" w:rsidRDefault="000B3968" w:rsidP="005A2DB4">
      <w:pPr>
        <w:pStyle w:val="a7"/>
        <w:numPr>
          <w:ilvl w:val="1"/>
          <w:numId w:val="22"/>
        </w:numPr>
        <w:rPr>
          <w:lang w:val="en-US"/>
        </w:rPr>
      </w:pPr>
      <w:r w:rsidRPr="005A2DB4">
        <w:rPr>
          <w:lang w:val="en-US"/>
        </w:rPr>
        <w:t>style="background-image: linear-</w:t>
      </w:r>
      <w:proofErr w:type="gramStart"/>
      <w:r w:rsidRPr="005A2DB4">
        <w:rPr>
          <w:lang w:val="en-US"/>
        </w:rPr>
        <w:t>gradient(</w:t>
      </w:r>
      <w:proofErr w:type="gramEnd"/>
      <w:r w:rsidRPr="005A2DB4">
        <w:rPr>
          <w:lang w:val="en-US"/>
        </w:rPr>
        <w:t>to top, #FFFFFF, #000000);</w:t>
      </w:r>
    </w:p>
    <w:p w14:paraId="62326FF4" w14:textId="4E55D679" w:rsidR="000B3968" w:rsidRPr="005A2DB4" w:rsidRDefault="000B3968" w:rsidP="005A2DB4">
      <w:pPr>
        <w:pStyle w:val="a7"/>
        <w:numPr>
          <w:ilvl w:val="1"/>
          <w:numId w:val="22"/>
        </w:numPr>
      </w:pPr>
      <w:r w:rsidRPr="005A2DB4">
        <w:t xml:space="preserve">с помощью усовершенствованного формата </w:t>
      </w:r>
      <w:proofErr w:type="spellStart"/>
      <w:r w:rsidRPr="005A2DB4">
        <w:t>rgba</w:t>
      </w:r>
      <w:proofErr w:type="spellEnd"/>
      <w:r w:rsidRPr="005A2DB4">
        <w:t xml:space="preserve">, где </w:t>
      </w:r>
      <w:r w:rsidR="00746B32" w:rsidRPr="005A2DB4">
        <w:t>«а» отвечает за прозрачность.</w:t>
      </w:r>
    </w:p>
    <w:p w14:paraId="0749608E" w14:textId="60BBE8D8" w:rsidR="00746B32" w:rsidRPr="005A2DB4" w:rsidRDefault="00746B32" w:rsidP="005A2DB4">
      <w:pPr>
        <w:pStyle w:val="a7"/>
        <w:numPr>
          <w:ilvl w:val="1"/>
          <w:numId w:val="22"/>
        </w:numPr>
      </w:pPr>
      <w:r w:rsidRPr="005A2DB4">
        <w:t>с помощью относительных ссылок</w:t>
      </w:r>
    </w:p>
    <w:p w14:paraId="7F0859EC" w14:textId="04F6B869" w:rsidR="00746B32" w:rsidRPr="005A2DB4" w:rsidRDefault="00746B32" w:rsidP="005A2DB4">
      <w:pPr>
        <w:pStyle w:val="a7"/>
        <w:numPr>
          <w:ilvl w:val="1"/>
          <w:numId w:val="22"/>
        </w:numPr>
      </w:pPr>
      <w:r w:rsidRPr="005A2DB4">
        <w:t xml:space="preserve">чтобы сделать картинку на 45% размера экрана, нужно указать размеры следующим </w:t>
      </w:r>
      <w:proofErr w:type="gramStart"/>
      <w:r w:rsidRPr="005A2DB4">
        <w:t>образом :</w:t>
      </w:r>
      <w:proofErr w:type="gramEnd"/>
      <w:r w:rsidRPr="005A2DB4">
        <w:t xml:space="preserve"> </w:t>
      </w:r>
      <w:proofErr w:type="spellStart"/>
      <w:r w:rsidRPr="005A2DB4">
        <w:t>style</w:t>
      </w:r>
      <w:proofErr w:type="spellEnd"/>
      <w:r w:rsidRPr="005A2DB4">
        <w:t>="width:45vw; height:45vh;</w:t>
      </w:r>
    </w:p>
    <w:p w14:paraId="28102448" w14:textId="7D99CED7" w:rsidR="00746B32" w:rsidRPr="005A2DB4" w:rsidRDefault="007D58CE" w:rsidP="005A2DB4">
      <w:pPr>
        <w:pStyle w:val="a7"/>
        <w:numPr>
          <w:ilvl w:val="1"/>
          <w:numId w:val="22"/>
        </w:numPr>
      </w:pPr>
      <w:r w:rsidRPr="005A2DB4">
        <w:t>прикладываю скрин</w:t>
      </w:r>
    </w:p>
    <w:sectPr w:rsidR="00746B32" w:rsidRPr="005A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52C"/>
    <w:multiLevelType w:val="multilevel"/>
    <w:tmpl w:val="6B4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0B94"/>
    <w:multiLevelType w:val="multilevel"/>
    <w:tmpl w:val="A61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13BE"/>
    <w:multiLevelType w:val="multilevel"/>
    <w:tmpl w:val="221615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A59D9"/>
    <w:multiLevelType w:val="multilevel"/>
    <w:tmpl w:val="29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C394E"/>
    <w:multiLevelType w:val="multilevel"/>
    <w:tmpl w:val="26B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5644F"/>
    <w:multiLevelType w:val="multilevel"/>
    <w:tmpl w:val="EBF003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D71DD"/>
    <w:multiLevelType w:val="multilevel"/>
    <w:tmpl w:val="FDF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363D1"/>
    <w:multiLevelType w:val="multilevel"/>
    <w:tmpl w:val="4CC6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20C2C"/>
    <w:multiLevelType w:val="multilevel"/>
    <w:tmpl w:val="43AA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E4266"/>
    <w:multiLevelType w:val="hybridMultilevel"/>
    <w:tmpl w:val="F32EC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00F26"/>
    <w:multiLevelType w:val="multilevel"/>
    <w:tmpl w:val="5BC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84201"/>
    <w:multiLevelType w:val="multilevel"/>
    <w:tmpl w:val="BB6E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E5322"/>
    <w:multiLevelType w:val="multilevel"/>
    <w:tmpl w:val="1D4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175D3"/>
    <w:multiLevelType w:val="multilevel"/>
    <w:tmpl w:val="D67C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B2E9E"/>
    <w:multiLevelType w:val="multilevel"/>
    <w:tmpl w:val="4B8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75DEA"/>
    <w:multiLevelType w:val="multilevel"/>
    <w:tmpl w:val="352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C2EA5"/>
    <w:multiLevelType w:val="multilevel"/>
    <w:tmpl w:val="612E9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B474A"/>
    <w:multiLevelType w:val="multilevel"/>
    <w:tmpl w:val="31E2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414CB"/>
    <w:multiLevelType w:val="multilevel"/>
    <w:tmpl w:val="C22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4B0897"/>
    <w:multiLevelType w:val="multilevel"/>
    <w:tmpl w:val="5A5E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97591"/>
    <w:multiLevelType w:val="multilevel"/>
    <w:tmpl w:val="171A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F4184B"/>
    <w:multiLevelType w:val="multilevel"/>
    <w:tmpl w:val="4AA4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819B1"/>
    <w:multiLevelType w:val="hybridMultilevel"/>
    <w:tmpl w:val="F32EC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9434D"/>
    <w:multiLevelType w:val="multilevel"/>
    <w:tmpl w:val="552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97DE7"/>
    <w:multiLevelType w:val="multilevel"/>
    <w:tmpl w:val="9A44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237C2"/>
    <w:multiLevelType w:val="multilevel"/>
    <w:tmpl w:val="795669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BE3BAD"/>
    <w:multiLevelType w:val="multilevel"/>
    <w:tmpl w:val="16D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3"/>
  </w:num>
  <w:num w:numId="5">
    <w:abstractNumId w:val="24"/>
  </w:num>
  <w:num w:numId="6">
    <w:abstractNumId w:val="15"/>
  </w:num>
  <w:num w:numId="7">
    <w:abstractNumId w:val="23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16"/>
  </w:num>
  <w:num w:numId="13">
    <w:abstractNumId w:val="2"/>
  </w:num>
  <w:num w:numId="14">
    <w:abstractNumId w:val="18"/>
  </w:num>
  <w:num w:numId="15">
    <w:abstractNumId w:val="5"/>
  </w:num>
  <w:num w:numId="16">
    <w:abstractNumId w:val="25"/>
  </w:num>
  <w:num w:numId="17">
    <w:abstractNumId w:val="1"/>
  </w:num>
  <w:num w:numId="18">
    <w:abstractNumId w:val="6"/>
  </w:num>
  <w:num w:numId="19">
    <w:abstractNumId w:val="11"/>
  </w:num>
  <w:num w:numId="20">
    <w:abstractNumId w:val="8"/>
  </w:num>
  <w:num w:numId="21">
    <w:abstractNumId w:val="26"/>
  </w:num>
  <w:num w:numId="22">
    <w:abstractNumId w:val="10"/>
  </w:num>
  <w:num w:numId="23">
    <w:abstractNumId w:val="12"/>
  </w:num>
  <w:num w:numId="24">
    <w:abstractNumId w:val="17"/>
  </w:num>
  <w:num w:numId="25">
    <w:abstractNumId w:val="19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93"/>
    <w:rsid w:val="000B3968"/>
    <w:rsid w:val="005A2DB4"/>
    <w:rsid w:val="007167D3"/>
    <w:rsid w:val="00746B32"/>
    <w:rsid w:val="007D58CE"/>
    <w:rsid w:val="008B0D93"/>
    <w:rsid w:val="009C3118"/>
    <w:rsid w:val="00A2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98F3"/>
  <w15:chartTrackingRefBased/>
  <w15:docId w15:val="{015EC5EE-536A-4534-A577-57166C62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6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16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7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67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67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1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67D3"/>
    <w:rPr>
      <w:color w:val="0000FF"/>
      <w:u w:val="single"/>
    </w:rPr>
  </w:style>
  <w:style w:type="character" w:styleId="a5">
    <w:name w:val="Strong"/>
    <w:basedOn w:val="a0"/>
    <w:uiPriority w:val="22"/>
    <w:qFormat/>
    <w:rsid w:val="007167D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6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7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67D3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7167D3"/>
    <w:rPr>
      <w:i/>
      <w:iCs/>
    </w:rPr>
  </w:style>
  <w:style w:type="paragraph" w:styleId="a7">
    <w:name w:val="List Paragraph"/>
    <w:basedOn w:val="a"/>
    <w:uiPriority w:val="34"/>
    <w:qFormat/>
    <w:rsid w:val="00A2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bdiDxWQOEw" TargetMode="External"/><Relationship Id="rId13" Type="http://schemas.openxmlformats.org/officeDocument/2006/relationships/hyperlink" Target="https://www.flaticon.com" TargetMode="External"/><Relationship Id="rId18" Type="http://schemas.openxmlformats.org/officeDocument/2006/relationships/hyperlink" Target="https://tinypng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ravkaweb.ru/html/pril/color/" TargetMode="External"/><Relationship Id="rId7" Type="http://schemas.openxmlformats.org/officeDocument/2006/relationships/hyperlink" Target="https://www.youtube.com/watch?v=SMfv61OyRQc" TargetMode="External"/><Relationship Id="rId12" Type="http://schemas.openxmlformats.org/officeDocument/2006/relationships/hyperlink" Target="https://leonardo.osnova.io/25723306-aca6-4b23-eae7-c3c59cd40053/-/resize/1200/" TargetMode="External"/><Relationship Id="rId17" Type="http://schemas.openxmlformats.org/officeDocument/2006/relationships/hyperlink" Target="https://balsamiq.clou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dobe.com/ru/products/xd.html" TargetMode="External"/><Relationship Id="rId20" Type="http://schemas.openxmlformats.org/officeDocument/2006/relationships/hyperlink" Target="https://compressor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CgP88W2vvc" TargetMode="External"/><Relationship Id="rId11" Type="http://schemas.openxmlformats.org/officeDocument/2006/relationships/hyperlink" Target="https://www.flaticon.com/svg/static/icons/svg/2111/2111646.sv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nsplash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JKsUY9yMQnU" TargetMode="External"/><Relationship Id="rId19" Type="http://schemas.openxmlformats.org/officeDocument/2006/relationships/hyperlink" Target="http://Compressor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LhBxVyKTIM" TargetMode="External"/><Relationship Id="rId14" Type="http://schemas.openxmlformats.org/officeDocument/2006/relationships/hyperlink" Target="https://www.iconfinder.com" TargetMode="External"/><Relationship Id="rId22" Type="http://schemas.openxmlformats.org/officeDocument/2006/relationships/hyperlink" Target="https://balsamiq.clou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A88E-1715-4E3D-97B5-388EAB95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2021-04-11T09:49:00Z</dcterms:created>
  <dcterms:modified xsi:type="dcterms:W3CDTF">2021-04-11T10:24:00Z</dcterms:modified>
</cp:coreProperties>
</file>