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EA" w:rsidRPr="00CE1EEA" w:rsidRDefault="00CE1EEA" w:rsidP="005E18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десеріалізація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об'єктів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Бібліотека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класів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Тривале зберігання та відновлення стану об'єктів. Ознайомлення з принципами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Використання бібліотек класів користувача.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Обмінятися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відкомпільованим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початкового коду)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№3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студентом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вибіркову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CE1EEA" w:rsidRPr="001407D6" w:rsidRDefault="00337F1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Дубина Валерій Валерійович</w:t>
      </w:r>
    </w:p>
    <w:p w:rsidR="00CE1EEA" w:rsidRPr="001407D6" w:rsidRDefault="00C07461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CE1EEA" w:rsidRPr="001407D6" w:rsidRDefault="00337F1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8</w:t>
      </w: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E1EEA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CE1EEA" w:rsidRPr="00CE1EEA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337F1A" w:rsidRPr="00337F1A" w:rsidRDefault="00337F1A" w:rsidP="00337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3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File( "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save.data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37F1A" w:rsidRPr="00337F1A" w:rsidRDefault="00337F1A" w:rsidP="00337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sz w:val="28"/>
          <w:szCs w:val="28"/>
        </w:rPr>
        <w:tab/>
      </w:r>
      <w:r w:rsidRPr="00337F1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fos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3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(file);</w:t>
      </w:r>
    </w:p>
    <w:p w:rsidR="00CE1EEA" w:rsidRPr="00337F1A" w:rsidRDefault="00CE1EEA" w:rsidP="005E1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37F1A" w:rsidRPr="00337F1A" w:rsidRDefault="00337F1A" w:rsidP="00337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3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File( "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save.data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EEA" w:rsidRPr="00CE1EEA" w:rsidRDefault="00337F1A" w:rsidP="00337F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fis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37F1A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>(file);</w:t>
      </w:r>
      <w:r w:rsidR="00CE1EEA"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CE1EEA" w:rsidRPr="00CE1EE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CE1EEA"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CE1EEA" w:rsidRPr="001407D6" w:rsidRDefault="00337F1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6 класів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контейнером;</w:t>
      </w:r>
    </w:p>
    <w:p w:rsidR="00CE1EEA" w:rsidRDefault="00337F1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Iterator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37F1A" w:rsidRPr="00337F1A" w:rsidRDefault="00337F1A" w:rsidP="00337F1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Console_program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uk-UA"/>
        </w:rPr>
        <w:t>клас,що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 містить меню</w:t>
      </w:r>
    </w:p>
    <w:p w:rsidR="00337F1A" w:rsidRPr="00337F1A" w:rsidRDefault="00337F1A" w:rsidP="00337F1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Serializator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для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та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для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</w:p>
    <w:p w:rsidR="00337F1A" w:rsidRPr="00337F1A" w:rsidRDefault="00337F1A" w:rsidP="00337F1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UtilityClass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37F1A">
        <w:rPr>
          <w:rFonts w:ascii="Times New Roman" w:hAnsi="Times New Roman" w:cs="Times New Roman"/>
          <w:sz w:val="28"/>
          <w:szCs w:val="28"/>
          <w:lang w:val="uk-UA"/>
        </w:rPr>
        <w:t>клас, що виконує основне завдання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Serializator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serialization(</w:t>
      </w:r>
      <w:r w:rsidRPr="00337F1A"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container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>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 </w:t>
      </w:r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save.data</w:t>
      </w:r>
      <w:proofErr w:type="spellEnd"/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oos</w:t>
      </w:r>
      <w:r w:rsidRPr="00337F1A"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oos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();}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();}}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37F1A">
        <w:rPr>
          <w:rFonts w:ascii="Consolas" w:hAnsi="Consolas" w:cs="Consolas"/>
          <w:color w:val="000000"/>
          <w:sz w:val="20"/>
          <w:szCs w:val="20"/>
        </w:rPr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Сontainer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deserializtion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()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Сontainer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 </w:t>
      </w:r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save.data</w:t>
      </w:r>
      <w:proofErr w:type="spellEnd"/>
      <w:r w:rsidRPr="00337F1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fis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 {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</w:rPr>
        <w:t>Сontainer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ois</w:t>
      </w:r>
      <w:r w:rsidRPr="00337F1A"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();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ois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();} </w:t>
      </w:r>
      <w:r w:rsidRPr="00337F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>();}}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37F1A">
        <w:rPr>
          <w:rFonts w:ascii="Consolas" w:hAnsi="Consolas" w:cs="Consolas"/>
          <w:color w:val="000000"/>
          <w:sz w:val="20"/>
          <w:szCs w:val="20"/>
        </w:rPr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</w:r>
      <w:r w:rsidRPr="00337F1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37F1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F1A"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 w:rsidRPr="00337F1A">
        <w:rPr>
          <w:rFonts w:ascii="Consolas" w:hAnsi="Consolas" w:cs="Consolas"/>
          <w:color w:val="000000"/>
          <w:sz w:val="20"/>
          <w:szCs w:val="20"/>
        </w:rPr>
        <w:t>;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F1A" w:rsidRPr="00337F1A" w:rsidRDefault="00337F1A" w:rsidP="00337F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7F1A">
        <w:rPr>
          <w:rFonts w:ascii="Consolas" w:hAnsi="Consolas" w:cs="Consolas"/>
          <w:color w:val="000000"/>
          <w:sz w:val="20"/>
          <w:szCs w:val="20"/>
        </w:rPr>
        <w:t>}</w:t>
      </w:r>
    </w:p>
    <w:p w:rsidR="00B83BFB" w:rsidRPr="00B83BFB" w:rsidRDefault="00B83BFB" w:rsidP="00B83B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1EEA" w:rsidRPr="00AE2094" w:rsidRDefault="00CE1EEA" w:rsidP="00337F1A">
      <w:pPr>
        <w:pStyle w:val="a3"/>
        <w:shd w:val="clear" w:color="auto" w:fill="FFFFFF"/>
        <w:spacing w:after="0" w:line="240" w:lineRule="auto"/>
        <w:ind w:left="2125" w:firstLine="70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A731B" w:rsidRDefault="00337F1A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64FAFA" wp14:editId="0817BB7C">
            <wp:extent cx="5939790" cy="3107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1B" w:rsidRPr="005E18C8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</w:p>
    <w:p w:rsidR="005A731B" w:rsidRDefault="00203341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2061F" wp14:editId="4F0DDE98">
            <wp:extent cx="533400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eastAsia="ru-RU"/>
        </w:rPr>
        <w:t>б)</w:t>
      </w:r>
    </w:p>
    <w:p w:rsidR="005A731B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</w:pPr>
    </w:p>
    <w:p w:rsidR="00B83BFB" w:rsidRDefault="00203341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7858CB" wp14:editId="10F1C88F">
            <wp:extent cx="442912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в)</w:t>
      </w:r>
    </w:p>
    <w:p w:rsidR="005E18C8" w:rsidRDefault="00203341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5B6D70" wp14:editId="4C02336A">
            <wp:extent cx="3990975" cy="756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г)</w:t>
      </w:r>
    </w:p>
    <w:p w:rsidR="005E18C8" w:rsidRDefault="00203341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1C63B5" wp14:editId="32AB3C26">
            <wp:extent cx="43053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</w:t>
      </w:r>
      <w:r w:rsidR="005E18C8"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CE1EEA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</w:t>
      </w:r>
      <w:r w:rsidR="00203341">
        <w:rPr>
          <w:noProof/>
          <w:lang w:eastAsia="ru-RU"/>
        </w:rPr>
        <w:drawing>
          <wp:inline distT="0" distB="0" distL="0" distR="0" wp14:anchorId="3C1A4764" wp14:editId="26BEA9FF">
            <wp:extent cx="5939790" cy="3716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FB" w:rsidRPr="00B83BFB" w:rsidRDefault="00203341" w:rsidP="00B83BF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EA9AEE" wp14:editId="574C172F">
            <wp:extent cx="5153025" cy="3648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8C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="00B83BFB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                        </w:t>
      </w:r>
      <w:r w:rsid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</w:t>
      </w:r>
      <w:r w:rsidR="00B83BF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</w:t>
      </w:r>
      <w:r w:rsid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е)   </w:t>
      </w:r>
    </w:p>
    <w:p w:rsidR="00B83BFB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BFB" w:rsidRDefault="00B83BFB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BFB" w:rsidRPr="005E18C8" w:rsidRDefault="00B83BFB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ж)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F22F1D" w:rsidRPr="005E18C8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серіалізацією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десеріалізацієюм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 та з розробки бібліотеки класів користувача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F22F1D" w:rsidRPr="005E18C8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7FB214D0"/>
    <w:multiLevelType w:val="hybridMultilevel"/>
    <w:tmpl w:val="6C76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EA"/>
    <w:rsid w:val="00203341"/>
    <w:rsid w:val="00337F1A"/>
    <w:rsid w:val="005A731B"/>
    <w:rsid w:val="005E18C8"/>
    <w:rsid w:val="00B83BFB"/>
    <w:rsid w:val="00C07461"/>
    <w:rsid w:val="00CE1EEA"/>
    <w:rsid w:val="00E97DEA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C5C9"/>
  <w15:docId w15:val="{56519F99-2511-4C1E-88FB-DEC1E12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Пользователь</cp:lastModifiedBy>
  <cp:revision>2</cp:revision>
  <cp:lastPrinted>2020-11-29T01:22:00Z</cp:lastPrinted>
  <dcterms:created xsi:type="dcterms:W3CDTF">2020-12-22T19:04:00Z</dcterms:created>
  <dcterms:modified xsi:type="dcterms:W3CDTF">2020-12-22T19:04:00Z</dcterms:modified>
</cp:coreProperties>
</file>