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Summary report of web application testing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 name: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Viper-Win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Date of testing</w:t>
      </w:r>
      <w:r w:rsidDel="00000000" w:rsidR="00000000" w:rsidRPr="00000000">
        <w:rPr>
          <w:sz w:val="30"/>
          <w:szCs w:val="30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20.03.2024 - 23.03.2024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Introduction: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report provides an overview of the functional and language testing results of the web application Viper-Win. The scope and effectiveness of tests identified defects and recommendations for further product improvement are described.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Testing status: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general, the testing was performed successfully. During testing, 4 defects were identified and registered, and recommendations were made to improve the Web application.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Actual result and expected result of bugs:</w:t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f1f1f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</w:t>
      </w:r>
      <w:r w:rsidDel="00000000" w:rsidR="00000000" w:rsidRPr="00000000">
        <w:rPr>
          <w:b w:val="1"/>
          <w:sz w:val="26"/>
          <w:szCs w:val="26"/>
          <w:rtl w:val="0"/>
        </w:rPr>
        <w:t xml:space="preserve"> Actual result: </w:t>
      </w:r>
      <w:r w:rsidDel="00000000" w:rsidR="00000000" w:rsidRPr="00000000">
        <w:rPr>
          <w:rFonts w:ascii="Roboto" w:cs="Roboto" w:eastAsia="Roboto" w:hAnsi="Roboto"/>
          <w:color w:val="1f1f1f"/>
          <w:sz w:val="26"/>
          <w:szCs w:val="26"/>
          <w:rtl w:val="0"/>
        </w:rPr>
        <w:t xml:space="preserve">When changing the language, the translation of the (bonus crab) link address does not change.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f1f1f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 </w:t>
      </w:r>
      <w:r w:rsidDel="00000000" w:rsidR="00000000" w:rsidRPr="00000000">
        <w:rPr>
          <w:rFonts w:ascii="Roboto" w:cs="Roboto" w:eastAsia="Roboto" w:hAnsi="Roboto"/>
          <w:color w:val="1f1f1f"/>
          <w:sz w:val="26"/>
          <w:szCs w:val="26"/>
          <w:rtl w:val="0"/>
        </w:rPr>
        <w:t xml:space="preserve">When translating a web application into different languages, all text must change according to the selected language.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f1f1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1f1f1f"/>
          <w:sz w:val="26"/>
          <w:szCs w:val="26"/>
          <w:rtl w:val="0"/>
        </w:rPr>
        <w:t xml:space="preserve">2. </w:t>
      </w:r>
      <w:r w:rsidDel="00000000" w:rsidR="00000000" w:rsidRPr="00000000">
        <w:rPr>
          <w:b w:val="1"/>
          <w:sz w:val="26"/>
          <w:szCs w:val="26"/>
          <w:rtl w:val="0"/>
        </w:rPr>
        <w:t xml:space="preserve">Actual result: </w:t>
      </w:r>
      <w:r w:rsidDel="00000000" w:rsidR="00000000" w:rsidRPr="00000000">
        <w:rPr>
          <w:rFonts w:ascii="Roboto" w:cs="Roboto" w:eastAsia="Roboto" w:hAnsi="Roboto"/>
          <w:color w:val="1f1f1f"/>
          <w:sz w:val="26"/>
          <w:szCs w:val="26"/>
          <w:rtl w:val="0"/>
        </w:rPr>
        <w:t xml:space="preserve">The user can enter personal data such as name and surname in different languages.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f1f1f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 </w:t>
      </w:r>
      <w:r w:rsidDel="00000000" w:rsidR="00000000" w:rsidRPr="00000000">
        <w:rPr>
          <w:rFonts w:ascii="Roboto" w:cs="Roboto" w:eastAsia="Roboto" w:hAnsi="Roboto"/>
          <w:color w:val="1f1f1f"/>
          <w:sz w:val="26"/>
          <w:szCs w:val="26"/>
          <w:rtl w:val="0"/>
        </w:rPr>
        <w:t xml:space="preserve">The user cannot enter data such as name and surname in different languages.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f1f1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1f1f1f"/>
          <w:sz w:val="26"/>
          <w:szCs w:val="26"/>
          <w:rtl w:val="0"/>
        </w:rPr>
        <w:t xml:space="preserve">3. </w:t>
      </w:r>
      <w:r w:rsidDel="00000000" w:rsidR="00000000" w:rsidRPr="00000000">
        <w:rPr>
          <w:b w:val="1"/>
          <w:sz w:val="26"/>
          <w:szCs w:val="26"/>
          <w:rtl w:val="0"/>
        </w:rPr>
        <w:t xml:space="preserve">Actual result: </w:t>
      </w:r>
      <w:r w:rsidDel="00000000" w:rsidR="00000000" w:rsidRPr="00000000">
        <w:rPr>
          <w:rFonts w:ascii="Roboto" w:cs="Roboto" w:eastAsia="Roboto" w:hAnsi="Roboto"/>
          <w:color w:val="1f1f1f"/>
          <w:sz w:val="26"/>
          <w:szCs w:val="26"/>
          <w:rtl w:val="0"/>
        </w:rPr>
        <w:t xml:space="preserve">The user can enter their first name with a space and the user can enter their last name with a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1f1f1f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 </w:t>
      </w:r>
      <w:r w:rsidDel="00000000" w:rsidR="00000000" w:rsidRPr="00000000">
        <w:rPr>
          <w:rFonts w:ascii="Roboto" w:cs="Roboto" w:eastAsia="Roboto" w:hAnsi="Roboto"/>
          <w:color w:val="1f1f1f"/>
          <w:sz w:val="26"/>
          <w:szCs w:val="26"/>
          <w:rtl w:val="0"/>
        </w:rPr>
        <w:t xml:space="preserve">The user cannot enter his first and last name with a space.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1f1f1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1f1f1f"/>
          <w:sz w:val="26"/>
          <w:szCs w:val="26"/>
          <w:rtl w:val="0"/>
        </w:rPr>
        <w:t xml:space="preserve">4. </w:t>
      </w:r>
      <w:r w:rsidDel="00000000" w:rsidR="00000000" w:rsidRPr="00000000">
        <w:rPr>
          <w:b w:val="1"/>
          <w:sz w:val="26"/>
          <w:szCs w:val="26"/>
          <w:rtl w:val="0"/>
        </w:rPr>
        <w:t xml:space="preserve">Actual result: </w:t>
      </w:r>
      <w:r w:rsidDel="00000000" w:rsidR="00000000" w:rsidRPr="00000000">
        <w:rPr>
          <w:rFonts w:ascii="Roboto" w:cs="Roboto" w:eastAsia="Roboto" w:hAnsi="Roboto"/>
          <w:color w:val="1f1f1f"/>
          <w:sz w:val="26"/>
          <w:szCs w:val="26"/>
          <w:rtl w:val="0"/>
        </w:rPr>
        <w:t xml:space="preserve">In (slider sport) only one of the nine possible links is translated.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1f1f1f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 </w:t>
      </w:r>
      <w:r w:rsidDel="00000000" w:rsidR="00000000" w:rsidRPr="00000000">
        <w:rPr>
          <w:rFonts w:ascii="Roboto" w:cs="Roboto" w:eastAsia="Roboto" w:hAnsi="Roboto"/>
          <w:color w:val="1f1f1f"/>
          <w:sz w:val="26"/>
          <w:szCs w:val="26"/>
          <w:rtl w:val="0"/>
        </w:rPr>
        <w:t xml:space="preserve">When switching to different languages, all links must be translated, or none but not partially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Testing analysis: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During web application testing, problems with the registration form and translation issues were identified and documented.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Recommendations: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It is recommended that the user does not have the opportunity to copy the password from the input field.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It is recommended to establish standards for entering an email address.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Conclusions: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general, the testing of the project was successful, it is recommended to correct the identified documented defects and recommendations.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Additional Information: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Screenshots of bugs.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Screenshots of recommendations.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Signature: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</w:t>
      </w:r>
      <w:r w:rsidDel="00000000" w:rsidR="00000000" w:rsidRPr="00000000">
        <w:rPr>
          <w:sz w:val="26"/>
          <w:szCs w:val="26"/>
          <w:rtl w:val="0"/>
        </w:rPr>
        <w:t xml:space="preserve"> Valerii Melnyk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 </w:t>
      </w:r>
      <w:r w:rsidDel="00000000" w:rsidR="00000000" w:rsidRPr="00000000">
        <w:rPr>
          <w:sz w:val="26"/>
          <w:szCs w:val="26"/>
          <w:rtl w:val="0"/>
        </w:rPr>
        <w:t xml:space="preserve">23.03.2024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report demonstrates test results, identified issues, and recommendations for further product improvement.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baYwouXejZDzUrLY0k8ckZGAUSwQh-sT?usp=sharing" TargetMode="External"/><Relationship Id="rId7" Type="http://schemas.openxmlformats.org/officeDocument/2006/relationships/hyperlink" Target="https://drive.google.com/drive/folders/1gl3Oep6GTC5sAbSZs9vQo1USE3Ox1hOB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