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30"/>
          <w:szCs w:val="30"/>
        </w:rPr>
      </w:pPr>
      <w:r w:rsidDel="00000000" w:rsidR="00000000" w:rsidRPr="00000000">
        <w:rPr>
          <w:rFonts w:ascii="Raleway" w:cs="Raleway" w:eastAsia="Raleway" w:hAnsi="Raleway"/>
          <w:b w:val="1"/>
          <w:sz w:val="30"/>
          <w:szCs w:val="30"/>
          <w:rtl w:val="0"/>
        </w:rPr>
        <w:t xml:space="preserve">Report on the first two parts of the project testing (KnuckleBonz)</w:t>
      </w:r>
    </w:p>
    <w:p w:rsidR="00000000" w:rsidDel="00000000" w:rsidP="00000000" w:rsidRDefault="00000000" w:rsidRPr="00000000" w14:paraId="00000002">
      <w:pPr>
        <w:jc w:val="cente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03">
      <w:pPr>
        <w:jc w:val="center"/>
        <w:rPr>
          <w:rFonts w:ascii="Raleway" w:cs="Raleway" w:eastAsia="Raleway" w:hAnsi="Raleway"/>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Project description and functionality:</w:t>
      </w:r>
    </w:p>
    <w:p w:rsidR="00000000" w:rsidDel="00000000" w:rsidP="00000000" w:rsidRDefault="00000000" w:rsidRPr="00000000" w14:paraId="00000005">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06">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A short but clear description of the project that indicates the main features and target audience.</w:t>
      </w:r>
    </w:p>
    <w:p w:rsidR="00000000" w:rsidDel="00000000" w:rsidP="00000000" w:rsidRDefault="00000000" w:rsidRPr="00000000" w14:paraId="00000007">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Company statistics and history are listed, providing users with information about the company's credibility and experience.</w:t>
      </w:r>
    </w:p>
    <w:p w:rsidR="00000000" w:rsidDel="00000000" w:rsidP="00000000" w:rsidRDefault="00000000" w:rsidRPr="00000000" w14:paraId="00000008">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9">
      <w:pPr>
        <w:ind w:left="0" w:firstLine="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Digital collectibles:</w:t>
      </w:r>
    </w:p>
    <w:p w:rsidR="00000000" w:rsidDel="00000000" w:rsidP="00000000" w:rsidRDefault="00000000" w:rsidRPr="00000000" w14:paraId="0000000B">
      <w:pPr>
        <w:ind w:left="0" w:firstLine="0"/>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Information about digital collectibles is clear and attractive.</w:t>
      </w:r>
    </w:p>
    <w:p w:rsidR="00000000" w:rsidDel="00000000" w:rsidP="00000000" w:rsidRDefault="00000000" w:rsidRPr="00000000" w14:paraId="0000000D">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The functionality of the museum is described, where you can explore and interact with the collection items, which creates interest in using the project.</w:t>
      </w:r>
    </w:p>
    <w:p w:rsidR="00000000" w:rsidDel="00000000" w:rsidP="00000000" w:rsidRDefault="00000000" w:rsidRPr="00000000" w14:paraId="0000000E">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F">
      <w:pPr>
        <w:ind w:left="0" w:firstLine="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Flow user experience:</w:t>
      </w:r>
    </w:p>
    <w:p w:rsidR="00000000" w:rsidDel="00000000" w:rsidP="00000000" w:rsidRDefault="00000000" w:rsidRPr="00000000" w14:paraId="00000011">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12">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Overall impression:</w:t>
      </w:r>
    </w:p>
    <w:p w:rsidR="00000000" w:rsidDel="00000000" w:rsidP="00000000" w:rsidRDefault="00000000" w:rsidRPr="00000000" w14:paraId="00000013">
      <w:pPr>
        <w:numPr>
          <w:ilvl w:val="0"/>
          <w:numId w:val="5"/>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Many functions are intuitive, which makes the product very attractive to users.</w:t>
      </w:r>
    </w:p>
    <w:p w:rsidR="00000000" w:rsidDel="00000000" w:rsidP="00000000" w:rsidRDefault="00000000" w:rsidRPr="00000000" w14:paraId="00000014">
      <w:pPr>
        <w:numPr>
          <w:ilvl w:val="0"/>
          <w:numId w:val="5"/>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Several defects and inconveniences have been identified that should be fixed to improve the user experience.</w:t>
      </w:r>
    </w:p>
    <w:p w:rsidR="00000000" w:rsidDel="00000000" w:rsidP="00000000" w:rsidRDefault="00000000" w:rsidRPr="00000000" w14:paraId="00000015">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6">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Identified defects and inconveniences:</w:t>
      </w:r>
    </w:p>
    <w:p w:rsidR="00000000" w:rsidDel="00000000" w:rsidP="00000000" w:rsidRDefault="00000000" w:rsidRPr="00000000" w14:paraId="00000017">
      <w:pPr>
        <w:numPr>
          <w:ilvl w:val="0"/>
          <w:numId w:val="2"/>
        </w:numPr>
        <w:ind w:left="720" w:hanging="36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The (HOME) button does not work, which may lead to inconvenient use.</w:t>
      </w:r>
    </w:p>
    <w:p w:rsidR="00000000" w:rsidDel="00000000" w:rsidP="00000000" w:rsidRDefault="00000000" w:rsidRPr="00000000" w14:paraId="00000018">
      <w:pPr>
        <w:numPr>
          <w:ilvl w:val="0"/>
          <w:numId w:val="2"/>
        </w:numPr>
        <w:ind w:left="720" w:hanging="36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The lack of highlighting of links in the profile header and figures when hovering over them makes it difficult for users to navigate.</w:t>
      </w:r>
    </w:p>
    <w:p w:rsidR="00000000" w:rsidDel="00000000" w:rsidP="00000000" w:rsidRDefault="00000000" w:rsidRPr="00000000" w14:paraId="00000019">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A delay in receiving a password recovery verification code needs attention as it can lead to stress for users and loss of account access.</w:t>
      </w:r>
    </w:p>
    <w:p w:rsidR="00000000" w:rsidDel="00000000" w:rsidP="00000000" w:rsidRDefault="00000000" w:rsidRPr="00000000" w14:paraId="0000001A">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Differences in the display of the site logo depending on the device can break the unity of the brand and confuse users.</w:t>
      </w:r>
    </w:p>
    <w:p w:rsidR="00000000" w:rsidDel="00000000" w:rsidP="00000000" w:rsidRDefault="00000000" w:rsidRPr="00000000" w14:paraId="0000001B">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C">
      <w:pPr>
        <w:ind w:left="0" w:firstLine="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left="0" w:firstLine="0"/>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Recommendations:</w:t>
      </w:r>
    </w:p>
    <w:p w:rsidR="00000000" w:rsidDel="00000000" w:rsidP="00000000" w:rsidRDefault="00000000" w:rsidRPr="00000000" w14:paraId="0000001E">
      <w:pPr>
        <w:ind w:left="0" w:firstLine="0"/>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Improve the delivery speed of the confirmation code when retrieving a password to provide a more comfortable user experience.</w:t>
      </w:r>
    </w:p>
    <w:p w:rsidR="00000000" w:rsidDel="00000000" w:rsidP="00000000" w:rsidRDefault="00000000" w:rsidRPr="00000000" w14:paraId="00000020">
      <w:pPr>
        <w:numPr>
          <w:ilvl w:val="0"/>
          <w:numId w:val="3"/>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Ensure the same visibility of the logo both on a PC and on a mobile phone.</w:t>
      </w:r>
    </w:p>
    <w:p w:rsidR="00000000" w:rsidDel="00000000" w:rsidP="00000000" w:rsidRDefault="00000000" w:rsidRPr="00000000" w14:paraId="00000021">
      <w:pPr>
        <w:numPr>
          <w:ilvl w:val="0"/>
          <w:numId w:val="3"/>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Fix problems with the (home) button to improve functionality and user experience.</w:t>
      </w:r>
    </w:p>
    <w:p w:rsidR="00000000" w:rsidDel="00000000" w:rsidP="00000000" w:rsidRDefault="00000000" w:rsidRPr="00000000" w14:paraId="00000022">
      <w:pPr>
        <w:numPr>
          <w:ilvl w:val="0"/>
          <w:numId w:val="3"/>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Fix link highlighting issues to improve functionality and user experience.</w:t>
      </w:r>
    </w:p>
    <w:p w:rsidR="00000000" w:rsidDel="00000000" w:rsidP="00000000" w:rsidRDefault="00000000" w:rsidRPr="00000000" w14:paraId="00000023">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4">
      <w:pPr>
        <w:ind w:left="0" w:firstLine="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Additional Information:</w:t>
      </w:r>
    </w:p>
    <w:p w:rsidR="00000000" w:rsidDel="00000000" w:rsidP="00000000" w:rsidRDefault="00000000" w:rsidRPr="00000000" w14:paraId="00000026">
      <w:pPr>
        <w:ind w:left="720" w:firstLine="0"/>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27">
      <w:pPr>
        <w:ind w:left="0" w:firstLine="0"/>
        <w:rPr>
          <w:rFonts w:ascii="Raleway" w:cs="Raleway" w:eastAsia="Raleway" w:hAnsi="Raleway"/>
          <w:sz w:val="24"/>
          <w:szCs w:val="24"/>
        </w:rPr>
      </w:pPr>
      <w:hyperlink r:id="rId6">
        <w:r w:rsidDel="00000000" w:rsidR="00000000" w:rsidRPr="00000000">
          <w:rPr>
            <w:rFonts w:ascii="Raleway" w:cs="Raleway" w:eastAsia="Raleway" w:hAnsi="Raleway"/>
            <w:color w:val="1155cc"/>
            <w:sz w:val="24"/>
            <w:szCs w:val="24"/>
            <w:u w:val="single"/>
            <w:rtl w:val="0"/>
          </w:rPr>
          <w:t xml:space="preserve">Bug-Reports</w:t>
        </w:r>
      </w:hyperlink>
      <w:r w:rsidDel="00000000" w:rsidR="00000000" w:rsidRPr="00000000">
        <w:rPr>
          <w:rtl w:val="0"/>
        </w:rPr>
      </w:r>
    </w:p>
    <w:p w:rsidR="00000000" w:rsidDel="00000000" w:rsidP="00000000" w:rsidRDefault="00000000" w:rsidRPr="00000000" w14:paraId="00000028">
      <w:pPr>
        <w:ind w:left="0" w:firstLine="0"/>
        <w:rPr>
          <w:rFonts w:ascii="Raleway" w:cs="Raleway" w:eastAsia="Raleway" w:hAnsi="Raleway"/>
          <w:sz w:val="24"/>
          <w:szCs w:val="24"/>
        </w:rPr>
      </w:pPr>
      <w:hyperlink r:id="rId7">
        <w:r w:rsidDel="00000000" w:rsidR="00000000" w:rsidRPr="00000000">
          <w:rPr>
            <w:rFonts w:ascii="Raleway" w:cs="Raleway" w:eastAsia="Raleway" w:hAnsi="Raleway"/>
            <w:color w:val="1155cc"/>
            <w:sz w:val="24"/>
            <w:szCs w:val="24"/>
            <w:u w:val="single"/>
            <w:rtl w:val="0"/>
          </w:rPr>
          <w:t xml:space="preserve">Screenshots of bugs</w:t>
        </w:r>
      </w:hyperlink>
      <w:r w:rsidDel="00000000" w:rsidR="00000000" w:rsidRPr="00000000">
        <w:rPr>
          <w:rtl w:val="0"/>
        </w:rPr>
      </w:r>
    </w:p>
    <w:p w:rsidR="00000000" w:rsidDel="00000000" w:rsidP="00000000" w:rsidRDefault="00000000" w:rsidRPr="00000000" w14:paraId="00000029">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A">
      <w:pPr>
        <w:ind w:left="0" w:firstLine="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0" w:firstLine="0"/>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Result:</w:t>
      </w:r>
    </w:p>
    <w:p w:rsidR="00000000" w:rsidDel="00000000" w:rsidP="00000000" w:rsidRDefault="00000000" w:rsidRPr="00000000" w14:paraId="0000002C">
      <w:pPr>
        <w:ind w:left="720" w:firstLine="0"/>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2D">
      <w:pPr>
        <w:ind w:left="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When analyzing the project information on the site and the flow of user experience, several positive aspects were identified, such as a clear project description and intuitive navigation. However, some shortcomings were also identified, in particular, problems with the functionality of some buttons and the lack of backlighting of links, which may lead to inconvenience for users. There were also difficulties with receiving a confirmation code when resetting a password. Recommendations include the elimination of identified problems and improvement of the user experience to ensure a more convenient and efficient use of the project.</w:t>
      </w:r>
    </w:p>
    <w:p w:rsidR="00000000" w:rsidDel="00000000" w:rsidP="00000000" w:rsidRDefault="00000000" w:rsidRPr="00000000" w14:paraId="0000002E">
      <w:pPr>
        <w:ind w:left="720" w:firstLine="0"/>
        <w:rPr>
          <w:rFonts w:ascii="Raleway" w:cs="Raleway" w:eastAsia="Raleway" w:hAnsi="Raleway"/>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oLlpc54ujgAeDF8YhJY7Pnq3cC8I7A5J8OxxIt6e3JU/edit?usp=sharing" TargetMode="External"/><Relationship Id="rId7" Type="http://schemas.openxmlformats.org/officeDocument/2006/relationships/hyperlink" Target="https://drive.google.com/drive/folders/1dalaDLQIH_-8nEu0VZk5vzuLfOWlgP0Z?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