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85" w:rsidRDefault="001A7785" w:rsidP="00FD1A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A7785" w:rsidRDefault="001A7785" w:rsidP="00FD1A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1A7785" w:rsidRPr="0099283D" w:rsidRDefault="001A7785" w:rsidP="00FD1AEA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D59C7">
        <w:rPr>
          <w:rFonts w:ascii="Times New Roman" w:hAnsi="Times New Roman" w:cs="Times New Roman"/>
          <w:i/>
          <w:sz w:val="28"/>
          <w:szCs w:val="28"/>
          <w:lang w:val="uk-UA"/>
        </w:rPr>
        <w:t>Кафедра САП</w:t>
      </w:r>
      <w:r w:rsidR="0099283D">
        <w:rPr>
          <w:rFonts w:ascii="Times New Roman" w:hAnsi="Times New Roman" w:cs="Times New Roman"/>
          <w:i/>
          <w:sz w:val="28"/>
          <w:szCs w:val="28"/>
        </w:rPr>
        <w:t>Р</w:t>
      </w:r>
    </w:p>
    <w:p w:rsidR="001A7785" w:rsidRDefault="005325C6" w:rsidP="00FD1AEA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B1BCA5" wp14:editId="319EC0C3">
            <wp:extent cx="1838325" cy="17464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69" cy="17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85" w:rsidRDefault="00116838" w:rsidP="00FD1A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</w:t>
      </w:r>
      <w:r w:rsidR="00F10DCD">
        <w:rPr>
          <w:rFonts w:ascii="Times New Roman" w:hAnsi="Times New Roman" w:cs="Times New Roman"/>
          <w:b/>
          <w:sz w:val="28"/>
          <w:szCs w:val="28"/>
          <w:lang w:val="uk-UA"/>
        </w:rPr>
        <w:t>кова</w:t>
      </w:r>
      <w:r w:rsidR="007005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</w:p>
    <w:p w:rsidR="001A7785" w:rsidRPr="00F10DCD" w:rsidRDefault="001A7785" w:rsidP="00F10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DC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325C6" w:rsidRPr="00F10DCD">
        <w:rPr>
          <w:rFonts w:ascii="Times New Roman" w:hAnsi="Times New Roman" w:cs="Times New Roman"/>
          <w:sz w:val="28"/>
          <w:szCs w:val="28"/>
          <w:lang w:val="uk-UA"/>
        </w:rPr>
        <w:t>курсу</w:t>
      </w:r>
      <w:r w:rsidRPr="00F10DCD">
        <w:rPr>
          <w:rFonts w:ascii="Times New Roman" w:hAnsi="Times New Roman" w:cs="Times New Roman"/>
          <w:sz w:val="28"/>
          <w:szCs w:val="28"/>
          <w:lang w:val="uk-UA"/>
        </w:rPr>
        <w:t>: «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Методи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нечіткої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логіки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еволюційні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алгоритми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автоматизованому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проектуванні</w:t>
      </w:r>
      <w:proofErr w:type="spellEnd"/>
      <w:r w:rsidRPr="00F10DC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D1AEA" w:rsidRPr="00F10DCD" w:rsidRDefault="00FD1AEA" w:rsidP="00F10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DCD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10DCD" w:rsidRPr="00F10DCD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Еволюційна Обчислення бібліотека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Evolving</w:t>
      </w:r>
      <w:proofErr w:type="spellEnd"/>
      <w:r w:rsidR="00F10DCD" w:rsidRPr="00F10D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10DCD" w:rsidRPr="00F10DCD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F10DCD">
        <w:rPr>
          <w:rFonts w:ascii="Times New Roman" w:hAnsi="Times New Roman"/>
          <w:sz w:val="28"/>
          <w:szCs w:val="28"/>
          <w:lang w:val="uk-UA"/>
        </w:rPr>
        <w:t>»</w:t>
      </w:r>
    </w:p>
    <w:p w:rsidR="001A7785" w:rsidRDefault="001A7785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Default="001A7785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Default="001A7785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Pr="00FD1AEA" w:rsidRDefault="000319CB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1A77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A7785" w:rsidRPr="00313061" w:rsidRDefault="001A7785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</w:t>
      </w:r>
      <w:r w:rsidR="005325C6">
        <w:rPr>
          <w:rFonts w:ascii="Times New Roman" w:hAnsi="Times New Roman" w:cs="Times New Roman"/>
          <w:sz w:val="28"/>
          <w:szCs w:val="28"/>
          <w:lang w:val="uk-UA"/>
        </w:rPr>
        <w:t>С-13</w:t>
      </w:r>
    </w:p>
    <w:p w:rsidR="001A7785" w:rsidRPr="00313061" w:rsidRDefault="0099283D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Писаренко</w:t>
      </w:r>
      <w:r w:rsidR="003130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130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13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0572" w:rsidRDefault="00700572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A7785" w:rsidRPr="00313061" w:rsidRDefault="001A7785" w:rsidP="00BE64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FD1AEA" w:rsidRPr="00313061" w:rsidRDefault="00AC58D5" w:rsidP="00BE64E5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="00700572">
        <w:rPr>
          <w:rFonts w:ascii="Times New Roman" w:hAnsi="Times New Roman"/>
          <w:sz w:val="28"/>
          <w:szCs w:val="28"/>
          <w:lang w:val="uk-UA"/>
        </w:rPr>
        <w:t xml:space="preserve"> каф. САП</w:t>
      </w:r>
    </w:p>
    <w:p w:rsidR="005325C6" w:rsidRPr="00113AA9" w:rsidRDefault="00AC58D5" w:rsidP="005325C6">
      <w:pPr>
        <w:spacing w:line="264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Кривий Р.З</w:t>
      </w:r>
      <w:r w:rsidR="005325C6" w:rsidRPr="00113AA9">
        <w:rPr>
          <w:rFonts w:ascii="Times New Roman" w:hAnsi="Times New Roman" w:cs="Times New Roman"/>
          <w:sz w:val="28"/>
          <w:szCs w:val="28"/>
        </w:rPr>
        <w:t>.</w:t>
      </w:r>
    </w:p>
    <w:p w:rsidR="004F4FB4" w:rsidRPr="00313061" w:rsidRDefault="004F4FB4" w:rsidP="00FD1A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05CD" w:rsidRPr="00116838" w:rsidRDefault="001A778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F4FB4">
        <w:rPr>
          <w:rFonts w:ascii="Times New Roman" w:hAnsi="Times New Roman" w:cs="Times New Roman"/>
          <w:b/>
          <w:sz w:val="28"/>
          <w:szCs w:val="28"/>
          <w:lang w:val="uk-UA"/>
        </w:rPr>
        <w:t>Львів 201</w:t>
      </w:r>
      <w:r w:rsidR="005325C6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AC58D5" w:rsidRPr="00116838" w:rsidRDefault="00AC58D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AC58D5" w:rsidRPr="00116838" w:rsidRDefault="00AC58D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AC58D5" w:rsidRPr="00116838" w:rsidRDefault="00AC58D5" w:rsidP="00AC58D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794270"/>
      </w:sdtPr>
      <w:sdtEndPr/>
      <w:sdtContent>
        <w:p w:rsidR="00116838" w:rsidRPr="00FE4ECD" w:rsidRDefault="00116838" w:rsidP="00116838">
          <w:pPr>
            <w:pStyle w:val="ae"/>
            <w:spacing w:after="240" w:line="360" w:lineRule="auto"/>
            <w:jc w:val="center"/>
            <w:rPr>
              <w:rFonts w:ascii="Times New Roman" w:hAnsi="Times New Roman" w:cs="Times New Roman"/>
              <w:lang w:val="uk-UA"/>
            </w:rPr>
          </w:pPr>
          <w:r w:rsidRPr="00FE4ECD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4505FC" w:rsidRPr="004505FC" w:rsidRDefault="00116838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726A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"1-3"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726A4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</w:instrText>
          </w:r>
          <w:r w:rsidRPr="00726A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"_Toc410947531" </w:instrText>
          </w:r>
          <w:r>
            <w:fldChar w:fldCharType="separate"/>
          </w:r>
          <w:r w:rsidR="004505FC" w:rsidRPr="004505FC">
            <w:t xml:space="preserve"> </w:t>
          </w:r>
          <w:r w:rsidR="004505FC"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Вступ</w:t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begin"/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instrText xml:space="preserve"> PAGEREF _Toc410947531 \h </w:instrText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separate"/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3</w:t>
          </w:r>
          <w:r w:rsidR="004505FC"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end"/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1.1 Еволюційні алгоритми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begin"/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instrText xml:space="preserve"> PAGEREF _Toc410947531 \h </w:instrTex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separate"/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3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fldChar w:fldCharType="end"/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1.2. Бібліотеки EA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4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2.1 Структури даних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6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2.2 Функція значимості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6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2.3 Оператори варіації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8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3. Технічний опис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 w:rsidR="00EF2289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9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4. Додатки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10</w:t>
          </w:r>
        </w:p>
        <w:p w:rsidR="004505FC" w:rsidRPr="004505FC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r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Виснов</w:t>
          </w: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ки</w:t>
          </w:r>
          <w:r w:rsidRPr="004505FC"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ab/>
          </w:r>
          <w:r>
            <w:rPr>
              <w:rStyle w:val="af"/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11</w:t>
          </w:r>
        </w:p>
        <w:p w:rsidR="00116838" w:rsidRPr="00726A4D" w:rsidRDefault="004505FC" w:rsidP="004505FC">
          <w:pPr>
            <w:pStyle w:val="11"/>
            <w:tabs>
              <w:tab w:val="right" w:leader="dot" w:pos="9345"/>
            </w:tabs>
            <w:spacing w:after="24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505FC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uk-UA"/>
            </w:rPr>
            <w:t>Список літератури</w: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  <w:lang w:val="uk-UA"/>
            </w:rPr>
            <w:t>1</w: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_Toc410947531 \h </w:instrTex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116838" w:rsidRPr="00726A4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11683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16838" w:rsidRDefault="00116838" w:rsidP="00116838">
          <w:pPr>
            <w:spacing w:after="0" w:line="360" w:lineRule="auto"/>
            <w:jc w:val="both"/>
          </w:pPr>
          <w:r w:rsidRPr="00726A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116838" w:rsidRDefault="00C142F2" w:rsidP="00116838">
          <w:pPr>
            <w:spacing w:line="360" w:lineRule="auto"/>
          </w:pPr>
        </w:p>
      </w:sdtContent>
    </w:sdt>
    <w:p w:rsidR="00116838" w:rsidRPr="00FE4ECD" w:rsidRDefault="00116838" w:rsidP="00116838">
      <w:pPr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E4ECD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C58D5" w:rsidRPr="001D0622" w:rsidRDefault="00AC58D5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06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AC58D5" w:rsidRPr="002930CF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0622">
        <w:rPr>
          <w:rFonts w:ascii="Times New Roman" w:hAnsi="Times New Roman" w:cs="Times New Roman"/>
          <w:bCs/>
          <w:sz w:val="28"/>
          <w:szCs w:val="28"/>
        </w:rPr>
        <w:t>Evolving</w:t>
      </w:r>
      <w:proofErr w:type="spellEnd"/>
      <w:r w:rsidRPr="001D0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D0622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об'єктно-орієнтоване середовище для еволюційних обчислень (</w:t>
      </w:r>
      <w:r w:rsidRPr="002930C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С), метою якого є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забезпечити гнучкий набір класів для ств</w:t>
      </w:r>
      <w:r>
        <w:rPr>
          <w:rFonts w:ascii="Times New Roman" w:hAnsi="Times New Roman" w:cs="Times New Roman"/>
          <w:sz w:val="28"/>
          <w:szCs w:val="28"/>
          <w:lang w:val="uk-UA"/>
        </w:rPr>
        <w:t>орення додатків ЄС. М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ета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тому, щоб мати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розвивати будь-якої об'єкт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, EO концентрується на інтерфейсах; будь-яки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об'єкт може розвиватися, якщо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він наділений інтерфейсом. У цій статті ми описується функції, які повинен мати об'єкт для розвитку, і деякі приклади, як ЕО було впроваджено в практику розвитку еволюційних нейронних мереж, і інших нових додатків.</w:t>
      </w:r>
    </w:p>
    <w:p w:rsidR="00AC58D5" w:rsidRPr="002930CF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Еволюційні алгоритми (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EAs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) є стохастичними алгоритмами оптимізації, які базуют</w:t>
      </w:r>
      <w:r>
        <w:rPr>
          <w:rFonts w:ascii="Times New Roman" w:hAnsi="Times New Roman" w:cs="Times New Roman"/>
          <w:sz w:val="28"/>
          <w:szCs w:val="28"/>
          <w:lang w:val="uk-UA"/>
        </w:rPr>
        <w:t>ьс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г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рубому наслідуванні природної дарвінівської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еволюції. Нещодавно вони стали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популярнішими в різних областях досліджень, і розробники  стикаються з важкою дилемою: або вони використовують існуючу бібліотеці EA, а потім повинні дотримуватися її обмежень або писати свої власні, що представляють собою величезну роботу. </w:t>
      </w:r>
    </w:p>
    <w:p w:rsidR="00AC58D5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Наприклад, при розробці будь-яких об'єктів (н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априклад, нейронних мереж)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складним питанням було те, в основному через відсутність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гнучкості нинішніх еволюційних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обчислювальних бібліотек та варіанти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Операторів, які можуть бути 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 для цього подання. Більшість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бібліотек допускають тільки кілька визначених уявлень.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Розвиток інших типів структур даних, отже, часто дов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одиться починати з вирівнювання.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Їх до одного зі звичайних уявлень, таких як бітовий рядок, з плаваючою комою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Default="00AC58D5" w:rsidP="00116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Для декодування для оцінки мережі (наприклад,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навчальному наборі у випадку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проблеми регресії, так як іноді вона не має точно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(наприклад, в разі бітового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строкового представлення) або виразу рядок, незалежно від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форми відбувається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складної структури даних та еволюція ря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дки з використанням стандартних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операторів варіацій на основі рядків, що дозволяють зберігати ф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>актичні будівельні блоки разом в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ажче, ніж еволюція структури, 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більш тісно представляє нервові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сітки, такі як два масиви ваг і зсуви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тришарових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персептроні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181F8B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бо, більш загальніше, масив об'єктів, що становлять нейрони.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Аналогічним чином, більшість існуючих бібліотек пропонують тільки обмежений набір способів застосування дарвінівських оператори до популяцій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обмежени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х деяким пропорційним </w:t>
      </w:r>
      <w:proofErr w:type="spellStart"/>
      <w:r w:rsidR="00181F8B">
        <w:rPr>
          <w:rFonts w:ascii="Times New Roman" w:hAnsi="Times New Roman" w:cs="Times New Roman"/>
          <w:sz w:val="28"/>
          <w:szCs w:val="28"/>
          <w:lang w:val="uk-UA"/>
        </w:rPr>
        <w:t>відбором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та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зміною поколінь), або </w:t>
      </w:r>
      <w:r>
        <w:rPr>
          <w:rFonts w:ascii="Times New Roman" w:hAnsi="Times New Roman" w:cs="Times New Roman"/>
          <w:sz w:val="28"/>
          <w:szCs w:val="28"/>
          <w:lang w:val="uk-UA"/>
        </w:rPr>
        <w:t>взагалі один метод застосування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Різні види операторів варіації для членів цих груп популяцій (наприклад, обмежені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ослідовно застосовують до всіх членів популяції один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І один оператор мутації, кожен із заданою вірогідністю). Однак існують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безліч інших шляхів та сильну взаємодію між усіма параметрами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еволюційного алгоритму, що  унеможливлює апріорі вирішити, який шлях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ращий.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У цій статті представлений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вільна від парадигми 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бліотека еволюційних обчислень,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що дозволяє легко розвивати будь-які структури даних (об'єкти)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виконують невеликий набір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умов. Більш того, алгоритми, запрогр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амовані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не обмежуються о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сновними існуючими EC парадигмами, як генетичні алгоритми, стратегіями еволюції, еволюційним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або генетичне програмуванням, будь то на рівні популяції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волюції або варіації. 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оча все перераховане вище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існує в EO, оригінальні експерименти можуть бути легко виконані з використанням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building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блоків.</w:t>
      </w:r>
    </w:p>
    <w:p w:rsidR="00AC58D5" w:rsidRPr="001D0622" w:rsidRDefault="00116838" w:rsidP="00181F8B">
      <w:pPr>
        <w:jc w:val="center"/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</w:pPr>
      <w:r w:rsidRPr="00C05FEC"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C58D5" w:rsidRPr="001D0622"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>.1 Еволюційні алгоритми</w:t>
      </w:r>
    </w:p>
    <w:p w:rsidR="0039127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У цьому розділі ми коротко зупинимося на основних етапах EA,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підкресливши взаємозалежності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різних компонентів.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Проблема полягає в оптимізації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заданої цільової функції у даному пошуковому простору. Чисельність популяції піддається штучній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дарвінській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еволюції, в якій пристосованість індивідуума безпосередньо пов'язана зі значеннями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цільової функції в заданій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 точці.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Після (в основному випадкової)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ініціалізаціі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популяцій, генерація петель алгоритму описана на рисунку 1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58D5" w:rsidRPr="002930CF" w:rsidRDefault="00AC58D5" w:rsidP="003912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58A48" wp14:editId="27F6D5E2">
            <wp:extent cx="4314825" cy="26920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57" cy="269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D5" w:rsidRPr="00391275" w:rsidRDefault="00AC58D5" w:rsidP="00391275">
      <w:pPr>
        <w:jc w:val="center"/>
        <w:rPr>
          <w:rStyle w:val="shorttext"/>
          <w:rFonts w:ascii="Times New Roman" w:hAnsi="Times New Roman" w:cs="Times New Roman"/>
          <w:i/>
          <w:sz w:val="28"/>
          <w:szCs w:val="28"/>
          <w:lang w:val="uk-UA"/>
        </w:rPr>
      </w:pPr>
      <w:r w:rsidRPr="003912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1 : </w:t>
      </w:r>
      <w:r w:rsidRPr="00391275">
        <w:rPr>
          <w:rStyle w:val="shorttext"/>
          <w:rFonts w:ascii="Times New Roman" w:hAnsi="Times New Roman" w:cs="Times New Roman"/>
          <w:i/>
          <w:sz w:val="28"/>
          <w:szCs w:val="28"/>
          <w:lang w:val="uk-UA"/>
        </w:rPr>
        <w:t>Ескіз еволюційного алгоритму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Критерій зупинки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(і збору статистики): найпростіший критерій зупинки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заснований на лічильнику ге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нерації t (або на числі функцій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оцінки). Можливо використовувати більш складні критерії зупинки, які залежать або від еволюції придатності в популяції поколінь (т. ч. Вимірювання градієнта коефіцієнтів посилення по кількостями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поколінь) або за деякими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показниками різноманітності популяцій.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b/>
          <w:sz w:val="28"/>
          <w:szCs w:val="28"/>
          <w:lang w:val="uk-UA"/>
        </w:rPr>
        <w:t>Селекція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: вибір деяких особин, які будуть генерувати потомство.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Можуть бути використані процеси вибору, дет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ерміновані або стохастичні. Усе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залежить від придатності осіб, безпосередньо пов'язаних з функцією. Залежно від обраної схеми відбору деякі особини можуть бути обиратися більше одного разу. У цей момент окремі особини породжують копії самих себе, своїх творців.</w:t>
      </w:r>
    </w:p>
    <w:p w:rsidR="00181F8B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0622">
        <w:rPr>
          <w:rFonts w:ascii="Times New Roman" w:hAnsi="Times New Roman" w:cs="Times New Roman"/>
          <w:b/>
          <w:sz w:val="28"/>
          <w:szCs w:val="28"/>
          <w:lang w:val="uk-UA"/>
        </w:rPr>
        <w:t>Застосування варіаційних операторів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: до кожної з цих копій застосовуються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деякі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оператори , породжуючи одного або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екількох нащадків. Ці оператори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як правило, є стохастичними операторами, і зазвич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ай розрізняють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(або рекомб</w:t>
      </w:r>
      <w:r>
        <w:rPr>
          <w:rFonts w:ascii="Times New Roman" w:hAnsi="Times New Roman" w:cs="Times New Roman"/>
          <w:sz w:val="28"/>
          <w:szCs w:val="28"/>
          <w:lang w:val="uk-UA"/>
        </w:rPr>
        <w:t>інації) і оператори мутації: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Оператори перетину - це оператори типу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AE0AF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k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(в більшості випадків, k = 2) в E,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Тобто деякі батьки обмінюються генетичним матеріалом для створення одного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потомства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мутації (в загальному випадку) є стохастичними операторами типу E в E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AC3">
        <w:rPr>
          <w:rFonts w:ascii="Times New Roman" w:hAnsi="Times New Roman" w:cs="Times New Roman"/>
          <w:b/>
          <w:sz w:val="28"/>
          <w:szCs w:val="28"/>
          <w:lang w:val="uk-UA"/>
        </w:rPr>
        <w:t>Оцінка: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придатності всіх новостворених нащадків. Як уже згадувалося критерій придатності індивіда безпосередньо пов'язаний з його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значенням цільової функції. В будь-якому реальному додатку 99%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загальної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вартістості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ЦП для ЕО виходить з оціночної частини.</w:t>
      </w:r>
    </w:p>
    <w:p w:rsidR="00AC58D5" w:rsidRPr="002930CF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b/>
          <w:sz w:val="28"/>
          <w:szCs w:val="28"/>
          <w:lang w:val="uk-UA"/>
        </w:rPr>
        <w:t>Заміна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: вибір, які особини стануть частиною наступного покоління.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Вибір може бути зроблений або з набору нащадків (в цьому випадку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всі батьки «помруть») або від обох наборів нащадків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батьків. В будь-якому випадку,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ця процедура заміни може бути детермінованою або стохастичною.</w:t>
      </w:r>
    </w:p>
    <w:p w:rsidR="0039127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Описані вище компоненти можна розділити на дві підмножини, які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відносяться до принципів природної еволюції Дарвіна: вижи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найбільш пристосованих та невеликих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неорієнтованих варіацій.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- Вибір і заміна, також званий дви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гуном еволюції, описують спосіб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дарвінських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ій застосовується до </w:t>
      </w:r>
      <w:proofErr w:type="spellStart"/>
      <w:r w:rsidR="00181F8B">
        <w:rPr>
          <w:rFonts w:ascii="Times New Roman" w:hAnsi="Times New Roman" w:cs="Times New Roman"/>
          <w:sz w:val="28"/>
          <w:szCs w:val="28"/>
          <w:lang w:val="uk-UA"/>
        </w:rPr>
        <w:t>популяцій.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Тільки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пов'язані з пристосованістю інд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ивідуумів, і повністю незалежні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уявлення (простору пошуку).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- Оператори ініціалізації і варіації є специфічними для подання, але мають (в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більшості випадків) не пов'язане з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відповіднстю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дотримуючись ідеї, що варіації повинні бути ненаправленими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Ця базова класифікація вже дає деякі підказки про те, як проектувати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волюційної бібліотеки, яка стане однією з основ проектування ЕО.</w:t>
      </w:r>
    </w:p>
    <w:p w:rsidR="00AC58D5" w:rsidRPr="00387AC3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.2. Бібліотеки EA</w:t>
      </w:r>
    </w:p>
    <w:p w:rsidR="00391275" w:rsidRDefault="00AC58D5" w:rsidP="00181F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Існує  без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ліч безкоштовних бібліотек EA; </w:t>
      </w:r>
    </w:p>
    <w:p w:rsidR="0039127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Більшість бібліотек занадто складні у використанні, дуже Бібліотека еволюційних обчислень, що включає кілька парадигм, подань, та безліч операторів варіації. Однак їй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вистачає гнучкості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у ряді областей.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По-перше, вибір існуючих уявлень також обмежений масивами (біт, цілих чисел або з плаваючою комою, або будь-якою комбінацією), хоча його можна розширити шляхом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підклассіфікаціі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. Наприклад, розвиток нейронної мережі, означає стискання його в масив.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По-друге, він допускає тільки два варіаційних оператора для кожного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геному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: мутацію 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(крім оператора ініціалізації). Більш того, ці оператори завжди застосовуються послідовно, і єдина ступінь свободи в цьому відношенні є можливостями застосування. Аналогічним чином, немає простого способу реалізації стратегії розвитку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самоадаптивної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мутації або глобальною рекомбінації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 [2].</w:t>
      </w:r>
    </w:p>
    <w:p w:rsidR="00AC58D5" w:rsidRPr="002930CF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І останнє, але не менш важливе: реалізована тільки скалярна придатність, що ускладнює методи обробки обмеже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нь в загальному вигляді і майже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неможливим для багатокритеріальної оптимізації.</w:t>
      </w:r>
    </w:p>
    <w:p w:rsidR="00AC58D5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Бібліотека, представлена ​​в цій статті,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володіє гнучкістю для об'єктно-орієнтованого проектування: кожна структура даних, кожен оператор, кожна статистична обчи</w:t>
      </w:r>
      <w:r>
        <w:rPr>
          <w:rFonts w:ascii="Times New Roman" w:hAnsi="Times New Roman" w:cs="Times New Roman"/>
          <w:sz w:val="28"/>
          <w:szCs w:val="28"/>
          <w:lang w:val="uk-UA"/>
        </w:rPr>
        <w:t>слювальна процедура є об'єктом.</w:t>
      </w:r>
    </w:p>
    <w:p w:rsidR="00AC58D5" w:rsidRPr="00387AC3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.1 Структури даних</w:t>
      </w:r>
    </w:p>
    <w:p w:rsidR="00181F8B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Будь-яка структура даних може бути розвинена, якщо надається хоча б один оператор зміни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1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таких структур будуть використовуватися в яко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обчислювальних аналогів для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трьох критеріїв еволюції, описані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Мейнардом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-С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мітом [26], а саме спадковість,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мінливості і плодючості, і будуть розглянуті по черзі: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7AC3">
        <w:rPr>
          <w:rFonts w:ascii="Times New Roman" w:hAnsi="Times New Roman" w:cs="Times New Roman"/>
          <w:b/>
          <w:sz w:val="28"/>
          <w:szCs w:val="28"/>
          <w:lang w:val="uk-UA"/>
        </w:rPr>
        <w:t>- Ініціалізація: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це властивість, хоча і істотною для експерта, насправді не має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природної протидію в будь-який з біологічних моделей еволюції. В цілому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приділяється мало уваги в існуючих бібліотеках, оскільки існують стандартні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процедури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стандартних уявлень. Однак навіть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акі стандартні процедури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можуть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бути сумнівним в деяких ситуаціях [21]. У будь-якому випадку, в EO,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ініціалізатор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об'єктів, що дозволя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використовувати більше однієї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ініціалізації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Процедура, загальна функція в GP, наприклад [3].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7AC3">
        <w:rPr>
          <w:rFonts w:ascii="Times New Roman" w:hAnsi="Times New Roman" w:cs="Times New Roman"/>
          <w:b/>
          <w:sz w:val="28"/>
          <w:szCs w:val="28"/>
          <w:lang w:val="uk-UA"/>
        </w:rPr>
        <w:t>- Можливість вибору: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одна з основних складових дарвінівської еволюції 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природного</w:t>
      </w:r>
      <w:r w:rsidR="003912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вибору, іноді також розглядається як виживання най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 пристосованих. У EO, як 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всіх бібліотек</w:t>
      </w:r>
      <w:r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EA, всі об'єкти прикріплені до відповідності, використовується для такого вибору.</w:t>
      </w:r>
    </w:p>
    <w:p w:rsidR="00AD7CCC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реплікаційна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: можливо отрим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(можливо недосконалі) копії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об'єкта, за допомогою інших об'єктів (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реплікаторів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AD7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Має близьку аналогію з критерієм спадковості. Він також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створювати об'єкти з нуля, використовуючи об'єктні фабрики.</w:t>
      </w:r>
    </w:p>
    <w:p w:rsidR="00AC58D5" w:rsidRPr="002930CF" w:rsidRDefault="00AD7CCC" w:rsidP="00AD7C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Мутабельність</w:t>
      </w:r>
      <w:proofErr w:type="spellEnd"/>
      <w:r w:rsidR="00AC58D5" w:rsidRPr="00387AC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це перша можлива реалізація критерію </w:t>
      </w:r>
      <w:proofErr w:type="spellStart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Мейнарда</w:t>
      </w:r>
      <w:proofErr w:type="spellEnd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-Сміта варіабельності, яка говорить про те, що процес копіюва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>ння генотипу має недосконалості.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br/>
        <w:t>Таким чином, потомство не дорівнює батьківському, мутація збільшує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br/>
        <w:t>різноманітність населення. Мутаційні оператори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, або мутатор, можуть змінювати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розвиток об'єкта одним або декількома способами. Кл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>ієнту може бути гарантовано, що о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б'єкт буде змінюватися деяким (зазвичай стохастичн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>им) способом.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br/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proofErr w:type="spellStart"/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Комбінованість</w:t>
      </w:r>
      <w:proofErr w:type="spellEnd"/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Інший можливий варіаційний оператор об'єднує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 два або більше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об'єкти для створення нового (аналогічно </w:t>
      </w:r>
      <w:proofErr w:type="spellStart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кросоверу</w:t>
      </w:r>
      <w:proofErr w:type="spellEnd"/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GA). Це не завжди можливо, але коли це так, операція зазвичай зменшує різноманітність.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br/>
        <w:t>Об'єкти зазвичай називаються комбінаторами або матрицям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и. Один із способів забезпечити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мінімальну значимість матеріалів - дотримуватись д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еяких правил форми рекомбінації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>[31]. Оскільки на практиці к</w:t>
      </w:r>
      <w:r w:rsidR="00AC58D5">
        <w:rPr>
          <w:rFonts w:ascii="Times New Roman" w:hAnsi="Times New Roman" w:cs="Times New Roman"/>
          <w:sz w:val="28"/>
          <w:szCs w:val="28"/>
          <w:lang w:val="uk-UA"/>
        </w:rPr>
        <w:t xml:space="preserve">омбінаторам практично неможливо </w:t>
      </w:r>
      <w:r w:rsidR="00AC58D5"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слідувати за всіма з них [11], кожен комбайнер повинен слідувати хоча би один. </w:t>
      </w:r>
    </w:p>
    <w:p w:rsidR="00AC58D5" w:rsidRPr="00925318" w:rsidRDefault="00AC58D5" w:rsidP="00181F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У структурах даних, що мають ці характеристики,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включаючи еволюційні алгоритми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які були розвинені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Фогелем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 співробітниками [15][1] 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Грефенстетт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[17]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.2 Функція значимості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Значимість експертів - це єдиний спосіб вказати, що предст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авляє собою природне середовище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 природної еволюції. У більшості бібліотек 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A, на жаль, значимість обмежена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до одного скалярного значення, і природний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відбір, закінчується на основі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порівняння цих скалярних значень. Однак такий вибір є дуже обмежувальним, і не передбачає інших механізмів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бору, таких як відбір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основі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обмежень, заснованих на кількох завданнях або більш скла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дних процесах спільної еволюції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за участю однієї популяції часткових рішень [9] або декіль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кох конкуруючих популяцій [30].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значимість може бути будь-якого типу (більш тех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нічно: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Evolutionary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розділяються над типом придатності. Звичайно, скалярна (реальна) придатність все ще найбільш широко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використовується,та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найпопулярніші варіанти вибору і заміни для повноцінної пр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идатності.</w:t>
      </w:r>
    </w:p>
    <w:p w:rsidR="00AC58D5" w:rsidRPr="002930CF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Але також можливо використовувати значимості, які є векторами дійсних чисел, і для розробки багатоцільового [12] або універсального селектора обробки обмежень [29].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наприклад, в NSGAII [13] існують адаптивні сегрегаційні обмеження [4] вже реалізовані в EO.</w:t>
      </w: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5FEC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.3 Оператори варіації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Варіаційні оператори в EO - це об'єкти, які існують поза генотипів, на які вони діють. Будь-яке число операторів варіації може бути спроектовано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однієї і тієї ж еволюційної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структури даних. Крім того, оператори варіації можуть приймати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удь-яку кількість вхідних даних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 генерувати будь-яку кількість виходів, що дозволяє, наприклад, легко реалізувати операторів г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лобальної рекомбінації ES [2]. 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Будучи окремими об'єктами, оператори варіації можуть володіти деякими особистими даними: наприклад, можна вибрати спеціальний селектор для виб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ору помічника першого партнера.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Всі ці приватні параметри можуть бути змінені під час виконання, що дозволяє легка реалізація. Стандартне відхилення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гаус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ових</w:t>
      </w:r>
      <w:proofErr w:type="spellEnd"/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мутацій 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стратегіях розвитку, або слідуючи добре відомим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 1/5 [32], або використовуючи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еханізми </w:t>
      </w:r>
      <w:proofErr w:type="spellStart"/>
      <w:r w:rsidR="00925318">
        <w:rPr>
          <w:rFonts w:ascii="Times New Roman" w:hAnsi="Times New Roman" w:cs="Times New Roman"/>
          <w:sz w:val="28"/>
          <w:szCs w:val="28"/>
          <w:lang w:val="uk-UA"/>
        </w:rPr>
        <w:t>самоадаптації</w:t>
      </w:r>
      <w:proofErr w:type="spellEnd"/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[2].</w:t>
      </w:r>
    </w:p>
    <w:p w:rsidR="00AC58D5" w:rsidRPr="002930CF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Оператори варіації можуть комбінуватися по-різному.  Існують дві базові конструкції : послідовна комбінація, в якій застосовуються оператори варіації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та для всього населення з певними показниками (як в «простій генетиці». Пропорційна комбінація, яка вибирає тільки одну на основі відносних заздалег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ідь визначених ваг. Більш того,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ці два способи комбінування операторів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варіації можуть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вбудованими. Наприклад, дуже популярна комбінац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операторів - змішувати різні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 різні мутації в рамках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GA, що являє собою послідовну рекомбінацію пропорційного вибору серед наявних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кросоверів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і пропорційного вибору серед наявних мутацій. Ці конструкції, будучи самими об'єктами, можуть бути створені під час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виконання, наприклад.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Модифікуючи різні ставки, засновані на минулій еволюції.</w:t>
      </w: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C05FE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Технічний опис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Всі ідеї EO були реалізовані на практиці у бібліотеці класів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Вихідна бібліотека C ++, доступна за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http://eodev.sourceforge.net, разом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усіма можливостями відкритого проекту 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SourceForge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. ,, Поточна версія 0.9.1,.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потребує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сумісний з ANSI-C ++ компілятор, такий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(В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, інших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-версіях або середовищ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925318">
        <w:rPr>
          <w:rFonts w:ascii="Times New Roman" w:hAnsi="Times New Roman" w:cs="Times New Roman"/>
          <w:sz w:val="28"/>
          <w:szCs w:val="28"/>
          <w:lang w:val="uk-UA"/>
        </w:rPr>
        <w:t>CygWin</w:t>
      </w:r>
      <w:proofErr w:type="spellEnd"/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для Win95 / 98 / NT);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класів також працюють з комерційними компіляторами, такими як Microsoft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C ++ 6.0.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Крім «еволюційних класів», згаданих в попередньому розділі, загальні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Засоби для додатків EC, такі як контрольні точки для зупинки і перезапуску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Додатків, багаторазовий збір статистики, графічне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в Інтернеті, яке в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икористовує інтерактивні графіки 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відкритий: використовує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існуючі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файли шаблонів підручників, реалізації власної нової статистики і її відобр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аження в режимі он-лайн.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Існує два способи використання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(будь то бітові рядки, речо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винний вектор або парні дерева).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Єдина річ яка повинна бути запрограмована, полягає в тому, що функція обчислення придатності і всі інші компоненти алгоритму можуть бути просто введені в якості параметрів програми.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іншого боку, використання спеціального уявлення вимагає кодування іншого від уявлення частини алгоритму: визначення уявлення, операторів ініціалізації і варіації (див. Розділ 2.1). ,, функції значимості, звичайно. Аналогічним чином, тестування нового вибору відбувається  вставляючи його </w:t>
      </w:r>
      <w:r>
        <w:rPr>
          <w:rFonts w:ascii="Times New Roman" w:hAnsi="Times New Roman" w:cs="Times New Roman"/>
          <w:sz w:val="28"/>
          <w:szCs w:val="28"/>
          <w:lang w:val="uk-UA"/>
        </w:rPr>
        <w:t>в існуючу програму EO, все інше без змін.</w:t>
      </w:r>
    </w:p>
    <w:p w:rsidR="00AC58D5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Ще один план - надати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об'єктів, щоб, запрограмовані з використанням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, класи об'єктів можуть бути негайно опубліковані для використання. Одним з основних результатів було б поліпшення відтворюваності результатів EC: тоді як документ написаний з використанням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вихідний код всіх експериментів  доступний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подальші дослідження можуть реально використовувати його як</w:t>
      </w:r>
      <w:r w:rsidR="00AD7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відправний пункт. Посилання може бути додане 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документів, такий як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один з європейських мереж еволюційних обчислень,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EvoNet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чи інших.</w:t>
      </w:r>
    </w:p>
    <w:p w:rsidR="00925318" w:rsidRDefault="00925318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7CCC" w:rsidRDefault="00AD7CCC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5318" w:rsidRPr="002930CF" w:rsidRDefault="00925318" w:rsidP="0092531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C58D5" w:rsidRPr="00F354ED" w:rsidRDefault="00116838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. Додатки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До сих пір ЕО застосовувалося в ряді різних областей. Велика гнучкість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бібліотеки використана для реалізації складних уявлень (наприклад, багаторівневих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персептронів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>, діаграми Вороного ), разом з їх 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нкретними операторами варіації,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багатокритерійної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оптимізації, спеціальних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механізми обробки обмежень,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гібридних операторів мутації.</w:t>
      </w:r>
    </w:p>
    <w:p w:rsidR="00925318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еволюції були створені багатошарові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персептрони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самих себе.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Необхідно було розробити нові оператори для урізн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оманітнення: додати або усунути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прихований шар нейрона, прихований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кросовер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ш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>ару, і мутувати початкові ваги.</w:t>
      </w:r>
    </w:p>
    <w:p w:rsidR="00295EAD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Алгоритм навчання зворотного поширення також використовувався в якості оператора мутації</w:t>
      </w:r>
      <w:r w:rsidR="00925318">
        <w:rPr>
          <w:rFonts w:ascii="Times New Roman" w:hAnsi="Times New Roman" w:cs="Times New Roman"/>
          <w:sz w:val="28"/>
          <w:szCs w:val="28"/>
          <w:lang w:val="uk-UA"/>
        </w:rPr>
        <w:t xml:space="preserve"> [7]. Ця програма є також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http://geneura.ugr.es/~pedro/GProp.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- Генетичний натхненник.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У разі гри </w:t>
      </w:r>
      <w:proofErr w:type="spellStart"/>
      <w:r w:rsidR="00577517">
        <w:rPr>
          <w:rFonts w:ascii="Times New Roman" w:hAnsi="Times New Roman" w:cs="Times New Roman"/>
          <w:sz w:val="28"/>
          <w:szCs w:val="28"/>
          <w:lang w:val="uk-UA"/>
        </w:rPr>
        <w:t>Mastermind</w:t>
      </w:r>
      <w:proofErr w:type="spellEnd"/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[27], GA.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Був запрограмований на пошук прихованої комбінації, яка поліпшує результати в попередніх реалізаціях. Оператори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варіацій також були адаптовані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до цих об'єктів: оператор перестановки і повзучості. Алгоритм досліджував тільки 25% простору, було досліджений до [5], тобто близько 2% від загальног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обсягу пошукового простору, 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таким чином, отримане рішення набагато швидше. Гру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можна грати онлайн за </w:t>
      </w:r>
      <w:proofErr w:type="spellStart"/>
      <w:r w:rsidR="00577517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http://geneura.ugr.es/~jmerelo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>/GenMM; Код можна завантажити з н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а тому ж сайті. Еволюція нечітких логічних контролерів [33]: Двовим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ірні нечіткі логічні контролери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були розвинені для апроксимації функцій з двома змінними; Додані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ператори варіації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 відняті рядки і стовпц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і, змінені значення прецедентів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і наступні. Розвинений об'єкт апрок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симувати функцію, і, крім того,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знайшов правильну кількість рядків і стовпців для контролера.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- Еволюція нейронних мереж RBF [34]: структури даних, що представляють RBF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різноманітними радіус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вимір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і; Оператори варіацій додають 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віднімають RBF, а також змінюють положення центрів і значення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радіусів. Розвинені RBF, як правило, менші і точніше, ніж інші знайдені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за допомогою додаткових процедур.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Еволюційна сегментація голосу [28]: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проблема полягає в знаходженні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розподілу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мовного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потоку, різні слова, фрази або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фонеми можуть бути розділені. EO розвиває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ркери сегментації, причому дуже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гарні результати. В цьому випадку розвинена структура даних урахована д</w:t>
      </w:r>
      <w:r>
        <w:rPr>
          <w:rFonts w:ascii="Times New Roman" w:hAnsi="Times New Roman" w:cs="Times New Roman"/>
          <w:sz w:val="28"/>
          <w:szCs w:val="28"/>
          <w:lang w:val="uk-UA"/>
        </w:rPr>
        <w:t>о лінійної сегментації.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- Паралельна версія </w:t>
      </w:r>
      <w:proofErr w:type="spellStart"/>
      <w:r w:rsidR="00295EAD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MPI і PVM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в розробці; </w:t>
      </w:r>
      <w:r w:rsidR="00295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77517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Версія була протестована для декількох еталонних проблем [6].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 xml:space="preserve">-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застосовувався до сегментації зображень в [39,40], в якому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застосовується генетичний алгоритм випрямлення смуг, які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стовуються для обробки, а потім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стиснення зобр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>аження ембріонів плодових мух.</w:t>
      </w:r>
    </w:p>
    <w:p w:rsidR="00295EAD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>З використанням комбінації багатоцільово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 xml:space="preserve">го та обмеженого обслуговування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методів (див. [37 - запроваджено і протестований гібрид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ний сурогатний оператор мутації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параметричної оптимізації. Перші результати, також і є дуже перспективними [38].</w:t>
      </w:r>
    </w:p>
    <w:p w:rsidR="00AC58D5" w:rsidRPr="002930CF" w:rsidRDefault="00AC58D5" w:rsidP="00AD7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Топологічне оптимальне проектування конструкцій -[24]. Однак нещодавно він був перенесений в середу EO [18]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br/>
        <w:t>Так як це в основному багатоцільова задача (мінімізує  вага і максимізує зміщення при заданому навантаженні). ВЕО, вдалося реально порівняти обидва підход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оскільки вони використовують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точно такі </w:t>
      </w:r>
      <w:r>
        <w:rPr>
          <w:rFonts w:ascii="Times New Roman" w:hAnsi="Times New Roman" w:cs="Times New Roman"/>
          <w:sz w:val="28"/>
          <w:szCs w:val="28"/>
          <w:lang w:val="uk-UA"/>
        </w:rPr>
        <w:t>ж оператори уявлення і варіації.</w:t>
      </w:r>
    </w:p>
    <w:p w:rsidR="00AC58D5" w:rsidRPr="002930CF" w:rsidRDefault="00AC58D5" w:rsidP="00295EA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Адаптивне логічне програмування [22]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алася хромосома змінної довжини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для управляння контуром через логічну прог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раму, щоб генерувати (обмежені)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математичні вирази. </w:t>
      </w:r>
    </w:p>
    <w:p w:rsidR="00AC58D5" w:rsidRPr="00F354ED" w:rsidRDefault="004505FC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AC58D5" w:rsidRPr="00F354ED">
        <w:rPr>
          <w:rFonts w:ascii="Times New Roman" w:hAnsi="Times New Roman" w:cs="Times New Roman"/>
          <w:b/>
          <w:sz w:val="28"/>
          <w:szCs w:val="28"/>
          <w:lang w:val="uk-UA"/>
        </w:rPr>
        <w:t>ки</w:t>
      </w:r>
    </w:p>
    <w:p w:rsidR="00AC58D5" w:rsidRDefault="00AC58D5" w:rsidP="00295EA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У цій </w:t>
      </w:r>
      <w:r w:rsidR="00577517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був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предаствлений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еволюційний обчислення під назвою EO, яке буде включати всі еволюційні обчислення, парадигми еволюції нових структур даних, загальних або окремих операторів варіації, і будь-яких 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ераторів зміни рівня населення.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EO має практичну реалізацію у вигляді бібліотеки класів EO, яка є публічною і вільно доступною в рамках LGPL (Бібліотека FSF-менш загальна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агальнодоступна ліцензія) з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http://eodev.sourceforge.net. В якості можливих напрямків майбутньої роботи  буде спроба реалізувати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EOlib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на різних мовах, таких  як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Ще однією особливістю є генератор додатків, який буде використовувати </w:t>
      </w:r>
      <w:proofErr w:type="spellStart"/>
      <w:r w:rsidRPr="002930CF">
        <w:rPr>
          <w:rFonts w:ascii="Times New Roman" w:hAnsi="Times New Roman" w:cs="Times New Roman"/>
          <w:sz w:val="28"/>
          <w:szCs w:val="28"/>
          <w:lang w:val="uk-UA"/>
        </w:rPr>
        <w:t>високорівневу</w:t>
      </w:r>
      <w:proofErr w:type="spellEnd"/>
      <w:r w:rsidRPr="002930CF">
        <w:rPr>
          <w:rFonts w:ascii="Times New Roman" w:hAnsi="Times New Roman" w:cs="Times New Roman"/>
          <w:sz w:val="28"/>
          <w:szCs w:val="28"/>
          <w:lang w:val="uk-UA"/>
        </w:rPr>
        <w:t xml:space="preserve"> еволюційну мову обчислень, таку як EASEA [10], і незалежний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операційної системи </w:t>
      </w:r>
      <w:r w:rsidRPr="002930CF"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користувача.</w:t>
      </w:r>
    </w:p>
    <w:p w:rsidR="00577517" w:rsidRPr="00577517" w:rsidRDefault="00577517" w:rsidP="00577517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7517">
        <w:rPr>
          <w:rFonts w:ascii="Times New Roman" w:hAnsi="Times New Roman" w:cs="Times New Roman"/>
          <w:b/>
          <w:sz w:val="24"/>
          <w:szCs w:val="24"/>
          <w:lang w:val="uk-UA"/>
        </w:rPr>
        <w:t>Код прикладу  на мові С++ для задачі комівояжера :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/EC.hpp"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/IntVec.hpp"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"TSPEvalOp.hpp"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cstdlib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lastRenderedPageBreak/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iostream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stdexcept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vector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numeric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**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argv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Build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Install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GA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integer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vector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const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lNumberOfTowns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25;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addPackage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IntVec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(lNumberOfTowns-1));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component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addComponent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TSPDistanceMap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lNumberOfTowns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evaluation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operator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allocator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setEvaluationOp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TSPEvalOp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TSPEvalOp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Alloc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crossover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mutation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operators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InitializationOp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"GA-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InitIndicesIntVecOp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CrossoverOp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"GA-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CrossoverIndicesIntVecOp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MutationOp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"GA-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MutationShuffleIntVecOp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minimization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FitnessSimpleMin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argc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argv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Create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population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Launch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evolution</w:t>
      </w:r>
      <w:proofErr w:type="spellEnd"/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evolve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lVivarium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}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inException.terminate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 xml:space="preserve">}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"Standard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caught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:"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flush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inException.what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()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flush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1;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AC58D5" w:rsidRPr="000F348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0F3485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F3485">
        <w:rPr>
          <w:rFonts w:ascii="Times New Roman" w:hAnsi="Times New Roman" w:cs="Times New Roman"/>
          <w:sz w:val="20"/>
          <w:szCs w:val="20"/>
          <w:lang w:val="uk-UA"/>
        </w:rPr>
        <w:t xml:space="preserve"> 0;</w:t>
      </w:r>
    </w:p>
    <w:p w:rsidR="00AC58D5" w:rsidRDefault="00AC58D5" w:rsidP="00AC58D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F3485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AC58D5" w:rsidRPr="00577517" w:rsidRDefault="00AC58D5" w:rsidP="00AC58D5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en-US"/>
        </w:rPr>
        <w:drawing>
          <wp:inline distT="0" distB="0" distL="0" distR="0" wp14:anchorId="4377FDE4" wp14:editId="6D53F5E8">
            <wp:extent cx="199072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7" w:rsidRDefault="00577517" w:rsidP="00F71B6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 2</w:t>
      </w:r>
      <w:r w:rsidR="00AC58D5" w:rsidRPr="001D58AD">
        <w:rPr>
          <w:rFonts w:ascii="Times New Roman" w:hAnsi="Times New Roman" w:cs="Times New Roman"/>
          <w:sz w:val="24"/>
          <w:szCs w:val="24"/>
          <w:lang w:val="uk-UA"/>
        </w:rPr>
        <w:t xml:space="preserve"> : Приклад виконання програми</w:t>
      </w:r>
    </w:p>
    <w:p w:rsidR="00C05FEC" w:rsidRPr="00577517" w:rsidRDefault="00C05FEC" w:rsidP="00C05FEC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751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прикладу  на мові С++ для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максимізації функції</w:t>
      </w:r>
      <w:r w:rsidRPr="0057751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C05FEC" w:rsidRPr="00C05FEC" w:rsidRDefault="00C05FEC" w:rsidP="00C05FE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/EC.hpp"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"MaxFctEvalOp.hpp"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cmath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/*!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Construct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evaluation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operator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maximising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MaxFctEvalOp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MaxFctEvalOp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() :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EvaluationOp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MaxFctEvalOp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i=0; i&lt;5; i++) {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BitStr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BitString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DecodingKey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lKey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(-200.0, 200.0, 25);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mDecodingKeys.push_back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lKey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/*!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Evaluate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Current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evaluate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ioContext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Evolutionary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context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MaxFctEvalOp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evaluate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Context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ioContext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Beagle_AssertM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inIndividual.size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() == 1);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BitStr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BitString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lBitString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castHandleT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BitStr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BitString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&gt;(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inIndividual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[0]);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DoubleArray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lX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lBitString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decodeGray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mDecodingKeys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lX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  = 10.0;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= 0.0;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i=0; i&lt;5; i++) {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+= ((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lX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[i])*(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lX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[i])) + 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*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+=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lX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[i];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+= 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*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lU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= 161.8 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C05FEC" w:rsidRPr="00F672ED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EC::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FitnessSimple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C05FEC" w:rsidRDefault="00C05FEC" w:rsidP="00C05FE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F672ED" w:rsidRPr="00577517" w:rsidRDefault="00F672ED" w:rsidP="00F672ED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751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Код прикладу  на мові С++ для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інімізаціцї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функції</w:t>
      </w:r>
      <w:r w:rsidRPr="0057751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GoBack"/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/EC.hpp"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/BitStr.hpp"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"ZeroMinEvalOp.hpp"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cstdlib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iostream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stdexcept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vector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numeric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Beagle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/*!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routine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ZeroMin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minimization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problem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argc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arguments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command-line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argv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Arguments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command-line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program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  \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ingroup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ZeroMin</w:t>
      </w:r>
      <w:proofErr w:type="spellEnd"/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argc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**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argv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try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Build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Install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GA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const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unsigned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lNumberOfBits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= 50;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addPackage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BitStr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Package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lNumberOfBits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));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evaluation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operator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allocator</w:t>
      </w:r>
      <w:proofErr w:type="spellEnd"/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setEvaluationOp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ZeroMinEvalOp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ZeroMinEvalOp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Alloc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FitnessSimpleMin</w:t>
      </w:r>
      <w:proofErr w:type="spellEnd"/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getFactory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().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setConcept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Fitness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FitnessSimpleMin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Evolver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argc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argv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Create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population</w:t>
      </w:r>
      <w:proofErr w:type="spellEnd"/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Vivarium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lVivarium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new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Vivarium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//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Launch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evolution</w:t>
      </w:r>
      <w:proofErr w:type="spellEnd"/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lEvolver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evolve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lVivarium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lSystem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}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inException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inException.terminate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 xml:space="preserve">}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::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inException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&lt;&lt; "Standard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caught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:" &lt;&lt;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flush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cerr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inException.what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() &lt;&lt;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flush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1;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F672ED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F672ED">
        <w:rPr>
          <w:rFonts w:ascii="Times New Roman" w:hAnsi="Times New Roman" w:cs="Times New Roman"/>
          <w:sz w:val="20"/>
          <w:szCs w:val="20"/>
          <w:lang w:val="uk-UA"/>
        </w:rPr>
        <w:t xml:space="preserve"> 0;</w:t>
      </w:r>
    </w:p>
    <w:p w:rsidR="00F672ED" w:rsidRPr="00F672ED" w:rsidRDefault="00F672ED" w:rsidP="00F672E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672E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AC58D5" w:rsidRPr="00F354ED" w:rsidRDefault="00AC58D5" w:rsidP="00AC58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54ED">
        <w:rPr>
          <w:rFonts w:ascii="Times New Roman" w:hAnsi="Times New Roman" w:cs="Times New Roman"/>
          <w:b/>
          <w:sz w:val="28"/>
          <w:szCs w:val="28"/>
          <w:lang w:val="uk-UA"/>
        </w:rPr>
        <w:t>Список літератури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T.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B¨ack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Self-adaptation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F.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Varela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Bourgine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editors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Proceedings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First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European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Conference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Artificial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Life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Toward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Practice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Autonomous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Systems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263–271, MIT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Press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Cambridge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MA.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2.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B¨ack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H.-P.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Schwefel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overview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parameter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Computation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1(1):1–23, 1993.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3. W.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Banzhaf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Nordin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R.E.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Keller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F.D.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Francone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Programming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—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Introduction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Automatic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Computer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Programs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Its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Applications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Morgan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Kauf</w:t>
      </w:r>
      <w:bookmarkEnd w:id="0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mann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1998.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4. S.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BenHamida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adaptive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constrained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editor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Proceedings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6th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Conference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Parallel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Nature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529–539.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Springer-Verlag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LNCS 1917, 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J. L.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Bernier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C.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Ilia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Herr´aiz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S.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Olmeda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mastermind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using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simulated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annealing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a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dynamic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constraint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Parallel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Nature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IV,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554–563.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Springer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Verlag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LNCS 1141, 1996.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Objects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A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General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Purpose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Computation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Library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241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J.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Castellano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Garc´ıa-Arenas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P.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Castillo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Carpio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Cillero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J. J.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V.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Rivas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Romero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Objetos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evolutivos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paralelos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XI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Jornadas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Paralelismo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Universidad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Granada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Depto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ATC,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247–252,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P.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Castillo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Gonz´alez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V.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Rivas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Romero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G-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Prop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-III: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Global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optimization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multilayer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perceptrons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using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evolutionary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algorithm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GECCO99, 1999.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P.A.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Castillo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J.J.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Merelo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V.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Rivas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G.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Romero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Prieto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Multilayer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Perceptrons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Neural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Processing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Letters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12(2):115–127, 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Collet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E.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Lutton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F.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Raynal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Polar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ifs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individual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gp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efficient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inverse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ifs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Genetic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Programming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Evolvable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Machines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1(4), 2000.</w:t>
      </w:r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P.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Collet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E.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Lutton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and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Louchet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Take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easea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M.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Schoenauer</w:t>
      </w:r>
      <w:proofErr w:type="spellEnd"/>
    </w:p>
    <w:p w:rsidR="00AC58D5" w:rsidRPr="00577517" w:rsidRDefault="00AC58D5" w:rsidP="00AC5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et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al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editor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Proceedings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6th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Conference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Parallel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Problems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Solving</w:t>
      </w:r>
      <w:proofErr w:type="spellEnd"/>
    </w:p>
    <w:p w:rsidR="00AC5E5E" w:rsidRPr="00577517" w:rsidRDefault="00AC58D5" w:rsidP="00295EAD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from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Nature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pages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891–901.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Springer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Verlag</w:t>
      </w:r>
      <w:proofErr w:type="spellEnd"/>
      <w:r w:rsidRPr="00577517">
        <w:rPr>
          <w:rFonts w:ascii="Times New Roman" w:hAnsi="Times New Roman" w:cs="Times New Roman"/>
          <w:i/>
          <w:sz w:val="28"/>
          <w:szCs w:val="28"/>
          <w:lang w:val="uk-UA"/>
        </w:rPr>
        <w:t>, LNCS 1917, 2000.</w:t>
      </w:r>
    </w:p>
    <w:sectPr w:rsidR="00AC5E5E" w:rsidRPr="00577517" w:rsidSect="007272A3">
      <w:footerReference w:type="default" r:id="rId11"/>
      <w:footerReference w:type="first" r:id="rId12"/>
      <w:type w:val="continuous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2F2" w:rsidRDefault="00C142F2" w:rsidP="00FD1AEA">
      <w:pPr>
        <w:spacing w:after="0" w:line="240" w:lineRule="auto"/>
      </w:pPr>
      <w:r>
        <w:separator/>
      </w:r>
    </w:p>
  </w:endnote>
  <w:endnote w:type="continuationSeparator" w:id="0">
    <w:p w:rsidR="00C142F2" w:rsidRDefault="00C142F2" w:rsidP="00FD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04174"/>
    </w:sdtPr>
    <w:sdtEndPr/>
    <w:sdtContent>
      <w:p w:rsidR="00F10DCD" w:rsidRDefault="00F10DC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2E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10DCD" w:rsidRDefault="00F10DC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DCD" w:rsidRDefault="00F10D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2F2" w:rsidRDefault="00C142F2" w:rsidP="00FD1AEA">
      <w:pPr>
        <w:spacing w:after="0" w:line="240" w:lineRule="auto"/>
      </w:pPr>
      <w:r>
        <w:separator/>
      </w:r>
    </w:p>
  </w:footnote>
  <w:footnote w:type="continuationSeparator" w:id="0">
    <w:p w:rsidR="00C142F2" w:rsidRDefault="00C142F2" w:rsidP="00FD1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6DD1"/>
    <w:multiLevelType w:val="hybridMultilevel"/>
    <w:tmpl w:val="D4AA1C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175B7"/>
    <w:multiLevelType w:val="multilevel"/>
    <w:tmpl w:val="7EFAD7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EF73EB0"/>
    <w:multiLevelType w:val="hybridMultilevel"/>
    <w:tmpl w:val="35E2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14253"/>
    <w:multiLevelType w:val="hybridMultilevel"/>
    <w:tmpl w:val="1138D5C0"/>
    <w:lvl w:ilvl="0" w:tplc="5606BDBA">
      <w:start w:val="2"/>
      <w:numFmt w:val="bullet"/>
      <w:lvlText w:val="-"/>
      <w:lvlJc w:val="left"/>
      <w:pPr>
        <w:ind w:left="900" w:hanging="360"/>
      </w:pPr>
      <w:rPr>
        <w:rFonts w:ascii="Times New Roman" w:eastAsia="BatangCh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5"/>
    <w:rsid w:val="00004F85"/>
    <w:rsid w:val="00027E9D"/>
    <w:rsid w:val="000319CB"/>
    <w:rsid w:val="000500AF"/>
    <w:rsid w:val="000507BE"/>
    <w:rsid w:val="000702B8"/>
    <w:rsid w:val="00071DC5"/>
    <w:rsid w:val="0007629D"/>
    <w:rsid w:val="0008661B"/>
    <w:rsid w:val="000A5CC6"/>
    <w:rsid w:val="000F4591"/>
    <w:rsid w:val="00104A82"/>
    <w:rsid w:val="0010702B"/>
    <w:rsid w:val="00116838"/>
    <w:rsid w:val="00136FCE"/>
    <w:rsid w:val="00181F8B"/>
    <w:rsid w:val="0019030F"/>
    <w:rsid w:val="001A3E90"/>
    <w:rsid w:val="001A7785"/>
    <w:rsid w:val="001B3141"/>
    <w:rsid w:val="001B6635"/>
    <w:rsid w:val="001C4D54"/>
    <w:rsid w:val="001E6765"/>
    <w:rsid w:val="001F3FA1"/>
    <w:rsid w:val="0020675C"/>
    <w:rsid w:val="00216DCA"/>
    <w:rsid w:val="00220328"/>
    <w:rsid w:val="00226A24"/>
    <w:rsid w:val="002303E2"/>
    <w:rsid w:val="00232AB8"/>
    <w:rsid w:val="00244432"/>
    <w:rsid w:val="002500BA"/>
    <w:rsid w:val="00290249"/>
    <w:rsid w:val="002918E2"/>
    <w:rsid w:val="00295EAD"/>
    <w:rsid w:val="002B02F7"/>
    <w:rsid w:val="002F1BBE"/>
    <w:rsid w:val="00304C65"/>
    <w:rsid w:val="00313061"/>
    <w:rsid w:val="00327869"/>
    <w:rsid w:val="00331D44"/>
    <w:rsid w:val="00376387"/>
    <w:rsid w:val="003800C1"/>
    <w:rsid w:val="003805CD"/>
    <w:rsid w:val="0039120C"/>
    <w:rsid w:val="00391275"/>
    <w:rsid w:val="003945ED"/>
    <w:rsid w:val="00396340"/>
    <w:rsid w:val="003A6610"/>
    <w:rsid w:val="003C1797"/>
    <w:rsid w:val="003C2E83"/>
    <w:rsid w:val="003C5127"/>
    <w:rsid w:val="003E1AA9"/>
    <w:rsid w:val="003F5139"/>
    <w:rsid w:val="00407BC0"/>
    <w:rsid w:val="00435452"/>
    <w:rsid w:val="00440C7D"/>
    <w:rsid w:val="00446015"/>
    <w:rsid w:val="00446D29"/>
    <w:rsid w:val="004473FD"/>
    <w:rsid w:val="004478D2"/>
    <w:rsid w:val="004505FC"/>
    <w:rsid w:val="004604D9"/>
    <w:rsid w:val="004619C7"/>
    <w:rsid w:val="004777DC"/>
    <w:rsid w:val="004838D0"/>
    <w:rsid w:val="00491DBC"/>
    <w:rsid w:val="004A3970"/>
    <w:rsid w:val="004A4610"/>
    <w:rsid w:val="004A7B16"/>
    <w:rsid w:val="004C7D2B"/>
    <w:rsid w:val="004D06A6"/>
    <w:rsid w:val="004F4FB4"/>
    <w:rsid w:val="005216B1"/>
    <w:rsid w:val="005325C6"/>
    <w:rsid w:val="005764C8"/>
    <w:rsid w:val="00577517"/>
    <w:rsid w:val="00590C49"/>
    <w:rsid w:val="00591206"/>
    <w:rsid w:val="00595975"/>
    <w:rsid w:val="005B0661"/>
    <w:rsid w:val="005B0B09"/>
    <w:rsid w:val="005D5792"/>
    <w:rsid w:val="005E355F"/>
    <w:rsid w:val="00613723"/>
    <w:rsid w:val="0064186B"/>
    <w:rsid w:val="00654A57"/>
    <w:rsid w:val="00654E67"/>
    <w:rsid w:val="0066369E"/>
    <w:rsid w:val="00667ACF"/>
    <w:rsid w:val="00667E94"/>
    <w:rsid w:val="00676261"/>
    <w:rsid w:val="00680B4B"/>
    <w:rsid w:val="00695B57"/>
    <w:rsid w:val="006E6793"/>
    <w:rsid w:val="006F02D4"/>
    <w:rsid w:val="006F3463"/>
    <w:rsid w:val="00700572"/>
    <w:rsid w:val="00726A4D"/>
    <w:rsid w:val="007272A3"/>
    <w:rsid w:val="0075741E"/>
    <w:rsid w:val="0079184A"/>
    <w:rsid w:val="007978B0"/>
    <w:rsid w:val="007A3D47"/>
    <w:rsid w:val="007B4530"/>
    <w:rsid w:val="007C1F40"/>
    <w:rsid w:val="007C55C3"/>
    <w:rsid w:val="007F1B55"/>
    <w:rsid w:val="00864495"/>
    <w:rsid w:val="00867A72"/>
    <w:rsid w:val="00872B63"/>
    <w:rsid w:val="00877730"/>
    <w:rsid w:val="00881ACA"/>
    <w:rsid w:val="008C1839"/>
    <w:rsid w:val="008F1CDA"/>
    <w:rsid w:val="008F5B5F"/>
    <w:rsid w:val="009154EF"/>
    <w:rsid w:val="00920ECE"/>
    <w:rsid w:val="00925318"/>
    <w:rsid w:val="00933316"/>
    <w:rsid w:val="00942A89"/>
    <w:rsid w:val="0099283D"/>
    <w:rsid w:val="009E3B2B"/>
    <w:rsid w:val="009F2B87"/>
    <w:rsid w:val="009F7B04"/>
    <w:rsid w:val="00A04B12"/>
    <w:rsid w:val="00A11987"/>
    <w:rsid w:val="00A2361D"/>
    <w:rsid w:val="00A30673"/>
    <w:rsid w:val="00A31353"/>
    <w:rsid w:val="00A51BE1"/>
    <w:rsid w:val="00A70D5D"/>
    <w:rsid w:val="00A82149"/>
    <w:rsid w:val="00A845E7"/>
    <w:rsid w:val="00A9664D"/>
    <w:rsid w:val="00AB43ED"/>
    <w:rsid w:val="00AC58D5"/>
    <w:rsid w:val="00AC5E5E"/>
    <w:rsid w:val="00AD7CCC"/>
    <w:rsid w:val="00AF2078"/>
    <w:rsid w:val="00B05500"/>
    <w:rsid w:val="00B1359A"/>
    <w:rsid w:val="00B80E97"/>
    <w:rsid w:val="00B83B64"/>
    <w:rsid w:val="00BC5825"/>
    <w:rsid w:val="00BC76D8"/>
    <w:rsid w:val="00BC7DFB"/>
    <w:rsid w:val="00BE64E5"/>
    <w:rsid w:val="00BF07B9"/>
    <w:rsid w:val="00C05FEC"/>
    <w:rsid w:val="00C142F2"/>
    <w:rsid w:val="00C33149"/>
    <w:rsid w:val="00C350EF"/>
    <w:rsid w:val="00C4353C"/>
    <w:rsid w:val="00C602F5"/>
    <w:rsid w:val="00C80838"/>
    <w:rsid w:val="00C975F9"/>
    <w:rsid w:val="00CB3C63"/>
    <w:rsid w:val="00CB3FD3"/>
    <w:rsid w:val="00CC74CD"/>
    <w:rsid w:val="00CC79D9"/>
    <w:rsid w:val="00CD2122"/>
    <w:rsid w:val="00CD3A12"/>
    <w:rsid w:val="00CD7B0C"/>
    <w:rsid w:val="00CF2698"/>
    <w:rsid w:val="00D007F4"/>
    <w:rsid w:val="00D16893"/>
    <w:rsid w:val="00D21AA2"/>
    <w:rsid w:val="00D44FAB"/>
    <w:rsid w:val="00D57A4F"/>
    <w:rsid w:val="00D770FF"/>
    <w:rsid w:val="00DA0A70"/>
    <w:rsid w:val="00DA2408"/>
    <w:rsid w:val="00DA3608"/>
    <w:rsid w:val="00DC79E4"/>
    <w:rsid w:val="00DE775F"/>
    <w:rsid w:val="00DF18C4"/>
    <w:rsid w:val="00DF1E5C"/>
    <w:rsid w:val="00E01EE1"/>
    <w:rsid w:val="00E127DC"/>
    <w:rsid w:val="00E27AC2"/>
    <w:rsid w:val="00E32EC1"/>
    <w:rsid w:val="00E40548"/>
    <w:rsid w:val="00E436D0"/>
    <w:rsid w:val="00E62A29"/>
    <w:rsid w:val="00E641A8"/>
    <w:rsid w:val="00E65E6F"/>
    <w:rsid w:val="00E8024A"/>
    <w:rsid w:val="00E81412"/>
    <w:rsid w:val="00E8637B"/>
    <w:rsid w:val="00EB0DFE"/>
    <w:rsid w:val="00EB3F47"/>
    <w:rsid w:val="00EE253D"/>
    <w:rsid w:val="00EE5482"/>
    <w:rsid w:val="00EF2289"/>
    <w:rsid w:val="00F03D85"/>
    <w:rsid w:val="00F10DCD"/>
    <w:rsid w:val="00F40102"/>
    <w:rsid w:val="00F44AAF"/>
    <w:rsid w:val="00F672ED"/>
    <w:rsid w:val="00F71B6C"/>
    <w:rsid w:val="00F80000"/>
    <w:rsid w:val="00F848DE"/>
    <w:rsid w:val="00F87BDF"/>
    <w:rsid w:val="00FA55A6"/>
    <w:rsid w:val="00FC3B7B"/>
    <w:rsid w:val="00FC5FB3"/>
    <w:rsid w:val="00FD1AEA"/>
    <w:rsid w:val="00FD7FAF"/>
    <w:rsid w:val="00FE4ECD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8A9E9-9650-4F6E-8E17-D2042023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785"/>
  </w:style>
  <w:style w:type="paragraph" w:styleId="1">
    <w:name w:val="heading 1"/>
    <w:basedOn w:val="a"/>
    <w:next w:val="a"/>
    <w:link w:val="10"/>
    <w:uiPriority w:val="9"/>
    <w:qFormat/>
    <w:rsid w:val="00FE4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A77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D1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D1AEA"/>
  </w:style>
  <w:style w:type="paragraph" w:styleId="a7">
    <w:name w:val="footer"/>
    <w:basedOn w:val="a"/>
    <w:link w:val="a8"/>
    <w:uiPriority w:val="99"/>
    <w:unhideWhenUsed/>
    <w:rsid w:val="00FD1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D1AEA"/>
  </w:style>
  <w:style w:type="paragraph" w:styleId="a9">
    <w:name w:val="List Paragraph"/>
    <w:basedOn w:val="a"/>
    <w:uiPriority w:val="99"/>
    <w:qFormat/>
    <w:rsid w:val="00700572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a">
    <w:name w:val="Title"/>
    <w:basedOn w:val="a"/>
    <w:link w:val="ab"/>
    <w:qFormat/>
    <w:rsid w:val="00FA55A6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2"/>
      <w:szCs w:val="20"/>
      <w:lang w:val="uk-UA" w:eastAsia="ru-RU"/>
    </w:rPr>
  </w:style>
  <w:style w:type="character" w:customStyle="1" w:styleId="ab">
    <w:name w:val="Назва Знак"/>
    <w:basedOn w:val="a0"/>
    <w:link w:val="aa"/>
    <w:rsid w:val="00FA55A6"/>
    <w:rPr>
      <w:rFonts w:ascii="Times New Roman" w:eastAsia="Times New Roman" w:hAnsi="Times New Roman" w:cs="Times New Roman"/>
      <w:color w:val="000000"/>
      <w:sz w:val="32"/>
      <w:szCs w:val="20"/>
      <w:lang w:val="uk-UA" w:eastAsia="ru-RU"/>
    </w:rPr>
  </w:style>
  <w:style w:type="paragraph" w:styleId="ac">
    <w:name w:val="Body Text"/>
    <w:basedOn w:val="a"/>
    <w:link w:val="ad"/>
    <w:rsid w:val="00FA55A6"/>
    <w:pPr>
      <w:spacing w:after="0" w:line="240" w:lineRule="auto"/>
    </w:pPr>
    <w:rPr>
      <w:rFonts w:ascii="Times New Roman" w:eastAsia="Times New Roman" w:hAnsi="Times New Roman" w:cs="Times New Roman"/>
      <w:szCs w:val="20"/>
      <w:lang w:val="uk-UA" w:eastAsia="ru-RU"/>
    </w:rPr>
  </w:style>
  <w:style w:type="character" w:customStyle="1" w:styleId="ad">
    <w:name w:val="Основний текст Знак"/>
    <w:basedOn w:val="a0"/>
    <w:link w:val="ac"/>
    <w:rsid w:val="00FA55A6"/>
    <w:rPr>
      <w:rFonts w:ascii="Times New Roman" w:eastAsia="Times New Roman" w:hAnsi="Times New Roman" w:cs="Times New Roman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FE4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FE4EC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E4EC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E4ECD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E4ECD"/>
    <w:pPr>
      <w:spacing w:after="100"/>
      <w:ind w:left="440"/>
    </w:pPr>
    <w:rPr>
      <w:rFonts w:eastAsiaTheme="minorEastAsia"/>
    </w:rPr>
  </w:style>
  <w:style w:type="character" w:styleId="af">
    <w:name w:val="Hyperlink"/>
    <w:basedOn w:val="a0"/>
    <w:uiPriority w:val="99"/>
    <w:unhideWhenUsed/>
    <w:rsid w:val="00FE4ECD"/>
    <w:rPr>
      <w:color w:val="0000FF" w:themeColor="hyperlink"/>
      <w:u w:val="single"/>
    </w:rPr>
  </w:style>
  <w:style w:type="paragraph" w:styleId="22">
    <w:name w:val="Body Text Indent 2"/>
    <w:basedOn w:val="a"/>
    <w:link w:val="23"/>
    <w:rsid w:val="008C183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3">
    <w:name w:val="Основний текст з відступом 2 Знак"/>
    <w:basedOn w:val="a0"/>
    <w:link w:val="22"/>
    <w:rsid w:val="008C183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0">
    <w:name w:val="Emphasis"/>
    <w:basedOn w:val="a0"/>
    <w:uiPriority w:val="20"/>
    <w:qFormat/>
    <w:rsid w:val="001A3E90"/>
    <w:rPr>
      <w:i/>
      <w:iCs/>
    </w:rPr>
  </w:style>
  <w:style w:type="paragraph" w:styleId="af1">
    <w:name w:val="Normal (Web)"/>
    <w:basedOn w:val="a"/>
    <w:uiPriority w:val="99"/>
    <w:unhideWhenUsed/>
    <w:rsid w:val="00A5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horttext">
    <w:name w:val="short_text"/>
    <w:basedOn w:val="a0"/>
    <w:rsid w:val="00F1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291F2-0BA6-41AD-BF8E-8E5892D40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3898</Words>
  <Characters>22220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</dc:creator>
  <cp:lastModifiedBy>Valeriy</cp:lastModifiedBy>
  <cp:revision>7</cp:revision>
  <cp:lastPrinted>2015-02-06T11:53:00Z</cp:lastPrinted>
  <dcterms:created xsi:type="dcterms:W3CDTF">2017-05-15T21:33:00Z</dcterms:created>
  <dcterms:modified xsi:type="dcterms:W3CDTF">2017-05-17T05:58:00Z</dcterms:modified>
</cp:coreProperties>
</file>