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BE6" w:rsidRDefault="00D471CC" w:rsidP="00D471CC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D471CC">
        <w:rPr>
          <w:rFonts w:ascii="Times New Roman" w:hAnsi="Times New Roman" w:cs="Times New Roman"/>
          <w:sz w:val="40"/>
          <w:szCs w:val="40"/>
          <w:lang w:val="en-US"/>
        </w:rPr>
        <w:t>SOLID</w:t>
      </w:r>
    </w:p>
    <w:p w:rsidR="00D471CC" w:rsidRPr="00D471CC" w:rsidRDefault="00D471CC" w:rsidP="00D471C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Это принципы проектирования классов.</w:t>
      </w:r>
    </w:p>
    <w:p w:rsidR="00D471CC" w:rsidRDefault="00D471CC" w:rsidP="00D471CC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идеи:</w:t>
      </w:r>
    </w:p>
    <w:p w:rsidR="00D471CC" w:rsidRDefault="00D471CC" w:rsidP="00D471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уровня абстракции: интерфейсы, а не реализация.</w:t>
      </w:r>
    </w:p>
    <w:p w:rsidR="00D471CC" w:rsidRDefault="00D471CC" w:rsidP="00D471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Усиления связей внутри класса</w:t>
      </w:r>
    </w:p>
    <w:p w:rsidR="00D471CC" w:rsidRDefault="00D471CC" w:rsidP="00D471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Ослабление связей между классами</w:t>
      </w:r>
    </w:p>
    <w:p w:rsidR="00D471CC" w:rsidRDefault="00D471CC" w:rsidP="00D471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Хорошо спроектированный класс потребуется меньше менять в будущем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Single Responsibility Principle 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2. Open/Close Principle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/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Liskov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Substituion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Principle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4.Interface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Segregation Principle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5.Dependency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Inversion Principle</w:t>
      </w:r>
    </w:p>
    <w:p w:rsidR="00D471CC" w:rsidRPr="006A040F" w:rsidRDefault="006A040F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A04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Single Responsibility </w:t>
      </w:r>
      <w:proofErr w:type="gramStart"/>
      <w:r w:rsidRPr="006A040F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A040F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gramEnd"/>
      <w:r w:rsidR="00D471CC" w:rsidRPr="001E4C4F">
        <w:rPr>
          <w:rFonts w:ascii="Times New Roman" w:hAnsi="Times New Roman" w:cs="Times New Roman"/>
          <w:b/>
          <w:sz w:val="28"/>
          <w:szCs w:val="28"/>
          <w:lang w:val="en-US"/>
        </w:rPr>
        <w:t>SRP</w:t>
      </w:r>
      <w:r w:rsidRPr="006A040F"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  <w:r w:rsidR="00D471CC" w:rsidRPr="006A040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- </w:t>
      </w:r>
      <w:r w:rsidR="00D471CC" w:rsidRPr="001E4C4F">
        <w:rPr>
          <w:rFonts w:ascii="Times New Roman" w:hAnsi="Times New Roman" w:cs="Times New Roman"/>
          <w:b/>
          <w:sz w:val="28"/>
          <w:szCs w:val="28"/>
        </w:rPr>
        <w:t>Принцип</w:t>
      </w:r>
      <w:r w:rsidR="00D471CC" w:rsidRPr="001E4C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71CC" w:rsidRPr="001E4C4F">
        <w:rPr>
          <w:rFonts w:ascii="Times New Roman" w:hAnsi="Times New Roman" w:cs="Times New Roman"/>
          <w:b/>
          <w:sz w:val="28"/>
          <w:szCs w:val="28"/>
        </w:rPr>
        <w:t>единственной</w:t>
      </w:r>
      <w:r w:rsidR="00D471CC" w:rsidRPr="001E4C4F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D471CC" w:rsidRPr="001E4C4F">
        <w:rPr>
          <w:rFonts w:ascii="Times New Roman" w:hAnsi="Times New Roman" w:cs="Times New Roman"/>
          <w:b/>
          <w:sz w:val="28"/>
          <w:szCs w:val="28"/>
        </w:rPr>
        <w:t>обязанности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каждый класс должна быть возложена одна единственная обязанность.</w:t>
      </w:r>
    </w:p>
    <w:p w:rsidR="001E4C4F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должен иметь один повод для изменения. Этот принцип является реализацией условий «Сильное внутреннее сцепление «</w:t>
      </w:r>
      <w:r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Pr="00D471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cohesion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1E4C4F" w:rsidRPr="001E4C4F" w:rsidRDefault="001E4C4F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Например, если класс задает направление движение машины, то этот класс не должен выполнять какие-либо другие задачи. Таким образом, данный принцип помогает разбирать общую конструкцию на независимые модули и уменьшать межмодульную связь.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Сложность в применении данного принципа заключается в том, что прежде всего нужно научиться правильно чувствовать границы его использования.</w:t>
      </w:r>
    </w:p>
    <w:p w:rsidR="00D471CC" w:rsidRPr="001E4C4F" w:rsidRDefault="00D471CC" w:rsidP="00D471CC">
      <w:pPr>
        <w:rPr>
          <w:rFonts w:ascii="Times New Roman" w:hAnsi="Times New Roman" w:cs="Times New Roman"/>
          <w:b/>
          <w:sz w:val="28"/>
          <w:szCs w:val="28"/>
        </w:rPr>
      </w:pPr>
      <w:r w:rsidRPr="001E4C4F">
        <w:rPr>
          <w:rFonts w:ascii="Times New Roman" w:hAnsi="Times New Roman" w:cs="Times New Roman"/>
          <w:b/>
          <w:sz w:val="28"/>
          <w:szCs w:val="28"/>
          <w:lang w:val="en-US"/>
        </w:rPr>
        <w:t>OCP</w:t>
      </w:r>
      <w:r w:rsidRPr="001E4C4F">
        <w:rPr>
          <w:rFonts w:ascii="Times New Roman" w:hAnsi="Times New Roman" w:cs="Times New Roman"/>
          <w:b/>
          <w:sz w:val="28"/>
          <w:szCs w:val="28"/>
        </w:rPr>
        <w:t xml:space="preserve"> – принцип открытости. Закрытости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Программные сущности должны быть открыты для расширения, но закрыты для изменений.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Требует переходить от реализации к абстракции.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Суть: Не следует менять классы каждый раз</w:t>
      </w:r>
    </w:p>
    <w:p w:rsidR="001E4C4F" w:rsidRDefault="001E4C4F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понадобиться добавить новую функциональность к классу, то существующий класс не модифицируем, а создаем наследника класса с новыми возможностями. То есть у нас должна быть возможность расширять класс без изменения самого класса.</w:t>
      </w:r>
    </w:p>
    <w:p w:rsidR="00D471CC" w:rsidRPr="00163662" w:rsidRDefault="00163662" w:rsidP="00D471CC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163662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Liskov</w:t>
      </w:r>
      <w:proofErr w:type="spellEnd"/>
      <w:r w:rsidRPr="00163662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163662">
        <w:rPr>
          <w:rFonts w:ascii="Times New Roman" w:hAnsi="Times New Roman" w:cs="Times New Roman"/>
          <w:b/>
          <w:sz w:val="28"/>
          <w:szCs w:val="28"/>
          <w:lang w:val="en-US"/>
        </w:rPr>
        <w:t>Substituion</w:t>
      </w:r>
      <w:proofErr w:type="spellEnd"/>
      <w:r w:rsidRPr="0016366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63662">
        <w:rPr>
          <w:rFonts w:ascii="Times New Roman" w:hAnsi="Times New Roman" w:cs="Times New Roman"/>
          <w:b/>
          <w:sz w:val="28"/>
          <w:szCs w:val="28"/>
          <w:lang w:val="en-US"/>
        </w:rPr>
        <w:t>Principle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D471CC" w:rsidRPr="001E4C4F">
        <w:rPr>
          <w:rFonts w:ascii="Times New Roman" w:hAnsi="Times New Roman" w:cs="Times New Roman"/>
          <w:b/>
          <w:sz w:val="28"/>
          <w:szCs w:val="28"/>
          <w:lang w:val="en-US"/>
        </w:rPr>
        <w:t>LSP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471CC" w:rsidRPr="001E4C4F">
        <w:rPr>
          <w:rFonts w:ascii="Times New Roman" w:hAnsi="Times New Roman" w:cs="Times New Roman"/>
          <w:b/>
          <w:sz w:val="28"/>
          <w:szCs w:val="28"/>
        </w:rPr>
        <w:t xml:space="preserve"> –</w:t>
      </w:r>
      <w:proofErr w:type="gramEnd"/>
      <w:r w:rsidR="00D471CC" w:rsidRPr="001E4C4F">
        <w:rPr>
          <w:rFonts w:ascii="Times New Roman" w:hAnsi="Times New Roman" w:cs="Times New Roman"/>
          <w:b/>
          <w:sz w:val="28"/>
          <w:szCs w:val="28"/>
        </w:rPr>
        <w:t xml:space="preserve"> Принцип замещения Барбары Лисков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 правильно наследоваться и при этом абстрагироваться.</w:t>
      </w:r>
    </w:p>
    <w:p w:rsid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Следует корректно реализовать публичный контракт интерфейса не только физически, но и логически.</w:t>
      </w:r>
    </w:p>
    <w:p w:rsidR="00272093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 запрещает опускаться обратно от абстракции к реализации.</w:t>
      </w:r>
    </w:p>
    <w:p w:rsidR="006A040F" w:rsidRDefault="006A040F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Пусть у нас есть класс Прямоугольник с методами, задающий ширину, высоту и рассчитывающий площадь. Теперь мы захотели создать класс Квадрат. Квадрат – тот же самый треугольник, но с одинаковыми сторонами Класс Квадрат наследуется от прямоугольника и переопределяет его методы: подставляем значения все работает. Но если мы начнем использовать класс прямоугольника в качестве интерфейса, а работать будем с классом Квадрат, мы изменяем оба параметра. Чтобы решить эту проблему, создается общий интерфейс для обоих классов и вместо наследования используется интерфейс.</w:t>
      </w:r>
    </w:p>
    <w:p w:rsidR="00272093" w:rsidRPr="002B3273" w:rsidRDefault="002B3273" w:rsidP="00D471CC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B3273">
        <w:rPr>
          <w:rFonts w:ascii="Times New Roman" w:hAnsi="Times New Roman" w:cs="Times New Roman"/>
          <w:b/>
          <w:sz w:val="28"/>
          <w:szCs w:val="28"/>
          <w:lang w:val="en-US"/>
        </w:rPr>
        <w:t>Interface Segregation Principle</w:t>
      </w:r>
      <w:r w:rsidRPr="002B32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2093" w:rsidRPr="00A72EED">
        <w:rPr>
          <w:rFonts w:ascii="Times New Roman" w:hAnsi="Times New Roman" w:cs="Times New Roman"/>
          <w:b/>
          <w:sz w:val="28"/>
          <w:szCs w:val="28"/>
          <w:lang w:val="en-US"/>
        </w:rPr>
        <w:t>IPS</w:t>
      </w:r>
      <w:r w:rsidR="00272093" w:rsidRPr="002B32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272093" w:rsidRPr="00A72EED">
        <w:rPr>
          <w:rFonts w:ascii="Times New Roman" w:hAnsi="Times New Roman" w:cs="Times New Roman"/>
          <w:b/>
          <w:sz w:val="28"/>
          <w:szCs w:val="28"/>
        </w:rPr>
        <w:t>принцип</w:t>
      </w:r>
      <w:r w:rsidR="00272093" w:rsidRPr="002B32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2093" w:rsidRPr="00A72EED">
        <w:rPr>
          <w:rFonts w:ascii="Times New Roman" w:hAnsi="Times New Roman" w:cs="Times New Roman"/>
          <w:b/>
          <w:sz w:val="28"/>
          <w:szCs w:val="28"/>
        </w:rPr>
        <w:t>разделения</w:t>
      </w:r>
      <w:r w:rsidR="00272093" w:rsidRPr="002B3273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2093" w:rsidRPr="00A72EED">
        <w:rPr>
          <w:rFonts w:ascii="Times New Roman" w:hAnsi="Times New Roman" w:cs="Times New Roman"/>
          <w:b/>
          <w:sz w:val="28"/>
          <w:szCs w:val="28"/>
        </w:rPr>
        <w:t>интерфейсов</w:t>
      </w:r>
    </w:p>
    <w:p w:rsidR="00272093" w:rsidRDefault="00272093" w:rsidP="00D471CC">
      <w:pPr>
        <w:rPr>
          <w:rFonts w:ascii="Times New Roman" w:hAnsi="Times New Roman" w:cs="Times New Roman"/>
          <w:sz w:val="28"/>
          <w:szCs w:val="28"/>
        </w:rPr>
      </w:pPr>
      <w:r w:rsidRPr="002B327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Много специализированных интерфейсов лучше, чем один универсальный.</w:t>
      </w:r>
    </w:p>
    <w:p w:rsidR="006A040F" w:rsidRPr="006A040F" w:rsidRDefault="006A040F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Допустим, есть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6A040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методами комплектации для всех автомобилей. Если мы наследуемся от интерфейса, то все методы реализованы в нем должны быть описаны в классе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наслелника</w:t>
      </w:r>
      <w:proofErr w:type="spellEnd"/>
      <w:r>
        <w:rPr>
          <w:rFonts w:ascii="Times New Roman" w:hAnsi="Times New Roman" w:cs="Times New Roman"/>
          <w:sz w:val="28"/>
          <w:szCs w:val="28"/>
        </w:rPr>
        <w:t>. В результате чего классы могут получить ненужные методы. Для решения этой проблемы мы разделяем интерфейсы.</w:t>
      </w:r>
    </w:p>
    <w:p w:rsidR="00272093" w:rsidRPr="00D6504A" w:rsidRDefault="00D6504A" w:rsidP="00D471C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650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Dependency Inversion Principle </w:t>
      </w:r>
      <w:r w:rsidR="00272093" w:rsidRPr="00163662">
        <w:rPr>
          <w:rFonts w:ascii="Times New Roman" w:hAnsi="Times New Roman" w:cs="Times New Roman"/>
          <w:b/>
          <w:sz w:val="28"/>
          <w:szCs w:val="28"/>
          <w:lang w:val="en-US"/>
        </w:rPr>
        <w:t>DIP</w:t>
      </w:r>
      <w:r w:rsidR="00272093" w:rsidRPr="00D650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– </w:t>
      </w:r>
      <w:r w:rsidR="00272093" w:rsidRPr="00163662">
        <w:rPr>
          <w:rFonts w:ascii="Times New Roman" w:hAnsi="Times New Roman" w:cs="Times New Roman"/>
          <w:b/>
          <w:sz w:val="28"/>
          <w:szCs w:val="28"/>
        </w:rPr>
        <w:t>принцип</w:t>
      </w:r>
      <w:r w:rsidR="00272093" w:rsidRPr="00D650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2093" w:rsidRPr="00163662">
        <w:rPr>
          <w:rFonts w:ascii="Times New Roman" w:hAnsi="Times New Roman" w:cs="Times New Roman"/>
          <w:b/>
          <w:sz w:val="28"/>
          <w:szCs w:val="28"/>
        </w:rPr>
        <w:t>инверсий</w:t>
      </w:r>
      <w:r w:rsidR="00272093" w:rsidRPr="00D6504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272093" w:rsidRPr="00163662">
        <w:rPr>
          <w:rFonts w:ascii="Times New Roman" w:hAnsi="Times New Roman" w:cs="Times New Roman"/>
          <w:b/>
          <w:sz w:val="28"/>
          <w:szCs w:val="28"/>
        </w:rPr>
        <w:t>зависимостей</w:t>
      </w:r>
    </w:p>
    <w:p w:rsidR="00272093" w:rsidRPr="00847ADC" w:rsidRDefault="00272093" w:rsidP="00D471CC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Зависимости внутри системы строиться на основе абстракции. Модули верхнего уровня не зависят от модулей нижнего уровня.</w:t>
      </w:r>
      <w:r w:rsidR="00877513">
        <w:rPr>
          <w:rFonts w:ascii="Times New Roman" w:hAnsi="Times New Roman" w:cs="Times New Roman"/>
          <w:sz w:val="28"/>
          <w:szCs w:val="28"/>
        </w:rPr>
        <w:t xml:space="preserve"> Оба типа модулей должны зависеть об абстракции.</w:t>
      </w:r>
    </w:p>
    <w:p w:rsidR="00272093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Абстракции </w:t>
      </w:r>
      <w:r w:rsidR="006A040F">
        <w:rPr>
          <w:rFonts w:ascii="Times New Roman" w:hAnsi="Times New Roman" w:cs="Times New Roman"/>
          <w:sz w:val="28"/>
          <w:szCs w:val="28"/>
        </w:rPr>
        <w:t>н</w:t>
      </w:r>
      <w:r>
        <w:rPr>
          <w:rFonts w:ascii="Times New Roman" w:hAnsi="Times New Roman" w:cs="Times New Roman"/>
          <w:sz w:val="28"/>
          <w:szCs w:val="28"/>
        </w:rPr>
        <w:t>е должны зависеть от деталей. Детали должны зависеть от абстракции.</w:t>
      </w:r>
    </w:p>
    <w:p w:rsidR="00272093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на объект просто ссылаемся. А значит зависимость от него слабая, как того и требует условие – </w:t>
      </w:r>
      <w:r>
        <w:rPr>
          <w:rFonts w:ascii="Times New Roman" w:hAnsi="Times New Roman" w:cs="Times New Roman"/>
          <w:sz w:val="28"/>
          <w:szCs w:val="28"/>
          <w:lang w:val="en-US"/>
        </w:rPr>
        <w:t>low</w:t>
      </w:r>
      <w:r w:rsidRPr="0027209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coupling</w:t>
      </w:r>
      <w:r w:rsidRPr="00272093">
        <w:rPr>
          <w:rFonts w:ascii="Times New Roman" w:hAnsi="Times New Roman" w:cs="Times New Roman"/>
          <w:sz w:val="28"/>
          <w:szCs w:val="28"/>
        </w:rPr>
        <w:t>.</w:t>
      </w:r>
    </w:p>
    <w:p w:rsidR="006A040F" w:rsidRPr="006A040F" w:rsidRDefault="006A040F" w:rsidP="00D471C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A04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Допустим, у нас есть низкоуровневый класс </w:t>
      </w:r>
      <w:proofErr w:type="spellStart"/>
      <w:r w:rsidRPr="006A040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HTTPService</w:t>
      </w:r>
      <w:proofErr w:type="spellEnd"/>
      <w:r w:rsidRPr="006A04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с логикой запроса и высокоуровневый класс </w:t>
      </w:r>
      <w:r w:rsidRPr="006A040F">
        <w:rPr>
          <w:rStyle w:val="HTML"/>
          <w:rFonts w:ascii="Times New Roman" w:eastAsiaTheme="minorHAnsi" w:hAnsi="Times New Roman" w:cs="Times New Roman"/>
          <w:color w:val="000000" w:themeColor="text1"/>
          <w:sz w:val="28"/>
          <w:szCs w:val="28"/>
        </w:rPr>
        <w:t>HTTP</w:t>
      </w:r>
      <w:r w:rsidRPr="006A04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в конструктор которого мы передаем низкоуровневый модуль. После чего вызываем его методы и нарушаем принцип инверсии з</w:t>
      </w:r>
      <w:r w:rsidR="0087751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ависимости: высокоуровневый моду</w:t>
      </w:r>
      <w:r w:rsidRPr="006A04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ль зависит от низкоуровневого. Для решения проблемы мы создаем отдельный интерфейс и передаем его в высокоуровневый интерфейс. Теперь наш класс не зависит от низкоуровневого модуля.</w:t>
      </w:r>
    </w:p>
    <w:bookmarkEnd w:id="0"/>
    <w:p w:rsidR="00272093" w:rsidRPr="001E4C4F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SRP</w:t>
      </w:r>
      <w:r w:rsidR="001E4C4F" w:rsidRPr="001E4C4F">
        <w:rPr>
          <w:rFonts w:ascii="Times New Roman" w:hAnsi="Times New Roman" w:cs="Times New Roman"/>
          <w:sz w:val="28"/>
          <w:szCs w:val="28"/>
        </w:rPr>
        <w:t xml:space="preserve"> – </w:t>
      </w:r>
      <w:r w:rsidR="001E4C4F">
        <w:rPr>
          <w:rFonts w:ascii="Times New Roman" w:hAnsi="Times New Roman" w:cs="Times New Roman"/>
          <w:sz w:val="28"/>
          <w:szCs w:val="28"/>
        </w:rPr>
        <w:t xml:space="preserve">делай модули меньше, реализация концепции </w:t>
      </w:r>
      <w:r w:rsidR="001E4C4F">
        <w:rPr>
          <w:rFonts w:ascii="Times New Roman" w:hAnsi="Times New Roman" w:cs="Times New Roman"/>
          <w:sz w:val="28"/>
          <w:szCs w:val="28"/>
          <w:lang w:val="en-US"/>
        </w:rPr>
        <w:t>high</w:t>
      </w:r>
      <w:r w:rsidR="001E4C4F" w:rsidRPr="001E4C4F">
        <w:rPr>
          <w:rFonts w:ascii="Times New Roman" w:hAnsi="Times New Roman" w:cs="Times New Roman"/>
          <w:sz w:val="28"/>
          <w:szCs w:val="28"/>
        </w:rPr>
        <w:t xml:space="preserve"> </w:t>
      </w:r>
      <w:r w:rsidR="001E4C4F">
        <w:rPr>
          <w:rFonts w:ascii="Times New Roman" w:hAnsi="Times New Roman" w:cs="Times New Roman"/>
          <w:sz w:val="28"/>
          <w:szCs w:val="28"/>
          <w:lang w:val="en-US"/>
        </w:rPr>
        <w:t>cohesion</w:t>
      </w:r>
    </w:p>
    <w:p w:rsidR="00272093" w:rsidRPr="001E4C4F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OCP</w:t>
      </w:r>
      <w:r w:rsidR="001E4C4F" w:rsidRPr="001E4C4F">
        <w:rPr>
          <w:rFonts w:ascii="Times New Roman" w:hAnsi="Times New Roman" w:cs="Times New Roman"/>
          <w:sz w:val="28"/>
          <w:szCs w:val="28"/>
        </w:rPr>
        <w:t xml:space="preserve"> – </w:t>
      </w:r>
      <w:r w:rsidR="001E4C4F">
        <w:rPr>
          <w:rFonts w:ascii="Times New Roman" w:hAnsi="Times New Roman" w:cs="Times New Roman"/>
          <w:sz w:val="28"/>
          <w:szCs w:val="28"/>
        </w:rPr>
        <w:t>делай модули расширяемыми</w:t>
      </w:r>
    </w:p>
    <w:p w:rsidR="00272093" w:rsidRPr="001E4C4F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LSP</w:t>
      </w:r>
      <w:r w:rsidR="001E4C4F">
        <w:rPr>
          <w:rFonts w:ascii="Times New Roman" w:hAnsi="Times New Roman" w:cs="Times New Roman"/>
          <w:sz w:val="28"/>
          <w:szCs w:val="28"/>
        </w:rPr>
        <w:t xml:space="preserve"> – наследуй правильно</w:t>
      </w:r>
    </w:p>
    <w:p w:rsidR="00272093" w:rsidRPr="001E4C4F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ISP</w:t>
      </w:r>
      <w:r w:rsidR="001E4C4F">
        <w:rPr>
          <w:rFonts w:ascii="Times New Roman" w:hAnsi="Times New Roman" w:cs="Times New Roman"/>
          <w:sz w:val="28"/>
          <w:szCs w:val="28"/>
        </w:rPr>
        <w:t xml:space="preserve"> – дроби интерфейсы</w:t>
      </w:r>
    </w:p>
    <w:p w:rsidR="00272093" w:rsidRDefault="00272093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DIP</w:t>
      </w:r>
      <w:r w:rsidR="001E4C4F">
        <w:rPr>
          <w:rFonts w:ascii="Times New Roman" w:hAnsi="Times New Roman" w:cs="Times New Roman"/>
          <w:sz w:val="28"/>
          <w:szCs w:val="28"/>
        </w:rPr>
        <w:t xml:space="preserve"> – используй интерфейсы</w:t>
      </w:r>
    </w:p>
    <w:p w:rsidR="00847ADC" w:rsidRDefault="00847ADC" w:rsidP="00D471CC">
      <w:pPr>
        <w:rPr>
          <w:rFonts w:ascii="Times New Roman" w:hAnsi="Times New Roman" w:cs="Times New Roman"/>
          <w:sz w:val="28"/>
          <w:szCs w:val="28"/>
        </w:rPr>
      </w:pPr>
    </w:p>
    <w:p w:rsidR="00866C7E" w:rsidRDefault="00866C7E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Одиночка – это порождающий паттерн проектирования, который гарантирует, что класс имеет только один экземпляр и предоставляет глобальную точку доступа к нему.</w:t>
      </w:r>
    </w:p>
    <w:p w:rsidR="00866C7E" w:rsidRDefault="00866C7E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Одиночка решает сразу две проблемы (нарушая принцип </w:t>
      </w:r>
      <w:r w:rsidR="00912EC2">
        <w:rPr>
          <w:rFonts w:ascii="Times New Roman" w:hAnsi="Times New Roman" w:cs="Times New Roman"/>
          <w:sz w:val="28"/>
          <w:szCs w:val="28"/>
        </w:rPr>
        <w:t>единой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12EC2">
        <w:rPr>
          <w:rFonts w:ascii="Times New Roman" w:hAnsi="Times New Roman" w:cs="Times New Roman"/>
          <w:sz w:val="28"/>
          <w:szCs w:val="28"/>
        </w:rPr>
        <w:t>обязанности</w:t>
      </w:r>
      <w:r>
        <w:rPr>
          <w:rFonts w:ascii="Times New Roman" w:hAnsi="Times New Roman" w:cs="Times New Roman"/>
          <w:sz w:val="28"/>
          <w:szCs w:val="28"/>
        </w:rPr>
        <w:t xml:space="preserve"> класса)</w:t>
      </w:r>
    </w:p>
    <w:p w:rsidR="00866C7E" w:rsidRDefault="00866C7E" w:rsidP="00866C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Гарантирует наличие единственного </w:t>
      </w:r>
      <w:r w:rsidR="00912EC2">
        <w:rPr>
          <w:rFonts w:ascii="Times New Roman" w:hAnsi="Times New Roman" w:cs="Times New Roman"/>
          <w:sz w:val="28"/>
          <w:szCs w:val="28"/>
        </w:rPr>
        <w:t>экземпляра</w:t>
      </w:r>
      <w:r>
        <w:rPr>
          <w:rFonts w:ascii="Times New Roman" w:hAnsi="Times New Roman" w:cs="Times New Roman"/>
          <w:sz w:val="28"/>
          <w:szCs w:val="28"/>
        </w:rPr>
        <w:t xml:space="preserve"> класса. Чаще всего полезно для доступа к какому-либо общему ресурсу, например,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66C7E" w:rsidRDefault="00866C7E" w:rsidP="00866C7E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Представим, что мы создали объект, а через некоторое время пытаетесь создать еще один. В этом случае хотелось бы получить старый объект вместо создания нового.</w:t>
      </w:r>
    </w:p>
    <w:p w:rsidR="00866C7E" w:rsidRDefault="00866C7E" w:rsidP="00866C7E">
      <w:pPr>
        <w:ind w:left="360"/>
        <w:rPr>
          <w:rFonts w:ascii="Times New Roman" w:hAnsi="Times New Roman" w:cs="Times New Roman"/>
          <w:sz w:val="28"/>
          <w:szCs w:val="28"/>
        </w:rPr>
      </w:pPr>
      <w:r w:rsidRPr="00866C7E">
        <w:rPr>
          <w:rFonts w:ascii="Times New Roman" w:hAnsi="Times New Roman" w:cs="Times New Roman"/>
          <w:sz w:val="28"/>
          <w:szCs w:val="28"/>
        </w:rPr>
        <w:t>Такое поведение невозможно реализовать с помощью обычного конструктора, поскольку конструктор класса всегда возвращает новый объект.</w:t>
      </w:r>
    </w:p>
    <w:p w:rsidR="00866C7E" w:rsidRDefault="00866C7E" w:rsidP="00866C7E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Предоставляет глобальную точку доступа. Это не просто глобальная переменная, через которую можно добраться до определенного </w:t>
      </w:r>
      <w:r w:rsidR="00912EC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912EC2">
        <w:rPr>
          <w:rFonts w:ascii="Times New Roman" w:hAnsi="Times New Roman" w:cs="Times New Roman"/>
          <w:sz w:val="28"/>
          <w:szCs w:val="28"/>
        </w:rPr>
        <w:t>Глобальные</w:t>
      </w:r>
      <w:r>
        <w:rPr>
          <w:rFonts w:ascii="Times New Roman" w:hAnsi="Times New Roman" w:cs="Times New Roman"/>
          <w:sz w:val="28"/>
          <w:szCs w:val="28"/>
        </w:rPr>
        <w:t xml:space="preserve"> переменные не </w:t>
      </w:r>
      <w:r w:rsidR="00912EC2">
        <w:rPr>
          <w:rFonts w:ascii="Times New Roman" w:hAnsi="Times New Roman" w:cs="Times New Roman"/>
          <w:sz w:val="28"/>
          <w:szCs w:val="28"/>
        </w:rPr>
        <w:t>защищены</w:t>
      </w:r>
      <w:r>
        <w:rPr>
          <w:rFonts w:ascii="Times New Roman" w:hAnsi="Times New Roman" w:cs="Times New Roman"/>
          <w:sz w:val="28"/>
          <w:szCs w:val="28"/>
        </w:rPr>
        <w:t xml:space="preserve"> от записи, по этому любой код может подменить их значения без ведома.</w:t>
      </w:r>
    </w:p>
    <w:p w:rsidR="00866C7E" w:rsidRDefault="00866C7E" w:rsidP="00866C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866C7E" w:rsidRDefault="00866C7E" w:rsidP="00866C7E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реализации Одиночки сводят</w:t>
      </w:r>
      <w:r w:rsidR="00D35EC3">
        <w:rPr>
          <w:rFonts w:ascii="Times New Roman" w:hAnsi="Times New Roman" w:cs="Times New Roman"/>
          <w:sz w:val="28"/>
          <w:szCs w:val="28"/>
        </w:rPr>
        <w:t xml:space="preserve">ся к тому, чтобы скрыть </w:t>
      </w:r>
      <w:r>
        <w:rPr>
          <w:rFonts w:ascii="Times New Roman" w:hAnsi="Times New Roman" w:cs="Times New Roman"/>
          <w:sz w:val="28"/>
          <w:szCs w:val="28"/>
        </w:rPr>
        <w:t>конструкто</w:t>
      </w:r>
      <w:r w:rsidR="00D35EC3">
        <w:rPr>
          <w:rFonts w:ascii="Times New Roman" w:hAnsi="Times New Roman" w:cs="Times New Roman"/>
          <w:sz w:val="28"/>
          <w:szCs w:val="28"/>
        </w:rPr>
        <w:t>р и создать публичный статиче</w:t>
      </w:r>
      <w:r>
        <w:rPr>
          <w:rFonts w:ascii="Times New Roman" w:hAnsi="Times New Roman" w:cs="Times New Roman"/>
          <w:sz w:val="28"/>
          <w:szCs w:val="28"/>
        </w:rPr>
        <w:t>ский метод, который и будет контролировать жизненный цикл объекта – одиночки.</w:t>
      </w:r>
    </w:p>
    <w:p w:rsidR="00866C7E" w:rsidRPr="00866C7E" w:rsidRDefault="00866C7E" w:rsidP="00866C7E">
      <w:pPr>
        <w:ind w:left="36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Еслси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 вас есть доступ к классу одиночки, значит, будет и доступ к этому статическому методу. С такой точки кода вы бы его вызывали, он всегда будет отдавать один и тот же объект.</w:t>
      </w:r>
    </w:p>
    <w:p w:rsidR="00866C7E" w:rsidRDefault="00866C7E" w:rsidP="00D471CC">
      <w:pPr>
        <w:rPr>
          <w:rFonts w:ascii="Times New Roman" w:hAnsi="Times New Roman" w:cs="Times New Roman"/>
          <w:sz w:val="28"/>
          <w:szCs w:val="28"/>
        </w:rPr>
      </w:pPr>
    </w:p>
    <w:p w:rsidR="00847ADC" w:rsidRDefault="00847AD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Фасад</w:t>
      </w:r>
      <w:r w:rsidR="00580FDD">
        <w:rPr>
          <w:rFonts w:ascii="Times New Roman" w:hAnsi="Times New Roman" w:cs="Times New Roman"/>
          <w:sz w:val="28"/>
          <w:szCs w:val="28"/>
        </w:rPr>
        <w:t xml:space="preserve"> – это структурный паттерн проектирования, который предоставляет простой интерфейс к сложной системе классов, библиотеке или </w:t>
      </w:r>
      <w:proofErr w:type="spellStart"/>
      <w:r w:rsidR="00580FDD">
        <w:rPr>
          <w:rFonts w:ascii="Times New Roman" w:hAnsi="Times New Roman" w:cs="Times New Roman"/>
          <w:sz w:val="28"/>
          <w:szCs w:val="28"/>
        </w:rPr>
        <w:t>фрейворку</w:t>
      </w:r>
      <w:proofErr w:type="spellEnd"/>
      <w:r w:rsidR="00580FDD">
        <w:rPr>
          <w:rFonts w:ascii="Times New Roman" w:hAnsi="Times New Roman" w:cs="Times New Roman"/>
          <w:sz w:val="28"/>
          <w:szCs w:val="28"/>
        </w:rPr>
        <w:t>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Коду приходится работать с большим количеством объектов определенной сложной библиотеки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или 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фреймворка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. Должны самостоятельно инициализировать эти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объэкты</w:t>
      </w:r>
      <w:proofErr w:type="spellEnd"/>
      <w:r>
        <w:rPr>
          <w:rFonts w:ascii="Times New Roman" w:hAnsi="Times New Roman" w:cs="Times New Roman"/>
          <w:sz w:val="28"/>
          <w:szCs w:val="28"/>
        </w:rPr>
        <w:t>, следить за правильным порядком зависимостей.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бизнес-логика классов тесно переплетается с деталями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реалиации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посторонних классов. Такой код достаточно сложно понимать и поддерживать.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Решение</w:t>
      </w:r>
    </w:p>
    <w:p w:rsidR="00580FDD" w:rsidRDefault="00580FDD" w:rsidP="00580FDD">
      <w:pPr>
        <w:pStyle w:val="a4"/>
        <w:shd w:val="clear" w:color="auto" w:fill="FFFFFF"/>
        <w:spacing w:before="0" w:before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Фасад полезен в том случае, если вы используете какую-нибудь сложную библиотеку с множеством движущихся частей, из которых вам нужна только часть.</w:t>
      </w:r>
    </w:p>
    <w:p w:rsidR="00580FDD" w:rsidRDefault="00580FDD" w:rsidP="00580FD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Например, программа, заливающая в социальные сети видео с котятами, может использовать профессиональную библиотеку для сжатия видео, но все, что нужно клиентскому коду этой программы, это простой метод </w:t>
      </w:r>
      <w:proofErr w:type="spellStart"/>
      <w:proofErr w:type="gramStart"/>
      <w:r>
        <w:rPr>
          <w:rStyle w:val="HTML"/>
          <w:rFonts w:ascii="Consolas" w:hAnsi="Consolas"/>
          <w:color w:val="444444"/>
          <w:shd w:val="clear" w:color="auto" w:fill="EEEEEE"/>
        </w:rPr>
        <w:t>encode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>(</w:t>
      </w:r>
      <w:proofErr w:type="spellStart"/>
      <w:proofErr w:type="gramEnd"/>
      <w:r>
        <w:rPr>
          <w:rStyle w:val="HTML"/>
          <w:rFonts w:ascii="Consolas" w:hAnsi="Consolas"/>
          <w:color w:val="444444"/>
          <w:shd w:val="clear" w:color="auto" w:fill="EEEEEE"/>
        </w:rPr>
        <w:t>filename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 xml:space="preserve">, </w:t>
      </w:r>
      <w:proofErr w:type="spellStart"/>
      <w:r>
        <w:rPr>
          <w:rStyle w:val="HTML"/>
          <w:rFonts w:ascii="Consolas" w:hAnsi="Consolas"/>
          <w:color w:val="444444"/>
          <w:shd w:val="clear" w:color="auto" w:fill="EEEEEE"/>
        </w:rPr>
        <w:t>format</w:t>
      </w:r>
      <w:proofErr w:type="spellEnd"/>
      <w:r>
        <w:rPr>
          <w:rStyle w:val="HTML"/>
          <w:rFonts w:ascii="Consolas" w:hAnsi="Consolas"/>
          <w:color w:val="444444"/>
          <w:shd w:val="clear" w:color="auto" w:fill="EEEEEE"/>
        </w:rPr>
        <w:t>)</w:t>
      </w:r>
      <w:r>
        <w:rPr>
          <w:rFonts w:ascii="Arial" w:hAnsi="Arial" w:cs="Arial"/>
          <w:color w:val="444444"/>
        </w:rPr>
        <w:t>. Создав класс с таким методом, вы реализуете свой первый фасад.</w:t>
      </w:r>
    </w:p>
    <w:p w:rsidR="00866C7E" w:rsidRPr="00866C7E" w:rsidRDefault="00866C7E" w:rsidP="00866C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66C7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Фасад</w:t>
      </w:r>
      <w:r w:rsidRPr="00866C7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дает быстрый доступ к определенной функциональности подсистемы. Он знает, каким классам нужно переадресовать запрос, и какие данные для этого нужны.</w:t>
      </w:r>
    </w:p>
    <w:p w:rsidR="00866C7E" w:rsidRPr="00866C7E" w:rsidRDefault="00866C7E" w:rsidP="00866C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66C7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Дополнительный фасад</w:t>
      </w:r>
      <w:r w:rsidRPr="00866C7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можно ввести, чтобы не загромождать единый фасад разнородной функциональностью. Он может использоваться как клиентом, так и другими фасадами.</w:t>
      </w:r>
    </w:p>
    <w:p w:rsidR="00866C7E" w:rsidRPr="00866C7E" w:rsidRDefault="00866C7E" w:rsidP="00866C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66C7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Сложная подсистема</w:t>
      </w:r>
      <w:r w:rsidRPr="00866C7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имеет множество разных классов. Для того чтобы заставить всех их что-то делать, нужно знать подробности устройства подсистемы, порядок инициализации объектов и другие детали.</w:t>
      </w:r>
    </w:p>
    <w:p w:rsidR="00866C7E" w:rsidRPr="00866C7E" w:rsidRDefault="00866C7E" w:rsidP="00866C7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66C7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Классы подсистемы не знают о существовании фасада и работают друг с другом напрямую.</w:t>
      </w:r>
    </w:p>
    <w:p w:rsidR="00866C7E" w:rsidRPr="00866C7E" w:rsidRDefault="00866C7E" w:rsidP="00866C7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4444"/>
          <w:sz w:val="24"/>
          <w:szCs w:val="24"/>
          <w:lang w:eastAsia="ru-RU"/>
        </w:rPr>
      </w:pPr>
      <w:r w:rsidRPr="00866C7E">
        <w:rPr>
          <w:rFonts w:ascii="Arial" w:eastAsia="Times New Roman" w:hAnsi="Arial" w:cs="Arial"/>
          <w:b/>
          <w:bCs/>
          <w:color w:val="444444"/>
          <w:sz w:val="24"/>
          <w:szCs w:val="24"/>
          <w:lang w:eastAsia="ru-RU"/>
        </w:rPr>
        <w:t>Клиент</w:t>
      </w:r>
      <w:r w:rsidRPr="00866C7E">
        <w:rPr>
          <w:rFonts w:ascii="Arial" w:eastAsia="Times New Roman" w:hAnsi="Arial" w:cs="Arial"/>
          <w:color w:val="444444"/>
          <w:sz w:val="24"/>
          <w:szCs w:val="24"/>
          <w:lang w:eastAsia="ru-RU"/>
        </w:rPr>
        <w:t> использует фасад вместо непосредственной работы с объектами сложной подсистемы.</w:t>
      </w:r>
    </w:p>
    <w:p w:rsidR="00866C7E" w:rsidRDefault="00866C7E" w:rsidP="00580FDD">
      <w:pPr>
        <w:pStyle w:val="a4"/>
        <w:shd w:val="clear" w:color="auto" w:fill="FFFFFF"/>
        <w:spacing w:before="0" w:beforeAutospacing="0" w:after="0" w:afterAutospacing="0"/>
        <w:rPr>
          <w:rFonts w:ascii="Arial" w:hAnsi="Arial" w:cs="Arial"/>
          <w:color w:val="444444"/>
        </w:rPr>
      </w:pP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</w:p>
    <w:p w:rsidR="00847ADC" w:rsidRDefault="00847AD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Стратегия – это поведенческий паттерн проектирования, определяющий семейство схожих алгоритмов и размещающий каждый из них в собственном классе. После этого алгоритмы можно заменять друг на друга прямо при выполнении программы.</w:t>
      </w:r>
    </w:p>
    <w:p w:rsidR="00847ADC" w:rsidRDefault="00847AD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Проблема</w:t>
      </w:r>
    </w:p>
    <w:p w:rsidR="00847ADC" w:rsidRDefault="00847ADC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Решили написать программу навигатор. Она должна показывать карту, которая позволяет легко ориентироваться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незжнакомых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местах.</w:t>
      </w:r>
    </w:p>
    <w:p w:rsidR="00847ADC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Функции: прокладка маршрутов из </w:t>
      </w:r>
      <w:proofErr w:type="gramStart"/>
      <w:r>
        <w:rPr>
          <w:rFonts w:ascii="Times New Roman" w:hAnsi="Times New Roman" w:cs="Times New Roman"/>
          <w:sz w:val="28"/>
          <w:szCs w:val="28"/>
        </w:rPr>
        <w:t>точки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а в точку б.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Первая версия прокладывала только автомобильную версию, мы захотели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разширить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добавили еще пешком, позже еще захотели расширить и добавили общественный транспорт, с дальнейшем с велодорожками и так далее.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добавлении новых возможностей класс расширяется каждый раз в двое, мало того, что становится трудно ориентироваться так и с каждым новым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алгоритмо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багов ставало больше, которые требует времени на исправление.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Решение 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Паттерн стратегия предлагает определить семейство похожих алгоритмов, которые часто изменяются или расширяются, и вынести их в собственные классы, которые называются стратегиями. 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Вместо того. Чтобы начальный класс сам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выполянл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алгоритмы, он будет играть роль контекста, ссылаясь на одну из стратегий и делегируя ей выполнением работы. Чтобы изменить алгоритм, достаточно подставить в контекст другой объект.</w:t>
      </w: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</w:p>
    <w:p w:rsidR="00580FDD" w:rsidRDefault="00580FDD" w:rsidP="00D471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Важно чтобы все стратегии имели один интерфейс. Используя этот интерфейс, контекст будет независим от конкретных классов стратегий.</w:t>
      </w:r>
    </w:p>
    <w:p w:rsidR="00580FDD" w:rsidRDefault="00580FDD" w:rsidP="00580FDD">
      <w:pPr>
        <w:pStyle w:val="a4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</w:rPr>
      </w:pPr>
      <w:r>
        <w:rPr>
          <w:rStyle w:val="a5"/>
          <w:rFonts w:ascii="Arial" w:hAnsi="Arial" w:cs="Arial"/>
          <w:color w:val="444444"/>
        </w:rPr>
        <w:t>Контекст</w:t>
      </w:r>
      <w:r>
        <w:rPr>
          <w:rFonts w:ascii="Arial" w:hAnsi="Arial" w:cs="Arial"/>
          <w:color w:val="444444"/>
        </w:rPr>
        <w:t> сохраняет ссылку на объект конкретной стратегии, работая с ним через общий интерфейс стратегий.</w:t>
      </w:r>
    </w:p>
    <w:p w:rsidR="00580FDD" w:rsidRDefault="00580FDD" w:rsidP="00580FDD">
      <w:pPr>
        <w:pStyle w:val="a4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</w:rPr>
      </w:pPr>
      <w:r>
        <w:rPr>
          <w:rStyle w:val="a5"/>
          <w:rFonts w:ascii="Arial" w:hAnsi="Arial" w:cs="Arial"/>
          <w:color w:val="444444"/>
        </w:rPr>
        <w:t>Стратегия</w:t>
      </w:r>
      <w:r>
        <w:rPr>
          <w:rFonts w:ascii="Arial" w:hAnsi="Arial" w:cs="Arial"/>
          <w:color w:val="444444"/>
        </w:rPr>
        <w:t> определяет интерфейс, общий для всех вариантов алгоритма. Контекст использует этот интерфейс для вызова алгоритма.</w:t>
      </w:r>
    </w:p>
    <w:p w:rsidR="00580FDD" w:rsidRDefault="00580FDD" w:rsidP="00580FDD">
      <w:pPr>
        <w:pStyle w:val="a4"/>
        <w:shd w:val="clear" w:color="auto" w:fill="FFFFFF"/>
        <w:ind w:left="720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Для контекста неважно, какая именно вариация алгоритма будет выбрана, поскольку они имеют одинаковый интерфейс.</w:t>
      </w:r>
    </w:p>
    <w:p w:rsidR="00580FDD" w:rsidRDefault="00580FDD" w:rsidP="00580FDD">
      <w:pPr>
        <w:pStyle w:val="a4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</w:rPr>
      </w:pPr>
      <w:r>
        <w:rPr>
          <w:rStyle w:val="a5"/>
          <w:rFonts w:ascii="Arial" w:hAnsi="Arial" w:cs="Arial"/>
          <w:color w:val="444444"/>
        </w:rPr>
        <w:t>Конкретные стратегии</w:t>
      </w:r>
      <w:r>
        <w:rPr>
          <w:rFonts w:ascii="Arial" w:hAnsi="Arial" w:cs="Arial"/>
          <w:color w:val="444444"/>
        </w:rPr>
        <w:t> реализуют разные вариации алгоритма.</w:t>
      </w:r>
    </w:p>
    <w:p w:rsidR="00580FDD" w:rsidRDefault="00580FDD" w:rsidP="00580FDD">
      <w:pPr>
        <w:pStyle w:val="a4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При выполнении программы контекст получает вызовы от клиента и делегирует их объекту конкретной стратегии.</w:t>
      </w:r>
    </w:p>
    <w:p w:rsidR="00580FDD" w:rsidRDefault="00580FDD" w:rsidP="00580FDD">
      <w:pPr>
        <w:pStyle w:val="a4"/>
        <w:numPr>
          <w:ilvl w:val="0"/>
          <w:numId w:val="3"/>
        </w:numPr>
        <w:shd w:val="clear" w:color="auto" w:fill="FFFFFF"/>
        <w:rPr>
          <w:rFonts w:ascii="Arial" w:hAnsi="Arial" w:cs="Arial"/>
          <w:color w:val="444444"/>
        </w:rPr>
      </w:pPr>
      <w:r>
        <w:rPr>
          <w:rFonts w:ascii="Arial" w:hAnsi="Arial" w:cs="Arial"/>
          <w:color w:val="444444"/>
        </w:rPr>
        <w:t>Клиент должен создать объект конкретной стратегии и передать его конструктору контекста. Кроме того, клиент должен иметь возможность заменить стратегию на лету, используя сеттер поля стратегии. Благодаря этому контекст не будет знать о том, какая именно стратегия сейчас выбрана.</w:t>
      </w:r>
    </w:p>
    <w:p w:rsidR="00580FDD" w:rsidRPr="001E4C4F" w:rsidRDefault="00580FDD" w:rsidP="00D471CC">
      <w:pPr>
        <w:rPr>
          <w:rFonts w:ascii="Times New Roman" w:hAnsi="Times New Roman" w:cs="Times New Roman"/>
          <w:sz w:val="28"/>
          <w:szCs w:val="28"/>
        </w:rPr>
      </w:pPr>
    </w:p>
    <w:p w:rsidR="00D471CC" w:rsidRPr="00D471CC" w:rsidRDefault="00D471CC" w:rsidP="00D471CC">
      <w:pPr>
        <w:rPr>
          <w:rFonts w:ascii="Times New Roman" w:hAnsi="Times New Roman" w:cs="Times New Roman"/>
          <w:sz w:val="28"/>
          <w:szCs w:val="28"/>
        </w:rPr>
      </w:pPr>
    </w:p>
    <w:p w:rsidR="00D471CC" w:rsidRPr="00D471CC" w:rsidRDefault="00D471CC">
      <w:pPr>
        <w:rPr>
          <w:rFonts w:ascii="Times New Roman" w:hAnsi="Times New Roman" w:cs="Times New Roman"/>
          <w:sz w:val="40"/>
          <w:szCs w:val="40"/>
        </w:rPr>
      </w:pPr>
    </w:p>
    <w:sectPr w:rsidR="00D471CC" w:rsidRPr="00D471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D0C2D"/>
    <w:multiLevelType w:val="hybridMultilevel"/>
    <w:tmpl w:val="B120B94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5C55A6"/>
    <w:multiLevelType w:val="multilevel"/>
    <w:tmpl w:val="1AAA71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B645B19"/>
    <w:multiLevelType w:val="hybridMultilevel"/>
    <w:tmpl w:val="96E0BC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CB4857"/>
    <w:multiLevelType w:val="multilevel"/>
    <w:tmpl w:val="EC2E1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CF023A8"/>
    <w:multiLevelType w:val="hybridMultilevel"/>
    <w:tmpl w:val="9AC400E2"/>
    <w:lvl w:ilvl="0" w:tplc="DB7259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21E"/>
    <w:rsid w:val="00003134"/>
    <w:rsid w:val="0006321E"/>
    <w:rsid w:val="00163662"/>
    <w:rsid w:val="001E4C4F"/>
    <w:rsid w:val="00272093"/>
    <w:rsid w:val="002B3273"/>
    <w:rsid w:val="00580FDD"/>
    <w:rsid w:val="006A040F"/>
    <w:rsid w:val="007C4BE6"/>
    <w:rsid w:val="008278EF"/>
    <w:rsid w:val="00847ADC"/>
    <w:rsid w:val="00866C7E"/>
    <w:rsid w:val="00877513"/>
    <w:rsid w:val="00912EC2"/>
    <w:rsid w:val="00A72EED"/>
    <w:rsid w:val="00D35EC3"/>
    <w:rsid w:val="00D471CC"/>
    <w:rsid w:val="00D6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7462635-5C27-4BC4-AFD4-C9753B279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71CC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6A040F"/>
    <w:rPr>
      <w:rFonts w:ascii="Courier New" w:eastAsia="Times New Roman" w:hAnsi="Courier New" w:cs="Courier New"/>
      <w:sz w:val="20"/>
      <w:szCs w:val="20"/>
    </w:rPr>
  </w:style>
  <w:style w:type="paragraph" w:styleId="a4">
    <w:name w:val="Normal (Web)"/>
    <w:basedOn w:val="a"/>
    <w:uiPriority w:val="99"/>
    <w:semiHidden/>
    <w:unhideWhenUsed/>
    <w:rsid w:val="00580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80F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65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2058</TotalTime>
  <Pages>5</Pages>
  <Words>1325</Words>
  <Characters>7559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</cp:revision>
  <dcterms:created xsi:type="dcterms:W3CDTF">2022-07-08T06:53:00Z</dcterms:created>
  <dcterms:modified xsi:type="dcterms:W3CDTF">2022-07-09T17:11:00Z</dcterms:modified>
</cp:coreProperties>
</file>