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7777777" w:rsidR="008B6FF4" w:rsidRDefault="002F1E27">
      <w:pPr>
        <w:pStyle w:val="1"/>
        <w:spacing w:before="0"/>
        <w:ind w:left="1532" w:right="1434"/>
        <w:jc w:val="center"/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>
        <w:t>2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AF3DE95" w14:textId="77777777" w:rsidR="008B6FF4" w:rsidRDefault="002F1E27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«ДІАГРАМА ВАРІАНТІВ ВИКОРИСТАННЯ. 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UML.</w:t>
      </w:r>
      <w:r>
        <w:rPr>
          <w:spacing w:val="18"/>
        </w:rPr>
        <w:t xml:space="preserve"> </w:t>
      </w:r>
      <w:r>
        <w:t>ДІАГРАМИ</w:t>
      </w:r>
      <w:r>
        <w:rPr>
          <w:spacing w:val="18"/>
        </w:rPr>
        <w:t xml:space="preserve"> </w:t>
      </w:r>
      <w:r>
        <w:t>КЛАСІВ.</w:t>
      </w:r>
    </w:p>
    <w:p w14:paraId="58AEDC5C" w14:textId="77777777" w:rsidR="008B6FF4" w:rsidRDefault="002F1E27">
      <w:pPr>
        <w:pStyle w:val="a3"/>
        <w:spacing w:line="321" w:lineRule="exact"/>
        <w:ind w:left="2509"/>
      </w:pPr>
      <w:r>
        <w:t>КОНЦЕПТУАЛЬНА</w:t>
      </w:r>
      <w:r>
        <w:rPr>
          <w:spacing w:val="61"/>
        </w:rPr>
        <w:t xml:space="preserve"> </w:t>
      </w:r>
      <w:r>
        <w:t>МОДЕЛЬ</w:t>
      </w:r>
      <w:r>
        <w:rPr>
          <w:spacing w:val="56"/>
        </w:rPr>
        <w:t xml:space="preserve"> </w:t>
      </w:r>
      <w:r>
        <w:t>СИСТЕМИ»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88"/>
        <w:gridCol w:w="2591"/>
      </w:tblGrid>
      <w:tr w:rsidR="008B6FF4" w14:paraId="3DA5109B" w14:textId="77777777">
        <w:trPr>
          <w:trHeight w:val="2253"/>
        </w:trPr>
        <w:tc>
          <w:tcPr>
            <w:tcW w:w="5088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591" w:type="dxa"/>
          </w:tcPr>
          <w:p w14:paraId="20677FF8" w14:textId="77777777" w:rsidR="008B6FF4" w:rsidRDefault="002F1E27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Драган.М.С</w:t>
            </w:r>
            <w:proofErr w:type="spellEnd"/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77777777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>
        <w:t>ДІАГРАМА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ВИКОРИСТАННЯ.</w:t>
      </w:r>
      <w:r>
        <w:rPr>
          <w:spacing w:val="1"/>
        </w:rPr>
        <w:t xml:space="preserve"> </w:t>
      </w:r>
      <w:r>
        <w:t>СЦЕНАРІЇ ВАРІАНТІВ</w:t>
      </w:r>
      <w:r>
        <w:rPr>
          <w:spacing w:val="-67"/>
        </w:rPr>
        <w:t xml:space="preserve"> </w:t>
      </w:r>
      <w:r>
        <w:t>ВИКОРИСТАННЯ.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UML.</w:t>
      </w:r>
      <w:r>
        <w:rPr>
          <w:spacing w:val="15"/>
        </w:rPr>
        <w:t xml:space="preserve"> </w:t>
      </w:r>
      <w:r>
        <w:t>ДІАГРАМИ</w:t>
      </w:r>
      <w:r>
        <w:rPr>
          <w:spacing w:val="15"/>
        </w:rPr>
        <w:t xml:space="preserve"> </w:t>
      </w:r>
      <w:r>
        <w:t>КЛАСІВ.</w:t>
      </w:r>
      <w:r>
        <w:rPr>
          <w:spacing w:val="1"/>
        </w:rPr>
        <w:t xml:space="preserve"> </w:t>
      </w:r>
      <w:r>
        <w:t>КОНЦЕПТУАЛЬНА</w:t>
      </w:r>
      <w:r>
        <w:rPr>
          <w:spacing w:val="10"/>
        </w:rPr>
        <w:t xml:space="preserve"> </w:t>
      </w:r>
      <w:r>
        <w:t>МОДЕЛЬ</w:t>
      </w:r>
      <w:r>
        <w:rPr>
          <w:spacing w:val="8"/>
        </w:rPr>
        <w:t xml:space="preserve"> </w:t>
      </w:r>
      <w:r>
        <w:t>СИСТЕМИ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09AC7377" w:rsidR="008B7956" w:rsidRDefault="008B795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B7956">
        <w:rPr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529229C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54"/>
        <w:rPr>
          <w:sz w:val="28"/>
        </w:rPr>
      </w:pP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43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реалізованої</w:t>
      </w:r>
      <w:r>
        <w:rPr>
          <w:spacing w:val="28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28"/>
          <w:sz w:val="28"/>
        </w:rPr>
        <w:t xml:space="preserve"> </w:t>
      </w:r>
      <w:r>
        <w:rPr>
          <w:sz w:val="28"/>
        </w:rPr>
        <w:t>системи.</w:t>
      </w:r>
    </w:p>
    <w:p w14:paraId="06218A4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8"/>
        <w:rPr>
          <w:sz w:val="28"/>
        </w:rPr>
      </w:pPr>
      <w:r>
        <w:rPr>
          <w:sz w:val="28"/>
        </w:rPr>
        <w:t>Виберіть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22"/>
          <w:sz w:val="28"/>
        </w:rPr>
        <w:t xml:space="preserve"> </w:t>
      </w:r>
      <w:r>
        <w:rPr>
          <w:sz w:val="28"/>
        </w:rPr>
        <w:t>прецеденти</w:t>
      </w:r>
      <w:r>
        <w:rPr>
          <w:spacing w:val="11"/>
          <w:sz w:val="28"/>
        </w:rPr>
        <w:t xml:space="preserve"> </w:t>
      </w:r>
      <w:r>
        <w:rPr>
          <w:sz w:val="28"/>
        </w:rPr>
        <w:t>і</w:t>
      </w:r>
      <w:r>
        <w:rPr>
          <w:spacing w:val="9"/>
          <w:sz w:val="28"/>
        </w:rPr>
        <w:t xml:space="preserve"> </w:t>
      </w:r>
      <w:r>
        <w:rPr>
          <w:sz w:val="28"/>
        </w:rPr>
        <w:t>напишіть</w:t>
      </w:r>
      <w:r>
        <w:rPr>
          <w:spacing w:val="20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їх</w:t>
      </w:r>
      <w:r>
        <w:rPr>
          <w:spacing w:val="22"/>
          <w:sz w:val="28"/>
        </w:rPr>
        <w:t xml:space="preserve"> </w:t>
      </w:r>
      <w:r>
        <w:rPr>
          <w:sz w:val="28"/>
        </w:rPr>
        <w:t>основі</w:t>
      </w:r>
      <w:r>
        <w:rPr>
          <w:spacing w:val="27"/>
          <w:sz w:val="28"/>
        </w:rPr>
        <w:t xml:space="preserve"> </w:t>
      </w:r>
      <w:r>
        <w:rPr>
          <w:sz w:val="28"/>
        </w:rPr>
        <w:t>прецеденти.</w:t>
      </w:r>
    </w:p>
    <w:p w14:paraId="4FC168FB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Розробити</w:t>
      </w:r>
      <w:r>
        <w:rPr>
          <w:spacing w:val="23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22"/>
          <w:sz w:val="28"/>
        </w:rPr>
        <w:t xml:space="preserve"> </w:t>
      </w:r>
      <w:r>
        <w:rPr>
          <w:sz w:val="28"/>
        </w:rPr>
        <w:t>класи</w:t>
      </w:r>
      <w:r>
        <w:rPr>
          <w:spacing w:val="24"/>
          <w:sz w:val="28"/>
        </w:rPr>
        <w:t xml:space="preserve"> </w:t>
      </w:r>
      <w:r>
        <w:rPr>
          <w:sz w:val="28"/>
        </w:rPr>
        <w:t>і</w:t>
      </w:r>
      <w:r>
        <w:rPr>
          <w:spacing w:val="22"/>
          <w:sz w:val="28"/>
        </w:rPr>
        <w:t xml:space="preserve"> </w:t>
      </w:r>
      <w:r>
        <w:rPr>
          <w:sz w:val="28"/>
        </w:rPr>
        <w:t>структуру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24"/>
          <w:sz w:val="28"/>
        </w:rPr>
        <w:t xml:space="preserve"> </w:t>
      </w:r>
      <w:r>
        <w:rPr>
          <w:sz w:val="28"/>
        </w:rPr>
        <w:t>баз</w:t>
      </w:r>
      <w:r>
        <w:rPr>
          <w:spacing w:val="37"/>
          <w:sz w:val="28"/>
        </w:rPr>
        <w:t xml:space="preserve"> </w:t>
      </w:r>
      <w:r>
        <w:rPr>
          <w:sz w:val="28"/>
        </w:rPr>
        <w:t>даних.</w:t>
      </w:r>
    </w:p>
    <w:p w14:paraId="49E533B5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247" w:firstLine="0"/>
        <w:rPr>
          <w:sz w:val="28"/>
        </w:rPr>
      </w:pPr>
      <w:r>
        <w:rPr>
          <w:sz w:val="28"/>
        </w:rPr>
        <w:t>Класи</w:t>
      </w:r>
      <w:r>
        <w:rPr>
          <w:spacing w:val="33"/>
          <w:sz w:val="28"/>
        </w:rPr>
        <w:t xml:space="preserve"> </w:t>
      </w:r>
      <w:r>
        <w:rPr>
          <w:sz w:val="28"/>
        </w:rPr>
        <w:t>даних</w:t>
      </w:r>
      <w:r>
        <w:rPr>
          <w:spacing w:val="48"/>
          <w:sz w:val="28"/>
        </w:rPr>
        <w:t xml:space="preserve"> </w:t>
      </w:r>
      <w:r>
        <w:rPr>
          <w:sz w:val="28"/>
        </w:rPr>
        <w:t>повинні</w:t>
      </w:r>
      <w:r>
        <w:rPr>
          <w:spacing w:val="32"/>
          <w:sz w:val="28"/>
        </w:rPr>
        <w:t xml:space="preserve"> </w:t>
      </w:r>
      <w:r>
        <w:rPr>
          <w:sz w:val="28"/>
        </w:rPr>
        <w:t>реалізувати</w:t>
      </w:r>
      <w:r>
        <w:rPr>
          <w:spacing w:val="34"/>
          <w:sz w:val="28"/>
        </w:rPr>
        <w:t xml:space="preserve"> </w:t>
      </w:r>
      <w:r>
        <w:rPr>
          <w:sz w:val="28"/>
        </w:rPr>
        <w:t>шаблон</w:t>
      </w:r>
      <w:r>
        <w:rPr>
          <w:spacing w:val="33"/>
          <w:sz w:val="28"/>
        </w:rPr>
        <w:t xml:space="preserve"> </w:t>
      </w:r>
      <w:r>
        <w:rPr>
          <w:sz w:val="28"/>
        </w:rPr>
        <w:t>Репозиторію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44"/>
          <w:sz w:val="28"/>
        </w:rPr>
        <w:t xml:space="preserve"> </w:t>
      </w:r>
      <w:r>
        <w:rPr>
          <w:sz w:val="28"/>
        </w:rPr>
        <w:t>взаємодії</w:t>
      </w:r>
      <w:r>
        <w:rPr>
          <w:spacing w:val="32"/>
          <w:sz w:val="28"/>
        </w:rPr>
        <w:t xml:space="preserve"> </w:t>
      </w:r>
      <w:r>
        <w:rPr>
          <w:sz w:val="28"/>
        </w:rPr>
        <w:t>з</w:t>
      </w:r>
      <w:r>
        <w:rPr>
          <w:spacing w:val="48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7"/>
          <w:sz w:val="28"/>
        </w:rPr>
        <w:t xml:space="preserve"> </w:t>
      </w:r>
      <w:r>
        <w:rPr>
          <w:sz w:val="28"/>
        </w:rPr>
        <w:t>даних.</w:t>
      </w:r>
    </w:p>
    <w:p w14:paraId="78FD8E60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2" w:line="273" w:lineRule="auto"/>
        <w:ind w:left="301" w:right="404" w:firstLine="0"/>
        <w:rPr>
          <w:sz w:val="28"/>
        </w:rPr>
      </w:pPr>
      <w:r>
        <w:rPr>
          <w:sz w:val="28"/>
        </w:rPr>
        <w:t>Підготувати</w:t>
      </w:r>
      <w:r>
        <w:rPr>
          <w:spacing w:val="29"/>
          <w:sz w:val="28"/>
        </w:rPr>
        <w:t xml:space="preserve"> </w:t>
      </w:r>
      <w:r>
        <w:rPr>
          <w:sz w:val="28"/>
        </w:rPr>
        <w:t>звіт</w:t>
      </w:r>
      <w:r>
        <w:rPr>
          <w:spacing w:val="26"/>
          <w:sz w:val="28"/>
        </w:rPr>
        <w:t xml:space="preserve"> </w:t>
      </w:r>
      <w:r>
        <w:rPr>
          <w:sz w:val="28"/>
        </w:rPr>
        <w:t>про</w:t>
      </w:r>
      <w:r>
        <w:rPr>
          <w:spacing w:val="43"/>
          <w:sz w:val="28"/>
        </w:rPr>
        <w:t xml:space="preserve"> </w:t>
      </w:r>
      <w:r>
        <w:rPr>
          <w:sz w:val="28"/>
        </w:rPr>
        <w:t>хід</w:t>
      </w:r>
      <w:r>
        <w:rPr>
          <w:spacing w:val="40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9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43"/>
          <w:sz w:val="28"/>
        </w:rPr>
        <w:t xml:space="preserve"> </w:t>
      </w:r>
      <w:r>
        <w:rPr>
          <w:sz w:val="28"/>
        </w:rPr>
        <w:t>робіт.</w:t>
      </w:r>
      <w:r>
        <w:rPr>
          <w:spacing w:val="38"/>
          <w:sz w:val="28"/>
        </w:rPr>
        <w:t xml:space="preserve"> </w:t>
      </w:r>
      <w:r>
        <w:rPr>
          <w:sz w:val="28"/>
        </w:rPr>
        <w:t>Звіт,</w:t>
      </w:r>
      <w:r>
        <w:rPr>
          <w:spacing w:val="39"/>
          <w:sz w:val="28"/>
        </w:rPr>
        <w:t xml:space="preserve"> </w:t>
      </w:r>
      <w:r>
        <w:rPr>
          <w:sz w:val="28"/>
        </w:rPr>
        <w:t>що</w:t>
      </w:r>
      <w:r>
        <w:rPr>
          <w:spacing w:val="43"/>
          <w:sz w:val="28"/>
        </w:rPr>
        <w:t xml:space="preserve"> </w:t>
      </w:r>
      <w:r>
        <w:rPr>
          <w:sz w:val="28"/>
        </w:rPr>
        <w:t>подається</w:t>
      </w:r>
      <w:r>
        <w:rPr>
          <w:spacing w:val="-6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16"/>
          <w:sz w:val="28"/>
        </w:rPr>
        <w:t xml:space="preserve"> </w:t>
      </w:r>
      <w:r>
        <w:rPr>
          <w:sz w:val="28"/>
        </w:rPr>
        <w:t>містити:</w:t>
      </w:r>
      <w:r>
        <w:rPr>
          <w:spacing w:val="1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прецедентів,</w:t>
      </w:r>
      <w:r>
        <w:rPr>
          <w:spacing w:val="25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29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25"/>
          <w:sz w:val="28"/>
        </w:rPr>
        <w:t xml:space="preserve"> </w:t>
      </w:r>
      <w:r>
        <w:rPr>
          <w:sz w:val="28"/>
        </w:rPr>
        <w:t>вихідні</w:t>
      </w:r>
      <w:r>
        <w:rPr>
          <w:spacing w:val="15"/>
          <w:sz w:val="28"/>
        </w:rPr>
        <w:t xml:space="preserve"> </w:t>
      </w:r>
      <w:r>
        <w:rPr>
          <w:sz w:val="28"/>
        </w:rPr>
        <w:t>коди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системи,</w:t>
      </w:r>
      <w:r>
        <w:rPr>
          <w:spacing w:val="13"/>
          <w:sz w:val="28"/>
        </w:rPr>
        <w:t xml:space="preserve"> </w:t>
      </w:r>
      <w:r>
        <w:rPr>
          <w:sz w:val="28"/>
        </w:rPr>
        <w:t>а</w:t>
      </w:r>
      <w:r>
        <w:rPr>
          <w:spacing w:val="18"/>
          <w:sz w:val="28"/>
        </w:rPr>
        <w:t xml:space="preserve"> </w:t>
      </w:r>
      <w:r>
        <w:rPr>
          <w:sz w:val="28"/>
        </w:rPr>
        <w:t>також</w:t>
      </w:r>
      <w:r>
        <w:rPr>
          <w:spacing w:val="7"/>
          <w:sz w:val="28"/>
        </w:rPr>
        <w:t xml:space="preserve"> </w:t>
      </w:r>
      <w:r>
        <w:rPr>
          <w:sz w:val="28"/>
        </w:rPr>
        <w:t>зображення</w:t>
      </w:r>
      <w:r>
        <w:rPr>
          <w:spacing w:val="13"/>
          <w:sz w:val="28"/>
        </w:rPr>
        <w:t xml:space="preserve"> </w:t>
      </w:r>
      <w:r>
        <w:rPr>
          <w:sz w:val="28"/>
        </w:rPr>
        <w:t>структури</w:t>
      </w:r>
      <w:r>
        <w:rPr>
          <w:spacing w:val="6"/>
          <w:sz w:val="28"/>
        </w:rPr>
        <w:t xml:space="preserve"> </w:t>
      </w:r>
      <w:r>
        <w:rPr>
          <w:sz w:val="28"/>
        </w:rPr>
        <w:t>бази</w:t>
      </w:r>
      <w:r>
        <w:rPr>
          <w:spacing w:val="6"/>
          <w:sz w:val="28"/>
        </w:rPr>
        <w:t xml:space="preserve"> </w:t>
      </w:r>
      <w:r>
        <w:rPr>
          <w:sz w:val="28"/>
        </w:rPr>
        <w:t>даних.</w:t>
      </w:r>
    </w:p>
    <w:p w14:paraId="5BE79BD8" w14:textId="77777777" w:rsidR="008B6FF4" w:rsidRDefault="008B6FF4">
      <w:pPr>
        <w:spacing w:line="273" w:lineRule="auto"/>
        <w:rPr>
          <w:sz w:val="28"/>
        </w:rPr>
      </w:pPr>
    </w:p>
    <w:p w14:paraId="6CCCF09C" w14:textId="77777777" w:rsidR="008B7956" w:rsidRDefault="008B7956" w:rsidP="008B7956">
      <w:pPr>
        <w:spacing w:line="273" w:lineRule="auto"/>
        <w:rPr>
          <w:sz w:val="28"/>
          <w:lang w:val="ru-RU"/>
        </w:rPr>
      </w:pPr>
    </w:p>
    <w:p w14:paraId="18422193" w14:textId="5563560A" w:rsidR="008B7956" w:rsidRDefault="008B7956" w:rsidP="008B7956">
      <w:pPr>
        <w:pStyle w:val="a3"/>
        <w:spacing w:line="360" w:lineRule="auto"/>
        <w:ind w:left="288" w:right="144" w:firstLine="284"/>
      </w:pPr>
      <w:r>
        <w:rPr>
          <w:lang w:val="ru-RU"/>
        </w:rPr>
        <w:t>2</w:t>
      </w:r>
      <w:r w:rsidRPr="008B7956">
        <w:rPr>
          <w:lang w:val="ru-RU"/>
        </w:rPr>
        <w:t>/4</w:t>
      </w:r>
      <w:r>
        <w:rPr>
          <w:lang w:val="ru-RU"/>
        </w:rPr>
        <w:t>)</w:t>
      </w:r>
      <w:r w:rsidRPr="008B7956">
        <w:t xml:space="preserve"> </w:t>
      </w:r>
      <w:r w:rsidRPr="00F4083D">
        <w:rPr>
          <w:b/>
          <w:bCs/>
        </w:rPr>
        <w:t>Діаграма прецедентів системи</w:t>
      </w:r>
      <w:r w:rsidRPr="00F4083D">
        <w:rPr>
          <w:b/>
          <w:bCs/>
          <w:lang w:val="ru-RU"/>
        </w:rPr>
        <w:t>.</w:t>
      </w:r>
      <w:r w:rsidRPr="008B7956">
        <w:rPr>
          <w:lang w:val="ru-RU"/>
        </w:rPr>
        <w:t xml:space="preserve"> </w:t>
      </w:r>
      <w:proofErr w:type="spellStart"/>
      <w:r>
        <w:t>Акто</w:t>
      </w:r>
      <w:proofErr w:type="spellEnd"/>
      <w:r>
        <w:rPr>
          <w:lang w:val="ru-RU"/>
        </w:rPr>
        <w:t>ром</w:t>
      </w:r>
      <w:r>
        <w:t xml:space="preserve"> є користувач </w:t>
      </w:r>
      <w:r w:rsidR="00327CB5">
        <w:rPr>
          <w:lang w:val="ru-RU"/>
        </w:rPr>
        <w:t xml:space="preserve">редактора </w:t>
      </w:r>
      <w:proofErr w:type="spellStart"/>
      <w:r w:rsidR="00327CB5">
        <w:rPr>
          <w:lang w:val="ru-RU"/>
        </w:rPr>
        <w:t>зображень</w:t>
      </w:r>
      <w:proofErr w:type="spellEnd"/>
      <w:r>
        <w:t xml:space="preserve">. </w:t>
      </w:r>
      <w:r w:rsidRPr="008B7956">
        <w:t>К</w:t>
      </w:r>
      <w:r>
        <w:t>ористувач має можливість відкри</w:t>
      </w:r>
      <w:r w:rsidRPr="008B7956">
        <w:t>вати</w:t>
      </w:r>
      <w:r w:rsidR="00327CB5" w:rsidRPr="00327CB5">
        <w:t xml:space="preserve">, </w:t>
      </w:r>
      <w:r>
        <w:t>збер</w:t>
      </w:r>
      <w:r w:rsidRPr="008B7956">
        <w:t>ігати</w:t>
      </w:r>
      <w:r>
        <w:t xml:space="preserve"> зображен</w:t>
      </w:r>
      <w:r w:rsidRPr="008B7956">
        <w:t>ня</w:t>
      </w:r>
      <w:r w:rsidR="00327CB5" w:rsidRPr="00327CB5">
        <w:t xml:space="preserve"> у 5 найпопулярніших форматах (</w:t>
      </w:r>
      <w:r w:rsidR="00327CB5" w:rsidRPr="00327CB5">
        <w:rPr>
          <w:color w:val="202124"/>
          <w:shd w:val="clear" w:color="auto" w:fill="FFFFFF"/>
          <w:lang w:val="en-US"/>
        </w:rPr>
        <w:t>PNG</w:t>
      </w:r>
      <w:r w:rsidR="00327CB5" w:rsidRPr="00327CB5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327CB5" w:rsidRPr="00327CB5">
        <w:rPr>
          <w:color w:val="202124"/>
          <w:shd w:val="clear" w:color="auto" w:fill="FFFFFF"/>
          <w:lang w:val="en-US"/>
        </w:rPr>
        <w:t>JPEG</w:t>
      </w:r>
      <w:r w:rsidR="00327CB5" w:rsidRPr="00327CB5">
        <w:rPr>
          <w:color w:val="202124"/>
          <w:shd w:val="clear" w:color="auto" w:fill="FFFFFF"/>
        </w:rPr>
        <w:t xml:space="preserve">, </w:t>
      </w:r>
      <w:r w:rsidR="00327CB5" w:rsidRPr="00327CB5">
        <w:rPr>
          <w:color w:val="202124"/>
          <w:shd w:val="clear" w:color="auto" w:fill="FFFFFF"/>
          <w:lang w:val="en-US"/>
        </w:rPr>
        <w:t>BMP</w:t>
      </w:r>
      <w:r w:rsidR="00327CB5" w:rsidRPr="00327CB5">
        <w:rPr>
          <w:color w:val="202124"/>
          <w:shd w:val="clear" w:color="auto" w:fill="FFFFFF"/>
        </w:rPr>
        <w:t xml:space="preserve">, </w:t>
      </w:r>
      <w:r w:rsidR="00327CB5" w:rsidRPr="00327CB5">
        <w:rPr>
          <w:color w:val="202124"/>
          <w:shd w:val="clear" w:color="auto" w:fill="FFFFFF"/>
          <w:lang w:val="en-US"/>
        </w:rPr>
        <w:t>GIF</w:t>
      </w:r>
      <w:r w:rsidR="00327CB5" w:rsidRPr="00327CB5">
        <w:rPr>
          <w:color w:val="202124"/>
          <w:shd w:val="clear" w:color="auto" w:fill="FFFFFF"/>
        </w:rPr>
        <w:t xml:space="preserve">, </w:t>
      </w:r>
      <w:r w:rsidR="00327CB5" w:rsidRPr="00327CB5">
        <w:rPr>
          <w:color w:val="202124"/>
          <w:shd w:val="clear" w:color="auto" w:fill="FFFFFF"/>
          <w:lang w:val="en-US"/>
        </w:rPr>
        <w:t>TIFF</w:t>
      </w:r>
      <w:r w:rsidR="00327CB5" w:rsidRPr="00327CB5">
        <w:t>)</w:t>
      </w:r>
      <w:r>
        <w:t>, застос</w:t>
      </w:r>
      <w:r w:rsidRPr="008B7956">
        <w:t>о</w:t>
      </w:r>
      <w:r>
        <w:t>в</w:t>
      </w:r>
      <w:r w:rsidRPr="008B7956">
        <w:t>увати</w:t>
      </w:r>
      <w:r>
        <w:t xml:space="preserve"> ефект</w:t>
      </w:r>
      <w:r w:rsidRPr="008B7956">
        <w:t>и</w:t>
      </w:r>
      <w:r>
        <w:t xml:space="preserve">, </w:t>
      </w:r>
      <w:r w:rsidRPr="008B7956">
        <w:t>такі як</w:t>
      </w:r>
      <w:r>
        <w:t xml:space="preserve"> поворот, розтягування, стиснення, кадрування зображення, створення колажів шляхом «нашарування» зображень.</w:t>
      </w:r>
    </w:p>
    <w:p w14:paraId="3C740D76" w14:textId="18F672C1" w:rsidR="008B7956" w:rsidRDefault="00327CB5" w:rsidP="00327CB5">
      <w:pPr>
        <w:pStyle w:val="a3"/>
        <w:spacing w:line="360" w:lineRule="auto"/>
        <w:ind w:left="288" w:right="144" w:firstLine="284"/>
        <w:rPr>
          <w:color w:val="000000" w:themeColor="text1"/>
        </w:rPr>
      </w:pPr>
      <w:r w:rsidRPr="00327CB5">
        <w:rPr>
          <w:color w:val="000000" w:themeColor="text1"/>
        </w:rPr>
        <w:lastRenderedPageBreak/>
        <w:drawing>
          <wp:anchor distT="0" distB="0" distL="114300" distR="114300" simplePos="0" relativeHeight="251658240" behindDoc="1" locked="0" layoutInCell="1" allowOverlap="1" wp14:anchorId="262D0DF1" wp14:editId="2D0E4EEC">
            <wp:simplePos x="0" y="0"/>
            <wp:positionH relativeFrom="column">
              <wp:posOffset>-22860</wp:posOffset>
            </wp:positionH>
            <wp:positionV relativeFrom="paragraph">
              <wp:posOffset>-312420</wp:posOffset>
            </wp:positionV>
            <wp:extent cx="6610350" cy="3660140"/>
            <wp:effectExtent l="0" t="0" r="0" b="0"/>
            <wp:wrapTight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D91F9" w14:textId="66D2895A" w:rsidR="0053648D" w:rsidRDefault="008B7956" w:rsidP="0053648D">
      <w:pPr>
        <w:pStyle w:val="1"/>
      </w:pPr>
      <w:r>
        <w:rPr>
          <w:color w:val="000000" w:themeColor="text1"/>
          <w:lang w:val="ru-RU"/>
        </w:rPr>
        <w:t>3</w:t>
      </w:r>
      <w:r w:rsidRPr="0053648D">
        <w:rPr>
          <w:color w:val="000000" w:themeColor="text1"/>
          <w:lang w:val="ru-RU"/>
        </w:rPr>
        <w:t xml:space="preserve">) </w:t>
      </w:r>
      <w:r w:rsidR="00F4083D" w:rsidRPr="0053648D">
        <w:rPr>
          <w:lang w:val="ru-RU"/>
        </w:rPr>
        <w:t>Д</w:t>
      </w:r>
      <w:proofErr w:type="spellStart"/>
      <w:r w:rsidR="00F4083D" w:rsidRPr="0053648D">
        <w:t>іаграм</w:t>
      </w:r>
      <w:proofErr w:type="spellEnd"/>
      <w:r w:rsidR="00F4083D" w:rsidRPr="0053648D">
        <w:rPr>
          <w:lang w:val="ru-RU"/>
        </w:rPr>
        <w:t>а</w:t>
      </w:r>
      <w:r w:rsidR="00F4083D" w:rsidRPr="0053648D">
        <w:rPr>
          <w:spacing w:val="43"/>
        </w:rPr>
        <w:t xml:space="preserve"> </w:t>
      </w:r>
      <w:r w:rsidR="00F4083D" w:rsidRPr="0053648D">
        <w:t>класів</w:t>
      </w:r>
      <w:r w:rsidR="0053648D" w:rsidRPr="0053648D">
        <w:rPr>
          <w:b w:val="0"/>
          <w:bCs w:val="0"/>
          <w:lang w:val="ru-RU"/>
        </w:rPr>
        <w:t>/</w:t>
      </w:r>
      <w:r w:rsidR="0053648D" w:rsidRPr="0053648D">
        <w:t xml:space="preserve"> </w:t>
      </w:r>
      <w:r w:rsidR="0053648D">
        <w:t>Міні</w:t>
      </w:r>
      <w:r w:rsidR="0053648D">
        <w:rPr>
          <w:spacing w:val="17"/>
        </w:rPr>
        <w:t xml:space="preserve"> </w:t>
      </w:r>
      <w:r w:rsidR="0053648D">
        <w:t>база</w:t>
      </w:r>
      <w:r w:rsidR="0053648D">
        <w:rPr>
          <w:spacing w:val="30"/>
        </w:rPr>
        <w:t xml:space="preserve"> </w:t>
      </w:r>
      <w:r w:rsidR="0053648D">
        <w:t>даних</w:t>
      </w:r>
    </w:p>
    <w:p w14:paraId="49F7441A" w14:textId="6495EDD9" w:rsidR="008B7956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  <w:r>
        <w:rPr>
          <w:spacing w:val="34"/>
        </w:rPr>
        <w:t xml:space="preserve"> </w:t>
      </w:r>
      <w:r w:rsidR="008B7956" w:rsidRPr="008B7956">
        <w:rPr>
          <w:color w:val="000000" w:themeColor="text1"/>
          <w:lang w:val="ru-RU"/>
        </w:rPr>
        <w:drawing>
          <wp:inline distT="0" distB="0" distL="0" distR="0" wp14:anchorId="6AE80A2A" wp14:editId="64F9B2DA">
            <wp:extent cx="6610350" cy="4614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4C67" w14:textId="0CEEF0CD" w:rsidR="00F4083D" w:rsidRDefault="00F4083D" w:rsidP="008B7956">
      <w:pPr>
        <w:pStyle w:val="a3"/>
        <w:spacing w:line="360" w:lineRule="auto"/>
        <w:ind w:left="288" w:right="144" w:firstLine="284"/>
        <w:rPr>
          <w:spacing w:val="34"/>
        </w:rPr>
      </w:pPr>
    </w:p>
    <w:p w14:paraId="459892BB" w14:textId="77777777" w:rsidR="00F4083D" w:rsidRPr="008B7956" w:rsidRDefault="00F4083D" w:rsidP="008B7956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</w:p>
    <w:p w14:paraId="5FA24734" w14:textId="5625C26B" w:rsidR="008B6FF4" w:rsidRDefault="006A23AF">
      <w:pPr>
        <w:rPr>
          <w:sz w:val="28"/>
        </w:rPr>
      </w:pPr>
      <w:r w:rsidRPr="006A23AF">
        <w:rPr>
          <w:sz w:val="28"/>
        </w:rPr>
        <w:lastRenderedPageBreak/>
        <w:drawing>
          <wp:inline distT="0" distB="0" distL="0" distR="0" wp14:anchorId="01A05F1D" wp14:editId="51214A3F">
            <wp:extent cx="6610350" cy="2324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AF42" w14:textId="77777777" w:rsidR="0053648D" w:rsidRDefault="0053648D">
      <w:pPr>
        <w:rPr>
          <w:sz w:val="28"/>
        </w:rPr>
      </w:pPr>
    </w:p>
    <w:p w14:paraId="3E8FF9EC" w14:textId="77777777" w:rsidR="0053648D" w:rsidRDefault="0053648D">
      <w:pPr>
        <w:rPr>
          <w:sz w:val="28"/>
        </w:rPr>
      </w:pPr>
      <w:r w:rsidRPr="0053648D">
        <w:rPr>
          <w:sz w:val="28"/>
        </w:rPr>
        <w:drawing>
          <wp:inline distT="0" distB="0" distL="0" distR="0" wp14:anchorId="5497371D" wp14:editId="3C3A58CC">
            <wp:extent cx="6610350" cy="222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2306" w14:textId="77777777" w:rsidR="006A23AF" w:rsidRDefault="006A23AF">
      <w:pPr>
        <w:rPr>
          <w:sz w:val="28"/>
        </w:rPr>
      </w:pPr>
    </w:p>
    <w:p w14:paraId="509F84FD" w14:textId="77777777" w:rsidR="006A23AF" w:rsidRDefault="006A23AF">
      <w:pPr>
        <w:rPr>
          <w:sz w:val="28"/>
        </w:rPr>
      </w:pPr>
    </w:p>
    <w:p w14:paraId="72E2B037" w14:textId="717D7FE2" w:rsidR="006A23AF" w:rsidRDefault="002F1E27">
      <w:pPr>
        <w:rPr>
          <w:sz w:val="28"/>
        </w:rPr>
        <w:sectPr w:rsidR="006A23AF">
          <w:pgSz w:w="11910" w:h="16850"/>
          <w:pgMar w:top="840" w:right="660" w:bottom="280" w:left="840" w:header="720" w:footer="720" w:gutter="0"/>
          <w:cols w:space="720"/>
        </w:sectPr>
      </w:pPr>
      <w:r w:rsidRPr="002F1E27">
        <w:rPr>
          <w:sz w:val="28"/>
        </w:rPr>
        <w:drawing>
          <wp:inline distT="0" distB="0" distL="0" distR="0" wp14:anchorId="769FF59D" wp14:editId="61CE1DC7">
            <wp:extent cx="6610350" cy="25831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15E7" w14:textId="5CD8D49F" w:rsidR="008B6FF4" w:rsidRDefault="008B6FF4">
      <w:pPr>
        <w:pStyle w:val="a3"/>
        <w:ind w:left="294"/>
        <w:rPr>
          <w:sz w:val="20"/>
        </w:rPr>
      </w:pPr>
    </w:p>
    <w:p w14:paraId="75483CB8" w14:textId="77777777" w:rsidR="008B6FF4" w:rsidRDefault="008B6FF4">
      <w:pPr>
        <w:pStyle w:val="a3"/>
        <w:rPr>
          <w:b/>
          <w:sz w:val="19"/>
        </w:rPr>
      </w:pPr>
    </w:p>
    <w:p w14:paraId="2C7EA2A9" w14:textId="77777777" w:rsidR="008B6FF4" w:rsidRDefault="002F1E27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>
        <w:t>кожен</w:t>
      </w:r>
      <w:r>
        <w:rPr>
          <w:spacing w:val="38"/>
        </w:rPr>
        <w:t xml:space="preserve"> </w:t>
      </w:r>
      <w:r>
        <w:t>отримав</w:t>
      </w:r>
      <w:r>
        <w:rPr>
          <w:spacing w:val="44"/>
        </w:rPr>
        <w:t xml:space="preserve"> </w:t>
      </w:r>
      <w:r>
        <w:t>свій</w:t>
      </w:r>
      <w:r>
        <w:rPr>
          <w:spacing w:val="37"/>
        </w:rPr>
        <w:t xml:space="preserve"> </w:t>
      </w:r>
      <w:r>
        <w:t>варіант.</w:t>
      </w:r>
      <w:r>
        <w:rPr>
          <w:spacing w:val="53"/>
        </w:rPr>
        <w:t xml:space="preserve"> </w:t>
      </w:r>
      <w:r>
        <w:t>Ми</w:t>
      </w:r>
      <w:r>
        <w:rPr>
          <w:spacing w:val="-67"/>
        </w:rPr>
        <w:t xml:space="preserve"> </w:t>
      </w:r>
      <w:r>
        <w:t>навчились</w:t>
      </w:r>
      <w:r>
        <w:rPr>
          <w:spacing w:val="34"/>
        </w:rPr>
        <w:t xml:space="preserve"> </w:t>
      </w:r>
      <w:r>
        <w:t>будувати</w:t>
      </w:r>
      <w:r>
        <w:rPr>
          <w:spacing w:val="28"/>
        </w:rPr>
        <w:t xml:space="preserve"> </w:t>
      </w:r>
      <w:proofErr w:type="spellStart"/>
      <w:r>
        <w:t>use-case</w:t>
      </w:r>
      <w:proofErr w:type="spellEnd"/>
      <w:r>
        <w:rPr>
          <w:spacing w:val="22"/>
        </w:rPr>
        <w:t xml:space="preserve"> </w:t>
      </w:r>
      <w:r>
        <w:t>діаграми</w:t>
      </w:r>
      <w:r>
        <w:rPr>
          <w:spacing w:val="24"/>
        </w:rPr>
        <w:t xml:space="preserve"> </w:t>
      </w:r>
      <w:r>
        <w:t>та</w:t>
      </w:r>
      <w:r>
        <w:rPr>
          <w:spacing w:val="44"/>
        </w:rPr>
        <w:t xml:space="preserve"> </w:t>
      </w:r>
      <w:proofErr w:type="spellStart"/>
      <w:r>
        <w:t>class</w:t>
      </w:r>
      <w:proofErr w:type="spellEnd"/>
      <w:r>
        <w:rPr>
          <w:spacing w:val="42"/>
        </w:rPr>
        <w:t xml:space="preserve"> </w:t>
      </w:r>
      <w:r>
        <w:t>діаграми.</w:t>
      </w:r>
      <w:r>
        <w:rPr>
          <w:spacing w:val="33"/>
        </w:rPr>
        <w:t xml:space="preserve"> </w:t>
      </w:r>
      <w:r>
        <w:t>Розвиток</w:t>
      </w:r>
      <w:r>
        <w:rPr>
          <w:spacing w:val="24"/>
        </w:rPr>
        <w:t xml:space="preserve"> </w:t>
      </w:r>
      <w:r>
        <w:t>взаємодій</w:t>
      </w:r>
      <w:r>
        <w:rPr>
          <w:spacing w:val="38"/>
        </w:rPr>
        <w:t xml:space="preserve"> </w:t>
      </w:r>
      <w:r>
        <w:t>з</w:t>
      </w:r>
    </w:p>
    <w:p w14:paraId="1132F28E" w14:textId="77777777" w:rsidR="008B6FF4" w:rsidRDefault="002F1E27">
      <w:pPr>
        <w:pStyle w:val="a3"/>
        <w:spacing w:line="289" w:lineRule="exact"/>
        <w:ind w:left="301"/>
      </w:pPr>
      <w:r>
        <w:t>базами</w:t>
      </w:r>
      <w:r>
        <w:rPr>
          <w:spacing w:val="31"/>
        </w:rPr>
        <w:t xml:space="preserve"> </w:t>
      </w:r>
      <w:r>
        <w:t>даних.</w:t>
      </w: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11405A"/>
    <w:rsid w:val="002F1E27"/>
    <w:rsid w:val="00327CB5"/>
    <w:rsid w:val="0053648D"/>
    <w:rsid w:val="006A23AF"/>
    <w:rsid w:val="008B6FF4"/>
    <w:rsid w:val="008B7956"/>
    <w:rsid w:val="00F4083D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Valeriia Kokhan</cp:lastModifiedBy>
  <cp:revision>2</cp:revision>
  <dcterms:created xsi:type="dcterms:W3CDTF">2023-09-28T06:35:00Z</dcterms:created>
  <dcterms:modified xsi:type="dcterms:W3CDTF">2023-09-28T06:35:00Z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