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інформатики та фізики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Звіт про виконану роботу до лабораторного заняття № 5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  <w:t>з курсу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  <w:t>Автоматизація тестування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br w:type="textWrapping"/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Виконав/ла: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студентка групи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41ІПЗ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Козар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В.М.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Викладач: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lang w:val="uk-UA" w:eastAsia="ru-RU"/>
        </w:rPr>
        <w:t>Кархут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lang w:val="uk-UA" w:eastAsia="ru-RU"/>
        </w:rPr>
        <w:t xml:space="preserve"> В.Я.</w:t>
      </w:r>
    </w:p>
    <w:p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/>
    <w:p/>
    <w:p/>
    <w:p/>
    <w:p/>
    <w:p/>
    <w:p/>
    <w:p/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Для Обраного веб додатку - </w:t>
      </w:r>
      <w:r>
        <w:rPr>
          <w:rFonts w:hint="default" w:ascii="Times New Roman" w:hAnsi="Times New Roman"/>
          <w:sz w:val="28"/>
          <w:szCs w:val="28"/>
          <w:lang w:val="uk-UA"/>
        </w:rPr>
        <w:t>https://rozetka.com.ua/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1. Створіть список основних функціональних частин сайту. Наприклад – пошук, корзина , бокове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меню і т.д.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Пошук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644640" cy="3550920"/>
            <wp:effectExtent l="0" t="0" r="0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Корзина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553200" cy="4267200"/>
            <wp:effectExtent l="0" t="0" r="0" b="0"/>
            <wp:docPr id="2" name="Picture 2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Для кожного елементу списку Додайте список не менше пяти назв тестових сценаріїв якідозволять переревірити правильність роботи відповідного компоненту.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282690" cy="3277870"/>
            <wp:effectExtent l="0" t="0" r="11430" b="13970"/>
            <wp:docPr id="3" name="Picture 3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233160" cy="2948940"/>
            <wp:effectExtent l="0" t="0" r="0" b="7620"/>
            <wp:docPr id="4" name="Picture 4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645275" cy="3521075"/>
            <wp:effectExtent l="0" t="0" r="14605" b="14605"/>
            <wp:docPr id="5" name="Picture 5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.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643370" cy="3426460"/>
            <wp:effectExtent l="0" t="0" r="1270" b="2540"/>
            <wp:docPr id="6" name="Picture 6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.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Для двох функціональних частин сайту сайту деталізуйте реалізуйте тестові сценарії описані в пункті два з допомогою бібліотек Jest Selenium Аналогічно до попередньої лабораторної роботи.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583680" cy="4396740"/>
            <wp:effectExtent l="0" t="0" r="0" b="7620"/>
            <wp:docPr id="7" name="Picture 7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492240" cy="3108960"/>
            <wp:effectExtent l="0" t="0" r="0" b="0"/>
            <wp:docPr id="8" name="Picture 8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.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641465" cy="3768090"/>
            <wp:effectExtent l="0" t="0" r="3175" b="11430"/>
            <wp:docPr id="9" name="Picture 9" descr="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3.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640195" cy="2793365"/>
            <wp:effectExtent l="0" t="0" r="4445" b="10795"/>
            <wp:docPr id="10" name="Picture 10" descr="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3.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Протестуйте як мінімум два стандартних компоненти із обраного сайту та порівняйте їх робот із описом роботи стандартних компонентів із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instrText xml:space="preserve"> HYPERLINK "https://www.w3.org/WAI/ARIA/apg/patterns/" </w:instrTex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uk-UA"/>
        </w:rPr>
        <w:t>https://www.w3.org/WAI/ARIA/apg/patterns/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end"/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271260" cy="4579620"/>
            <wp:effectExtent l="0" t="0" r="7620" b="7620"/>
            <wp:docPr id="11" name="Picture 11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4.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477000" cy="4587240"/>
            <wp:effectExtent l="0" t="0" r="0" b="0"/>
            <wp:docPr id="12" name="Picture 12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4.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D9F0B4"/>
    <w:multiLevelType w:val="singleLevel"/>
    <w:tmpl w:val="C2D9F0B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F5D7F"/>
    <w:rsid w:val="4FAF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2024-04-23T20:16:00Z</dcterms:created>
  <dc:creator>Валерія Михайлі�</dc:creator>
  <cp:lastModifiedBy>Валерія Михайлі�</cp:lastModifiedBy>
  <dcterms:modified xsi:type="dcterms:W3CDTF">2024-04-23T21:50:49Z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57354C7C08CF440FB602C4BB56CA006A_11</vt:lpwstr>
  </property>
</Properties>
</file>