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78E3" w14:textId="0F718712" w:rsidR="008A2852" w:rsidRPr="00A70785" w:rsidRDefault="00A70785" w:rsidP="00A70785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Лабораторна робота №4</w:t>
      </w:r>
    </w:p>
    <w:p w14:paraId="11577E5B" w14:textId="270A0D30" w:rsidR="00A70785" w:rsidRDefault="00A70785" w:rsidP="00A70785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Виконала: Сивоконь Валерія, КМ-33</w:t>
      </w:r>
    </w:p>
    <w:p w14:paraId="47A8B750" w14:textId="19007D35" w:rsidR="00B34062" w:rsidRPr="00A70785" w:rsidRDefault="00B34062" w:rsidP="00B34062">
      <w:pPr>
        <w:ind w:left="-426"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Завдання: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noProof/>
        </w:rPr>
        <w:drawing>
          <wp:inline distT="0" distB="0" distL="0" distR="0" wp14:anchorId="42D01872" wp14:editId="38B2D321">
            <wp:extent cx="6380125" cy="1746606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4794" cy="174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6278" w14:textId="16BF96D5" w:rsidR="00A70785" w:rsidRDefault="00A70785" w:rsidP="00A70785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Теоретичні питання</w:t>
      </w:r>
    </w:p>
    <w:p w14:paraId="4F0A2519" w14:textId="3F365A2F" w:rsidR="00A70785" w:rsidRDefault="00A70785" w:rsidP="00A70785">
      <w:pPr>
        <w:ind w:firstLine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№1</w:t>
      </w:r>
    </w:p>
    <w:p w14:paraId="66E1ABFC" w14:textId="7A8FD93B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Яка основна мета застосування шаблонів проектування GRASP? Як вони пов'язані з принципами ООП?</w:t>
      </w:r>
      <w:r w:rsidRPr="00A70785">
        <w:rPr>
          <w:rFonts w:ascii="Times New Roman" w:hAnsi="Times New Roman" w:cs="Times New Roman"/>
          <w:sz w:val="32"/>
          <w:szCs w:val="32"/>
        </w:rPr>
        <w:br/>
      </w:r>
    </w:p>
    <w:p w14:paraId="232E8515" w14:textId="1D3E320D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Мета шаблонів GRASP це полегшити розподіл відповідальностей між класами для покращення якості коду. Вони узгоджені з принципами ООП, такими як інкапсуляція та поліморфізм, щоб забезпечити чіткі зв'язки між об'єктами.</w:t>
      </w:r>
    </w:p>
    <w:p w14:paraId="7612DCA2" w14:textId="4CA730BB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60C158AB" w14:textId="77777777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Поясніть різницю між шаблонами проектування GRASP та шаблонами-творцями (Creational patterns). Наведіть приклади ситуацій, коли доцільно використовувати кожен з них.</w:t>
      </w:r>
    </w:p>
    <w:p w14:paraId="77D48BE5" w14:textId="77777777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7A8D2BDB" w14:textId="3007C010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  <w:r w:rsidRPr="00A70785">
        <w:rPr>
          <w:rFonts w:ascii="Times New Roman" w:hAnsi="Times New Roman" w:cs="Times New Roman"/>
          <w:sz w:val="32"/>
          <w:szCs w:val="32"/>
        </w:rPr>
        <w:t>GRASP спрямовані на загальний розподіл відповідальностей, тоді як Creational patterns допомагають створювати об’єкти. Наприклад, GRASP корисний для вибору відповідального класу, а Creational patterns, як Фабричний метод, корисні для динамічного створення об'єктів.</w:t>
      </w:r>
    </w:p>
    <w:p w14:paraId="345FE0A2" w14:textId="5D3970E1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7FAC5342" w14:textId="6B030D9F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Як принцип Інформаційного експерта (Information Expert) допомагає розподілити відповідальність між класами? Наведіть приклад його застосування.</w:t>
      </w:r>
    </w:p>
    <w:p w14:paraId="6F2E7270" w14:textId="63E91F42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01610876" w14:textId="374381DF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lastRenderedPageBreak/>
        <w:t>Принцип Information Expert призначає відповідальність класу, який має необхідну інформацію. Наприклад, клас Order може обчислювати загальну вартість замовлення, якщо має доступ до деталей продуктів.</w:t>
      </w:r>
    </w:p>
    <w:p w14:paraId="33DA27D9" w14:textId="53376F85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127583E7" w14:textId="77777777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У чому полягає суть принципу Низької зв'язаності (Low Coupling)? Як його дотримання впливає на якість та підтримку програмного коду?</w:t>
      </w:r>
    </w:p>
    <w:p w14:paraId="005B44B3" w14:textId="77777777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2D96671A" w14:textId="6E859135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Принцип Low Coupling передбачає мінімізацію залежностей між класами. Це покращує підтримуваність та адаптацію коду, оскільки зміни в одному класі менше впливають на інші.</w:t>
      </w:r>
    </w:p>
    <w:p w14:paraId="15209192" w14:textId="1D7D567F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6C6C1269" w14:textId="23C11969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Поясніть, як шаблон Одинак (Singleton) забезпечує єдину точку доступу до ресурсу. Які потенційні проблеми можуть виникнути при його використанні?</w:t>
      </w:r>
    </w:p>
    <w:p w14:paraId="41F88CCA" w14:textId="773DEB56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1D7A26CC" w14:textId="26DD8A76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Шаблон Singleton забезпечує єдину точку доступу до об’єкта, але може створити проблеми з тестуванням і багатопотоковістю через глобальний стан.</w:t>
      </w:r>
    </w:p>
    <w:p w14:paraId="1C1589F7" w14:textId="015A8BF2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09B773C5" w14:textId="11945042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Яка різниця між Абстрактною фабрикою (Abstract Factory) та Фабричним методом (Factory Method)? У яких ситуаціях краще використовувати кожен з цих шаблонів?</w:t>
      </w:r>
    </w:p>
    <w:p w14:paraId="01D7A3A3" w14:textId="48AD4568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4C9288" w14:textId="41FEFF46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Abstract Factory створює набори пов’язаних об’єктів, тоді як Factory Method створює окремі об’єкти. Abstract Factory доцільний для створення цілих сімейств об'єктів, тоді як Factory Method  для окремих підкласів.</w:t>
      </w:r>
    </w:p>
    <w:p w14:paraId="6E93F685" w14:textId="3D654134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70834F84" w14:textId="6B46A699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Як принцип Високого зачеплення (High Cohesion) сприяє створенню більш модульної та зрозумілої архітектури програми?</w:t>
      </w:r>
    </w:p>
    <w:p w14:paraId="111215E2" w14:textId="7DDE442F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52EAAB0C" w14:textId="10721CD8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Принцип High Cohesion сприяє розробці класів з чіткими функціями, що підвищує модульність і зрозумілість коду.</w:t>
      </w:r>
    </w:p>
    <w:p w14:paraId="04C93542" w14:textId="360CCD97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2437DE91" w14:textId="1D261E8D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Поясніть, як шаблон Будівельник (Builder) допомагає у створенні складних об'єктів. Наведіть приклад ситуації, коли його використання є доцільним.</w:t>
      </w:r>
    </w:p>
    <w:p w14:paraId="5A6ECC15" w14:textId="679818B2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50F8410D" w14:textId="2FB02E3A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Шаблон Builder дозволяє створювати складні об'єкти покроково. Наприклад, корисний при створенні об'єктів з великою кількістю параметрів.</w:t>
      </w:r>
    </w:p>
    <w:p w14:paraId="14EA3659" w14:textId="7833AE8C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71BC363B" w14:textId="605DE03D" w:rsidR="00A70785" w:rsidRPr="00A70785" w:rsidRDefault="00A70785" w:rsidP="00A707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Як принцип Стійкості до змін (Protected Variations) допомагає зробити систему більш гнучкою та стійкою до майбутніх змін?</w:t>
      </w:r>
    </w:p>
    <w:p w14:paraId="0C7066EB" w14:textId="4F290848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742F93DC" w14:textId="7B401A10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Принцип Protected Variations допомагає системі бути стійкою до змін, захищаючи частини системи від змін через інтерфейси та абстракції.</w:t>
      </w:r>
    </w:p>
    <w:p w14:paraId="6534BFCE" w14:textId="33AF365A" w:rsid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14:paraId="63C4DF7A" w14:textId="008526FD" w:rsidR="00A70785" w:rsidRPr="00A70785" w:rsidRDefault="00A70785" w:rsidP="00A70785">
      <w:pPr>
        <w:pStyle w:val="a3"/>
        <w:numPr>
          <w:ilvl w:val="0"/>
          <w:numId w:val="1"/>
        </w:numPr>
        <w:ind w:hanging="57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</w:rPr>
        <w:t>Поясніть, як використання шаблону Прототип (Prototype) може оптимізувати створення об'єктів у системі. Які переваги він надає порівняно з прямим створенням об'єктів через конструктор?</w:t>
      </w:r>
    </w:p>
    <w:p w14:paraId="0F3574AE" w14:textId="10C9F69B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2F064A8D" w14:textId="18C1932F" w:rsidR="00A70785" w:rsidRPr="00A70785" w:rsidRDefault="00A70785" w:rsidP="00A70785">
      <w:pPr>
        <w:pStyle w:val="a3"/>
        <w:ind w:firstLine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A70785">
        <w:rPr>
          <w:rFonts w:ascii="Times New Roman" w:hAnsi="Times New Roman" w:cs="Times New Roman"/>
          <w:sz w:val="32"/>
          <w:szCs w:val="32"/>
          <w:lang w:val="uk-UA"/>
        </w:rPr>
        <w:t>Шаблон Prototype забезпечує копіювання існуючого об’єкта для створення нового, що може бути швидше, ніж створення нового через конструктор, особливо якщо об'єкт складний для ініціалізації.</w:t>
      </w:r>
    </w:p>
    <w:sectPr w:rsidR="00A70785" w:rsidRPr="00A70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87085"/>
    <w:multiLevelType w:val="hybridMultilevel"/>
    <w:tmpl w:val="01F4348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85"/>
    <w:rsid w:val="006B3D6F"/>
    <w:rsid w:val="007F41C7"/>
    <w:rsid w:val="00A70785"/>
    <w:rsid w:val="00B34062"/>
    <w:rsid w:val="00BF223D"/>
    <w:rsid w:val="00C8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6C9C"/>
  <w15:chartTrackingRefBased/>
  <w15:docId w15:val="{5A5DB34D-ED58-4E1A-8646-7E27B234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1C7"/>
    <w:pPr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2024-11-04T07:03:00Z</dcterms:created>
  <dcterms:modified xsi:type="dcterms:W3CDTF">2024-11-04T08:03:00Z</dcterms:modified>
</cp:coreProperties>
</file>