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Ссылка на готовый макет для сравнения — </w:t>
      </w:r>
      <w:hyperlink r:id="rId2">
        <w:bookmarkStart w:id="0" w:name="__DdeLink__54_3294552767"/>
        <w:bookmarkStart w:id="1" w:name="__DdeLink__160_2244500492"/>
        <w:bookmarkEnd w:id="1"/>
        <w:r>
          <w:rPr>
            <w:rStyle w:val="Style14"/>
          </w:rPr>
          <w:t>https://html.</w:t>
        </w:r>
      </w:hyperlink>
      <w:r>
        <w:rPr>
          <w:rStyle w:val="Style14"/>
        </w:rPr>
        <w:t>craft-group.</w:t>
      </w:r>
      <w:r>
        <w:rPr>
          <w:rStyle w:val="Style14"/>
        </w:rPr>
        <w:t>xyz</w:t>
      </w:r>
      <w:hyperlink r:id="rId3">
        <w:r>
          <w:rPr>
            <w:rStyle w:val="Style14"/>
          </w:rPr>
          <w:t>/beacon-two</w:t>
        </w:r>
      </w:hyperlink>
      <w:r>
        <w:rPr/>
        <w:t xml:space="preserve"> </w:t>
      </w:r>
      <w:bookmarkEnd w:id="0"/>
    </w:p>
    <w:p>
      <w:pPr>
        <w:pStyle w:val="Normal"/>
        <w:rPr/>
      </w:pPr>
      <w:r>
        <w:rPr/>
        <w:t>Ссылка предоставляется для того, чтобы можно было посмотреть, как должен вести себя сайт на мобильных ус</w:t>
      </w:r>
      <w:bookmarkStart w:id="2" w:name="_GoBack"/>
      <w:bookmarkEnd w:id="2"/>
      <w:r>
        <w:rPr/>
        <w:t>тройствах.</w:t>
      </w:r>
    </w:p>
    <w:p>
      <w:pPr>
        <w:pStyle w:val="Normal"/>
        <w:spacing w:lineRule="auto" w:line="240"/>
        <w:rPr>
          <w:rFonts w:ascii="Roboto" w:hAnsi="Roboto"/>
          <w:color w:val="000000"/>
          <w:sz w:val="20"/>
          <w:szCs w:val="20"/>
          <w:highlight w:val="white"/>
        </w:rPr>
      </w:pPr>
      <w:r>
        <w:rPr>
          <w:rFonts w:ascii="Roboto" w:hAnsi="Roboto"/>
          <w:b/>
          <w:color w:val="000000"/>
          <w:shd w:fill="FFFFFF" w:val="clear"/>
        </w:rPr>
        <w:t>Первый уровень сложности:</w:t>
      </w:r>
      <w:r>
        <w:rPr>
          <w:rFonts w:ascii="Roboto" w:hAnsi="Roboto"/>
          <w:b/>
          <w:color w:val="000000"/>
        </w:rPr>
        <w:br/>
      </w:r>
      <w:r>
        <w:rPr>
          <w:rFonts w:ascii="Roboto" w:hAnsi="Roboto"/>
          <w:color w:val="000000"/>
          <w:sz w:val="20"/>
          <w:szCs w:val="20"/>
          <w:shd w:fill="FFFFFF" w:val="clear"/>
        </w:rPr>
        <w:t>1. Кроссбраузерная вёрстка по макету с адаптивом (последние 2 версии самых распространённых браузеров).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2. Валидация формы. Т.е. чтобы форму нельзя было отправить без заполнения всех полей и проверить на корректность введенный </w:t>
      </w: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>email</w:t>
      </w: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. </w:t>
      </w:r>
    </w:p>
    <w:p>
      <w:pPr>
        <w:pStyle w:val="Normal"/>
        <w:spacing w:lineRule="auto" w:line="240"/>
        <w:rPr>
          <w:rFonts w:ascii="Roboto" w:hAnsi="Roboto"/>
          <w:color w:val="000000"/>
          <w:sz w:val="20"/>
          <w:szCs w:val="20"/>
          <w:highlight w:val="white"/>
        </w:rPr>
      </w:pP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Необходимый минимум навыков: </w:t>
      </w: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>html</w:t>
      </w: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, </w:t>
      </w: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>css</w:t>
      </w: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, </w:t>
      </w: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>js</w:t>
      </w:r>
    </w:p>
    <w:p>
      <w:pPr>
        <w:pStyle w:val="Normal"/>
        <w:spacing w:lineRule="auto" w:line="240"/>
        <w:rPr>
          <w:rFonts w:ascii="Roboto" w:hAnsi="Roboto"/>
          <w:color w:val="000000"/>
          <w:sz w:val="20"/>
          <w:szCs w:val="20"/>
          <w:highlight w:val="white"/>
        </w:rPr>
      </w:pP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Можно использовать сторонние библиотеки, например </w:t>
      </w: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>jQuery</w:t>
      </w: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 или </w:t>
      </w: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>Bootstrap</w:t>
      </w:r>
      <w:r>
        <w:rPr>
          <w:rFonts w:ascii="Roboto" w:hAnsi="Roboto"/>
          <w:color w:val="000000"/>
          <w:sz w:val="20"/>
          <w:szCs w:val="20"/>
          <w:shd w:fill="FFFFFF" w:val="clear"/>
        </w:rPr>
        <w:t>.</w:t>
      </w:r>
    </w:p>
    <w:p>
      <w:pPr>
        <w:pStyle w:val="Normal"/>
        <w:rPr>
          <w:rFonts w:ascii="Roboto" w:hAnsi="Roboto"/>
          <w:color w:val="000000"/>
          <w:sz w:val="20"/>
          <w:szCs w:val="20"/>
          <w:highlight w:val="white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b/>
          <w:color w:val="000000"/>
          <w:shd w:fill="FFFFFF" w:val="clear"/>
        </w:rPr>
        <w:t>Второй уровень сложности: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fill="FFFFFF" w:val="clear"/>
        </w:rPr>
        <w:t>1. Использование препроцессора sass/less/stylus.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fill="FFFFFF" w:val="clear"/>
        </w:rPr>
        <w:t>2. Сделать пошаговую форму заявки (без заполнения первого пункта нельзя перейти на второй и т.д., на втором и третьем шаге заполнения можно вставить те же самые поля).</w:t>
      </w:r>
      <w:r>
        <w:rPr>
          <w:rFonts w:ascii="Roboto" w:hAnsi="Roboto"/>
          <w:color w:val="000000"/>
          <w:sz w:val="20"/>
          <w:szCs w:val="20"/>
        </w:rPr>
        <w:br/>
        <w:br/>
      </w:r>
      <w:r>
        <w:rPr>
          <w:rFonts w:ascii="Roboto" w:hAnsi="Roboto"/>
          <w:b/>
          <w:color w:val="000000"/>
          <w:shd w:fill="FFFFFF" w:val="clear"/>
        </w:rPr>
        <w:t>Будет плюсом:</w:t>
      </w:r>
      <w:r>
        <w:rPr>
          <w:rFonts w:ascii="Roboto" w:hAnsi="Roboto"/>
          <w:b/>
          <w:color w:val="000000"/>
        </w:rPr>
        <w:br/>
      </w:r>
      <w:r>
        <w:rPr>
          <w:rFonts w:ascii="Roboto" w:hAnsi="Roboto"/>
          <w:color w:val="000000"/>
          <w:sz w:val="20"/>
          <w:szCs w:val="20"/>
          <w:shd w:fill="FFFFFF" w:val="clear"/>
        </w:rPr>
        <w:t>1. Использование препроцессоров html.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fill="FFFFFF" w:val="clear"/>
        </w:rPr>
        <w:t>2. Использование сборщиков (webpack/gulp).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fill="FFFFFF" w:val="clear"/>
        </w:rPr>
        <w:t>3. Знание популярных фреймворков (Angular 2+, React, Vue).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 xml:space="preserve">4. </w:t>
      </w:r>
      <w:r>
        <w:rPr>
          <w:rFonts w:ascii="Roboto" w:hAnsi="Roboto"/>
          <w:color w:val="000000"/>
          <w:sz w:val="20"/>
          <w:szCs w:val="20"/>
          <w:shd w:fill="FFFFFF" w:val="clear"/>
        </w:rPr>
        <w:t xml:space="preserve">Знание </w:t>
      </w:r>
      <w:r>
        <w:rPr>
          <w:rFonts w:ascii="Roboto" w:hAnsi="Roboto"/>
          <w:color w:val="000000"/>
          <w:sz w:val="20"/>
          <w:szCs w:val="20"/>
          <w:shd w:fill="FFFFFF" w:val="clear"/>
          <w:lang w:val="en-US"/>
        </w:rPr>
        <w:t>Git</w:t>
      </w:r>
    </w:p>
    <w:sectPr>
      <w:headerReference w:type="default" r:id="rId4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uppressLineNumbers/>
      <w:tabs>
        <w:tab w:val="center" w:pos="4677" w:leader="none"/>
        <w:tab w:val="right" w:pos="9355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b039f6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tml.art-craft.xyz/beacon-two" TargetMode="External"/><Relationship Id="rId3" Type="http://schemas.openxmlformats.org/officeDocument/2006/relationships/hyperlink" Target="https://html.art-craft.xyz/beacon-two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127</Words>
  <Characters>853</Characters>
  <CharactersWithSpaces>979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2018-04-10T13:10:00Z</dcterms:created>
  <dc:creator>Кирилл Б</dc:creator>
  <dc:description/>
  <dc:language>ru-RU</dc:language>
  <cp:lastModifiedBy/>
  <dcterms:modified xsi:type="dcterms:W3CDTF">2020-03-03T09:23:46Z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