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80CCE" w14:textId="435F8539" w:rsidR="0022100D" w:rsidRPr="00FF57A0" w:rsidRDefault="00FF57A0" w:rsidP="0022100D">
      <w:pPr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 xml:space="preserve"> S11-L3                                                              </w:t>
      </w:r>
      <w:r w:rsidR="0022100D" w:rsidRPr="00FF57A0">
        <w:rPr>
          <w:b/>
          <w:bCs/>
          <w:color w:val="C00000"/>
          <w:sz w:val="32"/>
          <w:szCs w:val="32"/>
        </w:rPr>
        <w:t>Obiettivi</w:t>
      </w:r>
    </w:p>
    <w:p w14:paraId="26D01A5F" w14:textId="77777777" w:rsidR="0022100D" w:rsidRDefault="0022100D" w:rsidP="0022100D">
      <w:r>
        <w:t>Parte 1: Preparare gli Host per Catturare il Traffico</w:t>
      </w:r>
    </w:p>
    <w:p w14:paraId="189078B2" w14:textId="77777777" w:rsidR="0022100D" w:rsidRDefault="0022100D" w:rsidP="0022100D">
      <w:r>
        <w:t xml:space="preserve">Parte 2: Analizzare i Pacchetti utilizzando </w:t>
      </w:r>
      <w:proofErr w:type="spellStart"/>
      <w:r>
        <w:t>Wireshark</w:t>
      </w:r>
      <w:proofErr w:type="spellEnd"/>
    </w:p>
    <w:p w14:paraId="7972F165" w14:textId="77777777" w:rsidR="0022100D" w:rsidRDefault="0022100D" w:rsidP="0022100D">
      <w:r>
        <w:t xml:space="preserve">Parte 3: Visualizzare i Pacchetti utilizzando </w:t>
      </w:r>
      <w:proofErr w:type="spellStart"/>
      <w:r>
        <w:t>tcpdump</w:t>
      </w:r>
      <w:proofErr w:type="spellEnd"/>
    </w:p>
    <w:p w14:paraId="49A39A64" w14:textId="77777777" w:rsidR="0022100D" w:rsidRDefault="0022100D" w:rsidP="0022100D"/>
    <w:p w14:paraId="2466BAFB" w14:textId="77777777" w:rsidR="0022100D" w:rsidRPr="00FF57A0" w:rsidRDefault="0022100D" w:rsidP="0022100D">
      <w:pPr>
        <w:rPr>
          <w:b/>
          <w:bCs/>
        </w:rPr>
      </w:pPr>
      <w:r w:rsidRPr="00FF57A0">
        <w:rPr>
          <w:b/>
          <w:bCs/>
        </w:rPr>
        <w:t>Background / Scenario</w:t>
      </w:r>
    </w:p>
    <w:p w14:paraId="1420020F" w14:textId="77777777" w:rsidR="0022100D" w:rsidRDefault="0022100D" w:rsidP="0022100D">
      <w:r>
        <w:t xml:space="preserve">In questo laboratorio, utilizzerai </w:t>
      </w:r>
      <w:proofErr w:type="spellStart"/>
      <w:r>
        <w:t>Wireshark</w:t>
      </w:r>
      <w:proofErr w:type="spellEnd"/>
      <w:r>
        <w:t xml:space="preserve"> per catturare ed esaminare i pacchetti generati tra il browser del PC utilizzando il Protocollo di Trasferimento Ipertestuale (HTTP) e un server web, come www.google.com. Quando un'applicazione, come HTTP o il Protocollo di Trasferimento File (FTP), inizia per la prima volta su un </w:t>
      </w:r>
      <w:proofErr w:type="spellStart"/>
      <w:r>
        <w:t>host</w:t>
      </w:r>
      <w:proofErr w:type="spellEnd"/>
      <w:r>
        <w:t xml:space="preserve">, TCP utilizza la stretta di mano a tre vie per stabilire una sessione TCP affidabile tra i due </w:t>
      </w:r>
      <w:proofErr w:type="spellStart"/>
      <w:r>
        <w:t>host</w:t>
      </w:r>
      <w:proofErr w:type="spellEnd"/>
      <w:r>
        <w:t xml:space="preserve">. Ad esempio, quando un PC utilizza un browser web per navigare su </w:t>
      </w:r>
      <w:proofErr w:type="spellStart"/>
      <w:r>
        <w:t>internet</w:t>
      </w:r>
      <w:proofErr w:type="spellEnd"/>
      <w:r>
        <w:t xml:space="preserve">, viene avviata una stretta di mano a tre vie, e si stabilisce una sessione tra </w:t>
      </w:r>
      <w:proofErr w:type="spellStart"/>
      <w:r>
        <w:t>l'host</w:t>
      </w:r>
      <w:proofErr w:type="spellEnd"/>
      <w:r>
        <w:t xml:space="preserve"> PC e il server web. Un PC può avere sessioni TCP multiple, simultanee e attive con vari siti web.</w:t>
      </w:r>
    </w:p>
    <w:p w14:paraId="2AFBA8E1" w14:textId="77777777" w:rsidR="0022100D" w:rsidRDefault="0022100D" w:rsidP="0022100D"/>
    <w:p w14:paraId="138A98C2" w14:textId="77777777" w:rsidR="0022100D" w:rsidRDefault="0022100D" w:rsidP="0022100D">
      <w:r>
        <w:t xml:space="preserve">Nota per l'Istruttore: L'uso di un analizzatore di pacchetti, come </w:t>
      </w:r>
      <w:proofErr w:type="spellStart"/>
      <w:r>
        <w:t>Wireshark</w:t>
      </w:r>
      <w:proofErr w:type="spellEnd"/>
      <w:r>
        <w:t xml:space="preserve">, può essere considerato una violazione della politica di sicurezza della scuola. Si raccomanda di ottenere il permesso prima di utilizzare </w:t>
      </w:r>
      <w:proofErr w:type="spellStart"/>
      <w:r>
        <w:t>Wireshark</w:t>
      </w:r>
      <w:proofErr w:type="spellEnd"/>
      <w:r>
        <w:t xml:space="preserve"> per questo laboratorio. Se l'uso di un analizzatore di pacchetti è un problema, l'istruttore potrebbe voler assegnare il laboratorio come compito a casa o eseguire una dimostrazione guidata.</w:t>
      </w:r>
    </w:p>
    <w:p w14:paraId="4712F5DC" w14:textId="77777777" w:rsidR="0022100D" w:rsidRDefault="0022100D" w:rsidP="0022100D"/>
    <w:p w14:paraId="3D6ED948" w14:textId="77777777" w:rsidR="0022100D" w:rsidRDefault="0022100D" w:rsidP="0022100D">
      <w:r>
        <w:t>Risorse Richieste</w:t>
      </w:r>
    </w:p>
    <w:p w14:paraId="60926942" w14:textId="77777777" w:rsidR="0022100D" w:rsidRDefault="0022100D" w:rsidP="0022100D">
      <w:r>
        <w:t xml:space="preserve">Macchina virtuale </w:t>
      </w:r>
      <w:proofErr w:type="spellStart"/>
      <w:r>
        <w:t>CyberOps</w:t>
      </w:r>
      <w:proofErr w:type="spellEnd"/>
      <w:r>
        <w:t xml:space="preserve"> Workstation</w:t>
      </w:r>
    </w:p>
    <w:p w14:paraId="247B60C4" w14:textId="6BDCFB77" w:rsidR="002E0C2F" w:rsidRDefault="0022100D" w:rsidP="0022100D">
      <w:r>
        <w:t>Istruzioni</w:t>
      </w:r>
    </w:p>
    <w:p w14:paraId="514736D6" w14:textId="77777777" w:rsidR="0022100D" w:rsidRDefault="0022100D" w:rsidP="0022100D">
      <w:r>
        <w:t>Ecco la traduzione mantenendo il formato:</w:t>
      </w:r>
    </w:p>
    <w:p w14:paraId="520CD716" w14:textId="37D79F3A" w:rsidR="0022100D" w:rsidRDefault="0022100D" w:rsidP="0022100D"/>
    <w:p w14:paraId="26749040" w14:textId="6993BD2D" w:rsidR="0022100D" w:rsidRPr="00FF57A0" w:rsidRDefault="0022100D" w:rsidP="0022100D">
      <w:pPr>
        <w:rPr>
          <w:b/>
          <w:bCs/>
          <w:color w:val="156082" w:themeColor="accent1"/>
          <w:sz w:val="28"/>
          <w:szCs w:val="28"/>
          <w:u w:val="single"/>
        </w:rPr>
      </w:pPr>
      <w:r w:rsidRPr="00FF57A0">
        <w:rPr>
          <w:b/>
          <w:bCs/>
          <w:color w:val="156082" w:themeColor="accent1"/>
          <w:sz w:val="28"/>
          <w:szCs w:val="28"/>
          <w:u w:val="single"/>
        </w:rPr>
        <w:t xml:space="preserve">Parte 1: Preparare gli Host per Catturare il Traffico  </w:t>
      </w:r>
    </w:p>
    <w:p w14:paraId="731AEBD5" w14:textId="63CD5364" w:rsidR="0022100D" w:rsidRDefault="0022100D" w:rsidP="0022100D">
      <w:r>
        <w:t xml:space="preserve">a. Avvia la VM </w:t>
      </w:r>
      <w:proofErr w:type="spellStart"/>
      <w:r>
        <w:t>CyberOps</w:t>
      </w:r>
      <w:proofErr w:type="spellEnd"/>
      <w:r>
        <w:t>. Accedi con il nome utente **</w:t>
      </w:r>
      <w:proofErr w:type="spellStart"/>
      <w:r>
        <w:t>analyst</w:t>
      </w:r>
      <w:proofErr w:type="spellEnd"/>
      <w:r>
        <w:t>** e la password **</w:t>
      </w:r>
      <w:proofErr w:type="spellStart"/>
      <w:r>
        <w:t>cyberops</w:t>
      </w:r>
      <w:proofErr w:type="spellEnd"/>
      <w:r>
        <w:t xml:space="preserve">**.  </w:t>
      </w:r>
    </w:p>
    <w:p w14:paraId="1D3F7C28" w14:textId="01DBE63C" w:rsidR="0022100D" w:rsidRPr="0022100D" w:rsidRDefault="0022100D" w:rsidP="0022100D">
      <w:pPr>
        <w:rPr>
          <w:lang w:val="en-US"/>
        </w:rPr>
      </w:pPr>
      <w:r w:rsidRPr="0022100D">
        <w:rPr>
          <w:lang w:val="en-US"/>
        </w:rPr>
        <w:t xml:space="preserve">b. </w:t>
      </w:r>
      <w:proofErr w:type="spellStart"/>
      <w:r w:rsidRPr="0022100D">
        <w:rPr>
          <w:lang w:val="en-US"/>
        </w:rPr>
        <w:t>Avvia</w:t>
      </w:r>
      <w:proofErr w:type="spellEnd"/>
      <w:r w:rsidRPr="0022100D">
        <w:rPr>
          <w:lang w:val="en-US"/>
        </w:rPr>
        <w:t xml:space="preserve"> Mininet.  </w:t>
      </w:r>
    </w:p>
    <w:p w14:paraId="564586AF" w14:textId="71771E8C" w:rsidR="0022100D" w:rsidRPr="00FF57A0" w:rsidRDefault="0022100D" w:rsidP="0022100D">
      <w:pPr>
        <w:rPr>
          <w:color w:val="4EA72E" w:themeColor="accent6"/>
          <w:lang w:val="en-US"/>
        </w:rPr>
      </w:pPr>
      <w:r w:rsidRPr="0022100D">
        <w:rPr>
          <w:color w:val="4EA72E" w:themeColor="accent6"/>
          <w:lang w:val="en-US"/>
        </w:rPr>
        <w:t>[</w:t>
      </w:r>
      <w:proofErr w:type="spellStart"/>
      <w:r w:rsidRPr="0022100D">
        <w:rPr>
          <w:color w:val="4EA72E" w:themeColor="accent6"/>
          <w:lang w:val="en-US"/>
        </w:rPr>
        <w:t>analyst@secOps</w:t>
      </w:r>
      <w:proofErr w:type="spellEnd"/>
      <w:r w:rsidRPr="0022100D">
        <w:rPr>
          <w:color w:val="4EA72E" w:themeColor="accent6"/>
          <w:lang w:val="en-US"/>
        </w:rPr>
        <w:t xml:space="preserve"> </w:t>
      </w:r>
      <w:proofErr w:type="gramStart"/>
      <w:r w:rsidRPr="0022100D">
        <w:rPr>
          <w:color w:val="4EA72E" w:themeColor="accent6"/>
          <w:lang w:val="en-US"/>
        </w:rPr>
        <w:t>~]$</w:t>
      </w:r>
      <w:proofErr w:type="gramEnd"/>
      <w:r w:rsidRPr="0022100D">
        <w:rPr>
          <w:color w:val="4EA72E" w:themeColor="accent6"/>
          <w:lang w:val="en-US"/>
        </w:rPr>
        <w:t xml:space="preserve"> </w:t>
      </w:r>
      <w:proofErr w:type="spellStart"/>
      <w:r w:rsidRPr="0022100D">
        <w:rPr>
          <w:color w:val="4EA72E" w:themeColor="accent6"/>
          <w:lang w:val="en-US"/>
        </w:rPr>
        <w:t>sudo</w:t>
      </w:r>
      <w:proofErr w:type="spellEnd"/>
      <w:r w:rsidRPr="0022100D">
        <w:rPr>
          <w:color w:val="4EA72E" w:themeColor="accent6"/>
          <w:lang w:val="en-US"/>
        </w:rPr>
        <w:t xml:space="preserve"> lab.support.files/scripts/cyberops_topo.py</w:t>
      </w:r>
    </w:p>
    <w:p w14:paraId="444CD9FD" w14:textId="77777777" w:rsidR="0022100D" w:rsidRDefault="0022100D" w:rsidP="0022100D">
      <w:r>
        <w:t xml:space="preserve">c. Avvia gli </w:t>
      </w:r>
      <w:proofErr w:type="spellStart"/>
      <w:r>
        <w:t>host</w:t>
      </w:r>
      <w:proofErr w:type="spellEnd"/>
      <w:r>
        <w:t xml:space="preserve"> H1 e H4 in </w:t>
      </w:r>
      <w:proofErr w:type="spellStart"/>
      <w:r>
        <w:t>Mininet</w:t>
      </w:r>
      <w:proofErr w:type="spellEnd"/>
      <w:r>
        <w:t xml:space="preserve">.  </w:t>
      </w:r>
    </w:p>
    <w:p w14:paraId="4B31573D" w14:textId="27913C10" w:rsidR="0022100D" w:rsidRPr="00FF57A0" w:rsidRDefault="0022100D" w:rsidP="0022100D"/>
    <w:p w14:paraId="10BE355C" w14:textId="77777777" w:rsidR="00FF57A0" w:rsidRPr="00FF57A0" w:rsidRDefault="00FF57A0" w:rsidP="0022100D"/>
    <w:p w14:paraId="148B9CE6" w14:textId="77777777" w:rsidR="00FF57A0" w:rsidRDefault="00FF57A0" w:rsidP="0022100D">
      <w:pPr>
        <w:rPr>
          <w:lang w:val="en-US"/>
        </w:rPr>
      </w:pPr>
    </w:p>
    <w:p w14:paraId="1333E164" w14:textId="77777777" w:rsidR="00FF57A0" w:rsidRDefault="00FF57A0" w:rsidP="0022100D">
      <w:pPr>
        <w:rPr>
          <w:lang w:val="en-US"/>
        </w:rPr>
      </w:pPr>
    </w:p>
    <w:p w14:paraId="3EEC952E" w14:textId="4B0ED5FB" w:rsidR="0022100D" w:rsidRPr="0022100D" w:rsidRDefault="0022100D" w:rsidP="0022100D">
      <w:pPr>
        <w:rPr>
          <w:lang w:val="en-US"/>
        </w:rPr>
      </w:pPr>
      <w:r w:rsidRPr="0022100D">
        <w:rPr>
          <w:lang w:val="en-US"/>
        </w:rPr>
        <w:lastRenderedPageBreak/>
        <w:t>Starting CLI:</w:t>
      </w:r>
    </w:p>
    <w:p w14:paraId="1523CD45" w14:textId="77777777" w:rsidR="0022100D" w:rsidRPr="0022100D" w:rsidRDefault="0022100D" w:rsidP="0022100D">
      <w:pPr>
        <w:rPr>
          <w:color w:val="4EA72E" w:themeColor="accent6"/>
          <w:lang w:val="en-US"/>
        </w:rPr>
      </w:pPr>
      <w:proofErr w:type="spellStart"/>
      <w:r w:rsidRPr="0022100D">
        <w:rPr>
          <w:color w:val="4EA72E" w:themeColor="accent6"/>
          <w:lang w:val="en-US"/>
        </w:rPr>
        <w:t>mininet</w:t>
      </w:r>
      <w:proofErr w:type="spellEnd"/>
      <w:r w:rsidRPr="0022100D">
        <w:rPr>
          <w:color w:val="4EA72E" w:themeColor="accent6"/>
          <w:lang w:val="en-US"/>
        </w:rPr>
        <w:t xml:space="preserve">&gt; </w:t>
      </w:r>
      <w:proofErr w:type="spellStart"/>
      <w:r w:rsidRPr="0022100D">
        <w:rPr>
          <w:color w:val="4EA72E" w:themeColor="accent6"/>
          <w:lang w:val="en-US"/>
        </w:rPr>
        <w:t>xterm</w:t>
      </w:r>
      <w:proofErr w:type="spellEnd"/>
      <w:r w:rsidRPr="0022100D">
        <w:rPr>
          <w:color w:val="4EA72E" w:themeColor="accent6"/>
          <w:lang w:val="en-US"/>
        </w:rPr>
        <w:t xml:space="preserve"> H1</w:t>
      </w:r>
    </w:p>
    <w:p w14:paraId="19869574" w14:textId="77777777" w:rsidR="0022100D" w:rsidRDefault="0022100D" w:rsidP="0022100D">
      <w:pPr>
        <w:rPr>
          <w:color w:val="4EA72E" w:themeColor="accent6"/>
          <w:lang w:val="en-US"/>
        </w:rPr>
      </w:pPr>
      <w:proofErr w:type="spellStart"/>
      <w:r w:rsidRPr="0022100D">
        <w:rPr>
          <w:color w:val="4EA72E" w:themeColor="accent6"/>
          <w:lang w:val="en-US"/>
        </w:rPr>
        <w:t>mininet</w:t>
      </w:r>
      <w:proofErr w:type="spellEnd"/>
      <w:r w:rsidRPr="0022100D">
        <w:rPr>
          <w:color w:val="4EA72E" w:themeColor="accent6"/>
          <w:lang w:val="en-US"/>
        </w:rPr>
        <w:t xml:space="preserve">&gt; </w:t>
      </w:r>
      <w:proofErr w:type="spellStart"/>
      <w:r w:rsidRPr="0022100D">
        <w:rPr>
          <w:color w:val="4EA72E" w:themeColor="accent6"/>
          <w:lang w:val="en-US"/>
        </w:rPr>
        <w:t>xterm</w:t>
      </w:r>
      <w:proofErr w:type="spellEnd"/>
      <w:r w:rsidRPr="0022100D">
        <w:rPr>
          <w:color w:val="4EA72E" w:themeColor="accent6"/>
          <w:lang w:val="en-US"/>
        </w:rPr>
        <w:t xml:space="preserve"> H4</w:t>
      </w:r>
    </w:p>
    <w:p w14:paraId="0B965919" w14:textId="77777777" w:rsidR="00C04407" w:rsidRPr="0022100D" w:rsidRDefault="00C04407" w:rsidP="0022100D">
      <w:pPr>
        <w:rPr>
          <w:color w:val="4EA72E" w:themeColor="accent6"/>
          <w:lang w:val="en-US"/>
        </w:rPr>
      </w:pPr>
    </w:p>
    <w:p w14:paraId="5B203E42" w14:textId="6BD0BD52" w:rsidR="0022100D" w:rsidRDefault="00C04407" w:rsidP="0022100D">
      <w:r>
        <w:rPr>
          <w:noProof/>
        </w:rPr>
        <w:drawing>
          <wp:inline distT="0" distB="0" distL="0" distR="0" wp14:anchorId="1DA098B8" wp14:editId="150419E6">
            <wp:extent cx="5937916" cy="3919083"/>
            <wp:effectExtent l="0" t="0" r="5715" b="5715"/>
            <wp:docPr id="1000513731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832" cy="39592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014FE0" w14:textId="77777777" w:rsidR="0022100D" w:rsidRPr="00C04407" w:rsidRDefault="0022100D" w:rsidP="0022100D">
      <w:pPr>
        <w:rPr>
          <w:lang w:val="en-US"/>
        </w:rPr>
      </w:pPr>
    </w:p>
    <w:p w14:paraId="12732747" w14:textId="639AE3B2" w:rsidR="0022100D" w:rsidRPr="00FF57A0" w:rsidRDefault="0022100D" w:rsidP="0022100D">
      <w:r>
        <w:t xml:space="preserve">d. Avvia il server web su H4.  </w:t>
      </w:r>
    </w:p>
    <w:p w14:paraId="66B67F7F" w14:textId="77777777" w:rsidR="0022100D" w:rsidRDefault="0022100D" w:rsidP="0022100D">
      <w:pPr>
        <w:rPr>
          <w:color w:val="4EA72E" w:themeColor="accent6"/>
          <w:lang w:val="en-US"/>
        </w:rPr>
      </w:pPr>
      <w:r w:rsidRPr="00FF57A0">
        <w:rPr>
          <w:color w:val="4EA72E" w:themeColor="accent6"/>
          <w:lang w:val="en-US"/>
        </w:rPr>
        <w:t>[</w:t>
      </w:r>
      <w:proofErr w:type="spellStart"/>
      <w:r w:rsidRPr="00FF57A0">
        <w:rPr>
          <w:color w:val="4EA72E" w:themeColor="accent6"/>
          <w:lang w:val="en-US"/>
        </w:rPr>
        <w:t>root@secOps</w:t>
      </w:r>
      <w:proofErr w:type="spellEnd"/>
      <w:r w:rsidRPr="00FF57A0">
        <w:rPr>
          <w:color w:val="4EA72E" w:themeColor="accent6"/>
          <w:lang w:val="en-US"/>
        </w:rPr>
        <w:t xml:space="preserve"> </w:t>
      </w:r>
      <w:proofErr w:type="gramStart"/>
      <w:r w:rsidRPr="00FF57A0">
        <w:rPr>
          <w:color w:val="4EA72E" w:themeColor="accent6"/>
          <w:lang w:val="en-US"/>
        </w:rPr>
        <w:t>analyst]#</w:t>
      </w:r>
      <w:proofErr w:type="gramEnd"/>
      <w:r w:rsidRPr="00FF57A0">
        <w:rPr>
          <w:color w:val="4EA72E" w:themeColor="accent6"/>
          <w:lang w:val="en-US"/>
        </w:rPr>
        <w:t xml:space="preserve"> /home/analyst/lab.support.files/scripts/reg_server_start.sh</w:t>
      </w:r>
    </w:p>
    <w:p w14:paraId="03906AC5" w14:textId="36A5F664" w:rsidR="00FF57A0" w:rsidRPr="00FF57A0" w:rsidRDefault="00FF57A0" w:rsidP="0022100D">
      <w:pPr>
        <w:rPr>
          <w:color w:val="4EA72E" w:themeColor="accent6"/>
          <w:lang w:val="en-US"/>
        </w:rPr>
      </w:pPr>
      <w:r>
        <w:rPr>
          <w:noProof/>
          <w:color w:val="4EA72E" w:themeColor="accent6"/>
          <w:lang w:val="en-US"/>
        </w:rPr>
        <w:drawing>
          <wp:inline distT="0" distB="0" distL="0" distR="0" wp14:anchorId="3EA5C4FD" wp14:editId="0E40B636">
            <wp:extent cx="7007860" cy="2825063"/>
            <wp:effectExtent l="0" t="0" r="2540" b="0"/>
            <wp:docPr id="220333444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0019" cy="28339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9B7818" w14:textId="77777777" w:rsidR="0022100D" w:rsidRDefault="0022100D" w:rsidP="0022100D"/>
    <w:p w14:paraId="0E5B1773" w14:textId="77777777" w:rsidR="0022100D" w:rsidRDefault="0022100D" w:rsidP="0022100D">
      <w:r>
        <w:lastRenderedPageBreak/>
        <w:t xml:space="preserve">e. Per motivi di sicurezza, non è possibile eseguire Firefox dall'account utente root. Su H1, usa il comando **switch user** per passare dall'utente root all'utente </w:t>
      </w:r>
      <w:proofErr w:type="spellStart"/>
      <w:r>
        <w:t>analyst</w:t>
      </w:r>
      <w:proofErr w:type="spellEnd"/>
      <w:r>
        <w:t xml:space="preserve">:  </w:t>
      </w:r>
    </w:p>
    <w:p w14:paraId="188E07A5" w14:textId="032315F8" w:rsidR="0022100D" w:rsidRPr="0022100D" w:rsidRDefault="0022100D" w:rsidP="0022100D">
      <w:pPr>
        <w:rPr>
          <w:lang w:val="en-US"/>
        </w:rPr>
      </w:pPr>
    </w:p>
    <w:p w14:paraId="63DC5829" w14:textId="53FFE0A3" w:rsidR="0022100D" w:rsidRPr="0022100D" w:rsidRDefault="0022100D" w:rsidP="0022100D">
      <w:pPr>
        <w:rPr>
          <w:color w:val="4EA72E" w:themeColor="accent6"/>
          <w:lang w:val="en-US"/>
        </w:rPr>
      </w:pPr>
      <w:r w:rsidRPr="0022100D">
        <w:rPr>
          <w:color w:val="4EA72E" w:themeColor="accent6"/>
          <w:lang w:val="en-US"/>
        </w:rPr>
        <w:t>[</w:t>
      </w:r>
      <w:proofErr w:type="spellStart"/>
      <w:r w:rsidRPr="0022100D">
        <w:rPr>
          <w:color w:val="4EA72E" w:themeColor="accent6"/>
          <w:lang w:val="en-US"/>
        </w:rPr>
        <w:t>root@secOps</w:t>
      </w:r>
      <w:proofErr w:type="spellEnd"/>
      <w:r w:rsidRPr="0022100D">
        <w:rPr>
          <w:color w:val="4EA72E" w:themeColor="accent6"/>
          <w:lang w:val="en-US"/>
        </w:rPr>
        <w:t xml:space="preserve"> </w:t>
      </w:r>
      <w:proofErr w:type="gramStart"/>
      <w:r w:rsidRPr="0022100D">
        <w:rPr>
          <w:color w:val="4EA72E" w:themeColor="accent6"/>
          <w:lang w:val="en-US"/>
        </w:rPr>
        <w:t>analyst]#</w:t>
      </w:r>
      <w:proofErr w:type="gramEnd"/>
      <w:r w:rsidRPr="0022100D">
        <w:rPr>
          <w:color w:val="4EA72E" w:themeColor="accent6"/>
          <w:lang w:val="en-US"/>
        </w:rPr>
        <w:t xml:space="preserve"> </w:t>
      </w:r>
      <w:proofErr w:type="spellStart"/>
      <w:r w:rsidRPr="0022100D">
        <w:rPr>
          <w:color w:val="4EA72E" w:themeColor="accent6"/>
          <w:lang w:val="en-US"/>
        </w:rPr>
        <w:t>su</w:t>
      </w:r>
      <w:proofErr w:type="spellEnd"/>
      <w:r w:rsidRPr="0022100D">
        <w:rPr>
          <w:color w:val="4EA72E" w:themeColor="accent6"/>
          <w:lang w:val="en-US"/>
        </w:rPr>
        <w:t xml:space="preserve"> analyst</w:t>
      </w:r>
    </w:p>
    <w:p w14:paraId="172EF995" w14:textId="77777777" w:rsidR="0022100D" w:rsidRPr="0022100D" w:rsidRDefault="0022100D" w:rsidP="0022100D">
      <w:pPr>
        <w:rPr>
          <w:lang w:val="en-US"/>
        </w:rPr>
      </w:pPr>
    </w:p>
    <w:p w14:paraId="0029970F" w14:textId="77777777" w:rsidR="0022100D" w:rsidRDefault="0022100D" w:rsidP="0022100D">
      <w:r>
        <w:t xml:space="preserve">f. Avvia il browser web su H1. Questo richiederà alcuni momenti.  </w:t>
      </w:r>
    </w:p>
    <w:p w14:paraId="2522D4FB" w14:textId="5ECE609E" w:rsidR="0022100D" w:rsidRDefault="0022100D" w:rsidP="0022100D"/>
    <w:p w14:paraId="44516897" w14:textId="77777777" w:rsidR="0022100D" w:rsidRPr="0022100D" w:rsidRDefault="0022100D" w:rsidP="0022100D">
      <w:pPr>
        <w:rPr>
          <w:color w:val="4EA72E" w:themeColor="accent6"/>
        </w:rPr>
      </w:pPr>
      <w:r w:rsidRPr="0022100D">
        <w:rPr>
          <w:color w:val="4EA72E" w:themeColor="accent6"/>
        </w:rPr>
        <w:t>[</w:t>
      </w:r>
      <w:proofErr w:type="spellStart"/>
      <w:r w:rsidRPr="0022100D">
        <w:rPr>
          <w:color w:val="4EA72E" w:themeColor="accent6"/>
        </w:rPr>
        <w:t>analyst@secOps</w:t>
      </w:r>
      <w:proofErr w:type="spellEnd"/>
      <w:r w:rsidRPr="0022100D">
        <w:rPr>
          <w:color w:val="4EA72E" w:themeColor="accent6"/>
        </w:rPr>
        <w:t xml:space="preserve"> </w:t>
      </w:r>
      <w:proofErr w:type="gramStart"/>
      <w:r w:rsidRPr="0022100D">
        <w:rPr>
          <w:color w:val="4EA72E" w:themeColor="accent6"/>
        </w:rPr>
        <w:t>~]$</w:t>
      </w:r>
      <w:proofErr w:type="gramEnd"/>
      <w:r w:rsidRPr="0022100D">
        <w:rPr>
          <w:color w:val="4EA72E" w:themeColor="accent6"/>
        </w:rPr>
        <w:t xml:space="preserve"> </w:t>
      </w:r>
      <w:proofErr w:type="spellStart"/>
      <w:r w:rsidRPr="0022100D">
        <w:rPr>
          <w:color w:val="4EA72E" w:themeColor="accent6"/>
        </w:rPr>
        <w:t>firefox</w:t>
      </w:r>
      <w:proofErr w:type="spellEnd"/>
      <w:r w:rsidRPr="0022100D">
        <w:rPr>
          <w:color w:val="4EA72E" w:themeColor="accent6"/>
        </w:rPr>
        <w:t xml:space="preserve"> &amp;</w:t>
      </w:r>
    </w:p>
    <w:p w14:paraId="022646AB" w14:textId="30FBA07D" w:rsidR="0022100D" w:rsidRDefault="00C04407" w:rsidP="0022100D">
      <w:r>
        <w:rPr>
          <w:noProof/>
        </w:rPr>
        <w:drawing>
          <wp:inline distT="0" distB="0" distL="0" distR="0" wp14:anchorId="0ACBDD38" wp14:editId="7B25039E">
            <wp:extent cx="6494145" cy="1845733"/>
            <wp:effectExtent l="0" t="0" r="1905" b="2540"/>
            <wp:docPr id="858989282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768"/>
                    <a:stretch/>
                  </pic:blipFill>
                  <pic:spPr bwMode="auto">
                    <a:xfrm>
                      <a:off x="0" y="0"/>
                      <a:ext cx="6524519" cy="1854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71D17C" w14:textId="77777777" w:rsidR="0022100D" w:rsidRDefault="0022100D" w:rsidP="0022100D"/>
    <w:p w14:paraId="567E40D7" w14:textId="77777777" w:rsidR="0022100D" w:rsidRDefault="0022100D" w:rsidP="0022100D">
      <w:r>
        <w:t>g. Dopo che la finestra di Firefox si apre, avvia una sessione **</w:t>
      </w:r>
      <w:proofErr w:type="spellStart"/>
      <w:r>
        <w:t>tcpdump</w:t>
      </w:r>
      <w:proofErr w:type="spellEnd"/>
      <w:r>
        <w:t>** nel terminale del nodo H1 e invia l'output a un file chiamato **</w:t>
      </w:r>
      <w:proofErr w:type="spellStart"/>
      <w:proofErr w:type="gramStart"/>
      <w:r>
        <w:t>capture.pcap</w:t>
      </w:r>
      <w:proofErr w:type="spellEnd"/>
      <w:proofErr w:type="gramEnd"/>
      <w:r>
        <w:t xml:space="preserve">**. Con l'opzione **-v**, puoi osservare i progressi. Questa cattura si fermerà automaticamente dopo aver catturato 50 pacchetti, grazie all'opzione **-c 50**.  </w:t>
      </w:r>
    </w:p>
    <w:p w14:paraId="08656EE0" w14:textId="4D919461" w:rsidR="0022100D" w:rsidRPr="0022100D" w:rsidRDefault="0022100D" w:rsidP="0022100D">
      <w:pPr>
        <w:rPr>
          <w:lang w:val="en-US"/>
        </w:rPr>
      </w:pPr>
    </w:p>
    <w:p w14:paraId="365B4245" w14:textId="77777777" w:rsidR="0022100D" w:rsidRPr="0022100D" w:rsidRDefault="0022100D" w:rsidP="0022100D">
      <w:pPr>
        <w:rPr>
          <w:color w:val="4EA72E" w:themeColor="accent6"/>
          <w:lang w:val="en-US"/>
        </w:rPr>
      </w:pPr>
      <w:r w:rsidRPr="0022100D">
        <w:rPr>
          <w:color w:val="4EA72E" w:themeColor="accent6"/>
          <w:lang w:val="en-US"/>
        </w:rPr>
        <w:t>[</w:t>
      </w:r>
      <w:proofErr w:type="spellStart"/>
      <w:r w:rsidRPr="0022100D">
        <w:rPr>
          <w:color w:val="4EA72E" w:themeColor="accent6"/>
          <w:lang w:val="en-US"/>
        </w:rPr>
        <w:t>analyst@secOps</w:t>
      </w:r>
      <w:proofErr w:type="spellEnd"/>
      <w:r w:rsidRPr="0022100D">
        <w:rPr>
          <w:color w:val="4EA72E" w:themeColor="accent6"/>
          <w:lang w:val="en-US"/>
        </w:rPr>
        <w:t xml:space="preserve"> </w:t>
      </w:r>
      <w:proofErr w:type="gramStart"/>
      <w:r w:rsidRPr="0022100D">
        <w:rPr>
          <w:color w:val="4EA72E" w:themeColor="accent6"/>
          <w:lang w:val="en-US"/>
        </w:rPr>
        <w:t>~]$</w:t>
      </w:r>
      <w:proofErr w:type="gramEnd"/>
      <w:r w:rsidRPr="0022100D">
        <w:rPr>
          <w:color w:val="4EA72E" w:themeColor="accent6"/>
          <w:lang w:val="en-US"/>
        </w:rPr>
        <w:t xml:space="preserve"> </w:t>
      </w:r>
      <w:proofErr w:type="spellStart"/>
      <w:r w:rsidRPr="0022100D">
        <w:rPr>
          <w:color w:val="4EA72E" w:themeColor="accent6"/>
          <w:lang w:val="en-US"/>
        </w:rPr>
        <w:t>sudo</w:t>
      </w:r>
      <w:proofErr w:type="spellEnd"/>
      <w:r w:rsidRPr="0022100D">
        <w:rPr>
          <w:color w:val="4EA72E" w:themeColor="accent6"/>
          <w:lang w:val="en-US"/>
        </w:rPr>
        <w:t xml:space="preserve"> </w:t>
      </w:r>
      <w:proofErr w:type="spellStart"/>
      <w:r w:rsidRPr="0022100D">
        <w:rPr>
          <w:color w:val="4EA72E" w:themeColor="accent6"/>
          <w:lang w:val="en-US"/>
        </w:rPr>
        <w:t>tcpdump</w:t>
      </w:r>
      <w:proofErr w:type="spellEnd"/>
      <w:r w:rsidRPr="0022100D">
        <w:rPr>
          <w:color w:val="4EA72E" w:themeColor="accent6"/>
          <w:lang w:val="en-US"/>
        </w:rPr>
        <w:t xml:space="preserve"> -</w:t>
      </w:r>
      <w:proofErr w:type="spellStart"/>
      <w:r w:rsidRPr="0022100D">
        <w:rPr>
          <w:color w:val="4EA72E" w:themeColor="accent6"/>
          <w:lang w:val="en-US"/>
        </w:rPr>
        <w:t>i</w:t>
      </w:r>
      <w:proofErr w:type="spellEnd"/>
      <w:r w:rsidRPr="0022100D">
        <w:rPr>
          <w:color w:val="4EA72E" w:themeColor="accent6"/>
          <w:lang w:val="en-US"/>
        </w:rPr>
        <w:t xml:space="preserve"> H1-eth0 -v -c 50 -w /home/analyst/</w:t>
      </w:r>
      <w:proofErr w:type="spellStart"/>
      <w:r w:rsidRPr="0022100D">
        <w:rPr>
          <w:color w:val="4EA72E" w:themeColor="accent6"/>
          <w:lang w:val="en-US"/>
        </w:rPr>
        <w:t>capture.pcap</w:t>
      </w:r>
      <w:proofErr w:type="spellEnd"/>
    </w:p>
    <w:p w14:paraId="660A2210" w14:textId="77777777" w:rsidR="0022100D" w:rsidRDefault="0022100D" w:rsidP="0022100D">
      <w:r>
        <w:t>```</w:t>
      </w:r>
    </w:p>
    <w:p w14:paraId="2DC9A737" w14:textId="77777777" w:rsidR="0022100D" w:rsidRDefault="0022100D" w:rsidP="0022100D"/>
    <w:p w14:paraId="2C20B5EF" w14:textId="77777777" w:rsidR="0022100D" w:rsidRDefault="0022100D" w:rsidP="0022100D">
      <w:r>
        <w:t>h. Dopo aver avviato **</w:t>
      </w:r>
      <w:proofErr w:type="spellStart"/>
      <w:r>
        <w:t>tcpdump</w:t>
      </w:r>
      <w:proofErr w:type="spellEnd"/>
      <w:r>
        <w:t xml:space="preserve">**, naviga rapidamente a **172.16.0.40** nel browser web Firefox.  </w:t>
      </w:r>
    </w:p>
    <w:p w14:paraId="5B48CE79" w14:textId="72B7EA36" w:rsidR="0022100D" w:rsidRDefault="0022100D" w:rsidP="0022100D"/>
    <w:p w14:paraId="317D67BD" w14:textId="651EEEA6" w:rsidR="0022100D" w:rsidRDefault="00C04407" w:rsidP="0022100D">
      <w:r>
        <w:rPr>
          <w:noProof/>
        </w:rPr>
        <w:drawing>
          <wp:inline distT="0" distB="0" distL="0" distR="0" wp14:anchorId="10FDEFB4" wp14:editId="7C7952AE">
            <wp:extent cx="6403406" cy="1097491"/>
            <wp:effectExtent l="0" t="0" r="0" b="7620"/>
            <wp:docPr id="1283094146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850" cy="11018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019DDF" w14:textId="77777777" w:rsidR="0022100D" w:rsidRDefault="0022100D" w:rsidP="0022100D"/>
    <w:p w14:paraId="2B00DC14" w14:textId="77777777" w:rsidR="00FF57A0" w:rsidRDefault="00FF57A0" w:rsidP="0022100D"/>
    <w:p w14:paraId="524A03B0" w14:textId="77777777" w:rsidR="00FF57A0" w:rsidRDefault="00FF57A0" w:rsidP="0022100D"/>
    <w:p w14:paraId="6012302D" w14:textId="5B07B8D1" w:rsidR="0022100D" w:rsidRPr="00FF57A0" w:rsidRDefault="0022100D" w:rsidP="0022100D">
      <w:pPr>
        <w:rPr>
          <w:b/>
          <w:bCs/>
          <w:color w:val="156082" w:themeColor="accent1"/>
          <w:u w:val="single"/>
        </w:rPr>
      </w:pPr>
      <w:r w:rsidRPr="00FF57A0">
        <w:rPr>
          <w:b/>
          <w:bCs/>
          <w:color w:val="156082" w:themeColor="accent1"/>
          <w:u w:val="single"/>
        </w:rPr>
        <w:lastRenderedPageBreak/>
        <w:t xml:space="preserve">Parte 2: Analizzare i Pacchetti utilizzando </w:t>
      </w:r>
      <w:proofErr w:type="spellStart"/>
      <w:r w:rsidRPr="00FF57A0">
        <w:rPr>
          <w:b/>
          <w:bCs/>
          <w:color w:val="156082" w:themeColor="accent1"/>
          <w:u w:val="single"/>
        </w:rPr>
        <w:t>Wireshark</w:t>
      </w:r>
      <w:proofErr w:type="spellEnd"/>
      <w:r w:rsidRPr="00FF57A0">
        <w:rPr>
          <w:b/>
          <w:bCs/>
          <w:color w:val="156082" w:themeColor="accent1"/>
          <w:u w:val="single"/>
        </w:rPr>
        <w:t xml:space="preserve">  </w:t>
      </w:r>
    </w:p>
    <w:p w14:paraId="34CF2915" w14:textId="77777777" w:rsidR="0022100D" w:rsidRDefault="0022100D" w:rsidP="0022100D"/>
    <w:p w14:paraId="0A67D257" w14:textId="79DB3EB8" w:rsidR="0022100D" w:rsidRDefault="0022100D" w:rsidP="0022100D">
      <w:r>
        <w:t xml:space="preserve"> Passaggio 1: Applicare un filtro alla cattura salvata.  </w:t>
      </w:r>
    </w:p>
    <w:p w14:paraId="0576A0E1" w14:textId="6CA50622" w:rsidR="0022100D" w:rsidRPr="00FF57A0" w:rsidRDefault="0022100D" w:rsidP="0022100D">
      <w:r>
        <w:t xml:space="preserve">a. Premi **INVIO** per visualizzare il prompt. Avvia </w:t>
      </w:r>
      <w:proofErr w:type="spellStart"/>
      <w:r>
        <w:t>Wireshark</w:t>
      </w:r>
      <w:proofErr w:type="spellEnd"/>
      <w:r>
        <w:t xml:space="preserve"> sul nodo H1. Fai clic su **OK** quando viene visualizzato l'avviso relativo all'esecuzione di </w:t>
      </w:r>
      <w:proofErr w:type="spellStart"/>
      <w:r>
        <w:t>Wireshark</w:t>
      </w:r>
      <w:proofErr w:type="spellEnd"/>
      <w:r>
        <w:t xml:space="preserve"> come superutente.  </w:t>
      </w:r>
    </w:p>
    <w:p w14:paraId="1C3758BE" w14:textId="67A62EB0" w:rsidR="0022100D" w:rsidRPr="00FF57A0" w:rsidRDefault="0022100D" w:rsidP="0022100D">
      <w:pPr>
        <w:rPr>
          <w:color w:val="4EA72E" w:themeColor="accent6"/>
          <w:lang w:val="en-US"/>
        </w:rPr>
      </w:pPr>
      <w:r w:rsidRPr="0022100D">
        <w:rPr>
          <w:color w:val="4EA72E" w:themeColor="accent6"/>
          <w:lang w:val="en-US"/>
        </w:rPr>
        <w:t>[</w:t>
      </w:r>
      <w:proofErr w:type="spellStart"/>
      <w:r w:rsidRPr="0022100D">
        <w:rPr>
          <w:color w:val="4EA72E" w:themeColor="accent6"/>
          <w:lang w:val="en-US"/>
        </w:rPr>
        <w:t>analyst@secOps</w:t>
      </w:r>
      <w:proofErr w:type="spellEnd"/>
      <w:r w:rsidRPr="0022100D">
        <w:rPr>
          <w:color w:val="4EA72E" w:themeColor="accent6"/>
          <w:lang w:val="en-US"/>
        </w:rPr>
        <w:t xml:space="preserve"> </w:t>
      </w:r>
      <w:proofErr w:type="gramStart"/>
      <w:r w:rsidRPr="0022100D">
        <w:rPr>
          <w:color w:val="4EA72E" w:themeColor="accent6"/>
          <w:lang w:val="en-US"/>
        </w:rPr>
        <w:t>~]$</w:t>
      </w:r>
      <w:proofErr w:type="gramEnd"/>
      <w:r w:rsidRPr="0022100D">
        <w:rPr>
          <w:color w:val="4EA72E" w:themeColor="accent6"/>
          <w:lang w:val="en-US"/>
        </w:rPr>
        <w:t xml:space="preserve"> </w:t>
      </w:r>
      <w:proofErr w:type="spellStart"/>
      <w:r w:rsidRPr="0022100D">
        <w:rPr>
          <w:color w:val="4EA72E" w:themeColor="accent6"/>
          <w:lang w:val="en-US"/>
        </w:rPr>
        <w:t>wireshark</w:t>
      </w:r>
      <w:proofErr w:type="spellEnd"/>
      <w:r w:rsidRPr="0022100D">
        <w:rPr>
          <w:color w:val="4EA72E" w:themeColor="accent6"/>
          <w:lang w:val="en-US"/>
        </w:rPr>
        <w:t xml:space="preserve"> &amp;</w:t>
      </w:r>
    </w:p>
    <w:p w14:paraId="12543297" w14:textId="77777777" w:rsidR="0022100D" w:rsidRPr="0022100D" w:rsidRDefault="0022100D" w:rsidP="0022100D">
      <w:pPr>
        <w:rPr>
          <w:lang w:val="en-US"/>
        </w:rPr>
      </w:pPr>
    </w:p>
    <w:p w14:paraId="43257BDC" w14:textId="77777777" w:rsidR="0022100D" w:rsidRDefault="0022100D" w:rsidP="0022100D">
      <w:r w:rsidRPr="0022100D">
        <w:rPr>
          <w:lang w:val="en-US"/>
        </w:rPr>
        <w:t xml:space="preserve">b. In Wireshark, </w:t>
      </w:r>
      <w:proofErr w:type="spellStart"/>
      <w:r w:rsidRPr="0022100D">
        <w:rPr>
          <w:lang w:val="en-US"/>
        </w:rPr>
        <w:t>fai</w:t>
      </w:r>
      <w:proofErr w:type="spellEnd"/>
      <w:r w:rsidRPr="0022100D">
        <w:rPr>
          <w:lang w:val="en-US"/>
        </w:rPr>
        <w:t xml:space="preserve"> </w:t>
      </w:r>
      <w:proofErr w:type="spellStart"/>
      <w:r w:rsidRPr="0022100D">
        <w:rPr>
          <w:lang w:val="en-US"/>
        </w:rPr>
        <w:t>clic</w:t>
      </w:r>
      <w:proofErr w:type="spellEnd"/>
      <w:r w:rsidRPr="0022100D">
        <w:rPr>
          <w:lang w:val="en-US"/>
        </w:rPr>
        <w:t xml:space="preserve"> </w:t>
      </w:r>
      <w:proofErr w:type="spellStart"/>
      <w:r w:rsidRPr="0022100D">
        <w:rPr>
          <w:lang w:val="en-US"/>
        </w:rPr>
        <w:t>su</w:t>
      </w:r>
      <w:proofErr w:type="spellEnd"/>
      <w:r w:rsidRPr="0022100D">
        <w:rPr>
          <w:lang w:val="en-US"/>
        </w:rPr>
        <w:t xml:space="preserve"> **File &gt; Open**. </w:t>
      </w:r>
      <w:r>
        <w:t xml:space="preserve">Seleziona il file </w:t>
      </w:r>
      <w:proofErr w:type="spellStart"/>
      <w:r>
        <w:t>pcap</w:t>
      </w:r>
      <w:proofErr w:type="spellEnd"/>
      <w:r>
        <w:t xml:space="preserve"> salvato situato in **/home/</w:t>
      </w:r>
      <w:proofErr w:type="spellStart"/>
      <w:r>
        <w:t>analyst</w:t>
      </w:r>
      <w:proofErr w:type="spellEnd"/>
      <w:r>
        <w:t>/</w:t>
      </w:r>
      <w:proofErr w:type="spellStart"/>
      <w:r>
        <w:t>capture.pcap</w:t>
      </w:r>
      <w:proofErr w:type="spellEnd"/>
      <w:r>
        <w:t xml:space="preserve">**.  </w:t>
      </w:r>
    </w:p>
    <w:p w14:paraId="100D78D2" w14:textId="77777777" w:rsidR="0022100D" w:rsidRDefault="0022100D" w:rsidP="0022100D"/>
    <w:p w14:paraId="6FE0D838" w14:textId="77777777" w:rsidR="0022100D" w:rsidRDefault="0022100D" w:rsidP="0022100D">
      <w:r>
        <w:t>c. Applica un filtro **</w:t>
      </w:r>
      <w:proofErr w:type="spellStart"/>
      <w:r>
        <w:t>tcp</w:t>
      </w:r>
      <w:proofErr w:type="spellEnd"/>
      <w:r>
        <w:t xml:space="preserve">** alla cattura. In questo esempio, i primi 3 frame rappresentano il traffico di interesse.  </w:t>
      </w:r>
    </w:p>
    <w:p w14:paraId="1614A6AD" w14:textId="77777777" w:rsidR="00FF57A0" w:rsidRDefault="00FF57A0" w:rsidP="0022100D"/>
    <w:p w14:paraId="2D32AA46" w14:textId="5657F12B" w:rsidR="0022100D" w:rsidRDefault="00C04407" w:rsidP="0022100D">
      <w:r>
        <w:rPr>
          <w:noProof/>
        </w:rPr>
        <w:drawing>
          <wp:inline distT="0" distB="0" distL="0" distR="0" wp14:anchorId="41928A52" wp14:editId="0271F35C">
            <wp:extent cx="6952383" cy="3518798"/>
            <wp:effectExtent l="0" t="0" r="1270" b="5715"/>
            <wp:docPr id="1164880093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7395" cy="35466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BB03B1" w14:textId="77777777" w:rsidR="0022100D" w:rsidRDefault="0022100D" w:rsidP="0022100D"/>
    <w:p w14:paraId="23FF74E2" w14:textId="77777777" w:rsidR="00FF57A0" w:rsidRDefault="00FF57A0" w:rsidP="0022100D"/>
    <w:p w14:paraId="4D67D953" w14:textId="77777777" w:rsidR="00FF57A0" w:rsidRDefault="00FF57A0" w:rsidP="0022100D"/>
    <w:p w14:paraId="0D6CA2A5" w14:textId="77777777" w:rsidR="00FF57A0" w:rsidRDefault="00FF57A0" w:rsidP="0022100D"/>
    <w:p w14:paraId="25241EE0" w14:textId="77777777" w:rsidR="00FF57A0" w:rsidRDefault="00FF57A0" w:rsidP="0022100D"/>
    <w:p w14:paraId="1394E552" w14:textId="77777777" w:rsidR="00FF57A0" w:rsidRDefault="00FF57A0" w:rsidP="0022100D"/>
    <w:p w14:paraId="51C5ABF5" w14:textId="77777777" w:rsidR="00FF57A0" w:rsidRDefault="00FF57A0" w:rsidP="0022100D"/>
    <w:p w14:paraId="3E4B0D7A" w14:textId="77777777" w:rsidR="00FF57A0" w:rsidRDefault="00FF57A0" w:rsidP="0022100D"/>
    <w:p w14:paraId="208962FD" w14:textId="7748C8C4" w:rsidR="0022100D" w:rsidRDefault="0022100D" w:rsidP="0022100D">
      <w:r>
        <w:t xml:space="preserve">Passaggio 2: Esaminare le informazioni all'interno dei pacchetti, inclusi indirizzi IP, numeri di porta TCP e flag di controllo TCP.  </w:t>
      </w:r>
    </w:p>
    <w:p w14:paraId="51A7348A" w14:textId="77777777" w:rsidR="0022100D" w:rsidRDefault="0022100D" w:rsidP="0022100D"/>
    <w:p w14:paraId="1697678E" w14:textId="77777777" w:rsidR="0022100D" w:rsidRDefault="0022100D" w:rsidP="0022100D">
      <w:r>
        <w:t xml:space="preserve">a. In questo esempio, il **frame 1** rappresenta l'inizio della stretta di mano a tre vie tra il PC e il server su H4. Nel riquadro dell'elenco dei pacchetti (sezione superiore della finestra principale), seleziona il primo pacchetto, se necessario.  </w:t>
      </w:r>
    </w:p>
    <w:p w14:paraId="496C68C2" w14:textId="35670502" w:rsidR="0022100D" w:rsidRDefault="00FF57A0" w:rsidP="0022100D">
      <w:r>
        <w:rPr>
          <w:noProof/>
        </w:rPr>
        <w:drawing>
          <wp:inline distT="0" distB="0" distL="0" distR="0" wp14:anchorId="42028F71" wp14:editId="58EC9F76">
            <wp:extent cx="6878452" cy="3973303"/>
            <wp:effectExtent l="0" t="0" r="0" b="8255"/>
            <wp:docPr id="586606262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5302" cy="3977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FBC0D4" w14:textId="77777777" w:rsidR="0022100D" w:rsidRDefault="0022100D" w:rsidP="0022100D">
      <w:r>
        <w:t xml:space="preserve">b. Clicca sulla freccia a sinistra del **Transmission Control </w:t>
      </w:r>
      <w:proofErr w:type="spellStart"/>
      <w:r>
        <w:t>Protocol</w:t>
      </w:r>
      <w:proofErr w:type="spellEnd"/>
      <w:r>
        <w:t xml:space="preserve">** nel riquadro dei dettagli del pacchetto per espanderlo ed esaminare le informazioni TCP. Individua le informazioni sulla porta sorgente e di destinazione.  </w:t>
      </w:r>
    </w:p>
    <w:p w14:paraId="7B21637F" w14:textId="77777777" w:rsidR="0022100D" w:rsidRDefault="0022100D" w:rsidP="0022100D"/>
    <w:p w14:paraId="4AF30136" w14:textId="77777777" w:rsidR="0022100D" w:rsidRDefault="0022100D" w:rsidP="0022100D">
      <w:r>
        <w:t xml:space="preserve">c. Clicca sulla freccia a sinistra dei **Flags**. Un valore pari a **1** indica che il flag è impostato. Individua il flag impostato in questo pacchetto.  </w:t>
      </w:r>
    </w:p>
    <w:p w14:paraId="67825B0B" w14:textId="77777777" w:rsidR="0022100D" w:rsidRDefault="0022100D" w:rsidP="0022100D"/>
    <w:p w14:paraId="727EC86B" w14:textId="55EF9F84" w:rsidR="0022100D" w:rsidRDefault="0022100D" w:rsidP="0022100D">
      <w:r>
        <w:t xml:space="preserve">**Nota**: Potrebbe essere necessario regolare le dimensioni delle finestre superiore e centrale in </w:t>
      </w:r>
      <w:proofErr w:type="spellStart"/>
      <w:r>
        <w:t>Wireshark</w:t>
      </w:r>
      <w:proofErr w:type="spellEnd"/>
      <w:r>
        <w:t xml:space="preserve"> per visualizzare le informazioni necessarie.  </w:t>
      </w:r>
    </w:p>
    <w:p w14:paraId="04DBB68C" w14:textId="77777777" w:rsidR="0022100D" w:rsidRDefault="0022100D" w:rsidP="0022100D">
      <w:r>
        <w:t xml:space="preserve">### Qual è il numero di porta sorgente TCP?  </w:t>
      </w:r>
    </w:p>
    <w:p w14:paraId="7BF6CE21" w14:textId="77777777" w:rsidR="0022100D" w:rsidRDefault="0022100D" w:rsidP="0022100D">
      <w:r>
        <w:t xml:space="preserve">Le risposte possono variare. In questo esempio, la porta sorgente è **58716**.  </w:t>
      </w:r>
    </w:p>
    <w:p w14:paraId="13E35666" w14:textId="4233C8F0" w:rsidR="00FF57A0" w:rsidRDefault="00FF57A0" w:rsidP="0022100D">
      <w:r>
        <w:rPr>
          <w:noProof/>
        </w:rPr>
        <w:lastRenderedPageBreak/>
        <w:drawing>
          <wp:inline distT="0" distB="0" distL="0" distR="0" wp14:anchorId="322D697F" wp14:editId="14D6E65C">
            <wp:extent cx="6853621" cy="3361891"/>
            <wp:effectExtent l="0" t="0" r="4445" b="0"/>
            <wp:docPr id="773505141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497" cy="33686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4ECDCF" w14:textId="77777777" w:rsidR="0022100D" w:rsidRDefault="0022100D" w:rsidP="0022100D"/>
    <w:p w14:paraId="583A67EC" w14:textId="7B4D5BB4" w:rsidR="0022100D" w:rsidRDefault="0022100D" w:rsidP="0022100D">
      <w:r>
        <w:t xml:space="preserve"> Come classificheresti la porta sorgente?  </w:t>
      </w:r>
    </w:p>
    <w:p w14:paraId="53B1ADE3" w14:textId="77777777" w:rsidR="0022100D" w:rsidRDefault="0022100D" w:rsidP="0022100D">
      <w:r>
        <w:t xml:space="preserve">**Dinamica** o **Privata**  </w:t>
      </w:r>
    </w:p>
    <w:p w14:paraId="6268BF8B" w14:textId="77777777" w:rsidR="0022100D" w:rsidRDefault="0022100D" w:rsidP="0022100D"/>
    <w:p w14:paraId="67892EC8" w14:textId="61B738BF" w:rsidR="0022100D" w:rsidRDefault="0022100D" w:rsidP="0022100D">
      <w:r>
        <w:t xml:space="preserve">Qual è il numero di porta di destinazione TCP?  </w:t>
      </w:r>
    </w:p>
    <w:p w14:paraId="14D48F18" w14:textId="77777777" w:rsidR="0022100D" w:rsidRDefault="0022100D" w:rsidP="0022100D">
      <w:r>
        <w:t xml:space="preserve">**Porta 80**  </w:t>
      </w:r>
    </w:p>
    <w:p w14:paraId="3982366E" w14:textId="77777777" w:rsidR="0022100D" w:rsidRDefault="0022100D" w:rsidP="0022100D"/>
    <w:p w14:paraId="536EE1F7" w14:textId="492E3FB9" w:rsidR="0022100D" w:rsidRDefault="0022100D" w:rsidP="0022100D">
      <w:r>
        <w:t xml:space="preserve">Come classificheresti la porta di destinazione?  </w:t>
      </w:r>
    </w:p>
    <w:p w14:paraId="5FDFAFEC" w14:textId="77777777" w:rsidR="0022100D" w:rsidRDefault="0022100D" w:rsidP="0022100D">
      <w:r>
        <w:t xml:space="preserve">**Ben nota**, registrata (**HTTP** o protocollo web)  </w:t>
      </w:r>
    </w:p>
    <w:p w14:paraId="236CDFDB" w14:textId="77777777" w:rsidR="0022100D" w:rsidRDefault="0022100D" w:rsidP="0022100D"/>
    <w:p w14:paraId="22D49659" w14:textId="0673D8DD" w:rsidR="0022100D" w:rsidRDefault="0022100D" w:rsidP="0022100D">
      <w:r>
        <w:t xml:space="preserve">Quale flag (o quali flag) è impostato?  </w:t>
      </w:r>
    </w:p>
    <w:p w14:paraId="50989A3D" w14:textId="77777777" w:rsidR="0022100D" w:rsidRDefault="0022100D" w:rsidP="0022100D">
      <w:r>
        <w:t xml:space="preserve">**Flag SYN**  </w:t>
      </w:r>
    </w:p>
    <w:p w14:paraId="09620210" w14:textId="77777777" w:rsidR="0022100D" w:rsidRDefault="0022100D" w:rsidP="0022100D"/>
    <w:p w14:paraId="0FF5C282" w14:textId="5D8D39D4" w:rsidR="0022100D" w:rsidRDefault="0022100D" w:rsidP="0022100D">
      <w:r>
        <w:t xml:space="preserve">A quale valore è impostato il numero di sequenza relativo?  </w:t>
      </w:r>
    </w:p>
    <w:p w14:paraId="6233AC86" w14:textId="77777777" w:rsidR="0022100D" w:rsidRDefault="0022100D" w:rsidP="0022100D">
      <w:r>
        <w:t xml:space="preserve">**0**  </w:t>
      </w:r>
    </w:p>
    <w:p w14:paraId="736E6C77" w14:textId="77777777" w:rsidR="0022100D" w:rsidRDefault="0022100D" w:rsidP="0022100D"/>
    <w:p w14:paraId="6E43FEA0" w14:textId="733F2E84" w:rsidR="0022100D" w:rsidRDefault="0022100D" w:rsidP="0022100D">
      <w:r>
        <w:t xml:space="preserve">d. Seleziona il pacchetto successivo nella stretta di mano a tre vie.  </w:t>
      </w:r>
    </w:p>
    <w:p w14:paraId="418C2175" w14:textId="77777777" w:rsidR="0022100D" w:rsidRDefault="0022100D" w:rsidP="0022100D">
      <w:r>
        <w:t xml:space="preserve">In questo esempio, si tratta del **frame 2**. Questo è il server web che risponde alla richiesta iniziale per avviare una sessione.  </w:t>
      </w:r>
    </w:p>
    <w:p w14:paraId="37EC5D8C" w14:textId="77777777" w:rsidR="0022100D" w:rsidRDefault="0022100D" w:rsidP="0022100D"/>
    <w:p w14:paraId="01CD87C0" w14:textId="4461FE74" w:rsidR="0022100D" w:rsidRDefault="0022100D" w:rsidP="0022100D">
      <w:r>
        <w:lastRenderedPageBreak/>
        <w:t xml:space="preserve">Quali sono i valori delle porte sorgente e di destinazione?  </w:t>
      </w:r>
    </w:p>
    <w:p w14:paraId="44DD7397" w14:textId="77777777" w:rsidR="0022100D" w:rsidRDefault="0022100D" w:rsidP="0022100D">
      <w:r>
        <w:t xml:space="preserve">La porta sorgente è ora **80**, e la porta di destinazione è ora **58716**.  </w:t>
      </w:r>
    </w:p>
    <w:p w14:paraId="7EA85374" w14:textId="77777777" w:rsidR="0022100D" w:rsidRDefault="0022100D" w:rsidP="0022100D"/>
    <w:p w14:paraId="1A9673B1" w14:textId="3B707565" w:rsidR="0022100D" w:rsidRDefault="0022100D" w:rsidP="0022100D">
      <w:r>
        <w:t xml:space="preserve">Quali flag sono impostati?  </w:t>
      </w:r>
    </w:p>
    <w:p w14:paraId="18E10C2B" w14:textId="77777777" w:rsidR="0022100D" w:rsidRDefault="0022100D" w:rsidP="0022100D">
      <w:r>
        <w:t xml:space="preserve">Il **flag di riconoscimento (ACK)** e il **flag SYN**.  </w:t>
      </w:r>
    </w:p>
    <w:p w14:paraId="0C9C9050" w14:textId="77777777" w:rsidR="0022100D" w:rsidRDefault="0022100D" w:rsidP="0022100D"/>
    <w:p w14:paraId="6D58F380" w14:textId="2A3AAFC2" w:rsidR="0022100D" w:rsidRDefault="0022100D" w:rsidP="0022100D">
      <w:r>
        <w:t xml:space="preserve"> A quali valori sono impostati i numeri relativi di sequenza e riconoscimento?  </w:t>
      </w:r>
    </w:p>
    <w:p w14:paraId="08825650" w14:textId="77777777" w:rsidR="0022100D" w:rsidRDefault="0022100D" w:rsidP="0022100D">
      <w:r>
        <w:t xml:space="preserve">Il numero relativo di sequenza è **0**, e il numero relativo di riconoscimento è **1**.  </w:t>
      </w:r>
    </w:p>
    <w:p w14:paraId="0B35E241" w14:textId="77777777" w:rsidR="0022100D" w:rsidRDefault="0022100D" w:rsidP="0022100D"/>
    <w:p w14:paraId="2D358B04" w14:textId="6B14ECB7" w:rsidR="0022100D" w:rsidRDefault="0022100D" w:rsidP="0022100D">
      <w:r>
        <w:t xml:space="preserve"> e. Infine, seleziona il terzo pacchetto della stretta di mano a tre vie.  </w:t>
      </w:r>
    </w:p>
    <w:p w14:paraId="7A22E327" w14:textId="77777777" w:rsidR="0022100D" w:rsidRDefault="0022100D" w:rsidP="0022100D"/>
    <w:p w14:paraId="2771530B" w14:textId="77777777" w:rsidR="0022100D" w:rsidRDefault="0022100D" w:rsidP="0022100D">
      <w:r>
        <w:t xml:space="preserve">Esamina il terzo e ultimo pacchetto della stretta di mano.  </w:t>
      </w:r>
    </w:p>
    <w:p w14:paraId="418B9AD9" w14:textId="77777777" w:rsidR="0022100D" w:rsidRDefault="0022100D" w:rsidP="0022100D"/>
    <w:p w14:paraId="23C0461C" w14:textId="57C32F52" w:rsidR="0022100D" w:rsidRDefault="0022100D" w:rsidP="0022100D">
      <w:r>
        <w:t xml:space="preserve">Quale flag (o quali flag) è impostato?  </w:t>
      </w:r>
    </w:p>
    <w:p w14:paraId="224E5A65" w14:textId="77777777" w:rsidR="0022100D" w:rsidRDefault="0022100D" w:rsidP="0022100D">
      <w:r>
        <w:t xml:space="preserve">**Flag di riconoscimento (ACK)**  </w:t>
      </w:r>
    </w:p>
    <w:p w14:paraId="32EE8D57" w14:textId="77777777" w:rsidR="0022100D" w:rsidRDefault="0022100D" w:rsidP="0022100D"/>
    <w:p w14:paraId="21240614" w14:textId="574039A0" w:rsidR="0022100D" w:rsidRDefault="0022100D" w:rsidP="0022100D">
      <w:r>
        <w:t xml:space="preserve">I numeri relativi di sequenza e riconoscimento sono impostati a **1** come punto di partenza. La connessione TCP è stabilita e la comunicazione tra il computer sorgente e il server web può iniziare.  </w:t>
      </w:r>
    </w:p>
    <w:p w14:paraId="3612BE0C" w14:textId="77777777" w:rsidR="00682B6D" w:rsidRDefault="00682B6D" w:rsidP="00682B6D">
      <w:r>
        <w:t>Ecco la traduzione del testo:</w:t>
      </w:r>
    </w:p>
    <w:p w14:paraId="08119E6A" w14:textId="77777777" w:rsidR="00682B6D" w:rsidRDefault="00682B6D" w:rsidP="00682B6D"/>
    <w:p w14:paraId="403CCB4A" w14:textId="74A72773" w:rsidR="00682B6D" w:rsidRPr="00FF57A0" w:rsidRDefault="00682B6D" w:rsidP="00682B6D">
      <w:pPr>
        <w:rPr>
          <w:b/>
          <w:bCs/>
          <w:color w:val="156082" w:themeColor="accent1"/>
          <w:sz w:val="28"/>
          <w:szCs w:val="28"/>
          <w:u w:val="single"/>
        </w:rPr>
      </w:pPr>
      <w:r w:rsidRPr="00FF57A0">
        <w:rPr>
          <w:b/>
          <w:bCs/>
          <w:color w:val="156082" w:themeColor="accent1"/>
          <w:sz w:val="28"/>
          <w:szCs w:val="28"/>
          <w:u w:val="single"/>
        </w:rPr>
        <w:t xml:space="preserve">Parte 3: Visualizzare i pacchetti utilizzando </w:t>
      </w:r>
      <w:proofErr w:type="spellStart"/>
      <w:r w:rsidRPr="00FF57A0">
        <w:rPr>
          <w:b/>
          <w:bCs/>
          <w:color w:val="156082" w:themeColor="accent1"/>
          <w:sz w:val="28"/>
          <w:szCs w:val="28"/>
          <w:u w:val="single"/>
        </w:rPr>
        <w:t>tcpdump</w:t>
      </w:r>
      <w:proofErr w:type="spellEnd"/>
      <w:r w:rsidRPr="00FF57A0">
        <w:rPr>
          <w:b/>
          <w:bCs/>
          <w:color w:val="156082" w:themeColor="accent1"/>
          <w:sz w:val="28"/>
          <w:szCs w:val="28"/>
          <w:u w:val="single"/>
        </w:rPr>
        <w:t xml:space="preserve">  </w:t>
      </w:r>
    </w:p>
    <w:p w14:paraId="774F9D70" w14:textId="77777777" w:rsidR="00682B6D" w:rsidRDefault="00682B6D" w:rsidP="00682B6D"/>
    <w:p w14:paraId="4457BD6F" w14:textId="77777777" w:rsidR="00682B6D" w:rsidRDefault="00682B6D" w:rsidP="00682B6D">
      <w:r>
        <w:t xml:space="preserve">Puoi anche visualizzare il file </w:t>
      </w:r>
      <w:proofErr w:type="spellStart"/>
      <w:r>
        <w:t>pcap</w:t>
      </w:r>
      <w:proofErr w:type="spellEnd"/>
      <w:r>
        <w:t xml:space="preserve"> e filtrare per ottenere le informazioni desiderate.  </w:t>
      </w:r>
    </w:p>
    <w:p w14:paraId="750B2CF4" w14:textId="77777777" w:rsidR="00682B6D" w:rsidRDefault="00682B6D" w:rsidP="00682B6D"/>
    <w:p w14:paraId="48C8807B" w14:textId="7D3B89AE" w:rsidR="00682B6D" w:rsidRDefault="00682B6D" w:rsidP="00682B6D">
      <w:r>
        <w:t xml:space="preserve">a. Aprire una nuova finestra del terminale e digitare **man </w:t>
      </w:r>
      <w:proofErr w:type="spellStart"/>
      <w:r>
        <w:t>tcpdump</w:t>
      </w:r>
      <w:proofErr w:type="spellEnd"/>
      <w:r>
        <w:t xml:space="preserve">**.  </w:t>
      </w:r>
    </w:p>
    <w:p w14:paraId="4EF5C1A1" w14:textId="77777777" w:rsidR="00682B6D" w:rsidRDefault="00682B6D" w:rsidP="00682B6D">
      <w:r>
        <w:t xml:space="preserve">**Nota**: Potrebbe essere necessario premere **INVIO** per visualizzare il prompt.  </w:t>
      </w:r>
    </w:p>
    <w:p w14:paraId="45121A40" w14:textId="77777777" w:rsidR="00682B6D" w:rsidRDefault="00682B6D" w:rsidP="00682B6D"/>
    <w:p w14:paraId="6285DE24" w14:textId="77777777" w:rsidR="00682B6D" w:rsidRDefault="00682B6D" w:rsidP="00682B6D">
      <w:r>
        <w:t xml:space="preserve">Usando le pagine del manuale disponibili nel sistema operativo Linux, puoi leggere o cercare attraverso le opzioni per selezionare le informazioni desiderate dal file </w:t>
      </w:r>
      <w:proofErr w:type="spellStart"/>
      <w:r>
        <w:t>pcap</w:t>
      </w:r>
      <w:proofErr w:type="spellEnd"/>
      <w:r>
        <w:t xml:space="preserve">.  </w:t>
      </w:r>
    </w:p>
    <w:p w14:paraId="7C9D8825" w14:textId="4FBB702B" w:rsidR="00682B6D" w:rsidRPr="00682B6D" w:rsidRDefault="00682B6D" w:rsidP="00682B6D">
      <w:pPr>
        <w:rPr>
          <w:lang w:val="en-US"/>
        </w:rPr>
      </w:pPr>
    </w:p>
    <w:p w14:paraId="6C5E9536" w14:textId="3D9FB463" w:rsidR="00682B6D" w:rsidRPr="00FF57A0" w:rsidRDefault="00682B6D" w:rsidP="00682B6D">
      <w:pPr>
        <w:rPr>
          <w:color w:val="4EA72E" w:themeColor="accent6"/>
          <w:lang w:val="en-US"/>
        </w:rPr>
      </w:pPr>
      <w:r w:rsidRPr="00FF57A0">
        <w:rPr>
          <w:color w:val="4EA72E" w:themeColor="accent6"/>
          <w:lang w:val="en-US"/>
        </w:rPr>
        <w:t>[</w:t>
      </w:r>
      <w:proofErr w:type="spellStart"/>
      <w:r w:rsidRPr="00FF57A0">
        <w:rPr>
          <w:color w:val="4EA72E" w:themeColor="accent6"/>
          <w:lang w:val="en-US"/>
        </w:rPr>
        <w:t>analyst@secOps</w:t>
      </w:r>
      <w:proofErr w:type="spellEnd"/>
      <w:r w:rsidRPr="00FF57A0">
        <w:rPr>
          <w:color w:val="4EA72E" w:themeColor="accent6"/>
          <w:lang w:val="en-US"/>
        </w:rPr>
        <w:t xml:space="preserve"> </w:t>
      </w:r>
      <w:proofErr w:type="gramStart"/>
      <w:r w:rsidRPr="00FF57A0">
        <w:rPr>
          <w:color w:val="4EA72E" w:themeColor="accent6"/>
          <w:lang w:val="en-US"/>
        </w:rPr>
        <w:t>~]$</w:t>
      </w:r>
      <w:proofErr w:type="gramEnd"/>
      <w:r w:rsidRPr="00FF57A0">
        <w:rPr>
          <w:color w:val="4EA72E" w:themeColor="accent6"/>
          <w:lang w:val="en-US"/>
        </w:rPr>
        <w:t xml:space="preserve"> man </w:t>
      </w:r>
      <w:proofErr w:type="spellStart"/>
      <w:r w:rsidRPr="00FF57A0">
        <w:rPr>
          <w:color w:val="4EA72E" w:themeColor="accent6"/>
          <w:lang w:val="en-US"/>
        </w:rPr>
        <w:t>tcpdump</w:t>
      </w:r>
      <w:proofErr w:type="spellEnd"/>
      <w:r w:rsidRPr="00FF57A0">
        <w:rPr>
          <w:color w:val="4EA72E" w:themeColor="accent6"/>
          <w:lang w:val="en-US"/>
        </w:rPr>
        <w:t xml:space="preserve">  </w:t>
      </w:r>
    </w:p>
    <w:p w14:paraId="038F2F15" w14:textId="77777777" w:rsidR="00682B6D" w:rsidRPr="00682B6D" w:rsidRDefault="00682B6D" w:rsidP="00682B6D">
      <w:pPr>
        <w:rPr>
          <w:lang w:val="en-US"/>
        </w:rPr>
      </w:pPr>
      <w:r w:rsidRPr="00682B6D">
        <w:rPr>
          <w:lang w:val="en-US"/>
        </w:rPr>
        <w:lastRenderedPageBreak/>
        <w:t>**</w:t>
      </w:r>
      <w:proofErr w:type="gramStart"/>
      <w:r w:rsidRPr="00682B6D">
        <w:rPr>
          <w:lang w:val="en-US"/>
        </w:rPr>
        <w:t>TCPDUMP(</w:t>
      </w:r>
      <w:proofErr w:type="gramEnd"/>
      <w:r w:rsidRPr="00682B6D">
        <w:rPr>
          <w:lang w:val="en-US"/>
        </w:rPr>
        <w:t xml:space="preserve">1)**  </w:t>
      </w:r>
    </w:p>
    <w:p w14:paraId="270DF2DA" w14:textId="77777777" w:rsidR="00682B6D" w:rsidRDefault="00682B6D" w:rsidP="00682B6D">
      <w:r>
        <w:t>Manuale dei comandi generali **</w:t>
      </w:r>
      <w:proofErr w:type="gramStart"/>
      <w:r>
        <w:t>TCPDUMP(</w:t>
      </w:r>
      <w:proofErr w:type="gramEnd"/>
      <w:r>
        <w:t xml:space="preserve">1)**  </w:t>
      </w:r>
    </w:p>
    <w:p w14:paraId="5D2A4DD7" w14:textId="77777777" w:rsidR="00682B6D" w:rsidRDefault="00682B6D" w:rsidP="00682B6D"/>
    <w:p w14:paraId="3AF9173C" w14:textId="77777777" w:rsidR="00682B6D" w:rsidRDefault="00682B6D" w:rsidP="00682B6D">
      <w:r>
        <w:t xml:space="preserve">**NOME**  </w:t>
      </w:r>
    </w:p>
    <w:p w14:paraId="00FD2261" w14:textId="77777777" w:rsidR="00682B6D" w:rsidRDefault="00682B6D" w:rsidP="00682B6D">
      <w:proofErr w:type="spellStart"/>
      <w:r>
        <w:t>tcpdump</w:t>
      </w:r>
      <w:proofErr w:type="spellEnd"/>
      <w:r>
        <w:t xml:space="preserve"> - cattura il traffico su una rete  </w:t>
      </w:r>
    </w:p>
    <w:p w14:paraId="0A1CA4F4" w14:textId="77777777" w:rsidR="00682B6D" w:rsidRDefault="00682B6D" w:rsidP="00682B6D"/>
    <w:p w14:paraId="3F57A049" w14:textId="158F0E97" w:rsidR="00682B6D" w:rsidRDefault="00682B6D" w:rsidP="00682B6D">
      <w:r>
        <w:t xml:space="preserve">**SINOSSI**  </w:t>
      </w:r>
    </w:p>
    <w:p w14:paraId="1FACE7DA" w14:textId="77777777" w:rsidR="00682B6D" w:rsidRPr="00FF57A0" w:rsidRDefault="00682B6D" w:rsidP="00682B6D">
      <w:pPr>
        <w:rPr>
          <w:color w:val="4EA72E" w:themeColor="accent6"/>
        </w:rPr>
      </w:pPr>
      <w:proofErr w:type="spellStart"/>
      <w:r w:rsidRPr="00FF57A0">
        <w:rPr>
          <w:color w:val="4EA72E" w:themeColor="accent6"/>
        </w:rPr>
        <w:t>tcpdump</w:t>
      </w:r>
      <w:proofErr w:type="spellEnd"/>
      <w:r w:rsidRPr="00FF57A0">
        <w:rPr>
          <w:color w:val="4EA72E" w:themeColor="accent6"/>
        </w:rPr>
        <w:t xml:space="preserve"> </w:t>
      </w:r>
      <w:proofErr w:type="gramStart"/>
      <w:r w:rsidRPr="00FF57A0">
        <w:rPr>
          <w:color w:val="4EA72E" w:themeColor="accent6"/>
        </w:rPr>
        <w:t>[ -</w:t>
      </w:r>
      <w:proofErr w:type="spellStart"/>
      <w:proofErr w:type="gramEnd"/>
      <w:r w:rsidRPr="00FF57A0">
        <w:rPr>
          <w:color w:val="4EA72E" w:themeColor="accent6"/>
        </w:rPr>
        <w:t>AbdDefhHIJKlLnNOpqStuUvxX</w:t>
      </w:r>
      <w:proofErr w:type="spellEnd"/>
      <w:r w:rsidRPr="00FF57A0">
        <w:rPr>
          <w:color w:val="4EA72E" w:themeColor="accent6"/>
        </w:rPr>
        <w:t xml:space="preserve"># ] [ -B </w:t>
      </w:r>
      <w:proofErr w:type="spellStart"/>
      <w:r w:rsidRPr="00FF57A0">
        <w:rPr>
          <w:color w:val="4EA72E" w:themeColor="accent6"/>
        </w:rPr>
        <w:t>buffer_size</w:t>
      </w:r>
      <w:proofErr w:type="spellEnd"/>
      <w:r w:rsidRPr="00FF57A0">
        <w:rPr>
          <w:color w:val="4EA72E" w:themeColor="accent6"/>
        </w:rPr>
        <w:t xml:space="preserve"> ]  </w:t>
      </w:r>
    </w:p>
    <w:p w14:paraId="47475163" w14:textId="77777777" w:rsidR="00682B6D" w:rsidRPr="00FF57A0" w:rsidRDefault="00682B6D" w:rsidP="00682B6D">
      <w:pPr>
        <w:rPr>
          <w:color w:val="4EA72E" w:themeColor="accent6"/>
          <w:lang w:val="en-US"/>
        </w:rPr>
      </w:pPr>
      <w:r w:rsidRPr="00FF57A0">
        <w:rPr>
          <w:color w:val="4EA72E" w:themeColor="accent6"/>
        </w:rPr>
        <w:t xml:space="preserve">        </w:t>
      </w:r>
      <w:r w:rsidRPr="00FF57A0">
        <w:rPr>
          <w:color w:val="4EA72E" w:themeColor="accent6"/>
          <w:lang w:val="en-US"/>
        </w:rPr>
        <w:t xml:space="preserve">[ -c </w:t>
      </w:r>
      <w:proofErr w:type="gramStart"/>
      <w:r w:rsidRPr="00FF57A0">
        <w:rPr>
          <w:color w:val="4EA72E" w:themeColor="accent6"/>
          <w:lang w:val="en-US"/>
        </w:rPr>
        <w:t>count ]</w:t>
      </w:r>
      <w:proofErr w:type="gramEnd"/>
      <w:r w:rsidRPr="00FF57A0">
        <w:rPr>
          <w:color w:val="4EA72E" w:themeColor="accent6"/>
          <w:lang w:val="en-US"/>
        </w:rPr>
        <w:t xml:space="preserve">  </w:t>
      </w:r>
    </w:p>
    <w:p w14:paraId="160A2FD7" w14:textId="77777777" w:rsidR="00682B6D" w:rsidRPr="00FF57A0" w:rsidRDefault="00682B6D" w:rsidP="00682B6D">
      <w:pPr>
        <w:rPr>
          <w:color w:val="4EA72E" w:themeColor="accent6"/>
          <w:lang w:val="en-US"/>
        </w:rPr>
      </w:pPr>
      <w:r w:rsidRPr="00FF57A0">
        <w:rPr>
          <w:color w:val="4EA72E" w:themeColor="accent6"/>
          <w:lang w:val="en-US"/>
        </w:rPr>
        <w:t xml:space="preserve">        [ -C </w:t>
      </w:r>
      <w:proofErr w:type="spellStart"/>
      <w:r w:rsidRPr="00FF57A0">
        <w:rPr>
          <w:color w:val="4EA72E" w:themeColor="accent6"/>
          <w:lang w:val="en-US"/>
        </w:rPr>
        <w:t>file_</w:t>
      </w:r>
      <w:proofErr w:type="gramStart"/>
      <w:r w:rsidRPr="00FF57A0">
        <w:rPr>
          <w:color w:val="4EA72E" w:themeColor="accent6"/>
          <w:lang w:val="en-US"/>
        </w:rPr>
        <w:t>size</w:t>
      </w:r>
      <w:proofErr w:type="spellEnd"/>
      <w:r w:rsidRPr="00FF57A0">
        <w:rPr>
          <w:color w:val="4EA72E" w:themeColor="accent6"/>
          <w:lang w:val="en-US"/>
        </w:rPr>
        <w:t xml:space="preserve"> ]</w:t>
      </w:r>
      <w:proofErr w:type="gramEnd"/>
      <w:r w:rsidRPr="00FF57A0">
        <w:rPr>
          <w:color w:val="4EA72E" w:themeColor="accent6"/>
          <w:lang w:val="en-US"/>
        </w:rPr>
        <w:t xml:space="preserve"> [ -G </w:t>
      </w:r>
      <w:proofErr w:type="spellStart"/>
      <w:r w:rsidRPr="00FF57A0">
        <w:rPr>
          <w:color w:val="4EA72E" w:themeColor="accent6"/>
          <w:lang w:val="en-US"/>
        </w:rPr>
        <w:t>rotate_seconds</w:t>
      </w:r>
      <w:proofErr w:type="spellEnd"/>
      <w:r w:rsidRPr="00FF57A0">
        <w:rPr>
          <w:color w:val="4EA72E" w:themeColor="accent6"/>
          <w:lang w:val="en-US"/>
        </w:rPr>
        <w:t xml:space="preserve"> ] [ -F file ]  </w:t>
      </w:r>
    </w:p>
    <w:p w14:paraId="1FD9FBA9" w14:textId="77777777" w:rsidR="00682B6D" w:rsidRPr="00FF57A0" w:rsidRDefault="00682B6D" w:rsidP="00682B6D">
      <w:pPr>
        <w:rPr>
          <w:color w:val="4EA72E" w:themeColor="accent6"/>
          <w:lang w:val="en-US"/>
        </w:rPr>
      </w:pPr>
      <w:r w:rsidRPr="00FF57A0">
        <w:rPr>
          <w:color w:val="4EA72E" w:themeColor="accent6"/>
          <w:lang w:val="en-US"/>
        </w:rPr>
        <w:t xml:space="preserve">        [ -</w:t>
      </w:r>
      <w:proofErr w:type="spellStart"/>
      <w:r w:rsidRPr="00FF57A0">
        <w:rPr>
          <w:color w:val="4EA72E" w:themeColor="accent6"/>
          <w:lang w:val="en-US"/>
        </w:rPr>
        <w:t>i</w:t>
      </w:r>
      <w:proofErr w:type="spellEnd"/>
      <w:r w:rsidRPr="00FF57A0">
        <w:rPr>
          <w:color w:val="4EA72E" w:themeColor="accent6"/>
          <w:lang w:val="en-US"/>
        </w:rPr>
        <w:t xml:space="preserve"> </w:t>
      </w:r>
      <w:proofErr w:type="gramStart"/>
      <w:r w:rsidRPr="00FF57A0">
        <w:rPr>
          <w:color w:val="4EA72E" w:themeColor="accent6"/>
          <w:lang w:val="en-US"/>
        </w:rPr>
        <w:t>interface ]</w:t>
      </w:r>
      <w:proofErr w:type="gramEnd"/>
      <w:r w:rsidRPr="00FF57A0">
        <w:rPr>
          <w:color w:val="4EA72E" w:themeColor="accent6"/>
          <w:lang w:val="en-US"/>
        </w:rPr>
        <w:t xml:space="preserve"> [ -j </w:t>
      </w:r>
      <w:proofErr w:type="spellStart"/>
      <w:r w:rsidRPr="00FF57A0">
        <w:rPr>
          <w:color w:val="4EA72E" w:themeColor="accent6"/>
          <w:lang w:val="en-US"/>
        </w:rPr>
        <w:t>tstamp_type</w:t>
      </w:r>
      <w:proofErr w:type="spellEnd"/>
      <w:r w:rsidRPr="00FF57A0">
        <w:rPr>
          <w:color w:val="4EA72E" w:themeColor="accent6"/>
          <w:lang w:val="en-US"/>
        </w:rPr>
        <w:t xml:space="preserve"> ] [ -m module ] [ -M secret ]  </w:t>
      </w:r>
    </w:p>
    <w:p w14:paraId="089850D9" w14:textId="77777777" w:rsidR="00682B6D" w:rsidRPr="00FF57A0" w:rsidRDefault="00682B6D" w:rsidP="00682B6D">
      <w:pPr>
        <w:rPr>
          <w:color w:val="4EA72E" w:themeColor="accent6"/>
          <w:lang w:val="en-US"/>
        </w:rPr>
      </w:pPr>
      <w:r w:rsidRPr="00FF57A0">
        <w:rPr>
          <w:color w:val="4EA72E" w:themeColor="accent6"/>
          <w:lang w:val="en-US"/>
        </w:rPr>
        <w:t xml:space="preserve">        [ --</w:t>
      </w:r>
      <w:proofErr w:type="gramStart"/>
      <w:r w:rsidRPr="00FF57A0">
        <w:rPr>
          <w:color w:val="4EA72E" w:themeColor="accent6"/>
          <w:lang w:val="en-US"/>
        </w:rPr>
        <w:t>number ]</w:t>
      </w:r>
      <w:proofErr w:type="gramEnd"/>
      <w:r w:rsidRPr="00FF57A0">
        <w:rPr>
          <w:color w:val="4EA72E" w:themeColor="accent6"/>
          <w:lang w:val="en-US"/>
        </w:rPr>
        <w:t xml:space="preserve"> [ -Q </w:t>
      </w:r>
      <w:proofErr w:type="spellStart"/>
      <w:r w:rsidRPr="00FF57A0">
        <w:rPr>
          <w:color w:val="4EA72E" w:themeColor="accent6"/>
          <w:lang w:val="en-US"/>
        </w:rPr>
        <w:t>in|out|inout</w:t>
      </w:r>
      <w:proofErr w:type="spellEnd"/>
      <w:r w:rsidRPr="00FF57A0">
        <w:rPr>
          <w:color w:val="4EA72E" w:themeColor="accent6"/>
          <w:lang w:val="en-US"/>
        </w:rPr>
        <w:t xml:space="preserve"> ]  </w:t>
      </w:r>
    </w:p>
    <w:p w14:paraId="56624F20" w14:textId="77777777" w:rsidR="00682B6D" w:rsidRPr="00FF57A0" w:rsidRDefault="00682B6D" w:rsidP="00682B6D">
      <w:pPr>
        <w:rPr>
          <w:color w:val="4EA72E" w:themeColor="accent6"/>
          <w:lang w:val="en-US"/>
        </w:rPr>
      </w:pPr>
      <w:r w:rsidRPr="00FF57A0">
        <w:rPr>
          <w:color w:val="4EA72E" w:themeColor="accent6"/>
          <w:lang w:val="en-US"/>
        </w:rPr>
        <w:t xml:space="preserve">        [ -r </w:t>
      </w:r>
      <w:proofErr w:type="gramStart"/>
      <w:r w:rsidRPr="00FF57A0">
        <w:rPr>
          <w:color w:val="4EA72E" w:themeColor="accent6"/>
          <w:lang w:val="en-US"/>
        </w:rPr>
        <w:t>file ]</w:t>
      </w:r>
      <w:proofErr w:type="gramEnd"/>
      <w:r w:rsidRPr="00FF57A0">
        <w:rPr>
          <w:color w:val="4EA72E" w:themeColor="accent6"/>
          <w:lang w:val="en-US"/>
        </w:rPr>
        <w:t xml:space="preserve"> [ -V file ] [ -s </w:t>
      </w:r>
      <w:proofErr w:type="spellStart"/>
      <w:r w:rsidRPr="00FF57A0">
        <w:rPr>
          <w:color w:val="4EA72E" w:themeColor="accent6"/>
          <w:lang w:val="en-US"/>
        </w:rPr>
        <w:t>snaplen</w:t>
      </w:r>
      <w:proofErr w:type="spellEnd"/>
      <w:r w:rsidRPr="00FF57A0">
        <w:rPr>
          <w:color w:val="4EA72E" w:themeColor="accent6"/>
          <w:lang w:val="en-US"/>
        </w:rPr>
        <w:t xml:space="preserve"> ] [ -T type ] [ -w file ]  </w:t>
      </w:r>
    </w:p>
    <w:p w14:paraId="1482649B" w14:textId="77777777" w:rsidR="00682B6D" w:rsidRPr="00FF57A0" w:rsidRDefault="00682B6D" w:rsidP="00682B6D">
      <w:pPr>
        <w:rPr>
          <w:color w:val="4EA72E" w:themeColor="accent6"/>
          <w:lang w:val="en-US"/>
        </w:rPr>
      </w:pPr>
      <w:r w:rsidRPr="00FF57A0">
        <w:rPr>
          <w:color w:val="4EA72E" w:themeColor="accent6"/>
          <w:lang w:val="en-US"/>
        </w:rPr>
        <w:t xml:space="preserve">        [ -W </w:t>
      </w:r>
      <w:proofErr w:type="spellStart"/>
      <w:proofErr w:type="gramStart"/>
      <w:r w:rsidRPr="00FF57A0">
        <w:rPr>
          <w:color w:val="4EA72E" w:themeColor="accent6"/>
          <w:lang w:val="en-US"/>
        </w:rPr>
        <w:t>filecount</w:t>
      </w:r>
      <w:proofErr w:type="spellEnd"/>
      <w:r w:rsidRPr="00FF57A0">
        <w:rPr>
          <w:color w:val="4EA72E" w:themeColor="accent6"/>
          <w:lang w:val="en-US"/>
        </w:rPr>
        <w:t xml:space="preserve"> ]</w:t>
      </w:r>
      <w:proofErr w:type="gramEnd"/>
      <w:r w:rsidRPr="00FF57A0">
        <w:rPr>
          <w:color w:val="4EA72E" w:themeColor="accent6"/>
          <w:lang w:val="en-US"/>
        </w:rPr>
        <w:t xml:space="preserve">  </w:t>
      </w:r>
    </w:p>
    <w:p w14:paraId="695A49F3" w14:textId="77777777" w:rsidR="00682B6D" w:rsidRPr="00FF57A0" w:rsidRDefault="00682B6D" w:rsidP="00682B6D">
      <w:pPr>
        <w:rPr>
          <w:color w:val="4EA72E" w:themeColor="accent6"/>
          <w:lang w:val="en-US"/>
        </w:rPr>
      </w:pPr>
      <w:r w:rsidRPr="00FF57A0">
        <w:rPr>
          <w:color w:val="4EA72E" w:themeColor="accent6"/>
          <w:lang w:val="en-US"/>
        </w:rPr>
        <w:t xml:space="preserve">        [ -E </w:t>
      </w:r>
      <w:proofErr w:type="spellStart"/>
      <w:r w:rsidRPr="00FF57A0">
        <w:rPr>
          <w:color w:val="4EA72E" w:themeColor="accent6"/>
          <w:lang w:val="en-US"/>
        </w:rPr>
        <w:t>spi@ipaddr</w:t>
      </w:r>
      <w:proofErr w:type="spellEnd"/>
      <w:r w:rsidRPr="00FF57A0">
        <w:rPr>
          <w:color w:val="4EA72E" w:themeColor="accent6"/>
          <w:lang w:val="en-US"/>
        </w:rPr>
        <w:t xml:space="preserve"> </w:t>
      </w:r>
      <w:proofErr w:type="spellStart"/>
      <w:proofErr w:type="gramStart"/>
      <w:r w:rsidRPr="00FF57A0">
        <w:rPr>
          <w:color w:val="4EA72E" w:themeColor="accent6"/>
          <w:lang w:val="en-US"/>
        </w:rPr>
        <w:t>algo:secret</w:t>
      </w:r>
      <w:proofErr w:type="spellEnd"/>
      <w:r w:rsidRPr="00FF57A0">
        <w:rPr>
          <w:color w:val="4EA72E" w:themeColor="accent6"/>
          <w:lang w:val="en-US"/>
        </w:rPr>
        <w:t>,...</w:t>
      </w:r>
      <w:proofErr w:type="gramEnd"/>
      <w:r w:rsidRPr="00FF57A0">
        <w:rPr>
          <w:color w:val="4EA72E" w:themeColor="accent6"/>
          <w:lang w:val="en-US"/>
        </w:rPr>
        <w:t xml:space="preserve">  ]  </w:t>
      </w:r>
    </w:p>
    <w:p w14:paraId="47D3DF98" w14:textId="77777777" w:rsidR="00682B6D" w:rsidRPr="00FF57A0" w:rsidRDefault="00682B6D" w:rsidP="00682B6D">
      <w:pPr>
        <w:rPr>
          <w:color w:val="4EA72E" w:themeColor="accent6"/>
          <w:lang w:val="en-US"/>
        </w:rPr>
      </w:pPr>
      <w:r w:rsidRPr="00FF57A0">
        <w:rPr>
          <w:color w:val="4EA72E" w:themeColor="accent6"/>
          <w:lang w:val="en-US"/>
        </w:rPr>
        <w:t xml:space="preserve">        [ -y </w:t>
      </w:r>
      <w:proofErr w:type="spellStart"/>
      <w:proofErr w:type="gramStart"/>
      <w:r w:rsidRPr="00FF57A0">
        <w:rPr>
          <w:color w:val="4EA72E" w:themeColor="accent6"/>
          <w:lang w:val="en-US"/>
        </w:rPr>
        <w:t>datalinktype</w:t>
      </w:r>
      <w:proofErr w:type="spellEnd"/>
      <w:r w:rsidRPr="00FF57A0">
        <w:rPr>
          <w:color w:val="4EA72E" w:themeColor="accent6"/>
          <w:lang w:val="en-US"/>
        </w:rPr>
        <w:t xml:space="preserve"> ]</w:t>
      </w:r>
      <w:proofErr w:type="gramEnd"/>
      <w:r w:rsidRPr="00FF57A0">
        <w:rPr>
          <w:color w:val="4EA72E" w:themeColor="accent6"/>
          <w:lang w:val="en-US"/>
        </w:rPr>
        <w:t xml:space="preserve"> [ -z </w:t>
      </w:r>
      <w:proofErr w:type="spellStart"/>
      <w:r w:rsidRPr="00FF57A0">
        <w:rPr>
          <w:color w:val="4EA72E" w:themeColor="accent6"/>
          <w:lang w:val="en-US"/>
        </w:rPr>
        <w:t>postrotate</w:t>
      </w:r>
      <w:proofErr w:type="spellEnd"/>
      <w:r w:rsidRPr="00FF57A0">
        <w:rPr>
          <w:color w:val="4EA72E" w:themeColor="accent6"/>
          <w:lang w:val="en-US"/>
        </w:rPr>
        <w:t xml:space="preserve">-command ] [ -Z user ]  </w:t>
      </w:r>
    </w:p>
    <w:p w14:paraId="2635AEC6" w14:textId="77777777" w:rsidR="00682B6D" w:rsidRPr="00FF57A0" w:rsidRDefault="00682B6D" w:rsidP="00682B6D">
      <w:pPr>
        <w:rPr>
          <w:color w:val="4EA72E" w:themeColor="accent6"/>
          <w:lang w:val="en-US"/>
        </w:rPr>
      </w:pPr>
      <w:r w:rsidRPr="00FF57A0">
        <w:rPr>
          <w:color w:val="4EA72E" w:themeColor="accent6"/>
          <w:lang w:val="en-US"/>
        </w:rPr>
        <w:t xml:space="preserve">        [ --time-stamp-precision=</w:t>
      </w:r>
      <w:proofErr w:type="spellStart"/>
      <w:r w:rsidRPr="00FF57A0">
        <w:rPr>
          <w:color w:val="4EA72E" w:themeColor="accent6"/>
          <w:lang w:val="en-US"/>
        </w:rPr>
        <w:t>tstamp_</w:t>
      </w:r>
      <w:proofErr w:type="gramStart"/>
      <w:r w:rsidRPr="00FF57A0">
        <w:rPr>
          <w:color w:val="4EA72E" w:themeColor="accent6"/>
          <w:lang w:val="en-US"/>
        </w:rPr>
        <w:t>precision</w:t>
      </w:r>
      <w:proofErr w:type="spellEnd"/>
      <w:r w:rsidRPr="00FF57A0">
        <w:rPr>
          <w:color w:val="4EA72E" w:themeColor="accent6"/>
          <w:lang w:val="en-US"/>
        </w:rPr>
        <w:t xml:space="preserve"> ]</w:t>
      </w:r>
      <w:proofErr w:type="gramEnd"/>
      <w:r w:rsidRPr="00FF57A0">
        <w:rPr>
          <w:color w:val="4EA72E" w:themeColor="accent6"/>
          <w:lang w:val="en-US"/>
        </w:rPr>
        <w:t xml:space="preserve">  </w:t>
      </w:r>
    </w:p>
    <w:p w14:paraId="747EB2A0" w14:textId="77777777" w:rsidR="00682B6D" w:rsidRPr="00FF57A0" w:rsidRDefault="00682B6D" w:rsidP="00682B6D">
      <w:pPr>
        <w:rPr>
          <w:color w:val="4EA72E" w:themeColor="accent6"/>
        </w:rPr>
      </w:pPr>
      <w:r w:rsidRPr="00FF57A0">
        <w:rPr>
          <w:color w:val="4EA72E" w:themeColor="accent6"/>
          <w:lang w:val="en-US"/>
        </w:rPr>
        <w:t xml:space="preserve">        </w:t>
      </w:r>
      <w:proofErr w:type="gramStart"/>
      <w:r w:rsidRPr="00FF57A0">
        <w:rPr>
          <w:color w:val="4EA72E" w:themeColor="accent6"/>
        </w:rPr>
        <w:t>[ --</w:t>
      </w:r>
      <w:proofErr w:type="gramEnd"/>
      <w:r w:rsidRPr="00FF57A0">
        <w:rPr>
          <w:color w:val="4EA72E" w:themeColor="accent6"/>
        </w:rPr>
        <w:t>immediate-mode ] [ --</w:t>
      </w:r>
      <w:proofErr w:type="spellStart"/>
      <w:r w:rsidRPr="00FF57A0">
        <w:rPr>
          <w:color w:val="4EA72E" w:themeColor="accent6"/>
        </w:rPr>
        <w:t>version</w:t>
      </w:r>
      <w:proofErr w:type="spellEnd"/>
      <w:r w:rsidRPr="00FF57A0">
        <w:rPr>
          <w:color w:val="4EA72E" w:themeColor="accent6"/>
        </w:rPr>
        <w:t xml:space="preserve"> ]  </w:t>
      </w:r>
    </w:p>
    <w:p w14:paraId="4162F4E4" w14:textId="4519A574" w:rsidR="00682B6D" w:rsidRPr="00FF57A0" w:rsidRDefault="00682B6D" w:rsidP="00682B6D">
      <w:pPr>
        <w:rPr>
          <w:color w:val="4EA72E" w:themeColor="accent6"/>
        </w:rPr>
      </w:pPr>
      <w:r w:rsidRPr="00FF57A0">
        <w:rPr>
          <w:color w:val="4EA72E" w:themeColor="accent6"/>
        </w:rPr>
        <w:t xml:space="preserve">        </w:t>
      </w:r>
      <w:proofErr w:type="gramStart"/>
      <w:r w:rsidRPr="00FF57A0">
        <w:rPr>
          <w:color w:val="4EA72E" w:themeColor="accent6"/>
        </w:rPr>
        <w:t xml:space="preserve">[ </w:t>
      </w:r>
      <w:proofErr w:type="spellStart"/>
      <w:r w:rsidRPr="00FF57A0">
        <w:rPr>
          <w:color w:val="4EA72E" w:themeColor="accent6"/>
        </w:rPr>
        <w:t>expression</w:t>
      </w:r>
      <w:proofErr w:type="spellEnd"/>
      <w:proofErr w:type="gramEnd"/>
      <w:r w:rsidRPr="00FF57A0">
        <w:rPr>
          <w:color w:val="4EA72E" w:themeColor="accent6"/>
        </w:rPr>
        <w:t xml:space="preserve"> ]  </w:t>
      </w:r>
    </w:p>
    <w:p w14:paraId="0C5995B7" w14:textId="77777777" w:rsidR="00682B6D" w:rsidRDefault="00682B6D" w:rsidP="00682B6D"/>
    <w:p w14:paraId="63D13A83" w14:textId="77777777" w:rsidR="00682B6D" w:rsidRDefault="00682B6D" w:rsidP="00682B6D">
      <w:r>
        <w:t>Per cercare nelle pagine del manuale, puoi usare **/** (cerca in avanti) o *</w:t>
      </w:r>
      <w:proofErr w:type="gramStart"/>
      <w:r>
        <w:t>*?*</w:t>
      </w:r>
      <w:proofErr w:type="gramEnd"/>
      <w:r>
        <w:t xml:space="preserve">* (cerca all’indietro) per trovare termini specifici, e **n** per passare al prossimo risultato o **q** per uscire.  </w:t>
      </w:r>
    </w:p>
    <w:p w14:paraId="6CBE93CC" w14:textId="77777777" w:rsidR="00682B6D" w:rsidRDefault="00682B6D" w:rsidP="00682B6D">
      <w:r>
        <w:t xml:space="preserve">Ad esempio, cerca informazioni sull’opzione **-r**, digitando **/-r**. Digita **n** per spostarti al prossimo risultato.  </w:t>
      </w:r>
    </w:p>
    <w:p w14:paraId="6638DBA3" w14:textId="77777777" w:rsidR="00682B6D" w:rsidRDefault="00682B6D" w:rsidP="00682B6D"/>
    <w:p w14:paraId="2E4EF706" w14:textId="3E141D26" w:rsidR="00682B6D" w:rsidRDefault="00682B6D" w:rsidP="00682B6D">
      <w:r>
        <w:t>Cosa fa l’opzione -</w:t>
      </w:r>
      <w:proofErr w:type="gramStart"/>
      <w:r>
        <w:t>r?*</w:t>
      </w:r>
      <w:proofErr w:type="gramEnd"/>
      <w:r>
        <w:t xml:space="preserve">*  </w:t>
      </w:r>
    </w:p>
    <w:p w14:paraId="15A63318" w14:textId="74E8A175" w:rsidR="00682B6D" w:rsidRDefault="00682B6D" w:rsidP="00682B6D">
      <w:r>
        <w:t xml:space="preserve">L’opzione **-r** consente di leggere i pacchetti da un file salvato utilizzando l’opzione **-w** di </w:t>
      </w:r>
      <w:proofErr w:type="spellStart"/>
      <w:r>
        <w:t>tcpdump</w:t>
      </w:r>
      <w:proofErr w:type="spellEnd"/>
      <w:r>
        <w:t xml:space="preserve"> o altri strumenti che generano file </w:t>
      </w:r>
      <w:proofErr w:type="spellStart"/>
      <w:r>
        <w:t>pcap</w:t>
      </w:r>
      <w:proofErr w:type="spellEnd"/>
      <w:r>
        <w:t xml:space="preserve"> o </w:t>
      </w:r>
      <w:proofErr w:type="spellStart"/>
      <w:r>
        <w:t>pcap</w:t>
      </w:r>
      <w:proofErr w:type="spellEnd"/>
      <w:r>
        <w:t xml:space="preserve">-ng, come </w:t>
      </w:r>
      <w:proofErr w:type="spellStart"/>
      <w:r>
        <w:t>Wireshark</w:t>
      </w:r>
      <w:proofErr w:type="spellEnd"/>
      <w:r>
        <w:t xml:space="preserve">.  </w:t>
      </w:r>
    </w:p>
    <w:p w14:paraId="2402DC7D" w14:textId="77777777" w:rsidR="00682B6D" w:rsidRDefault="00682B6D" w:rsidP="00682B6D"/>
    <w:p w14:paraId="426744B8" w14:textId="7E3BC09C" w:rsidR="00682B6D" w:rsidRPr="00FF57A0" w:rsidRDefault="00682B6D" w:rsidP="00682B6D">
      <w:r>
        <w:t xml:space="preserve">b. Nello stesso terminale, apri il file di cattura utilizzando il seguente comando per visualizzare i primi 3 pacchetti TCP catturati:  </w:t>
      </w:r>
    </w:p>
    <w:p w14:paraId="2AB95B48" w14:textId="0077D2ED" w:rsidR="00682B6D" w:rsidRPr="00FF57A0" w:rsidRDefault="00682B6D" w:rsidP="00682B6D">
      <w:pPr>
        <w:rPr>
          <w:color w:val="4EA72E" w:themeColor="accent6"/>
          <w:lang w:val="en-US"/>
        </w:rPr>
      </w:pPr>
      <w:r w:rsidRPr="00FF57A0">
        <w:rPr>
          <w:color w:val="4EA72E" w:themeColor="accent6"/>
          <w:lang w:val="en-US"/>
        </w:rPr>
        <w:t>[</w:t>
      </w:r>
      <w:proofErr w:type="spellStart"/>
      <w:r w:rsidRPr="00FF57A0">
        <w:rPr>
          <w:color w:val="4EA72E" w:themeColor="accent6"/>
          <w:lang w:val="en-US"/>
        </w:rPr>
        <w:t>analyst@secOps</w:t>
      </w:r>
      <w:proofErr w:type="spellEnd"/>
      <w:r w:rsidRPr="00FF57A0">
        <w:rPr>
          <w:color w:val="4EA72E" w:themeColor="accent6"/>
          <w:lang w:val="en-US"/>
        </w:rPr>
        <w:t xml:space="preserve"> </w:t>
      </w:r>
      <w:proofErr w:type="gramStart"/>
      <w:r w:rsidRPr="00FF57A0">
        <w:rPr>
          <w:color w:val="4EA72E" w:themeColor="accent6"/>
          <w:lang w:val="en-US"/>
        </w:rPr>
        <w:t>~]$</w:t>
      </w:r>
      <w:proofErr w:type="gramEnd"/>
      <w:r w:rsidRPr="00FF57A0">
        <w:rPr>
          <w:color w:val="4EA72E" w:themeColor="accent6"/>
          <w:lang w:val="en-US"/>
        </w:rPr>
        <w:t xml:space="preserve"> </w:t>
      </w:r>
      <w:proofErr w:type="spellStart"/>
      <w:r w:rsidRPr="00FF57A0">
        <w:rPr>
          <w:color w:val="4EA72E" w:themeColor="accent6"/>
          <w:lang w:val="en-US"/>
        </w:rPr>
        <w:t>tcpdump</w:t>
      </w:r>
      <w:proofErr w:type="spellEnd"/>
      <w:r w:rsidRPr="00FF57A0">
        <w:rPr>
          <w:color w:val="4EA72E" w:themeColor="accent6"/>
          <w:lang w:val="en-US"/>
        </w:rPr>
        <w:t xml:space="preserve"> -r /home/analyst/</w:t>
      </w:r>
      <w:proofErr w:type="spellStart"/>
      <w:r w:rsidRPr="00FF57A0">
        <w:rPr>
          <w:color w:val="4EA72E" w:themeColor="accent6"/>
          <w:lang w:val="en-US"/>
        </w:rPr>
        <w:t>capture.pcap</w:t>
      </w:r>
      <w:proofErr w:type="spellEnd"/>
      <w:r w:rsidRPr="00FF57A0">
        <w:rPr>
          <w:color w:val="4EA72E" w:themeColor="accent6"/>
          <w:lang w:val="en-US"/>
        </w:rPr>
        <w:t xml:space="preserve"> </w:t>
      </w:r>
      <w:proofErr w:type="spellStart"/>
      <w:r w:rsidRPr="00FF57A0">
        <w:rPr>
          <w:color w:val="4EA72E" w:themeColor="accent6"/>
          <w:lang w:val="en-US"/>
        </w:rPr>
        <w:t>tcp</w:t>
      </w:r>
      <w:proofErr w:type="spellEnd"/>
      <w:r w:rsidRPr="00FF57A0">
        <w:rPr>
          <w:color w:val="4EA72E" w:themeColor="accent6"/>
          <w:lang w:val="en-US"/>
        </w:rPr>
        <w:t xml:space="preserve"> -c 3  </w:t>
      </w:r>
    </w:p>
    <w:p w14:paraId="3D6515CD" w14:textId="0C71AFF4" w:rsidR="00682B6D" w:rsidRPr="00682B6D" w:rsidRDefault="00682B6D" w:rsidP="00682B6D">
      <w:pPr>
        <w:rPr>
          <w:lang w:val="en-US"/>
        </w:rPr>
      </w:pPr>
      <w:r w:rsidRPr="00682B6D">
        <w:rPr>
          <w:lang w:val="en-US"/>
        </w:rPr>
        <w:lastRenderedPageBreak/>
        <w:t xml:space="preserve">**Output**:  </w:t>
      </w:r>
    </w:p>
    <w:p w14:paraId="6A022F0A" w14:textId="77777777" w:rsidR="00682B6D" w:rsidRPr="00682B6D" w:rsidRDefault="00682B6D" w:rsidP="00682B6D">
      <w:pPr>
        <w:rPr>
          <w:lang w:val="en-US"/>
        </w:rPr>
      </w:pPr>
      <w:r w:rsidRPr="00682B6D">
        <w:rPr>
          <w:lang w:val="en-US"/>
        </w:rPr>
        <w:t xml:space="preserve">reading from file </w:t>
      </w:r>
      <w:proofErr w:type="spellStart"/>
      <w:proofErr w:type="gramStart"/>
      <w:r w:rsidRPr="00682B6D">
        <w:rPr>
          <w:lang w:val="en-US"/>
        </w:rPr>
        <w:t>capture.pcap</w:t>
      </w:r>
      <w:proofErr w:type="spellEnd"/>
      <w:proofErr w:type="gramEnd"/>
      <w:r w:rsidRPr="00682B6D">
        <w:rPr>
          <w:lang w:val="en-US"/>
        </w:rPr>
        <w:t xml:space="preserve">, link-type EN10MB (Ethernet)  </w:t>
      </w:r>
    </w:p>
    <w:p w14:paraId="70D37D1A" w14:textId="77777777" w:rsidR="00682B6D" w:rsidRPr="00052FE5" w:rsidRDefault="00682B6D" w:rsidP="00682B6D">
      <w:pPr>
        <w:rPr>
          <w:color w:val="4EA72E" w:themeColor="accent6"/>
          <w:lang w:val="en-US"/>
        </w:rPr>
      </w:pPr>
      <w:r w:rsidRPr="00052FE5">
        <w:rPr>
          <w:color w:val="4EA72E" w:themeColor="accent6"/>
          <w:lang w:val="en-US"/>
        </w:rPr>
        <w:t>13:58:30.647462 IP 10.0.0.11.58716 &gt; 172.16.0.</w:t>
      </w:r>
      <w:proofErr w:type="gramStart"/>
      <w:r w:rsidRPr="00052FE5">
        <w:rPr>
          <w:color w:val="4EA72E" w:themeColor="accent6"/>
          <w:lang w:val="en-US"/>
        </w:rPr>
        <w:t>40.http</w:t>
      </w:r>
      <w:proofErr w:type="gramEnd"/>
      <w:r w:rsidRPr="00052FE5">
        <w:rPr>
          <w:color w:val="4EA72E" w:themeColor="accent6"/>
          <w:lang w:val="en-US"/>
        </w:rPr>
        <w:t>: Flags [S], seq 2432755549, win 29200, options [</w:t>
      </w:r>
      <w:proofErr w:type="spellStart"/>
      <w:r w:rsidRPr="00052FE5">
        <w:rPr>
          <w:color w:val="4EA72E" w:themeColor="accent6"/>
          <w:lang w:val="en-US"/>
        </w:rPr>
        <w:t>mss</w:t>
      </w:r>
      <w:proofErr w:type="spellEnd"/>
      <w:r w:rsidRPr="00052FE5">
        <w:rPr>
          <w:color w:val="4EA72E" w:themeColor="accent6"/>
          <w:lang w:val="en-US"/>
        </w:rPr>
        <w:t xml:space="preserve"> 1460,sackOK,TS </w:t>
      </w:r>
      <w:proofErr w:type="spellStart"/>
      <w:r w:rsidRPr="00052FE5">
        <w:rPr>
          <w:color w:val="4EA72E" w:themeColor="accent6"/>
          <w:lang w:val="en-US"/>
        </w:rPr>
        <w:t>val</w:t>
      </w:r>
      <w:proofErr w:type="spellEnd"/>
      <w:r w:rsidRPr="00052FE5">
        <w:rPr>
          <w:color w:val="4EA72E" w:themeColor="accent6"/>
          <w:lang w:val="en-US"/>
        </w:rPr>
        <w:t xml:space="preserve"> 3864513189 </w:t>
      </w:r>
      <w:proofErr w:type="spellStart"/>
      <w:r w:rsidRPr="00052FE5">
        <w:rPr>
          <w:color w:val="4EA72E" w:themeColor="accent6"/>
          <w:lang w:val="en-US"/>
        </w:rPr>
        <w:t>ecr</w:t>
      </w:r>
      <w:proofErr w:type="spellEnd"/>
      <w:r w:rsidRPr="00052FE5">
        <w:rPr>
          <w:color w:val="4EA72E" w:themeColor="accent6"/>
          <w:lang w:val="en-US"/>
        </w:rPr>
        <w:t xml:space="preserve"> 0,nop,wscale 9], length 0  </w:t>
      </w:r>
    </w:p>
    <w:p w14:paraId="77BA94EA" w14:textId="77777777" w:rsidR="00052FE5" w:rsidRPr="00052FE5" w:rsidRDefault="00052FE5" w:rsidP="00682B6D">
      <w:pPr>
        <w:rPr>
          <w:color w:val="4EA72E" w:themeColor="accent6"/>
          <w:lang w:val="en-US"/>
        </w:rPr>
      </w:pPr>
    </w:p>
    <w:p w14:paraId="7C7352EA" w14:textId="77777777" w:rsidR="00682B6D" w:rsidRPr="00052FE5" w:rsidRDefault="00682B6D" w:rsidP="00682B6D">
      <w:pPr>
        <w:rPr>
          <w:color w:val="4EA72E" w:themeColor="accent6"/>
          <w:lang w:val="en-US"/>
        </w:rPr>
      </w:pPr>
      <w:r w:rsidRPr="00052FE5">
        <w:rPr>
          <w:color w:val="4EA72E" w:themeColor="accent6"/>
          <w:lang w:val="en-US"/>
        </w:rPr>
        <w:t>13:58:30.647543 IP 172.16.0.</w:t>
      </w:r>
      <w:proofErr w:type="gramStart"/>
      <w:r w:rsidRPr="00052FE5">
        <w:rPr>
          <w:color w:val="4EA72E" w:themeColor="accent6"/>
          <w:lang w:val="en-US"/>
        </w:rPr>
        <w:t>40.http</w:t>
      </w:r>
      <w:proofErr w:type="gramEnd"/>
      <w:r w:rsidRPr="00052FE5">
        <w:rPr>
          <w:color w:val="4EA72E" w:themeColor="accent6"/>
          <w:lang w:val="en-US"/>
        </w:rPr>
        <w:t xml:space="preserve"> &gt; 10.0.0.11.58716: Flags [S.], seq 1766419191, ack 2432755550, win 28960, options [</w:t>
      </w:r>
      <w:proofErr w:type="spellStart"/>
      <w:r w:rsidRPr="00052FE5">
        <w:rPr>
          <w:color w:val="4EA72E" w:themeColor="accent6"/>
          <w:lang w:val="en-US"/>
        </w:rPr>
        <w:t>mss</w:t>
      </w:r>
      <w:proofErr w:type="spellEnd"/>
      <w:r w:rsidRPr="00052FE5">
        <w:rPr>
          <w:color w:val="4EA72E" w:themeColor="accent6"/>
          <w:lang w:val="en-US"/>
        </w:rPr>
        <w:t xml:space="preserve"> 1460,sackOK,TS </w:t>
      </w:r>
      <w:proofErr w:type="spellStart"/>
      <w:r w:rsidRPr="00052FE5">
        <w:rPr>
          <w:color w:val="4EA72E" w:themeColor="accent6"/>
          <w:lang w:val="en-US"/>
        </w:rPr>
        <w:t>val</w:t>
      </w:r>
      <w:proofErr w:type="spellEnd"/>
      <w:r w:rsidRPr="00052FE5">
        <w:rPr>
          <w:color w:val="4EA72E" w:themeColor="accent6"/>
          <w:lang w:val="en-US"/>
        </w:rPr>
        <w:t xml:space="preserve"> 50557410 </w:t>
      </w:r>
      <w:proofErr w:type="spellStart"/>
      <w:r w:rsidRPr="00052FE5">
        <w:rPr>
          <w:color w:val="4EA72E" w:themeColor="accent6"/>
          <w:lang w:val="en-US"/>
        </w:rPr>
        <w:t>ecr</w:t>
      </w:r>
      <w:proofErr w:type="spellEnd"/>
      <w:r w:rsidRPr="00052FE5">
        <w:rPr>
          <w:color w:val="4EA72E" w:themeColor="accent6"/>
          <w:lang w:val="en-US"/>
        </w:rPr>
        <w:t xml:space="preserve"> 3864513189,nop,wscale 9], length 0  </w:t>
      </w:r>
    </w:p>
    <w:p w14:paraId="051771E0" w14:textId="77777777" w:rsidR="00052FE5" w:rsidRPr="00052FE5" w:rsidRDefault="00052FE5" w:rsidP="00682B6D">
      <w:pPr>
        <w:rPr>
          <w:color w:val="4EA72E" w:themeColor="accent6"/>
          <w:lang w:val="en-US"/>
        </w:rPr>
      </w:pPr>
    </w:p>
    <w:p w14:paraId="6F40E09A" w14:textId="77777777" w:rsidR="00682B6D" w:rsidRPr="00052FE5" w:rsidRDefault="00682B6D" w:rsidP="00682B6D">
      <w:pPr>
        <w:rPr>
          <w:color w:val="4EA72E" w:themeColor="accent6"/>
          <w:lang w:val="en-US"/>
        </w:rPr>
      </w:pPr>
      <w:r w:rsidRPr="00052FE5">
        <w:rPr>
          <w:color w:val="4EA72E" w:themeColor="accent6"/>
          <w:lang w:val="en-US"/>
        </w:rPr>
        <w:t>13:58:30.647544 IP 10.0.0.11.58716 &gt; 172.16.0.</w:t>
      </w:r>
      <w:proofErr w:type="gramStart"/>
      <w:r w:rsidRPr="00052FE5">
        <w:rPr>
          <w:color w:val="4EA72E" w:themeColor="accent6"/>
          <w:lang w:val="en-US"/>
        </w:rPr>
        <w:t>40.http</w:t>
      </w:r>
      <w:proofErr w:type="gramEnd"/>
      <w:r w:rsidRPr="00052FE5">
        <w:rPr>
          <w:color w:val="4EA72E" w:themeColor="accent6"/>
          <w:lang w:val="en-US"/>
        </w:rPr>
        <w:t>: Flags [.], ack 1, win 58, options [</w:t>
      </w:r>
      <w:proofErr w:type="spellStart"/>
      <w:r w:rsidRPr="00052FE5">
        <w:rPr>
          <w:color w:val="4EA72E" w:themeColor="accent6"/>
          <w:lang w:val="en-US"/>
        </w:rPr>
        <w:t>nop,nop,TS</w:t>
      </w:r>
      <w:proofErr w:type="spellEnd"/>
      <w:r w:rsidRPr="00052FE5">
        <w:rPr>
          <w:color w:val="4EA72E" w:themeColor="accent6"/>
          <w:lang w:val="en-US"/>
        </w:rPr>
        <w:t xml:space="preserve"> </w:t>
      </w:r>
      <w:proofErr w:type="spellStart"/>
      <w:r w:rsidRPr="00052FE5">
        <w:rPr>
          <w:color w:val="4EA72E" w:themeColor="accent6"/>
          <w:lang w:val="en-US"/>
        </w:rPr>
        <w:t>val</w:t>
      </w:r>
      <w:proofErr w:type="spellEnd"/>
      <w:r w:rsidRPr="00052FE5">
        <w:rPr>
          <w:color w:val="4EA72E" w:themeColor="accent6"/>
          <w:lang w:val="en-US"/>
        </w:rPr>
        <w:t xml:space="preserve"> 3864513189 </w:t>
      </w:r>
      <w:proofErr w:type="spellStart"/>
      <w:r w:rsidRPr="00052FE5">
        <w:rPr>
          <w:color w:val="4EA72E" w:themeColor="accent6"/>
          <w:lang w:val="en-US"/>
        </w:rPr>
        <w:t>ecr</w:t>
      </w:r>
      <w:proofErr w:type="spellEnd"/>
      <w:r w:rsidRPr="00052FE5">
        <w:rPr>
          <w:color w:val="4EA72E" w:themeColor="accent6"/>
          <w:lang w:val="en-US"/>
        </w:rPr>
        <w:t xml:space="preserve"> 50557410], length 0  </w:t>
      </w:r>
    </w:p>
    <w:p w14:paraId="26F56F0E" w14:textId="2111B1DD" w:rsidR="00682B6D" w:rsidRDefault="00682B6D" w:rsidP="00682B6D"/>
    <w:p w14:paraId="30B23059" w14:textId="77777777" w:rsidR="00682B6D" w:rsidRDefault="00682B6D" w:rsidP="00682B6D"/>
    <w:p w14:paraId="3EF58C04" w14:textId="77777777" w:rsidR="00682B6D" w:rsidRDefault="00682B6D" w:rsidP="00682B6D">
      <w:r>
        <w:t xml:space="preserve">Per visualizzare la stretta di mano a tre vie, potrebbe essere necessario aumentare il numero di linee dopo l'opzione **-c**.  </w:t>
      </w:r>
    </w:p>
    <w:p w14:paraId="132F75EB" w14:textId="0B021FAE" w:rsidR="00682B6D" w:rsidRDefault="00682B6D" w:rsidP="00682B6D"/>
    <w:p w14:paraId="560182FE" w14:textId="27049490" w:rsidR="00682B6D" w:rsidRPr="00052FE5" w:rsidRDefault="00682B6D" w:rsidP="00682B6D">
      <w:r>
        <w:t xml:space="preserve">c. Navigare nel terminale usato per avviare </w:t>
      </w:r>
      <w:proofErr w:type="spellStart"/>
      <w:r>
        <w:t>Mininet</w:t>
      </w:r>
      <w:proofErr w:type="spellEnd"/>
      <w:r>
        <w:t xml:space="preserve">. Termina </w:t>
      </w:r>
      <w:proofErr w:type="spellStart"/>
      <w:r>
        <w:t>Mininet</w:t>
      </w:r>
      <w:proofErr w:type="spellEnd"/>
      <w:r>
        <w:t xml:space="preserve"> digitando **</w:t>
      </w:r>
      <w:proofErr w:type="spellStart"/>
      <w:r>
        <w:t>quit</w:t>
      </w:r>
      <w:proofErr w:type="spellEnd"/>
      <w:r>
        <w:t xml:space="preserve">** nella finestra principale del terminale </w:t>
      </w:r>
      <w:proofErr w:type="spellStart"/>
      <w:r>
        <w:t>CyberOps</w:t>
      </w:r>
      <w:proofErr w:type="spellEnd"/>
      <w:r>
        <w:t xml:space="preserve"> VM.  </w:t>
      </w:r>
    </w:p>
    <w:p w14:paraId="130B30B4" w14:textId="77777777" w:rsidR="00682B6D" w:rsidRPr="00682B6D" w:rsidRDefault="00682B6D" w:rsidP="00682B6D">
      <w:pPr>
        <w:rPr>
          <w:lang w:val="en-US"/>
        </w:rPr>
      </w:pPr>
      <w:proofErr w:type="spellStart"/>
      <w:r w:rsidRPr="00682B6D">
        <w:rPr>
          <w:lang w:val="en-US"/>
        </w:rPr>
        <w:t>mininet</w:t>
      </w:r>
      <w:proofErr w:type="spellEnd"/>
      <w:r w:rsidRPr="00682B6D">
        <w:rPr>
          <w:lang w:val="en-US"/>
        </w:rPr>
        <w:t xml:space="preserve">&gt; quit  </w:t>
      </w:r>
    </w:p>
    <w:p w14:paraId="2F58287B" w14:textId="188DCB26" w:rsidR="00682B6D" w:rsidRPr="00682B6D" w:rsidRDefault="00682B6D" w:rsidP="00682B6D">
      <w:pPr>
        <w:rPr>
          <w:lang w:val="en-US"/>
        </w:rPr>
      </w:pPr>
      <w:r w:rsidRPr="00682B6D">
        <w:rPr>
          <w:lang w:val="en-US"/>
        </w:rPr>
        <w:t xml:space="preserve">Stopping 0 controllers  </w:t>
      </w:r>
    </w:p>
    <w:p w14:paraId="6415CE46" w14:textId="77777777" w:rsidR="00682B6D" w:rsidRPr="00682B6D" w:rsidRDefault="00682B6D" w:rsidP="00682B6D">
      <w:pPr>
        <w:rPr>
          <w:lang w:val="en-US"/>
        </w:rPr>
      </w:pPr>
    </w:p>
    <w:p w14:paraId="33973A3B" w14:textId="7D9D6F32" w:rsidR="00682B6D" w:rsidRPr="00682B6D" w:rsidRDefault="00682B6D" w:rsidP="00682B6D">
      <w:pPr>
        <w:rPr>
          <w:lang w:val="en-US"/>
        </w:rPr>
      </w:pPr>
      <w:r w:rsidRPr="00682B6D">
        <w:rPr>
          <w:lang w:val="en-US"/>
        </w:rPr>
        <w:t xml:space="preserve">Stopping 2 terms  </w:t>
      </w:r>
    </w:p>
    <w:p w14:paraId="4BA1CB5D" w14:textId="75C40FC2" w:rsidR="00682B6D" w:rsidRPr="00682B6D" w:rsidRDefault="00682B6D" w:rsidP="00682B6D">
      <w:pPr>
        <w:rPr>
          <w:lang w:val="en-US"/>
        </w:rPr>
      </w:pPr>
      <w:r w:rsidRPr="00682B6D">
        <w:rPr>
          <w:lang w:val="en-US"/>
        </w:rPr>
        <w:t xml:space="preserve">Stopping 5 links  </w:t>
      </w:r>
    </w:p>
    <w:p w14:paraId="19039823" w14:textId="77777777" w:rsidR="00682B6D" w:rsidRPr="00682B6D" w:rsidRDefault="00682B6D" w:rsidP="00682B6D">
      <w:pPr>
        <w:rPr>
          <w:lang w:val="en-US"/>
        </w:rPr>
      </w:pPr>
      <w:r w:rsidRPr="00682B6D">
        <w:rPr>
          <w:lang w:val="en-US"/>
        </w:rPr>
        <w:t xml:space="preserve">.....  </w:t>
      </w:r>
    </w:p>
    <w:p w14:paraId="39F03907" w14:textId="77777777" w:rsidR="00682B6D" w:rsidRPr="00682B6D" w:rsidRDefault="00682B6D" w:rsidP="00682B6D">
      <w:pPr>
        <w:rPr>
          <w:lang w:val="en-US"/>
        </w:rPr>
      </w:pPr>
      <w:r w:rsidRPr="00682B6D">
        <w:rPr>
          <w:lang w:val="en-US"/>
        </w:rPr>
        <w:t xml:space="preserve">*** Stopping 1 switches  </w:t>
      </w:r>
    </w:p>
    <w:p w14:paraId="4FC891DE" w14:textId="77777777" w:rsidR="00682B6D" w:rsidRPr="00682B6D" w:rsidRDefault="00682B6D" w:rsidP="00682B6D">
      <w:pPr>
        <w:rPr>
          <w:lang w:val="en-US"/>
        </w:rPr>
      </w:pPr>
      <w:r w:rsidRPr="00682B6D">
        <w:rPr>
          <w:lang w:val="en-US"/>
        </w:rPr>
        <w:t xml:space="preserve">s1  </w:t>
      </w:r>
    </w:p>
    <w:p w14:paraId="5C90C0B2" w14:textId="77777777" w:rsidR="00682B6D" w:rsidRPr="00682B6D" w:rsidRDefault="00682B6D" w:rsidP="00682B6D">
      <w:pPr>
        <w:rPr>
          <w:lang w:val="en-US"/>
        </w:rPr>
      </w:pPr>
      <w:r w:rsidRPr="00682B6D">
        <w:rPr>
          <w:lang w:val="en-US"/>
        </w:rPr>
        <w:t xml:space="preserve">*** Stopping 5 hosts  </w:t>
      </w:r>
    </w:p>
    <w:p w14:paraId="383D5EB5" w14:textId="77777777" w:rsidR="00682B6D" w:rsidRPr="00682B6D" w:rsidRDefault="00682B6D" w:rsidP="00682B6D">
      <w:pPr>
        <w:rPr>
          <w:lang w:val="en-US"/>
        </w:rPr>
      </w:pPr>
      <w:r w:rsidRPr="00682B6D">
        <w:rPr>
          <w:lang w:val="en-US"/>
        </w:rPr>
        <w:t xml:space="preserve">H1 H2 H3 H4 R1  </w:t>
      </w:r>
    </w:p>
    <w:p w14:paraId="25670AC4" w14:textId="77777777" w:rsidR="00682B6D" w:rsidRPr="00682B6D" w:rsidRDefault="00682B6D" w:rsidP="00682B6D">
      <w:pPr>
        <w:rPr>
          <w:lang w:val="en-US"/>
        </w:rPr>
      </w:pPr>
      <w:r w:rsidRPr="00682B6D">
        <w:rPr>
          <w:lang w:val="en-US"/>
        </w:rPr>
        <w:t xml:space="preserve">*** Done  </w:t>
      </w:r>
    </w:p>
    <w:p w14:paraId="199196A0" w14:textId="12B73EBC" w:rsidR="00682B6D" w:rsidRPr="00052FE5" w:rsidRDefault="00682B6D" w:rsidP="00682B6D">
      <w:pPr>
        <w:rPr>
          <w:color w:val="4EA72E" w:themeColor="accent6"/>
          <w:lang w:val="en-US"/>
        </w:rPr>
      </w:pPr>
      <w:r w:rsidRPr="00C04407">
        <w:rPr>
          <w:color w:val="4EA72E" w:themeColor="accent6"/>
          <w:lang w:val="en-US"/>
        </w:rPr>
        <w:t>[</w:t>
      </w:r>
      <w:proofErr w:type="spellStart"/>
      <w:r w:rsidRPr="00C04407">
        <w:rPr>
          <w:color w:val="4EA72E" w:themeColor="accent6"/>
          <w:lang w:val="en-US"/>
        </w:rPr>
        <w:t>analyst@secOps</w:t>
      </w:r>
      <w:proofErr w:type="spellEnd"/>
      <w:r w:rsidRPr="00C04407">
        <w:rPr>
          <w:color w:val="4EA72E" w:themeColor="accent6"/>
          <w:lang w:val="en-US"/>
        </w:rPr>
        <w:t xml:space="preserve"> </w:t>
      </w:r>
      <w:proofErr w:type="gramStart"/>
      <w:r w:rsidRPr="00C04407">
        <w:rPr>
          <w:color w:val="4EA72E" w:themeColor="accent6"/>
          <w:lang w:val="en-US"/>
        </w:rPr>
        <w:t>~]$</w:t>
      </w:r>
      <w:proofErr w:type="gramEnd"/>
      <w:r w:rsidRPr="00C04407">
        <w:rPr>
          <w:color w:val="4EA72E" w:themeColor="accent6"/>
          <w:lang w:val="en-US"/>
        </w:rPr>
        <w:t xml:space="preserve">  </w:t>
      </w:r>
    </w:p>
    <w:p w14:paraId="014C436F" w14:textId="757FADA2" w:rsidR="00682B6D" w:rsidRDefault="00682B6D" w:rsidP="00682B6D">
      <w:r>
        <w:t xml:space="preserve">d. Dopo aver terminato </w:t>
      </w:r>
      <w:proofErr w:type="spellStart"/>
      <w:r>
        <w:t>Mininet</w:t>
      </w:r>
      <w:proofErr w:type="spellEnd"/>
      <w:r>
        <w:t xml:space="preserve">, inserisci **sudo </w:t>
      </w:r>
      <w:proofErr w:type="spellStart"/>
      <w:r>
        <w:t>mn</w:t>
      </w:r>
      <w:proofErr w:type="spellEnd"/>
      <w:r>
        <w:t xml:space="preserve"> -c** per pulire i processi avviati da </w:t>
      </w:r>
      <w:proofErr w:type="spellStart"/>
      <w:r>
        <w:t>Mininet</w:t>
      </w:r>
      <w:proofErr w:type="spellEnd"/>
      <w:r>
        <w:t>. Inserisci la password **</w:t>
      </w:r>
      <w:proofErr w:type="spellStart"/>
      <w:r>
        <w:t>cyberops</w:t>
      </w:r>
      <w:proofErr w:type="spellEnd"/>
      <w:r>
        <w:t xml:space="preserve">** quando richiesto.  </w:t>
      </w:r>
    </w:p>
    <w:p w14:paraId="1F74118E" w14:textId="77777777" w:rsidR="00682B6D" w:rsidRPr="00C04407" w:rsidRDefault="00682B6D" w:rsidP="00682B6D">
      <w:pPr>
        <w:rPr>
          <w:color w:val="4EA72E" w:themeColor="accent6"/>
        </w:rPr>
      </w:pPr>
      <w:r w:rsidRPr="00C04407">
        <w:rPr>
          <w:color w:val="4EA72E" w:themeColor="accent6"/>
        </w:rPr>
        <w:t>[</w:t>
      </w:r>
      <w:proofErr w:type="spellStart"/>
      <w:r w:rsidRPr="00C04407">
        <w:rPr>
          <w:color w:val="4EA72E" w:themeColor="accent6"/>
        </w:rPr>
        <w:t>analyst@secOps</w:t>
      </w:r>
      <w:proofErr w:type="spellEnd"/>
      <w:r w:rsidRPr="00C04407">
        <w:rPr>
          <w:color w:val="4EA72E" w:themeColor="accent6"/>
        </w:rPr>
        <w:t xml:space="preserve"> </w:t>
      </w:r>
      <w:proofErr w:type="gramStart"/>
      <w:r w:rsidRPr="00C04407">
        <w:rPr>
          <w:color w:val="4EA72E" w:themeColor="accent6"/>
        </w:rPr>
        <w:t>~]$</w:t>
      </w:r>
      <w:proofErr w:type="gramEnd"/>
      <w:r w:rsidRPr="00C04407">
        <w:rPr>
          <w:color w:val="4EA72E" w:themeColor="accent6"/>
        </w:rPr>
        <w:t xml:space="preserve"> sudo </w:t>
      </w:r>
      <w:proofErr w:type="spellStart"/>
      <w:r w:rsidRPr="00C04407">
        <w:rPr>
          <w:color w:val="4EA72E" w:themeColor="accent6"/>
        </w:rPr>
        <w:t>mn</w:t>
      </w:r>
      <w:proofErr w:type="spellEnd"/>
      <w:r w:rsidRPr="00C04407">
        <w:rPr>
          <w:color w:val="4EA72E" w:themeColor="accent6"/>
        </w:rPr>
        <w:t xml:space="preserve"> -c  </w:t>
      </w:r>
    </w:p>
    <w:p w14:paraId="14ADD019" w14:textId="70ADDA93" w:rsidR="00682B6D" w:rsidRPr="00C04407" w:rsidRDefault="00682B6D" w:rsidP="00682B6D">
      <w:pPr>
        <w:rPr>
          <w:color w:val="4EA72E" w:themeColor="accent6"/>
        </w:rPr>
      </w:pPr>
      <w:r w:rsidRPr="00C04407">
        <w:rPr>
          <w:color w:val="4EA72E" w:themeColor="accent6"/>
        </w:rPr>
        <w:t xml:space="preserve">[sudo] password for </w:t>
      </w:r>
      <w:proofErr w:type="spellStart"/>
      <w:r w:rsidRPr="00C04407">
        <w:rPr>
          <w:color w:val="4EA72E" w:themeColor="accent6"/>
        </w:rPr>
        <w:t>analyst</w:t>
      </w:r>
      <w:proofErr w:type="spellEnd"/>
      <w:r w:rsidRPr="00C04407">
        <w:rPr>
          <w:color w:val="4EA72E" w:themeColor="accent6"/>
        </w:rPr>
        <w:t xml:space="preserve">:  </w:t>
      </w:r>
    </w:p>
    <w:p w14:paraId="5318F2E5" w14:textId="2821AE15" w:rsidR="0022100D" w:rsidRDefault="0022100D" w:rsidP="00682B6D"/>
    <w:sectPr w:rsidR="0022100D" w:rsidSect="002210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00D"/>
    <w:rsid w:val="00052FE5"/>
    <w:rsid w:val="0022100D"/>
    <w:rsid w:val="002E0C2F"/>
    <w:rsid w:val="00682B6D"/>
    <w:rsid w:val="006C2D47"/>
    <w:rsid w:val="00C04407"/>
    <w:rsid w:val="00D72042"/>
    <w:rsid w:val="00FF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0B4F9"/>
  <w15:chartTrackingRefBased/>
  <w15:docId w15:val="{0E1DB545-A2AD-49E4-B89B-DCE001FBF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C04407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044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1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719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457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05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24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38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043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279411">
                                          <w:marLeft w:val="0"/>
                                          <w:marRight w:val="0"/>
                                          <w:marTop w:val="27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946105">
                                              <w:marLeft w:val="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215953">
                                                  <w:marLeft w:val="12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1481854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37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7683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27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01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10</Pages>
  <Words>1356</Words>
  <Characters>7730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De Angelis</dc:creator>
  <cp:keywords/>
  <dc:description/>
  <cp:lastModifiedBy>Sara De Angelis</cp:lastModifiedBy>
  <cp:revision>2</cp:revision>
  <dcterms:created xsi:type="dcterms:W3CDTF">2024-12-11T12:35:00Z</dcterms:created>
  <dcterms:modified xsi:type="dcterms:W3CDTF">2024-12-11T15:04:00Z</dcterms:modified>
</cp:coreProperties>
</file>