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4D696" w14:textId="77777777" w:rsidR="008861E1" w:rsidRDefault="00000000">
      <w:pPr>
        <w:spacing w:after="0" w:line="259" w:lineRule="auto"/>
        <w:ind w:left="2757" w:firstLine="0"/>
        <w:jc w:val="left"/>
      </w:pPr>
      <w:r>
        <w:rPr>
          <w:b/>
          <w:sz w:val="64"/>
        </w:rPr>
        <w:t>Analisi Malware</w:t>
      </w:r>
    </w:p>
    <w:p w14:paraId="21B8E155" w14:textId="77777777" w:rsidR="008861E1" w:rsidRPr="00FC3C53" w:rsidRDefault="00000000">
      <w:pPr>
        <w:pStyle w:val="Titolo1"/>
        <w:rPr>
          <w:color w:val="FF0000"/>
        </w:rPr>
      </w:pPr>
      <w:r w:rsidRPr="00FC3C53">
        <w:rPr>
          <w:color w:val="FF0000"/>
        </w:rPr>
        <w:t>Analisi statica</w:t>
      </w:r>
    </w:p>
    <w:p w14:paraId="4CA92D21" w14:textId="77777777" w:rsidR="008861E1" w:rsidRDefault="00000000">
      <w:pPr>
        <w:spacing w:after="957" w:line="259" w:lineRule="auto"/>
        <w:ind w:left="-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613734E" wp14:editId="033B2233">
                <wp:extent cx="7057688" cy="3947262"/>
                <wp:effectExtent l="0" t="0" r="0" b="0"/>
                <wp:docPr id="2365" name="Group 2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7688" cy="3947262"/>
                          <a:chOff x="0" y="0"/>
                          <a:chExt cx="7057688" cy="394726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770"/>
                            <a:ext cx="2486025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4" name="Picture 290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8221" y="1523688"/>
                            <a:ext cx="6897625" cy="2423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2716518" y="0"/>
                            <a:ext cx="5773756" cy="250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D3E29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5"/>
                                </w:rPr>
                                <w:t>VirusTotal</w:t>
                              </w:r>
                              <w:proofErr w:type="spellEnd"/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è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un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servizio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online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gratuito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che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consente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716518" y="247650"/>
                            <a:ext cx="5773618" cy="250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340E6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di</w:t>
                              </w:r>
                              <w:r>
                                <w:rPr>
                                  <w:spacing w:val="38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analizzare</w:t>
                              </w:r>
                              <w:r>
                                <w:rPr>
                                  <w:spacing w:val="38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file</w:t>
                              </w:r>
                              <w:r>
                                <w:rPr>
                                  <w:spacing w:val="38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URL</w:t>
                              </w:r>
                              <w:r>
                                <w:rPr>
                                  <w:spacing w:val="38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sospetti</w:t>
                              </w:r>
                              <w:r>
                                <w:rPr>
                                  <w:spacing w:val="38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per</w:t>
                              </w:r>
                              <w:r>
                                <w:rPr>
                                  <w:spacing w:val="38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determinare</w:t>
                              </w:r>
                              <w:r>
                                <w:rPr>
                                  <w:spacing w:val="38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716518" y="495300"/>
                            <a:ext cx="5773641" cy="250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50A16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contengono</w:t>
                              </w:r>
                              <w:r>
                                <w:rPr>
                                  <w:spacing w:val="6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malware</w:t>
                              </w:r>
                              <w:r>
                                <w:rPr>
                                  <w:spacing w:val="6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6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altre</w:t>
                              </w:r>
                              <w:r>
                                <w:rPr>
                                  <w:spacing w:val="6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minacce.</w:t>
                              </w:r>
                              <w:r>
                                <w:rPr>
                                  <w:spacing w:val="6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Utilizza</w:t>
                              </w:r>
                              <w:r>
                                <w:rPr>
                                  <w:spacing w:val="6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una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716518" y="742950"/>
                            <a:ext cx="5773617" cy="250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51ED0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serie</w:t>
                              </w:r>
                              <w:r>
                                <w:rPr>
                                  <w:spacing w:val="62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di</w:t>
                              </w:r>
                              <w:r>
                                <w:rPr>
                                  <w:spacing w:val="62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motori</w:t>
                              </w:r>
                              <w:r>
                                <w:rPr>
                                  <w:spacing w:val="62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antivirus</w:t>
                              </w:r>
                              <w:r>
                                <w:rPr>
                                  <w:spacing w:val="62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e</w:t>
                              </w:r>
                              <w:r>
                                <w:rPr>
                                  <w:spacing w:val="62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strumenti</w:t>
                              </w:r>
                              <w:r>
                                <w:rPr>
                                  <w:spacing w:val="62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di</w:t>
                              </w:r>
                              <w:r>
                                <w:rPr>
                                  <w:spacing w:val="62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analisi</w:t>
                              </w:r>
                              <w:r>
                                <w:rPr>
                                  <w:spacing w:val="62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716518" y="990600"/>
                            <a:ext cx="1002735" cy="25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76713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eseguire</w:t>
                              </w:r>
                              <w:r>
                                <w:rPr>
                                  <w:spacing w:val="9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559027" y="990600"/>
                            <a:ext cx="1083285" cy="25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D61AA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scansioni</w:t>
                              </w:r>
                              <w:r>
                                <w:rPr>
                                  <w:spacing w:val="9"/>
                                  <w:w w:val="1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462101" y="990600"/>
                            <a:ext cx="1024430" cy="25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46A6A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multiple,</w:t>
                              </w:r>
                              <w:r>
                                <w:rPr>
                                  <w:spacing w:val="9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320923" y="990600"/>
                            <a:ext cx="1026045" cy="25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0CC01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offrendo</w:t>
                              </w:r>
                              <w:r>
                                <w:rPr>
                                  <w:spacing w:val="9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6180959" y="990600"/>
                            <a:ext cx="351524" cy="25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54C5F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</w:rPr>
                                <w:t>un</w:t>
                              </w:r>
                              <w:r>
                                <w:rPr>
                                  <w:spacing w:val="9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533836" y="990600"/>
                            <a:ext cx="696580" cy="25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DD100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716518" y="1238250"/>
                            <a:ext cx="5171496" cy="25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DE2EB" w14:textId="77777777" w:rsidR="008861E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dettagliato</w:t>
                              </w:r>
                              <w:r>
                                <w:rPr>
                                  <w:spacing w:val="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sulla</w:t>
                              </w:r>
                              <w:r>
                                <w:rPr>
                                  <w:spacing w:val="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sicurezza</w:t>
                              </w:r>
                              <w:r>
                                <w:rPr>
                                  <w:spacing w:val="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di</w:t>
                              </w:r>
                              <w:r>
                                <w:rPr>
                                  <w:spacing w:val="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un</w:t>
                              </w:r>
                              <w:r>
                                <w:rPr>
                                  <w:spacing w:val="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file</w:t>
                              </w:r>
                              <w:r>
                                <w:rPr>
                                  <w:spacing w:val="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o</w:t>
                              </w:r>
                              <w:r>
                                <w:rPr>
                                  <w:spacing w:val="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di</w:t>
                              </w:r>
                              <w:r>
                                <w:rPr>
                                  <w:spacing w:val="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un</w:t>
                              </w:r>
                              <w:r>
                                <w:rPr>
                                  <w:spacing w:val="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link.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65" style="width:555.723pt;height:310.808pt;mso-position-horizontal-relative:char;mso-position-vertical-relative:line" coordsize="70576,39472">
                <v:shape id="Picture 9" style="position:absolute;width:24860;height:12954;left:0;top:1147;" filled="f">
                  <v:imagedata r:id="rId6"/>
                </v:shape>
                <v:shape id="Picture 2904" style="position:absolute;width:68976;height:24231;left:782;top:15236;" filled="f">
                  <v:imagedata r:id="rId7"/>
                </v:shape>
                <v:rect id="Rectangle 18" style="position:absolute;width:57737;height:2501;left:2716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VirusTotal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è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un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servizio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online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gratuito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che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consente</w:t>
                        </w:r>
                      </w:p>
                    </w:txbxContent>
                  </v:textbox>
                </v:rect>
                <v:rect id="Rectangle 19" style="position:absolute;width:57736;height:2501;left:27165;top:2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di</w:t>
                        </w:r>
                        <w:r>
                          <w:rPr>
                            <w:spacing w:val="38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analizzare</w:t>
                        </w:r>
                        <w:r>
                          <w:rPr>
                            <w:spacing w:val="38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file</w:t>
                        </w:r>
                        <w:r>
                          <w:rPr>
                            <w:spacing w:val="38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URL</w:t>
                        </w:r>
                        <w:r>
                          <w:rPr>
                            <w:spacing w:val="38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sospetti</w:t>
                        </w:r>
                        <w:r>
                          <w:rPr>
                            <w:spacing w:val="38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per</w:t>
                        </w:r>
                        <w:r>
                          <w:rPr>
                            <w:spacing w:val="38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determinare</w:t>
                        </w:r>
                        <w:r>
                          <w:rPr>
                            <w:spacing w:val="38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se</w:t>
                        </w:r>
                      </w:p>
                    </w:txbxContent>
                  </v:textbox>
                </v:rect>
                <v:rect id="Rectangle 20" style="position:absolute;width:57736;height:2501;left:27165;top:4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contengono</w:t>
                        </w:r>
                        <w:r>
                          <w:rPr>
                            <w:spacing w:val="68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malware</w:t>
                        </w:r>
                        <w:r>
                          <w:rPr>
                            <w:spacing w:val="68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68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altre</w:t>
                        </w:r>
                        <w:r>
                          <w:rPr>
                            <w:spacing w:val="68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minacce.</w:t>
                        </w:r>
                        <w:r>
                          <w:rPr>
                            <w:spacing w:val="68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Utilizza</w:t>
                        </w:r>
                        <w:r>
                          <w:rPr>
                            <w:spacing w:val="68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una</w:t>
                        </w:r>
                      </w:p>
                    </w:txbxContent>
                  </v:textbox>
                </v:rect>
                <v:rect id="Rectangle 21" style="position:absolute;width:57736;height:2501;left:27165;top:7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serie</w:t>
                        </w:r>
                        <w:r>
                          <w:rPr>
                            <w:spacing w:val="62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di</w:t>
                        </w:r>
                        <w:r>
                          <w:rPr>
                            <w:spacing w:val="62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motori</w:t>
                        </w:r>
                        <w:r>
                          <w:rPr>
                            <w:spacing w:val="62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antivirus</w:t>
                        </w:r>
                        <w:r>
                          <w:rPr>
                            <w:spacing w:val="62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e</w:t>
                        </w:r>
                        <w:r>
                          <w:rPr>
                            <w:spacing w:val="62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strumenti</w:t>
                        </w:r>
                        <w:r>
                          <w:rPr>
                            <w:spacing w:val="62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di</w:t>
                        </w:r>
                        <w:r>
                          <w:rPr>
                            <w:spacing w:val="62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analisi</w:t>
                        </w:r>
                        <w:r>
                          <w:rPr>
                            <w:spacing w:val="62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per</w:t>
                        </w:r>
                      </w:p>
                    </w:txbxContent>
                  </v:textbox>
                </v:rect>
                <v:rect id="Rectangle 22" style="position:absolute;width:10027;height:2501;left:27165;top: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eseguire</w:t>
                        </w:r>
                        <w:r>
                          <w:rPr>
                            <w:spacing w:val="9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style="position:absolute;width:10832;height:2501;left:35590;top: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 xml:space="preserve">scansioni</w:t>
                        </w:r>
                        <w:r>
                          <w:rPr>
                            <w:spacing w:val="9"/>
                            <w:w w:val="1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style="position:absolute;width:10244;height:2501;left:44621;top: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multiple,</w:t>
                        </w:r>
                        <w:r>
                          <w:rPr>
                            <w:spacing w:val="9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10260;height:2501;left:53209;top: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offrendo</w:t>
                        </w:r>
                        <w:r>
                          <w:rPr>
                            <w:spacing w:val="9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style="position:absolute;width:3515;height:2501;left:61809;top: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</w:rPr>
                          <w:t xml:space="preserve">un</w:t>
                        </w:r>
                        <w:r>
                          <w:rPr>
                            <w:spacing w:val="9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style="position:absolute;width:6965;height:2501;left:65338;top:9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report</w:t>
                        </w:r>
                      </w:p>
                    </w:txbxContent>
                  </v:textbox>
                </v:rect>
                <v:rect id="Rectangle 28" style="position:absolute;width:51714;height:2501;left:27165;top:12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dettagliato</w:t>
                        </w:r>
                        <w:r>
                          <w:rPr>
                            <w:spacing w:val="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sulla</w:t>
                        </w:r>
                        <w:r>
                          <w:rPr>
                            <w:spacing w:val="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sicurezza</w:t>
                        </w:r>
                        <w:r>
                          <w:rPr>
                            <w:spacing w:val="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di</w:t>
                        </w:r>
                        <w:r>
                          <w:rPr>
                            <w:spacing w:val="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un</w:t>
                        </w:r>
                        <w:r>
                          <w:rPr>
                            <w:spacing w:val="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file</w:t>
                        </w:r>
                        <w:r>
                          <w:rPr>
                            <w:spacing w:val="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o</w:t>
                        </w:r>
                        <w:r>
                          <w:rPr>
                            <w:spacing w:val="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di</w:t>
                        </w:r>
                        <w:r>
                          <w:rPr>
                            <w:spacing w:val="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un</w:t>
                        </w:r>
                        <w:r>
                          <w:rPr>
                            <w:spacing w:val="9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link.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1352E1F" w14:textId="77777777" w:rsidR="008861E1" w:rsidRDefault="00000000">
      <w:pPr>
        <w:spacing w:after="1588"/>
        <w:ind w:left="3083" w:right="196" w:hanging="273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E9BAE1C" wp14:editId="057328C4">
                <wp:simplePos x="0" y="0"/>
                <wp:positionH relativeFrom="column">
                  <wp:posOffset>248966</wp:posOffset>
                </wp:positionH>
                <wp:positionV relativeFrom="paragraph">
                  <wp:posOffset>-170076</wp:posOffset>
                </wp:positionV>
                <wp:extent cx="6652648" cy="850262"/>
                <wp:effectExtent l="0" t="0" r="0" b="0"/>
                <wp:wrapNone/>
                <wp:docPr id="2366" name="Group 2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2648" cy="850262"/>
                          <a:chOff x="0" y="0"/>
                          <a:chExt cx="6652648" cy="850262"/>
                        </a:xfrm>
                      </wpg:grpSpPr>
                      <wps:wsp>
                        <wps:cNvPr id="13" name="Shape 13"/>
                        <wps:cNvSpPr/>
                        <wps:spPr>
                          <a:xfrm>
                            <a:off x="0" y="0"/>
                            <a:ext cx="6652648" cy="850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2648" h="850262">
                                <a:moveTo>
                                  <a:pt x="352421" y="0"/>
                                </a:moveTo>
                                <a:lnTo>
                                  <a:pt x="6301423" y="0"/>
                                </a:lnTo>
                                <a:lnTo>
                                  <a:pt x="6370494" y="6834"/>
                                </a:lnTo>
                                <a:cubicBezTo>
                                  <a:pt x="6438236" y="20375"/>
                                  <a:pt x="6501051" y="53653"/>
                                  <a:pt x="6550621" y="103222"/>
                                </a:cubicBezTo>
                                <a:cubicBezTo>
                                  <a:pt x="6600190" y="152792"/>
                                  <a:pt x="6633468" y="215607"/>
                                  <a:pt x="6647009" y="283349"/>
                                </a:cubicBezTo>
                                <a:lnTo>
                                  <a:pt x="6652648" y="340336"/>
                                </a:lnTo>
                                <a:lnTo>
                                  <a:pt x="6652648" y="509927"/>
                                </a:lnTo>
                                <a:lnTo>
                                  <a:pt x="6647009" y="566914"/>
                                </a:lnTo>
                                <a:cubicBezTo>
                                  <a:pt x="6633468" y="634656"/>
                                  <a:pt x="6600190" y="697471"/>
                                  <a:pt x="6550621" y="747040"/>
                                </a:cubicBezTo>
                                <a:cubicBezTo>
                                  <a:pt x="6501051" y="796610"/>
                                  <a:pt x="6438236" y="829888"/>
                                  <a:pt x="6370494" y="843429"/>
                                </a:cubicBezTo>
                                <a:lnTo>
                                  <a:pt x="6301426" y="850262"/>
                                </a:lnTo>
                                <a:lnTo>
                                  <a:pt x="352417" y="850262"/>
                                </a:lnTo>
                                <a:lnTo>
                                  <a:pt x="283349" y="843429"/>
                                </a:lnTo>
                                <a:cubicBezTo>
                                  <a:pt x="215607" y="829888"/>
                                  <a:pt x="152792" y="796610"/>
                                  <a:pt x="103223" y="747040"/>
                                </a:cubicBezTo>
                                <a:cubicBezTo>
                                  <a:pt x="53653" y="697471"/>
                                  <a:pt x="20375" y="634656"/>
                                  <a:pt x="6834" y="566914"/>
                                </a:cubicBezTo>
                                <a:lnTo>
                                  <a:pt x="0" y="497839"/>
                                </a:lnTo>
                                <a:lnTo>
                                  <a:pt x="0" y="352424"/>
                                </a:lnTo>
                                <a:lnTo>
                                  <a:pt x="6834" y="283349"/>
                                </a:lnTo>
                                <a:cubicBezTo>
                                  <a:pt x="20375" y="215607"/>
                                  <a:pt x="53653" y="152792"/>
                                  <a:pt x="103223" y="103222"/>
                                </a:cubicBezTo>
                                <a:cubicBezTo>
                                  <a:pt x="152792" y="53653"/>
                                  <a:pt x="215607" y="20375"/>
                                  <a:pt x="283349" y="6834"/>
                                </a:cubicBezTo>
                                <a:lnTo>
                                  <a:pt x="3524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6" style="width:523.831pt;height:66.9498pt;position:absolute;z-index:-2147483644;mso-position-horizontal-relative:text;mso-position-horizontal:absolute;margin-left:19.6036pt;mso-position-vertical-relative:text;margin-top:-13.3919pt;" coordsize="66526,8502">
                <v:shape id="Shape 13" style="position:absolute;width:66526;height:8502;left:0;top:0;" coordsize="6652648,850262" path="m352421,0l6301423,0l6370494,6834c6438236,20375,6501051,53653,6550621,103222c6600190,152792,6633468,215607,6647009,283349l6652648,340336l6652648,509927l6647009,566914c6633468,634656,6600190,697471,6550621,747040c6501051,796610,6438236,829888,6370494,843429l6301426,850262l352417,850262l283349,843429c215607,829888,152792,796610,103223,747040c53653,697471,20375,634656,6834,566914l0,497839l0,352424l6834,283349c20375,215607,53653,152792,103223,103222c152792,53653,215607,20375,283349,6834l352421,0x">
                  <v:stroke weight="0pt" endcap="flat" joinstyle="miter" miterlimit="10" on="false" color="#000000" opacity="0"/>
                  <v:fill on="true" color="#d9d9d9"/>
                </v:shape>
              </v:group>
            </w:pict>
          </mc:Fallback>
        </mc:AlternateContent>
      </w:r>
      <w:r>
        <w:t xml:space="preserve">Abbiamo caricato il malware su </w:t>
      </w:r>
      <w:proofErr w:type="spellStart"/>
      <w:r>
        <w:t>VirusTotal</w:t>
      </w:r>
      <w:proofErr w:type="spellEnd"/>
      <w:r>
        <w:t xml:space="preserve"> e abbiamo riscontrato che 59 motori antivirus lo considerano un malware.</w:t>
      </w:r>
    </w:p>
    <w:p w14:paraId="62BE4F93" w14:textId="77777777" w:rsidR="00FC3C53" w:rsidRDefault="00000000" w:rsidP="00FC3C53">
      <w:pPr>
        <w:ind w:left="348" w:right="-1999" w:firstLine="0"/>
        <w:rPr>
          <w:sz w:val="24"/>
          <w:szCs w:val="24"/>
        </w:rPr>
      </w:pPr>
      <w:r w:rsidRPr="00FC3C53">
        <w:rPr>
          <w:sz w:val="24"/>
          <w:szCs w:val="24"/>
        </w:rPr>
        <w:t>CFF Explorer è uno strumento di analisi e modifica di file PE (</w:t>
      </w:r>
      <w:proofErr w:type="spellStart"/>
      <w:r w:rsidRPr="00FC3C53">
        <w:rPr>
          <w:sz w:val="24"/>
          <w:szCs w:val="24"/>
        </w:rPr>
        <w:t>Portable</w:t>
      </w:r>
      <w:proofErr w:type="spellEnd"/>
      <w:r w:rsidRPr="00FC3C53">
        <w:rPr>
          <w:sz w:val="24"/>
          <w:szCs w:val="24"/>
        </w:rPr>
        <w:t xml:space="preserve"> </w:t>
      </w:r>
      <w:proofErr w:type="spellStart"/>
      <w:r w:rsidRPr="00FC3C53">
        <w:rPr>
          <w:sz w:val="24"/>
          <w:szCs w:val="24"/>
        </w:rPr>
        <w:t>Executable</w:t>
      </w:r>
      <w:proofErr w:type="spellEnd"/>
      <w:r w:rsidRPr="00FC3C53">
        <w:rPr>
          <w:sz w:val="24"/>
          <w:szCs w:val="24"/>
        </w:rPr>
        <w:t xml:space="preserve">), utilizzato principalmente </w:t>
      </w:r>
    </w:p>
    <w:p w14:paraId="21F745DF" w14:textId="77777777" w:rsidR="00FC3C53" w:rsidRDefault="00000000" w:rsidP="00FC3C53">
      <w:pPr>
        <w:ind w:left="348" w:right="-1999" w:firstLine="0"/>
        <w:rPr>
          <w:sz w:val="24"/>
          <w:szCs w:val="24"/>
        </w:rPr>
      </w:pPr>
      <w:r w:rsidRPr="00FC3C53">
        <w:rPr>
          <w:sz w:val="24"/>
          <w:szCs w:val="24"/>
        </w:rPr>
        <w:t xml:space="preserve">per l'ingegneria inversa e l'analisi di malware. È molto utile per gli sviluppatori e gli analisti di sicurezza per </w:t>
      </w:r>
    </w:p>
    <w:p w14:paraId="0A86DC43" w14:textId="77777777" w:rsidR="00FC3C53" w:rsidRDefault="00000000" w:rsidP="00FC3C53">
      <w:pPr>
        <w:ind w:left="348" w:right="-1999" w:firstLine="0"/>
        <w:rPr>
          <w:sz w:val="24"/>
          <w:szCs w:val="24"/>
        </w:rPr>
      </w:pPr>
      <w:r w:rsidRPr="00FC3C53">
        <w:rPr>
          <w:sz w:val="24"/>
          <w:szCs w:val="24"/>
        </w:rPr>
        <w:t>esaminare i file eseguibili Windows (come .</w:t>
      </w:r>
      <w:proofErr w:type="spellStart"/>
      <w:r w:rsidRPr="00FC3C53">
        <w:rPr>
          <w:sz w:val="24"/>
          <w:szCs w:val="24"/>
        </w:rPr>
        <w:t>exe</w:t>
      </w:r>
      <w:proofErr w:type="spellEnd"/>
      <w:r w:rsidRPr="00FC3C53">
        <w:rPr>
          <w:sz w:val="24"/>
          <w:szCs w:val="24"/>
        </w:rPr>
        <w:t>, .dll,.sys), permettendo di visualizzare e modificare le</w:t>
      </w:r>
    </w:p>
    <w:p w14:paraId="1D0645C6" w14:textId="2640443F" w:rsidR="008861E1" w:rsidRPr="00FC3C53" w:rsidRDefault="00000000" w:rsidP="00FC3C53">
      <w:pPr>
        <w:ind w:left="348" w:right="-1999" w:firstLine="0"/>
        <w:rPr>
          <w:sz w:val="24"/>
          <w:szCs w:val="24"/>
        </w:rPr>
      </w:pPr>
      <w:r w:rsidRPr="00FC3C53">
        <w:rPr>
          <w:sz w:val="24"/>
          <w:szCs w:val="24"/>
        </w:rPr>
        <w:t xml:space="preserve"> varie sezioni interne dei file.</w:t>
      </w:r>
    </w:p>
    <w:p w14:paraId="14AF6CE3" w14:textId="77777777" w:rsidR="008861E1" w:rsidRDefault="008861E1">
      <w:pPr>
        <w:spacing w:after="0" w:line="259" w:lineRule="auto"/>
        <w:ind w:left="-321" w:right="5786" w:firstLine="0"/>
        <w:jc w:val="left"/>
      </w:pPr>
    </w:p>
    <w:tbl>
      <w:tblPr>
        <w:tblStyle w:val="TableGrid"/>
        <w:tblW w:w="11287" w:type="dxa"/>
        <w:tblInd w:w="8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5470"/>
        <w:gridCol w:w="6"/>
        <w:gridCol w:w="11698"/>
      </w:tblGrid>
      <w:tr w:rsidR="008861E1" w14:paraId="69823B24" w14:textId="77777777">
        <w:trPr>
          <w:trHeight w:val="4919"/>
        </w:trPr>
        <w:tc>
          <w:tcPr>
            <w:tcW w:w="559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F0FD88" w14:textId="77777777" w:rsidR="008861E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07445C2" wp14:editId="37A5130C">
                  <wp:extent cx="3480816" cy="3127248"/>
                  <wp:effectExtent l="0" t="0" r="0" b="0"/>
                  <wp:docPr id="2906" name="Picture 2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6" name="Picture 290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816" cy="312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1" w:type="dxa"/>
            <w:tcBorders>
              <w:top w:val="nil"/>
              <w:left w:val="nil"/>
              <w:bottom w:val="nil"/>
              <w:right w:val="nil"/>
            </w:tcBorders>
          </w:tcPr>
          <w:p w14:paraId="403B25AB" w14:textId="77777777" w:rsidR="008861E1" w:rsidRDefault="008861E1">
            <w:pPr>
              <w:spacing w:after="0" w:line="259" w:lineRule="auto"/>
              <w:ind w:left="-6005" w:right="11697" w:firstLine="0"/>
              <w:jc w:val="left"/>
            </w:pPr>
          </w:p>
          <w:tbl>
            <w:tblPr>
              <w:tblStyle w:val="TableGrid"/>
              <w:tblW w:w="5571" w:type="dxa"/>
              <w:tblInd w:w="12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71"/>
            </w:tblGrid>
            <w:tr w:rsidR="008861E1" w14:paraId="63416142" w14:textId="77777777">
              <w:trPr>
                <w:trHeight w:val="3256"/>
              </w:trPr>
              <w:tc>
                <w:tcPr>
                  <w:tcW w:w="557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/>
                  <w:vAlign w:val="center"/>
                </w:tcPr>
                <w:p w14:paraId="3820F41A" w14:textId="77777777" w:rsidR="008861E1" w:rsidRDefault="00000000">
                  <w:pPr>
                    <w:spacing w:after="0" w:line="259" w:lineRule="auto"/>
                    <w:ind w:left="0" w:right="-5" w:firstLine="0"/>
                  </w:pPr>
                  <w:r>
                    <w:t>Il messaggio "</w:t>
                  </w:r>
                  <w:proofErr w:type="spellStart"/>
                  <w:r>
                    <w:t>Bound</w:t>
                  </w:r>
                  <w:proofErr w:type="spellEnd"/>
                  <w:r>
                    <w:t xml:space="preserve"> Import Directory RVA </w:t>
                  </w:r>
                  <w:proofErr w:type="spellStart"/>
                  <w:r>
                    <w:t>Invalid</w:t>
                  </w:r>
                  <w:proofErr w:type="spellEnd"/>
                  <w:r>
                    <w:t>" è un errore che può verificarsi durante l'analisi di un file PE (</w:t>
                  </w:r>
                  <w:proofErr w:type="spellStart"/>
                  <w:r>
                    <w:t>Portable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Executable</w:t>
                  </w:r>
                  <w:proofErr w:type="spellEnd"/>
                  <w:r>
                    <w:t>) come un .</w:t>
                  </w:r>
                  <w:proofErr w:type="spellStart"/>
                  <w:r>
                    <w:t>exe</w:t>
                  </w:r>
                  <w:proofErr w:type="spellEnd"/>
                  <w:r>
                    <w:t xml:space="preserve"> o .dll, e si riferisce a un problema con la </w:t>
                  </w:r>
                  <w:proofErr w:type="spellStart"/>
                  <w:r>
                    <w:t>Bound</w:t>
                  </w:r>
                  <w:proofErr w:type="spellEnd"/>
                  <w:r>
                    <w:t xml:space="preserve"> Import </w:t>
                  </w:r>
                  <w:proofErr w:type="spellStart"/>
                  <w:r>
                    <w:t>Table</w:t>
                  </w:r>
                  <w:proofErr w:type="spellEnd"/>
                  <w:r>
                    <w:t xml:space="preserve"> del file. Potrebbe essere un campanello di allarme malware.</w:t>
                  </w:r>
                </w:p>
              </w:tc>
            </w:tr>
          </w:tbl>
          <w:p w14:paraId="5E3D1CAF" w14:textId="77777777" w:rsidR="008861E1" w:rsidRDefault="008861E1">
            <w:pPr>
              <w:spacing w:after="160" w:line="259" w:lineRule="auto"/>
              <w:ind w:left="0" w:firstLine="0"/>
              <w:jc w:val="left"/>
            </w:pPr>
          </w:p>
        </w:tc>
      </w:tr>
      <w:tr w:rsidR="008861E1" w14:paraId="23A0EB9D" w14:textId="77777777">
        <w:trPr>
          <w:gridBefore w:val="1"/>
          <w:wBefore w:w="66" w:type="dxa"/>
          <w:trHeight w:val="6405"/>
        </w:trPr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4423BE8D" w14:textId="77777777" w:rsidR="008861E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2D878AB" wp14:editId="559A12A2">
                  <wp:extent cx="3392424" cy="4069080"/>
                  <wp:effectExtent l="0" t="0" r="0" b="0"/>
                  <wp:docPr id="2907" name="Picture 29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" name="Picture 290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424" cy="406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520556" w14:textId="77777777" w:rsidR="008861E1" w:rsidRDefault="008861E1">
            <w:pPr>
              <w:spacing w:after="0" w:line="259" w:lineRule="auto"/>
              <w:ind w:left="-5971" w:right="11702" w:firstLine="0"/>
              <w:jc w:val="left"/>
            </w:pPr>
          </w:p>
          <w:tbl>
            <w:tblPr>
              <w:tblStyle w:val="TableGrid"/>
              <w:tblW w:w="5576" w:type="dxa"/>
              <w:tblInd w:w="155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76"/>
            </w:tblGrid>
            <w:tr w:rsidR="008861E1" w14:paraId="4F8490CB" w14:textId="77777777">
              <w:trPr>
                <w:trHeight w:val="5639"/>
              </w:trPr>
              <w:tc>
                <w:tcPr>
                  <w:tcW w:w="55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/>
                  <w:vAlign w:val="bottom"/>
                </w:tcPr>
                <w:p w14:paraId="27A36D1D" w14:textId="77777777" w:rsidR="008861E1" w:rsidRDefault="00000000">
                  <w:pPr>
                    <w:spacing w:after="14"/>
                    <w:ind w:left="0" w:firstLine="0"/>
                  </w:pPr>
                  <w:r>
                    <w:t xml:space="preserve">Il messaggio "Program </w:t>
                  </w:r>
                  <w:proofErr w:type="spellStart"/>
                  <w:r>
                    <w:t>cannot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run</w:t>
                  </w:r>
                  <w:proofErr w:type="spellEnd"/>
                  <w:r>
                    <w:t xml:space="preserve"> in DOS" che appare in CFF Explorer si riferisce a un'indicazione che il file che stai cercando di analizzare è un programma Windows e non può essere eseguito in un ambiente DOS (Disk Operating System). Questo messaggio è legato alla struttura del file</w:t>
                  </w:r>
                </w:p>
                <w:p w14:paraId="439DC634" w14:textId="77777777" w:rsidR="008861E1" w:rsidRDefault="00000000">
                  <w:pPr>
                    <w:spacing w:after="117"/>
                    <w:ind w:left="0" w:firstLine="0"/>
                    <w:jc w:val="left"/>
                  </w:pPr>
                  <w:r>
                    <w:t xml:space="preserve">PE </w:t>
                  </w:r>
                  <w:r>
                    <w:tab/>
                    <w:t>(</w:t>
                  </w:r>
                  <w:proofErr w:type="spellStart"/>
                  <w:r>
                    <w:t>Portable</w:t>
                  </w:r>
                  <w:proofErr w:type="spellEnd"/>
                  <w:r>
                    <w:t xml:space="preserve"> </w:t>
                  </w:r>
                  <w:r>
                    <w:tab/>
                  </w:r>
                  <w:proofErr w:type="spellStart"/>
                  <w:r>
                    <w:t>Executable</w:t>
                  </w:r>
                  <w:proofErr w:type="spellEnd"/>
                  <w:r>
                    <w:t xml:space="preserve">) </w:t>
                  </w:r>
                  <w:r>
                    <w:tab/>
                    <w:t xml:space="preserve">e </w:t>
                  </w:r>
                  <w:r>
                    <w:tab/>
                    <w:t>alla compatibilità del programma.</w:t>
                  </w:r>
                </w:p>
                <w:p w14:paraId="16C99C79" w14:textId="77777777" w:rsidR="008861E1" w:rsidRDefault="00000000">
                  <w:pPr>
                    <w:spacing w:after="0" w:line="259" w:lineRule="auto"/>
                    <w:ind w:left="0" w:firstLine="0"/>
                  </w:pPr>
                  <w:r>
                    <w:t>Potrebbe anche indicare che il file è stato modificato (da malware o altro software) per sembrare che sia stato progettato per DOS quando, in realtà, è un programma Windows.</w:t>
                  </w:r>
                </w:p>
              </w:tc>
            </w:tr>
          </w:tbl>
          <w:p w14:paraId="2BB3967C" w14:textId="77777777" w:rsidR="008861E1" w:rsidRDefault="008861E1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6F7BB455" w14:textId="77777777" w:rsidR="008861E1" w:rsidRDefault="00000000">
      <w:pPr>
        <w:spacing w:after="239" w:line="278" w:lineRule="auto"/>
        <w:ind w:left="3788" w:hanging="2592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12C9BAE1" wp14:editId="6012FE09">
            <wp:simplePos x="0" y="0"/>
            <wp:positionH relativeFrom="column">
              <wp:posOffset>-96979</wp:posOffset>
            </wp:positionH>
            <wp:positionV relativeFrom="paragraph">
              <wp:posOffset>143788</wp:posOffset>
            </wp:positionV>
            <wp:extent cx="2395728" cy="1563624"/>
            <wp:effectExtent l="0" t="0" r="0" b="0"/>
            <wp:wrapSquare wrapText="bothSides"/>
            <wp:docPr id="2911" name="Picture 2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" name="Picture 29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5728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58"/>
          <w:vertAlign w:val="superscript"/>
        </w:rPr>
        <w:t>Procmon</w:t>
      </w:r>
      <w:proofErr w:type="spellEnd"/>
      <w:r>
        <w:rPr>
          <w:b/>
          <w:sz w:val="58"/>
          <w:vertAlign w:val="superscript"/>
        </w:rPr>
        <w:tab/>
      </w:r>
      <w:proofErr w:type="spellStart"/>
      <w:r>
        <w:t>Process</w:t>
      </w:r>
      <w:proofErr w:type="spellEnd"/>
      <w:r>
        <w:t xml:space="preserve"> </w:t>
      </w:r>
      <w:r>
        <w:tab/>
        <w:t xml:space="preserve">Monitor </w:t>
      </w:r>
      <w:r>
        <w:tab/>
        <w:t>(</w:t>
      </w:r>
      <w:proofErr w:type="spellStart"/>
      <w:r>
        <w:t>ProcMon</w:t>
      </w:r>
      <w:proofErr w:type="spellEnd"/>
      <w:r>
        <w:t xml:space="preserve">) </w:t>
      </w:r>
      <w:r>
        <w:tab/>
        <w:t xml:space="preserve">è </w:t>
      </w:r>
      <w:r>
        <w:tab/>
        <w:t xml:space="preserve">uno </w:t>
      </w:r>
      <w:r>
        <w:tab/>
        <w:t xml:space="preserve">strumento </w:t>
      </w:r>
      <w:r>
        <w:tab/>
        <w:t xml:space="preserve">di monitoraggio avanzato per sistemi Windows, sviluppato da </w:t>
      </w:r>
      <w:proofErr w:type="spellStart"/>
      <w:r>
        <w:t>Sysinternals</w:t>
      </w:r>
      <w:proofErr w:type="spellEnd"/>
      <w:r>
        <w:t xml:space="preserve"> (Microsoft), che permette di registrare e analizzare in tempo reale tutte le attività di sistema, come operazioni di file system, modifiche al registro di sistema e attività di processo. Viene utilizzato principalmente per l'analisi delle prestazioni, la risoluzione di problemi e l'investigazione di malware.</w:t>
      </w:r>
    </w:p>
    <w:p w14:paraId="77C219F6" w14:textId="77777777" w:rsidR="008861E1" w:rsidRDefault="00000000">
      <w:pPr>
        <w:spacing w:after="688" w:line="259" w:lineRule="auto"/>
        <w:ind w:left="869" w:firstLine="0"/>
        <w:jc w:val="left"/>
      </w:pPr>
      <w:r>
        <w:rPr>
          <w:noProof/>
        </w:rPr>
        <w:drawing>
          <wp:inline distT="0" distB="0" distL="0" distR="0" wp14:anchorId="53A8973B" wp14:editId="05BE84DC">
            <wp:extent cx="6175249" cy="3919729"/>
            <wp:effectExtent l="0" t="0" r="0" b="0"/>
            <wp:docPr id="2912" name="Picture 2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" name="Picture 29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5249" cy="39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E096" w14:textId="77777777" w:rsidR="008861E1" w:rsidRDefault="00000000">
      <w:pPr>
        <w:ind w:left="119" w:right="196"/>
      </w:pPr>
      <w:r>
        <w:t xml:space="preserve">La maggior parte dei risultati è </w:t>
      </w:r>
      <w:r>
        <w:rPr>
          <w:b/>
        </w:rPr>
        <w:t>SUCCESS</w:t>
      </w:r>
      <w:r>
        <w:t>, indicando che le operazioni (es. apertura o chiusura del file/directory) hanno avuto esito positivo.</w:t>
      </w:r>
    </w:p>
    <w:p w14:paraId="5B36BBD3" w14:textId="77777777" w:rsidR="008861E1" w:rsidRDefault="00000000">
      <w:pPr>
        <w:ind w:left="119" w:right="196"/>
      </w:pPr>
      <w:r>
        <w:t xml:space="preserve">Ci sono alcune voci con esito </w:t>
      </w:r>
      <w:r>
        <w:rPr>
          <w:b/>
        </w:rPr>
        <w:t>NOT REPARSE POINT</w:t>
      </w:r>
      <w:r>
        <w:t xml:space="preserve"> e </w:t>
      </w:r>
      <w:r>
        <w:rPr>
          <w:b/>
        </w:rPr>
        <w:t>INVALID PARAMETER</w:t>
      </w:r>
      <w:r>
        <w:t>. Questi risultati non rappresentano errori critici ma potrebbero indicare:</w:t>
      </w:r>
    </w:p>
    <w:p w14:paraId="5DD065B1" w14:textId="77777777" w:rsidR="008861E1" w:rsidRDefault="00000000">
      <w:pPr>
        <w:ind w:left="119" w:right="19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8FB97E7" wp14:editId="66FF6AA8">
                <wp:simplePos x="0" y="0"/>
                <wp:positionH relativeFrom="column">
                  <wp:posOffset>22094</wp:posOffset>
                </wp:positionH>
                <wp:positionV relativeFrom="paragraph">
                  <wp:posOffset>-1167567</wp:posOffset>
                </wp:positionV>
                <wp:extent cx="7107586" cy="1749868"/>
                <wp:effectExtent l="0" t="0" r="0" b="0"/>
                <wp:wrapNone/>
                <wp:docPr id="2450" name="Group 2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7586" cy="1749868"/>
                          <a:chOff x="0" y="0"/>
                          <a:chExt cx="7107586" cy="1749868"/>
                        </a:xfrm>
                      </wpg:grpSpPr>
                      <wps:wsp>
                        <wps:cNvPr id="136" name="Shape 136"/>
                        <wps:cNvSpPr/>
                        <wps:spPr>
                          <a:xfrm>
                            <a:off x="0" y="0"/>
                            <a:ext cx="7107586" cy="1749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7586" h="1749868">
                                <a:moveTo>
                                  <a:pt x="352425" y="0"/>
                                </a:moveTo>
                                <a:lnTo>
                                  <a:pt x="6755162" y="0"/>
                                </a:lnTo>
                                <a:cubicBezTo>
                                  <a:pt x="6848630" y="0"/>
                                  <a:pt x="6938271" y="37130"/>
                                  <a:pt x="7004363" y="103222"/>
                                </a:cubicBezTo>
                                <a:cubicBezTo>
                                  <a:pt x="7070455" y="169314"/>
                                  <a:pt x="7107586" y="258956"/>
                                  <a:pt x="7107586" y="352425"/>
                                </a:cubicBezTo>
                                <a:lnTo>
                                  <a:pt x="7107586" y="1397443"/>
                                </a:lnTo>
                                <a:cubicBezTo>
                                  <a:pt x="7107586" y="1490913"/>
                                  <a:pt x="7070455" y="1580553"/>
                                  <a:pt x="7004363" y="1646646"/>
                                </a:cubicBezTo>
                                <a:cubicBezTo>
                                  <a:pt x="6954794" y="1696215"/>
                                  <a:pt x="6891978" y="1729493"/>
                                  <a:pt x="6824237" y="1743034"/>
                                </a:cubicBezTo>
                                <a:lnTo>
                                  <a:pt x="6755169" y="1749868"/>
                                </a:lnTo>
                                <a:lnTo>
                                  <a:pt x="352417" y="1749868"/>
                                </a:lnTo>
                                <a:lnTo>
                                  <a:pt x="283349" y="1743034"/>
                                </a:lnTo>
                                <a:cubicBezTo>
                                  <a:pt x="215607" y="1729493"/>
                                  <a:pt x="152792" y="1696215"/>
                                  <a:pt x="103223" y="1646646"/>
                                </a:cubicBezTo>
                                <a:cubicBezTo>
                                  <a:pt x="53653" y="1597076"/>
                                  <a:pt x="20375" y="1534261"/>
                                  <a:pt x="6834" y="1466520"/>
                                </a:cubicBezTo>
                                <a:lnTo>
                                  <a:pt x="0" y="1397443"/>
                                </a:lnTo>
                                <a:lnTo>
                                  <a:pt x="0" y="352425"/>
                                </a:lnTo>
                                <a:lnTo>
                                  <a:pt x="6834" y="283349"/>
                                </a:lnTo>
                                <a:cubicBezTo>
                                  <a:pt x="20375" y="215607"/>
                                  <a:pt x="53653" y="152791"/>
                                  <a:pt x="103223" y="103222"/>
                                </a:cubicBezTo>
                                <a:cubicBezTo>
                                  <a:pt x="169315" y="37130"/>
                                  <a:pt x="258956" y="0"/>
                                  <a:pt x="352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50" style="width:559.652pt;height:137.785pt;position:absolute;z-index:-2147483644;mso-position-horizontal-relative:text;mso-position-horizontal:absolute;margin-left:1.73971pt;mso-position-vertical-relative:text;margin-top:-91.9344pt;" coordsize="71075,17498">
                <v:shape id="Shape 136" style="position:absolute;width:71075;height:17498;left:0;top:0;" coordsize="7107586,1749868" path="m352425,0l6755162,0c6848630,0,6938271,37130,7004363,103222c7070455,169314,7107586,258956,7107586,352425l7107586,1397443c7107586,1490913,7070455,1580553,7004363,1646646c6954794,1696215,6891978,1729493,6824237,1743034l6755169,1749868l352417,1749868l283349,1743034c215607,1729493,152792,1696215,103223,1646646c53653,1597076,20375,1534261,6834,1466520l0,1397443l0,352425l6834,283349c20375,215607,53653,152791,103223,103222c169315,37130,258956,0,352425,0x">
                  <v:stroke weight="0pt" endcap="flat" joinstyle="miter" miterlimit="10" on="false" color="#000000" opacity="0"/>
                  <v:fill on="true" color="#d9d9d9"/>
                </v:shape>
              </v:group>
            </w:pict>
          </mc:Fallback>
        </mc:AlternateContent>
      </w:r>
      <w:r>
        <w:t>Tentativi di manipolazione o accesso avanzato (ad esempio, malware che cerca punti di reindirizzamento o esegue operazioni anomale).</w:t>
      </w:r>
    </w:p>
    <w:p w14:paraId="1EDA218D" w14:textId="77777777" w:rsidR="008861E1" w:rsidRPr="00FC3C53" w:rsidRDefault="00000000">
      <w:pPr>
        <w:pStyle w:val="Titolo1"/>
        <w:spacing w:after="426"/>
        <w:ind w:left="121"/>
        <w:rPr>
          <w:color w:val="FF0000"/>
        </w:rPr>
      </w:pPr>
      <w:r w:rsidRPr="00FC3C53">
        <w:rPr>
          <w:color w:val="FF0000"/>
        </w:rPr>
        <w:lastRenderedPageBreak/>
        <w:t>Analisi dinamica</w:t>
      </w:r>
    </w:p>
    <w:p w14:paraId="3145E76E" w14:textId="77777777" w:rsidR="008861E1" w:rsidRDefault="00000000">
      <w:pPr>
        <w:spacing w:after="526"/>
        <w:ind w:left="4658" w:right="196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6FABA50A" wp14:editId="26E7740F">
            <wp:simplePos x="0" y="0"/>
            <wp:positionH relativeFrom="column">
              <wp:posOffset>70782</wp:posOffset>
            </wp:positionH>
            <wp:positionV relativeFrom="paragraph">
              <wp:posOffset>-27201</wp:posOffset>
            </wp:positionV>
            <wp:extent cx="3086100" cy="1495425"/>
            <wp:effectExtent l="0" t="0" r="0" b="0"/>
            <wp:wrapSquare wrapText="bothSides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Cuckoo Sandbox è una piattaforma di analisi automatica di malware, progettata per eseguire e monitorare comportamenti sospetti in un ambiente virtuale isolato. Utilizzato principalmente in contesti di sicurezza informatica, Cuckoo permette di analizzare file eseguibili, documenti e URL per scoprire se contengono codice dannoso, senza rischiare danni al sistema operativo </w:t>
      </w:r>
      <w:proofErr w:type="spellStart"/>
      <w:r>
        <w:t>host</w:t>
      </w:r>
      <w:proofErr w:type="spellEnd"/>
      <w:r>
        <w:t>.</w:t>
      </w:r>
    </w:p>
    <w:p w14:paraId="61CC2C31" w14:textId="77777777" w:rsidR="008861E1" w:rsidRDefault="00000000">
      <w:pPr>
        <w:spacing w:after="713" w:line="259" w:lineRule="auto"/>
        <w:ind w:left="1254" w:firstLine="0"/>
        <w:jc w:val="left"/>
      </w:pPr>
      <w:r>
        <w:rPr>
          <w:noProof/>
        </w:rPr>
        <w:drawing>
          <wp:inline distT="0" distB="0" distL="0" distR="0" wp14:anchorId="185C2E01" wp14:editId="235DABF0">
            <wp:extent cx="5800724" cy="3267075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E7E6" w14:textId="77777777" w:rsidR="00FC3C53" w:rsidRDefault="00FC3C53">
      <w:pPr>
        <w:spacing w:after="713" w:line="259" w:lineRule="auto"/>
        <w:ind w:left="1254" w:firstLine="0"/>
        <w:jc w:val="left"/>
      </w:pPr>
    </w:p>
    <w:p w14:paraId="70C84DB5" w14:textId="77777777" w:rsidR="008861E1" w:rsidRDefault="00000000">
      <w:pPr>
        <w:ind w:left="308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B99EC47" wp14:editId="3B0A54AF">
                <wp:simplePos x="0" y="0"/>
                <wp:positionH relativeFrom="column">
                  <wp:posOffset>93224</wp:posOffset>
                </wp:positionH>
                <wp:positionV relativeFrom="paragraph">
                  <wp:posOffset>-131584</wp:posOffset>
                </wp:positionV>
                <wp:extent cx="7114074" cy="1474970"/>
                <wp:effectExtent l="0" t="0" r="0" b="0"/>
                <wp:wrapNone/>
                <wp:docPr id="2505" name="Group 2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4074" cy="1474970"/>
                          <a:chOff x="0" y="0"/>
                          <a:chExt cx="7114074" cy="1474970"/>
                        </a:xfrm>
                      </wpg:grpSpPr>
                      <wps:wsp>
                        <wps:cNvPr id="194" name="Shape 194"/>
                        <wps:cNvSpPr/>
                        <wps:spPr>
                          <a:xfrm>
                            <a:off x="0" y="0"/>
                            <a:ext cx="7114074" cy="1474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4074" h="1474970">
                                <a:moveTo>
                                  <a:pt x="352417" y="0"/>
                                </a:moveTo>
                                <a:lnTo>
                                  <a:pt x="6761657" y="0"/>
                                </a:lnTo>
                                <a:lnTo>
                                  <a:pt x="6830725" y="6834"/>
                                </a:lnTo>
                                <a:cubicBezTo>
                                  <a:pt x="6898467" y="20375"/>
                                  <a:pt x="6961282" y="53653"/>
                                  <a:pt x="7010851" y="103222"/>
                                </a:cubicBezTo>
                                <a:cubicBezTo>
                                  <a:pt x="7076943" y="169314"/>
                                  <a:pt x="7114074" y="258955"/>
                                  <a:pt x="7114074" y="352424"/>
                                </a:cubicBezTo>
                                <a:lnTo>
                                  <a:pt x="7114074" y="1122546"/>
                                </a:lnTo>
                                <a:cubicBezTo>
                                  <a:pt x="7114074" y="1216015"/>
                                  <a:pt x="7076943" y="1305655"/>
                                  <a:pt x="7010851" y="1371748"/>
                                </a:cubicBezTo>
                                <a:cubicBezTo>
                                  <a:pt x="6961282" y="1421318"/>
                                  <a:pt x="6898467" y="1454596"/>
                                  <a:pt x="6830725" y="1468137"/>
                                </a:cubicBezTo>
                                <a:lnTo>
                                  <a:pt x="6761664" y="1474970"/>
                                </a:lnTo>
                                <a:lnTo>
                                  <a:pt x="352409" y="1474970"/>
                                </a:lnTo>
                                <a:lnTo>
                                  <a:pt x="283349" y="1468137"/>
                                </a:lnTo>
                                <a:cubicBezTo>
                                  <a:pt x="215607" y="1454596"/>
                                  <a:pt x="152792" y="1421318"/>
                                  <a:pt x="103223" y="1371748"/>
                                </a:cubicBezTo>
                                <a:cubicBezTo>
                                  <a:pt x="37130" y="1305655"/>
                                  <a:pt x="0" y="1216015"/>
                                  <a:pt x="0" y="1122546"/>
                                </a:cubicBezTo>
                                <a:lnTo>
                                  <a:pt x="0" y="352424"/>
                                </a:lnTo>
                                <a:cubicBezTo>
                                  <a:pt x="0" y="258955"/>
                                  <a:pt x="37130" y="169314"/>
                                  <a:pt x="103223" y="103222"/>
                                </a:cubicBezTo>
                                <a:cubicBezTo>
                                  <a:pt x="152792" y="53653"/>
                                  <a:pt x="215607" y="20375"/>
                                  <a:pt x="283349" y="6834"/>
                                </a:cubicBezTo>
                                <a:lnTo>
                                  <a:pt x="3524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05" style="width:560.163pt;height:116.139pt;position:absolute;z-index:-2147483644;mso-position-horizontal-relative:text;mso-position-horizontal:absolute;margin-left:7.34049pt;mso-position-vertical-relative:text;margin-top:-10.361pt;" coordsize="71140,14749">
                <v:shape id="Shape 194" style="position:absolute;width:71140;height:14749;left:0;top:0;" coordsize="7114074,1474970" path="m352417,0l6761657,0l6830725,6834c6898467,20375,6961282,53653,7010851,103222c7076943,169314,7114074,258955,7114074,352424l7114074,1122546c7114074,1216015,7076943,1305655,7010851,1371748c6961282,1421318,6898467,1454596,6830725,1468137l6761664,1474970l352409,1474970l283349,1468137c215607,1454596,152792,1421318,103223,1371748c37130,1305655,0,1216015,0,1122546l0,352424c0,258955,37130,169314,103223,103222c152792,53653,215607,20375,283349,6834l352417,0x">
                  <v:stroke weight="0pt" endcap="flat" joinstyle="miter" miterlimit="10" on="false" color="#000000" opacity="0"/>
                  <v:fill on="true" color="#d9d9d9"/>
                </v:shape>
              </v:group>
            </w:pict>
          </mc:Fallback>
        </mc:AlternateContent>
      </w:r>
      <w:r>
        <w:t>Quando si trova un file con "10 su 10", si sta riferendo a una valutazione che indica che tutti i 10 motori antivirus (o strumenti di rilevamento) integrati nel sistema di analisi di Cuckoo hanno identificato il file come dannoso. Questo significa che il file è stato riconosciuto da ogni motore di rilevamento come una minaccia, suggerendo con alta probabilità che si tratti di malware.</w:t>
      </w:r>
    </w:p>
    <w:p w14:paraId="4F5A06E6" w14:textId="77777777" w:rsidR="008861E1" w:rsidRDefault="00000000">
      <w:pPr>
        <w:spacing w:after="403" w:line="259" w:lineRule="auto"/>
        <w:ind w:left="-5"/>
        <w:jc w:val="left"/>
      </w:pPr>
      <w:r>
        <w:rPr>
          <w:b/>
          <w:sz w:val="32"/>
        </w:rPr>
        <w:t xml:space="preserve">                                    Conclusioni sull'analisi del malware:</w:t>
      </w:r>
    </w:p>
    <w:p w14:paraId="03B5B09B" w14:textId="6C44D7A3" w:rsidR="00FC3C53" w:rsidRDefault="00000000" w:rsidP="00FC3C53">
      <w:pPr>
        <w:spacing w:after="1256"/>
        <w:ind w:left="10" w:right="196"/>
      </w:pPr>
      <w:r>
        <w:lastRenderedPageBreak/>
        <w:t>L'analisi del malware è un processo fondamentale per comprendere la natura di una minaccia informatica, le sue modalità di azione e il suo impatto potenziale su un sistema o una rete</w:t>
      </w:r>
      <w:r w:rsidR="00FC3C53">
        <w:t>.</w:t>
      </w:r>
    </w:p>
    <w:p w14:paraId="4BC77FFE" w14:textId="1ACB48D4" w:rsidR="008861E1" w:rsidRDefault="00000000" w:rsidP="00FC3C53">
      <w:pPr>
        <w:spacing w:after="1256"/>
        <w:ind w:left="10" w:right="196"/>
      </w:pPr>
      <w:r>
        <w:t xml:space="preserve">Attraverso l'uso di strumenti come Cuckoo Sandbox, </w:t>
      </w:r>
      <w:proofErr w:type="spellStart"/>
      <w:r>
        <w:t>VirusTotal</w:t>
      </w:r>
      <w:proofErr w:type="spellEnd"/>
      <w:r>
        <w:t>, e altri software di analisi, è possibile ottenere un quadro completo del comportamento di un file sospetto, aiutando a prevenire danni e a sviluppare soluzioni per contrastarlo.</w:t>
      </w:r>
    </w:p>
    <w:p w14:paraId="42D975D5" w14:textId="77777777" w:rsidR="00FC3C53" w:rsidRDefault="00FC3C53" w:rsidP="00FC3C53">
      <w:pPr>
        <w:spacing w:after="1256"/>
        <w:ind w:left="10" w:right="196"/>
      </w:pPr>
    </w:p>
    <w:p w14:paraId="3F861654" w14:textId="72BCB2BB" w:rsidR="008861E1" w:rsidRDefault="008861E1">
      <w:pPr>
        <w:spacing w:after="0" w:line="259" w:lineRule="auto"/>
        <w:ind w:left="869" w:firstLine="0"/>
        <w:jc w:val="left"/>
      </w:pPr>
    </w:p>
    <w:sectPr w:rsidR="008861E1">
      <w:pgSz w:w="11910" w:h="16845"/>
      <w:pgMar w:top="555" w:right="239" w:bottom="2514" w:left="3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1E1"/>
    <w:rsid w:val="008861E1"/>
    <w:rsid w:val="00E67CC4"/>
    <w:rsid w:val="00FC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12C69"/>
  <w15:docId w15:val="{3888AB7E-DDB6-4216-A58B-6E762E6A1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it-I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3" w:line="274" w:lineRule="auto"/>
      <w:ind w:left="358" w:hanging="10"/>
      <w:jc w:val="both"/>
    </w:pPr>
    <w:rPr>
      <w:rFonts w:ascii="Calibri" w:eastAsia="Calibri" w:hAnsi="Calibri" w:cs="Calibri"/>
      <w:color w:val="000000"/>
      <w:sz w:val="28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0"/>
      <w:ind w:left="266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rPr>
      <w:rFonts w:ascii="Calibri" w:eastAsia="Calibri" w:hAnsi="Calibri" w:cs="Calibr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518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Analisi Malware</dc:title>
  <dc:subject/>
  <dc:creator>Alessio</dc:creator>
  <cp:keywords>DAGXlxBTTYA,BAGUSfvcx-Y</cp:keywords>
  <cp:lastModifiedBy>Sara De Angelis</cp:lastModifiedBy>
  <cp:revision>2</cp:revision>
  <dcterms:created xsi:type="dcterms:W3CDTF">2024-12-02T17:44:00Z</dcterms:created>
  <dcterms:modified xsi:type="dcterms:W3CDTF">2024-12-02T17:44:00Z</dcterms:modified>
</cp:coreProperties>
</file>