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ACE2" w14:textId="19405A57" w:rsidR="00DF639B" w:rsidRPr="00DF639B" w:rsidRDefault="00DF639B" w:rsidP="00441456">
      <w:pPr>
        <w:spacing w:after="0"/>
        <w:jc w:val="both"/>
        <w:rPr>
          <w:rFonts w:cstheme="minorHAnsi"/>
          <w:sz w:val="24"/>
          <w:szCs w:val="24"/>
        </w:rPr>
      </w:pPr>
      <w:r w:rsidRPr="00DF639B">
        <w:rPr>
          <w:rFonts w:cstheme="minorHAnsi"/>
          <w:sz w:val="24"/>
          <w:szCs w:val="24"/>
        </w:rPr>
        <w:t>PROGETTO SABD</w:t>
      </w:r>
    </w:p>
    <w:p w14:paraId="54D681BD" w14:textId="4EE2750E" w:rsidR="00DF639B" w:rsidRPr="00DF639B" w:rsidRDefault="00DF639B" w:rsidP="00441456">
      <w:pPr>
        <w:spacing w:after="0"/>
        <w:jc w:val="both"/>
        <w:rPr>
          <w:rFonts w:cstheme="minorHAnsi"/>
          <w:sz w:val="24"/>
          <w:szCs w:val="24"/>
        </w:rPr>
      </w:pPr>
      <w:r w:rsidRPr="00DF639B">
        <w:rPr>
          <w:rFonts w:cstheme="minorHAnsi"/>
          <w:sz w:val="24"/>
          <w:szCs w:val="24"/>
        </w:rPr>
        <w:t>Relazione di lunghezza 3-6 pagine</w:t>
      </w:r>
    </w:p>
    <w:p w14:paraId="60B16E01" w14:textId="72733579" w:rsidR="00DF639B" w:rsidRDefault="00DF639B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48D76435" w14:textId="0E6136E3" w:rsidR="00C17FEB" w:rsidRDefault="00C17FEB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scopo del progetto è rispondere a 3 query </w:t>
      </w:r>
      <w:r w:rsidR="005C0975">
        <w:rPr>
          <w:rFonts w:cstheme="minorHAnsi"/>
          <w:sz w:val="24"/>
          <w:szCs w:val="24"/>
        </w:rPr>
        <w:t>su un dataset che riguarda le vaccinazioni italiane per Covid-19, usando Apache Spark per il processamento dei dati</w:t>
      </w:r>
      <w:r w:rsidR="005E3021">
        <w:rPr>
          <w:rFonts w:cstheme="minorHAnsi"/>
          <w:sz w:val="24"/>
          <w:szCs w:val="24"/>
        </w:rPr>
        <w:t>.</w:t>
      </w:r>
    </w:p>
    <w:p w14:paraId="428365D3" w14:textId="24968634" w:rsidR="005E3021" w:rsidRDefault="005E3021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C65CC">
        <w:rPr>
          <w:rFonts w:cstheme="minorHAnsi"/>
          <w:sz w:val="24"/>
          <w:szCs w:val="24"/>
        </w:rPr>
        <w:t xml:space="preserve"> file</w:t>
      </w:r>
      <w:r w:rsidR="00DE7D5A">
        <w:rPr>
          <w:rFonts w:cstheme="minorHAnsi"/>
          <w:sz w:val="24"/>
          <w:szCs w:val="24"/>
        </w:rPr>
        <w:t xml:space="preserve"> </w:t>
      </w:r>
      <w:proofErr w:type="spellStart"/>
      <w:r w:rsidR="00BC65CC">
        <w:rPr>
          <w:rFonts w:cstheme="minorHAnsi"/>
          <w:sz w:val="24"/>
          <w:szCs w:val="24"/>
        </w:rPr>
        <w:t>csv</w:t>
      </w:r>
      <w:proofErr w:type="spellEnd"/>
      <w:r w:rsidR="00BC6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 link </w:t>
      </w:r>
      <w:hyperlink r:id="rId8" w:history="1">
        <w:r w:rsidRPr="00654F3B">
          <w:rPr>
            <w:rStyle w:val="Collegamentoipertestuale"/>
            <w:rFonts w:cstheme="minorHAnsi"/>
            <w:sz w:val="24"/>
            <w:szCs w:val="24"/>
          </w:rPr>
          <w:t>https://github.com/italia/covid19-opendata-vaccini/tree/master/dati</w:t>
        </w:r>
      </w:hyperlink>
      <w:r>
        <w:rPr>
          <w:rFonts w:cstheme="minorHAnsi"/>
          <w:sz w:val="24"/>
          <w:szCs w:val="24"/>
        </w:rPr>
        <w:t xml:space="preserve"> v</w:t>
      </w:r>
      <w:r w:rsidR="00BC65CC">
        <w:rPr>
          <w:rFonts w:cstheme="minorHAnsi"/>
          <w:sz w:val="24"/>
          <w:szCs w:val="24"/>
        </w:rPr>
        <w:t>engono aggiornati quotidianamente, e vengono caricati e manipolati nel codice tramite le opportune query.</w:t>
      </w:r>
    </w:p>
    <w:p w14:paraId="1755D80A" w14:textId="5FB462F2" w:rsidR="00DF639B" w:rsidRDefault="00DF639B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353339D2" w14:textId="77777777" w:rsidR="00373E0C" w:rsidRDefault="00373E0C" w:rsidP="00441456">
      <w:pPr>
        <w:pStyle w:val="Paragrafoelenco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ogni query vedere il codice e scrivere tutto (poi toglierò le cose inutili)</w:t>
      </w:r>
    </w:p>
    <w:p w14:paraId="093E014A" w14:textId="77777777" w:rsidR="00373E0C" w:rsidRDefault="00373E0C" w:rsidP="00441456">
      <w:pPr>
        <w:pStyle w:val="Paragrafoelenco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l’occasione segnare i commenti al codice che poi farò a casa</w:t>
      </w:r>
    </w:p>
    <w:p w14:paraId="2AC418C0" w14:textId="77777777" w:rsidR="00373E0C" w:rsidRDefault="00373E0C" w:rsidP="00441456">
      <w:pPr>
        <w:pStyle w:val="Paragrafoelenco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Scrivere in modo che la relazione aiuti a ripetere</w:t>
      </w:r>
    </w:p>
    <w:p w14:paraId="3FF63F50" w14:textId="77777777" w:rsidR="00373E0C" w:rsidRPr="006B3563" w:rsidRDefault="00373E0C" w:rsidP="00441456">
      <w:pPr>
        <w:pStyle w:val="Paragrafoelenco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Motivare ogni cosa</w:t>
      </w:r>
    </w:p>
    <w:p w14:paraId="2644B728" w14:textId="5B263479" w:rsidR="00373E0C" w:rsidRDefault="00373E0C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63B7FAB2" w14:textId="59426B31" w:rsidR="0030328F" w:rsidRDefault="0030328F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progetto è stato sviluppato da un gruppo di due persone, in linguaggio Java e in ambiente Linux.</w:t>
      </w:r>
    </w:p>
    <w:p w14:paraId="64172205" w14:textId="43B2CCA2" w:rsidR="0030328F" w:rsidRPr="00441456" w:rsidRDefault="00654C75" w:rsidP="00441456">
      <w:p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Per l’organizzazione del </w:t>
      </w:r>
      <w:r w:rsidR="00CD3F40">
        <w:rPr>
          <w:rFonts w:cstheme="minorHAnsi"/>
          <w:sz w:val="24"/>
          <w:szCs w:val="24"/>
        </w:rPr>
        <w:t>progetto</w:t>
      </w:r>
      <w:r>
        <w:rPr>
          <w:rFonts w:cstheme="minorHAnsi"/>
          <w:sz w:val="24"/>
          <w:szCs w:val="24"/>
        </w:rPr>
        <w:t xml:space="preserve"> è stata inizializzata </w:t>
      </w:r>
      <w:proofErr w:type="gramStart"/>
      <w:r>
        <w:rPr>
          <w:rFonts w:cstheme="minorHAnsi"/>
          <w:sz w:val="24"/>
          <w:szCs w:val="24"/>
        </w:rPr>
        <w:t>un</w:t>
      </w:r>
      <w:r w:rsidR="006C2E6F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repository</w:t>
      </w:r>
      <w:proofErr w:type="gramEnd"/>
      <w:r>
        <w:rPr>
          <w:rFonts w:cstheme="minorHAnsi"/>
          <w:sz w:val="24"/>
          <w:szCs w:val="24"/>
        </w:rPr>
        <w:t xml:space="preserve"> su GitHub</w:t>
      </w:r>
      <w:r w:rsidR="009757A4">
        <w:rPr>
          <w:rFonts w:cstheme="minorHAnsi"/>
          <w:sz w:val="24"/>
          <w:szCs w:val="24"/>
        </w:rPr>
        <w:t xml:space="preserve">, che contiene il codice sorgente e gli script </w:t>
      </w:r>
      <w:proofErr w:type="spellStart"/>
      <w:r w:rsidR="009757A4">
        <w:rPr>
          <w:rFonts w:cstheme="minorHAnsi"/>
          <w:sz w:val="24"/>
          <w:szCs w:val="24"/>
        </w:rPr>
        <w:t>bash</w:t>
      </w:r>
      <w:proofErr w:type="spellEnd"/>
      <w:r w:rsidR="009757A4">
        <w:rPr>
          <w:rFonts w:cstheme="minorHAnsi"/>
          <w:sz w:val="24"/>
          <w:szCs w:val="24"/>
        </w:rPr>
        <w:t xml:space="preserve"> che fanno partire l’applicazione.</w:t>
      </w:r>
      <w:r w:rsidR="00441456">
        <w:rPr>
          <w:rFonts w:cstheme="minorHAnsi"/>
          <w:sz w:val="24"/>
          <w:szCs w:val="24"/>
        </w:rPr>
        <w:t xml:space="preserve"> </w:t>
      </w:r>
      <w:r w:rsidR="00441456" w:rsidRPr="00441456">
        <w:rPr>
          <w:rFonts w:cstheme="minorHAnsi"/>
          <w:b/>
          <w:bCs/>
          <w:sz w:val="24"/>
          <w:szCs w:val="24"/>
          <w:u w:val="single"/>
        </w:rPr>
        <w:t xml:space="preserve">(+ </w:t>
      </w:r>
      <w:proofErr w:type="spellStart"/>
      <w:r w:rsidR="00441456" w:rsidRPr="00441456">
        <w:rPr>
          <w:rFonts w:cstheme="minorHAnsi"/>
          <w:b/>
          <w:bCs/>
          <w:sz w:val="24"/>
          <w:szCs w:val="24"/>
          <w:u w:val="single"/>
        </w:rPr>
        <w:t>hdfs</w:t>
      </w:r>
      <w:proofErr w:type="spellEnd"/>
      <w:r w:rsidR="00441456" w:rsidRPr="00441456">
        <w:rPr>
          <w:rFonts w:cstheme="minorHAnsi"/>
          <w:b/>
          <w:bCs/>
          <w:sz w:val="24"/>
          <w:szCs w:val="24"/>
          <w:u w:val="single"/>
        </w:rPr>
        <w:t xml:space="preserve">, nifi, </w:t>
      </w:r>
      <w:proofErr w:type="spellStart"/>
      <w:r w:rsidR="00441456" w:rsidRPr="00441456">
        <w:rPr>
          <w:rFonts w:cstheme="minorHAnsi"/>
          <w:b/>
          <w:bCs/>
          <w:sz w:val="24"/>
          <w:szCs w:val="24"/>
          <w:u w:val="single"/>
        </w:rPr>
        <w:t>docker-compose.yml</w:t>
      </w:r>
      <w:proofErr w:type="spellEnd"/>
      <w:r w:rsidR="00441456" w:rsidRPr="00441456">
        <w:rPr>
          <w:rFonts w:cstheme="minorHAnsi"/>
          <w:b/>
          <w:bCs/>
          <w:sz w:val="24"/>
          <w:szCs w:val="24"/>
          <w:u w:val="single"/>
        </w:rPr>
        <w:t>).</w:t>
      </w:r>
    </w:p>
    <w:p w14:paraId="3B1CEF92" w14:textId="10F05C5B" w:rsidR="006B3563" w:rsidRPr="00441456" w:rsidRDefault="00441456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stato scelto di procedere alla realizzazione del progetto con Apache</w:t>
      </w:r>
      <w:r w:rsidR="00440039">
        <w:rPr>
          <w:rFonts w:cstheme="minorHAnsi"/>
          <w:sz w:val="24"/>
          <w:szCs w:val="24"/>
        </w:rPr>
        <w:t xml:space="preserve"> Spark </w:t>
      </w:r>
      <w:r w:rsidR="00D215AE">
        <w:rPr>
          <w:rFonts w:cstheme="minorHAnsi"/>
          <w:sz w:val="24"/>
          <w:szCs w:val="24"/>
        </w:rPr>
        <w:t xml:space="preserve">piuttosto che </w:t>
      </w:r>
      <w:proofErr w:type="spellStart"/>
      <w:r w:rsidR="00D215AE">
        <w:rPr>
          <w:rFonts w:cstheme="minorHAnsi"/>
          <w:sz w:val="24"/>
          <w:szCs w:val="24"/>
        </w:rPr>
        <w:t>Hadoop</w:t>
      </w:r>
      <w:proofErr w:type="spellEnd"/>
      <w:r w:rsidR="00D215AE">
        <w:rPr>
          <w:rFonts w:cstheme="minorHAnsi"/>
          <w:sz w:val="24"/>
          <w:szCs w:val="24"/>
        </w:rPr>
        <w:t xml:space="preserve">, </w:t>
      </w:r>
      <w:r w:rsidR="001758EE">
        <w:rPr>
          <w:rFonts w:cstheme="minorHAnsi"/>
          <w:sz w:val="24"/>
          <w:szCs w:val="24"/>
        </w:rPr>
        <w:t xml:space="preserve">per una maggiore flessibilità e per </w:t>
      </w:r>
      <w:r w:rsidR="00C01063">
        <w:rPr>
          <w:rFonts w:cstheme="minorHAnsi"/>
          <w:sz w:val="24"/>
          <w:szCs w:val="24"/>
        </w:rPr>
        <w:t>un insieme più ampio di primitive che semplificano la programmazione.</w:t>
      </w:r>
    </w:p>
    <w:p w14:paraId="08F05216" w14:textId="77777777" w:rsidR="00C01063" w:rsidRDefault="00C01063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049F5CC6" w14:textId="65AF4317" w:rsidR="00744A6E" w:rsidRDefault="00DF639B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prima query richiede di calcolare, per ciascun mese e ciascuna regione, il numero medio di vaccinazioni giornaliere in un generico centro vaccinale.</w:t>
      </w:r>
    </w:p>
    <w:p w14:paraId="3A359ED2" w14:textId="361AB7C1" w:rsidR="001F2955" w:rsidRDefault="00DE7D5A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Partendo dai due file 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 in input, </w:t>
      </w:r>
      <w:r w:rsidR="0022085F">
        <w:rPr>
          <w:rFonts w:cstheme="minorHAnsi"/>
          <w:sz w:val="24"/>
          <w:szCs w:val="24"/>
        </w:rPr>
        <w:t xml:space="preserve">vengono creati due dataset che considerano solo le colonne </w:t>
      </w:r>
      <w:r w:rsidR="00F84B7A">
        <w:rPr>
          <w:rFonts w:cstheme="minorHAnsi"/>
          <w:sz w:val="24"/>
          <w:szCs w:val="24"/>
        </w:rPr>
        <w:t>utili allo scopo della query.</w:t>
      </w:r>
    </w:p>
    <w:p w14:paraId="0A0003C1" w14:textId="6BD921C5" w:rsidR="00744A6E" w:rsidRDefault="00F84B7A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dataset </w:t>
      </w:r>
      <w:r w:rsidR="00F470A0">
        <w:rPr>
          <w:rFonts w:cstheme="minorHAnsi"/>
          <w:sz w:val="24"/>
          <w:szCs w:val="24"/>
        </w:rPr>
        <w:t xml:space="preserve">sono poi trasformati in </w:t>
      </w:r>
      <w:r w:rsidR="008C7C4F">
        <w:rPr>
          <w:rFonts w:cstheme="minorHAnsi"/>
          <w:sz w:val="24"/>
          <w:szCs w:val="24"/>
        </w:rPr>
        <w:t xml:space="preserve">un </w:t>
      </w:r>
      <w:proofErr w:type="spellStart"/>
      <w:r w:rsidR="002B3D80">
        <w:rPr>
          <w:rFonts w:cstheme="minorHAnsi"/>
          <w:sz w:val="24"/>
          <w:szCs w:val="24"/>
        </w:rPr>
        <w:t>Java</w:t>
      </w:r>
      <w:r w:rsidR="00F470A0">
        <w:rPr>
          <w:rFonts w:cstheme="minorHAnsi"/>
          <w:sz w:val="24"/>
          <w:szCs w:val="24"/>
        </w:rPr>
        <w:t>RD</w:t>
      </w:r>
      <w:r w:rsidR="002B3D80">
        <w:rPr>
          <w:rFonts w:cstheme="minorHAnsi"/>
          <w:sz w:val="24"/>
          <w:szCs w:val="24"/>
        </w:rPr>
        <w:t>D</w:t>
      </w:r>
      <w:proofErr w:type="spellEnd"/>
      <w:r w:rsidR="008B6FE5">
        <w:rPr>
          <w:rFonts w:cstheme="minorHAnsi"/>
          <w:sz w:val="24"/>
          <w:szCs w:val="24"/>
        </w:rPr>
        <w:t xml:space="preserve">, così da poter effettuare </w:t>
      </w:r>
      <w:r w:rsidR="00E21FEA">
        <w:rPr>
          <w:rFonts w:cstheme="minorHAnsi"/>
          <w:sz w:val="24"/>
          <w:szCs w:val="24"/>
        </w:rPr>
        <w:t>trasformazioni e operazioni di calcolo sulle collezioni di dati</w:t>
      </w:r>
      <w:r w:rsidR="000813B5">
        <w:rPr>
          <w:rFonts w:cstheme="minorHAnsi"/>
          <w:sz w:val="24"/>
          <w:szCs w:val="24"/>
        </w:rPr>
        <w:t xml:space="preserve"> in maniera comoda e veloce.</w:t>
      </w:r>
    </w:p>
    <w:p w14:paraId="099C40BA" w14:textId="2647FCAD" w:rsidR="003A2E38" w:rsidRDefault="00F84B7A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Successivamente, poiché</w:t>
      </w:r>
      <w:r w:rsidR="00CD46F8">
        <w:rPr>
          <w:rFonts w:cstheme="minorHAnsi"/>
          <w:sz w:val="24"/>
          <w:szCs w:val="24"/>
        </w:rPr>
        <w:t xml:space="preserve"> richiesto di non considerare i dati precedenti al giorno 01-01-2021,</w:t>
      </w:r>
      <w:r w:rsidR="00A64808">
        <w:rPr>
          <w:rFonts w:cstheme="minorHAnsi"/>
          <w:sz w:val="24"/>
          <w:szCs w:val="24"/>
        </w:rPr>
        <w:t xml:space="preserve"> </w:t>
      </w:r>
      <w:r w:rsidR="001F0AB6">
        <w:rPr>
          <w:rFonts w:cstheme="minorHAnsi"/>
          <w:sz w:val="24"/>
          <w:szCs w:val="24"/>
        </w:rPr>
        <w:t xml:space="preserve">i dati ordinati temporalmente vengono filtrati per eliminare </w:t>
      </w:r>
      <w:r w:rsidR="00907FE3">
        <w:rPr>
          <w:rFonts w:cstheme="minorHAnsi"/>
          <w:sz w:val="24"/>
          <w:szCs w:val="24"/>
        </w:rPr>
        <w:t>le istanze risalenti al 2020.</w:t>
      </w:r>
    </w:p>
    <w:p w14:paraId="32B5394A" w14:textId="6A636EC3" w:rsidR="008C7C4F" w:rsidRDefault="00592482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lo scopo di ottenere un </w:t>
      </w:r>
      <w:proofErr w:type="spellStart"/>
      <w:r>
        <w:rPr>
          <w:rFonts w:cstheme="minorHAnsi"/>
          <w:sz w:val="24"/>
          <w:szCs w:val="24"/>
        </w:rPr>
        <w:t>JavaPairRDD</w:t>
      </w:r>
      <w:proofErr w:type="spellEnd"/>
      <w:r>
        <w:rPr>
          <w:rFonts w:cstheme="minorHAnsi"/>
          <w:sz w:val="24"/>
          <w:szCs w:val="24"/>
        </w:rPr>
        <w:t xml:space="preserve"> che contenga la chiave </w:t>
      </w:r>
      <w:r w:rsidRPr="00465B16">
        <w:rPr>
          <w:rFonts w:cstheme="minorHAnsi"/>
          <w:i/>
          <w:iCs/>
          <w:sz w:val="24"/>
          <w:szCs w:val="24"/>
        </w:rPr>
        <w:t>“area, mese”</w:t>
      </w:r>
      <w:r>
        <w:rPr>
          <w:rFonts w:cstheme="minorHAnsi"/>
          <w:sz w:val="24"/>
          <w:szCs w:val="24"/>
        </w:rPr>
        <w:t xml:space="preserve"> e i valori </w:t>
      </w:r>
      <w:r w:rsidR="00266D1A">
        <w:rPr>
          <w:rFonts w:cstheme="minorHAnsi"/>
          <w:sz w:val="24"/>
          <w:szCs w:val="24"/>
        </w:rPr>
        <w:t xml:space="preserve">delle somministrazioni, vengono applicate le operazioni </w:t>
      </w:r>
      <w:proofErr w:type="spellStart"/>
      <w:r w:rsidR="00266D1A">
        <w:rPr>
          <w:rFonts w:cstheme="minorHAnsi"/>
          <w:sz w:val="24"/>
          <w:szCs w:val="24"/>
        </w:rPr>
        <w:t>mapToPair</w:t>
      </w:r>
      <w:proofErr w:type="spellEnd"/>
      <w:r w:rsidR="00266D1A">
        <w:rPr>
          <w:rFonts w:cstheme="minorHAnsi"/>
          <w:sz w:val="24"/>
          <w:szCs w:val="24"/>
        </w:rPr>
        <w:t xml:space="preserve"> e </w:t>
      </w:r>
      <w:proofErr w:type="spellStart"/>
      <w:r w:rsidR="00266D1A">
        <w:rPr>
          <w:rFonts w:cstheme="minorHAnsi"/>
          <w:sz w:val="24"/>
          <w:szCs w:val="24"/>
        </w:rPr>
        <w:t>reduceByKey</w:t>
      </w:r>
      <w:proofErr w:type="spellEnd"/>
      <w:r w:rsidR="00266D1A">
        <w:rPr>
          <w:rFonts w:cstheme="minorHAnsi"/>
          <w:sz w:val="24"/>
          <w:szCs w:val="24"/>
        </w:rPr>
        <w:t xml:space="preserve"> all’RDD di partenza. </w:t>
      </w:r>
      <w:r w:rsidR="004B6CE3">
        <w:rPr>
          <w:rFonts w:cstheme="minorHAnsi"/>
          <w:sz w:val="24"/>
          <w:szCs w:val="24"/>
        </w:rPr>
        <w:t xml:space="preserve"> In </w:t>
      </w:r>
      <w:r w:rsidR="00266D1A">
        <w:rPr>
          <w:rFonts w:cstheme="minorHAnsi"/>
          <w:sz w:val="24"/>
          <w:szCs w:val="24"/>
        </w:rPr>
        <w:t>seguito</w:t>
      </w:r>
      <w:r w:rsidR="004B6CE3">
        <w:rPr>
          <w:rFonts w:cstheme="minorHAnsi"/>
          <w:sz w:val="24"/>
          <w:szCs w:val="24"/>
        </w:rPr>
        <w:t>,</w:t>
      </w:r>
      <w:r w:rsidR="00266D1A">
        <w:rPr>
          <w:rFonts w:cstheme="minorHAnsi"/>
          <w:sz w:val="24"/>
          <w:szCs w:val="24"/>
        </w:rPr>
        <w:t xml:space="preserve"> </w:t>
      </w:r>
      <w:r w:rsidR="00FC3D16">
        <w:rPr>
          <w:rFonts w:cstheme="minorHAnsi"/>
          <w:sz w:val="24"/>
          <w:szCs w:val="24"/>
        </w:rPr>
        <w:t>il numero di somministrazioni viene diviso per il numero di centri di una regione così da ottenere la media</w:t>
      </w:r>
      <w:r w:rsidR="00411711">
        <w:rPr>
          <w:rFonts w:cstheme="minorHAnsi"/>
          <w:sz w:val="24"/>
          <w:szCs w:val="24"/>
        </w:rPr>
        <w:t xml:space="preserve"> giornaliera di vaccinazioni in un generico centro vaccinale,</w:t>
      </w:r>
      <w:r w:rsidR="00FC3D16">
        <w:rPr>
          <w:rFonts w:cstheme="minorHAnsi"/>
          <w:sz w:val="24"/>
          <w:szCs w:val="24"/>
        </w:rPr>
        <w:t xml:space="preserve"> cioè il valore richiesto dalla query</w:t>
      </w:r>
      <w:r w:rsidR="00353710">
        <w:rPr>
          <w:rFonts w:cstheme="minorHAnsi"/>
          <w:sz w:val="24"/>
          <w:szCs w:val="24"/>
        </w:rPr>
        <w:t>.</w:t>
      </w:r>
    </w:p>
    <w:p w14:paraId="32AD5059" w14:textId="6116C3E5" w:rsidR="00353710" w:rsidRDefault="00353710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risultato finale </w:t>
      </w:r>
      <w:r w:rsidR="004B6CE3">
        <w:rPr>
          <w:rFonts w:cstheme="minorHAnsi"/>
          <w:sz w:val="24"/>
          <w:szCs w:val="24"/>
        </w:rPr>
        <w:t>è un dataset con le colonne che indicano l’area, il mese e la media</w:t>
      </w:r>
      <w:r w:rsidR="00411711">
        <w:rPr>
          <w:rFonts w:cstheme="minorHAnsi"/>
          <w:sz w:val="24"/>
          <w:szCs w:val="24"/>
        </w:rPr>
        <w:t xml:space="preserve"> </w:t>
      </w:r>
      <w:r w:rsidR="00886F32">
        <w:rPr>
          <w:rFonts w:cstheme="minorHAnsi"/>
          <w:sz w:val="24"/>
          <w:szCs w:val="24"/>
        </w:rPr>
        <w:t>sopra</w:t>
      </w:r>
      <w:r w:rsidR="000E7F62">
        <w:rPr>
          <w:rFonts w:cstheme="minorHAnsi"/>
          <w:sz w:val="24"/>
          <w:szCs w:val="24"/>
        </w:rPr>
        <w:t>ccennata.</w:t>
      </w:r>
    </w:p>
    <w:p w14:paraId="78F4D238" w14:textId="77777777" w:rsidR="00A64808" w:rsidRDefault="00A64808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0BF1752C" w14:textId="36B6DE49" w:rsidR="006B3563" w:rsidRDefault="006B3563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207A57A2" w14:textId="24DC20B9" w:rsidR="0043071D" w:rsidRDefault="00CD35A9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la seconda query si parte da un altro file 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, che </w:t>
      </w:r>
      <w:r w:rsidR="00FD20B8">
        <w:rPr>
          <w:rFonts w:cstheme="minorHAnsi"/>
          <w:sz w:val="24"/>
          <w:szCs w:val="24"/>
        </w:rPr>
        <w:t>fornisce informazioni sulle vaccinazioni specificando la data, il fornitore, l’area, la fascia anagrafica</w:t>
      </w:r>
      <w:r w:rsidR="00A14A84">
        <w:rPr>
          <w:rFonts w:cstheme="minorHAnsi"/>
          <w:sz w:val="24"/>
          <w:szCs w:val="24"/>
        </w:rPr>
        <w:t>,</w:t>
      </w:r>
      <w:r w:rsidR="00FD20B8">
        <w:rPr>
          <w:rFonts w:cstheme="minorHAnsi"/>
          <w:sz w:val="24"/>
          <w:szCs w:val="24"/>
        </w:rPr>
        <w:t xml:space="preserve"> il sesso </w:t>
      </w:r>
      <w:r w:rsidR="00A14A84">
        <w:rPr>
          <w:rFonts w:cstheme="minorHAnsi"/>
          <w:sz w:val="24"/>
          <w:szCs w:val="24"/>
        </w:rPr>
        <w:t>delle persone vaccinate e altre informazioni che non verranno usate per lo svolgimento.</w:t>
      </w:r>
    </w:p>
    <w:p w14:paraId="2BE0202A" w14:textId="0C115A0E" w:rsidR="00A14A84" w:rsidRDefault="00A14A84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 si interessa infatti </w:t>
      </w:r>
      <w:r w:rsidR="00866FC1">
        <w:rPr>
          <w:rFonts w:cstheme="minorHAnsi"/>
          <w:sz w:val="24"/>
          <w:szCs w:val="24"/>
        </w:rPr>
        <w:t xml:space="preserve">alle persone vaccinate di sesso femminile e, per ogni mese, viene chiesto di determinare la classifica delle cinque regioni per le quali è previsto il maggior numero di donne vaccinate nel primo giorno del mese </w:t>
      </w:r>
      <w:r w:rsidR="00F43079">
        <w:rPr>
          <w:rFonts w:cstheme="minorHAnsi"/>
          <w:sz w:val="24"/>
          <w:szCs w:val="24"/>
        </w:rPr>
        <w:t>successivo.</w:t>
      </w:r>
    </w:p>
    <w:p w14:paraId="10B88A8E" w14:textId="17D587C6" w:rsidR="00F43079" w:rsidRDefault="00F43079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la predizione si importa la libreria di </w:t>
      </w:r>
      <w:proofErr w:type="spellStart"/>
      <w:r>
        <w:rPr>
          <w:rFonts w:cstheme="minorHAnsi"/>
          <w:sz w:val="24"/>
          <w:szCs w:val="24"/>
        </w:rPr>
        <w:t>MLlib</w:t>
      </w:r>
      <w:proofErr w:type="spellEnd"/>
      <w:r>
        <w:rPr>
          <w:rFonts w:cstheme="minorHAnsi"/>
          <w:sz w:val="24"/>
          <w:szCs w:val="24"/>
        </w:rPr>
        <w:t xml:space="preserve"> di Spark e, al fine di raggiungere il risultato, si usa la retta di regressione che approssima la tendenza di vaccinazioni giornaliere, </w:t>
      </w:r>
      <w:r w:rsidR="00781E93">
        <w:rPr>
          <w:rFonts w:cstheme="minorHAnsi"/>
          <w:sz w:val="24"/>
          <w:szCs w:val="24"/>
        </w:rPr>
        <w:t>che riceve in input solamente i dati di un mese per predire il mese seguente.</w:t>
      </w:r>
    </w:p>
    <w:p w14:paraId="75C663A9" w14:textId="50151CA8" w:rsidR="004A4E7F" w:rsidRDefault="00120895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Quindi, partendo dal file 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, si crea anche questa volta un dataset che viene direttamente trasformato in </w:t>
      </w:r>
      <w:proofErr w:type="spellStart"/>
      <w:r>
        <w:rPr>
          <w:rFonts w:cstheme="minorHAnsi"/>
          <w:sz w:val="24"/>
          <w:szCs w:val="24"/>
        </w:rPr>
        <w:t>JavaRDD</w:t>
      </w:r>
      <w:proofErr w:type="spellEnd"/>
      <w:r w:rsidR="00F80BFD">
        <w:rPr>
          <w:rFonts w:cstheme="minorHAnsi"/>
          <w:sz w:val="24"/>
          <w:szCs w:val="24"/>
        </w:rPr>
        <w:t xml:space="preserve"> </w:t>
      </w:r>
      <w:r w:rsidR="009F013C">
        <w:rPr>
          <w:rFonts w:cstheme="minorHAnsi"/>
          <w:sz w:val="24"/>
          <w:szCs w:val="24"/>
        </w:rPr>
        <w:t xml:space="preserve">dal quale viene </w:t>
      </w:r>
      <w:r w:rsidR="00355D3E">
        <w:rPr>
          <w:rFonts w:cstheme="minorHAnsi"/>
          <w:sz w:val="24"/>
          <w:szCs w:val="24"/>
        </w:rPr>
        <w:t xml:space="preserve">costruito un </w:t>
      </w:r>
      <w:proofErr w:type="spellStart"/>
      <w:r w:rsidR="00355D3E">
        <w:rPr>
          <w:rFonts w:cstheme="minorHAnsi"/>
          <w:sz w:val="24"/>
          <w:szCs w:val="24"/>
        </w:rPr>
        <w:t>JavaPairRDD</w:t>
      </w:r>
      <w:proofErr w:type="spellEnd"/>
      <w:r w:rsidR="00355D3E">
        <w:rPr>
          <w:rFonts w:cstheme="minorHAnsi"/>
          <w:sz w:val="24"/>
          <w:szCs w:val="24"/>
        </w:rPr>
        <w:t xml:space="preserve"> con la chiave </w:t>
      </w:r>
      <w:r w:rsidR="00355D3E" w:rsidRPr="00465B16">
        <w:rPr>
          <w:rFonts w:cstheme="minorHAnsi"/>
          <w:i/>
          <w:iCs/>
          <w:sz w:val="24"/>
          <w:szCs w:val="24"/>
        </w:rPr>
        <w:t>“data, area, fascia”</w:t>
      </w:r>
      <w:r w:rsidR="00355D3E">
        <w:rPr>
          <w:rFonts w:cstheme="minorHAnsi"/>
          <w:sz w:val="24"/>
          <w:szCs w:val="24"/>
        </w:rPr>
        <w:t xml:space="preserve"> e </w:t>
      </w:r>
      <w:r w:rsidR="00465B16">
        <w:rPr>
          <w:rFonts w:cstheme="minorHAnsi"/>
          <w:sz w:val="24"/>
          <w:szCs w:val="24"/>
        </w:rPr>
        <w:t xml:space="preserve">il valore del totale dei vaccinati. Anche per questa query </w:t>
      </w:r>
      <w:r w:rsidR="003B167C">
        <w:rPr>
          <w:rFonts w:cstheme="minorHAnsi"/>
          <w:sz w:val="24"/>
          <w:szCs w:val="24"/>
        </w:rPr>
        <w:t xml:space="preserve">vengono scartati i dati del 2020, ma in un modo diverso rispetto al caso precedente, cioè </w:t>
      </w:r>
      <w:r w:rsidR="007B1FA8">
        <w:rPr>
          <w:rFonts w:cstheme="minorHAnsi"/>
          <w:sz w:val="24"/>
          <w:szCs w:val="24"/>
        </w:rPr>
        <w:t xml:space="preserve">riferendosi al giorno 01-01-2021 </w:t>
      </w:r>
      <w:r w:rsidR="00A65983">
        <w:rPr>
          <w:rFonts w:cstheme="minorHAnsi"/>
          <w:sz w:val="24"/>
          <w:szCs w:val="24"/>
        </w:rPr>
        <w:t xml:space="preserve">con un formato </w:t>
      </w:r>
      <w:r w:rsidR="00A65983" w:rsidRPr="00A65983">
        <w:rPr>
          <w:rFonts w:cstheme="minorHAnsi"/>
          <w:i/>
          <w:iCs/>
          <w:sz w:val="24"/>
          <w:szCs w:val="24"/>
        </w:rPr>
        <w:t>Date</w:t>
      </w:r>
      <w:r w:rsidR="00A65983">
        <w:rPr>
          <w:rFonts w:cstheme="minorHAnsi"/>
          <w:sz w:val="24"/>
          <w:szCs w:val="24"/>
        </w:rPr>
        <w:t xml:space="preserve"> invece che </w:t>
      </w:r>
      <w:proofErr w:type="spellStart"/>
      <w:r w:rsidR="00A65983" w:rsidRPr="00A65983">
        <w:rPr>
          <w:rFonts w:cstheme="minorHAnsi"/>
          <w:i/>
          <w:iCs/>
          <w:sz w:val="24"/>
          <w:szCs w:val="24"/>
        </w:rPr>
        <w:t>String</w:t>
      </w:r>
      <w:proofErr w:type="spellEnd"/>
      <w:r w:rsidR="00A65983">
        <w:rPr>
          <w:rFonts w:cstheme="minorHAnsi"/>
          <w:sz w:val="24"/>
          <w:szCs w:val="24"/>
        </w:rPr>
        <w:t>.</w:t>
      </w:r>
    </w:p>
    <w:p w14:paraId="2BB09F76" w14:textId="77777777" w:rsidR="00AB69CB" w:rsidRDefault="00DF7599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Dai dati filtrati viene realizzato un dataset di training che</w:t>
      </w:r>
      <w:r w:rsidR="00653608">
        <w:rPr>
          <w:rFonts w:cstheme="minorHAnsi"/>
          <w:sz w:val="24"/>
          <w:szCs w:val="24"/>
        </w:rPr>
        <w:t xml:space="preserve"> chiama la regressione.</w:t>
      </w:r>
    </w:p>
    <w:p w14:paraId="54F93844" w14:textId="61736768" w:rsidR="00DF7599" w:rsidRDefault="00E369A1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seguire viene realizzato un </w:t>
      </w:r>
      <w:proofErr w:type="spellStart"/>
      <w:r>
        <w:rPr>
          <w:rFonts w:cstheme="minorHAnsi"/>
          <w:sz w:val="24"/>
          <w:szCs w:val="24"/>
        </w:rPr>
        <w:t>JavaPairRDD</w:t>
      </w:r>
      <w:proofErr w:type="spellEnd"/>
      <w:r>
        <w:rPr>
          <w:rFonts w:cstheme="minorHAnsi"/>
          <w:sz w:val="24"/>
          <w:szCs w:val="24"/>
        </w:rPr>
        <w:t xml:space="preserve"> la cui chiave contiene il mese successivo (mese della predizione) e </w:t>
      </w:r>
      <w:r w:rsidR="00DB6413">
        <w:rPr>
          <w:rFonts w:cstheme="minorHAnsi"/>
          <w:sz w:val="24"/>
          <w:szCs w:val="24"/>
        </w:rPr>
        <w:t xml:space="preserve">il valore di somministrazioni predetto. L’RDD è fatto in modo che i dati siano ordinati </w:t>
      </w:r>
      <w:r w:rsidR="00B7256B">
        <w:rPr>
          <w:rFonts w:cstheme="minorHAnsi"/>
          <w:sz w:val="24"/>
          <w:szCs w:val="24"/>
        </w:rPr>
        <w:t>per mese, fascia anagrafica e regione, in maniera decrescente</w:t>
      </w:r>
      <w:r w:rsidR="005F1D90">
        <w:rPr>
          <w:rFonts w:cstheme="minorHAnsi"/>
          <w:sz w:val="24"/>
          <w:szCs w:val="24"/>
        </w:rPr>
        <w:t xml:space="preserve">, grazie a un </w:t>
      </w:r>
      <w:proofErr w:type="spellStart"/>
      <w:r w:rsidR="005F1D90">
        <w:rPr>
          <w:rFonts w:cstheme="minorHAnsi"/>
          <w:sz w:val="24"/>
          <w:szCs w:val="24"/>
        </w:rPr>
        <w:t>Comparator</w:t>
      </w:r>
      <w:proofErr w:type="spellEnd"/>
      <w:r w:rsidR="005F1D90">
        <w:rPr>
          <w:rFonts w:cstheme="minorHAnsi"/>
          <w:sz w:val="24"/>
          <w:szCs w:val="24"/>
        </w:rPr>
        <w:t>.</w:t>
      </w:r>
    </w:p>
    <w:p w14:paraId="1FD09FE2" w14:textId="159B8727" w:rsidR="00B7256B" w:rsidRDefault="00B7256B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Infine, </w:t>
      </w:r>
      <w:r w:rsidR="00896C33">
        <w:rPr>
          <w:rFonts w:cstheme="minorHAnsi"/>
          <w:sz w:val="24"/>
          <w:szCs w:val="24"/>
        </w:rPr>
        <w:t xml:space="preserve">come richiesto, si crea la classifica delle cinque regioni con </w:t>
      </w:r>
      <w:r w:rsidR="006D0B1A">
        <w:rPr>
          <w:rFonts w:cstheme="minorHAnsi"/>
          <w:sz w:val="24"/>
          <w:szCs w:val="24"/>
        </w:rPr>
        <w:t xml:space="preserve">il valore predetto più grande; questo </w:t>
      </w:r>
      <w:r w:rsidR="00331BB2">
        <w:rPr>
          <w:rFonts w:cstheme="minorHAnsi"/>
          <w:sz w:val="24"/>
          <w:szCs w:val="24"/>
        </w:rPr>
        <w:t xml:space="preserve">avviene mediante una </w:t>
      </w:r>
      <w:r w:rsidR="00BA0E23">
        <w:rPr>
          <w:rFonts w:cstheme="minorHAnsi"/>
          <w:sz w:val="24"/>
          <w:szCs w:val="24"/>
        </w:rPr>
        <w:t>lista che prende solo i primi cinque elementi dell’insieme ordinato.</w:t>
      </w:r>
    </w:p>
    <w:p w14:paraId="641A7BE1" w14:textId="7ADD7D1E" w:rsidR="000D0D68" w:rsidRDefault="00E425FF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risultato finale è un dataset con le colonne che indicano </w:t>
      </w:r>
      <w:r w:rsidR="007B6C94">
        <w:rPr>
          <w:rFonts w:cstheme="minorHAnsi"/>
          <w:sz w:val="24"/>
          <w:szCs w:val="24"/>
        </w:rPr>
        <w:t xml:space="preserve">la data (primo giorno del mese da predire), </w:t>
      </w:r>
      <w:r w:rsidR="00AD086F">
        <w:rPr>
          <w:rFonts w:cstheme="minorHAnsi"/>
          <w:sz w:val="24"/>
          <w:szCs w:val="24"/>
        </w:rPr>
        <w:t>la fascia anagrafica, l’area e le somministrazioni previste.</w:t>
      </w:r>
    </w:p>
    <w:p w14:paraId="010A80FD" w14:textId="43F150AA" w:rsidR="00BA0E23" w:rsidRDefault="00BA0E23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1BB05C68" w14:textId="77777777" w:rsidR="008C7ECD" w:rsidRDefault="008C7ECD" w:rsidP="00441456">
      <w:pPr>
        <w:spacing w:after="0"/>
        <w:jc w:val="both"/>
        <w:rPr>
          <w:rFonts w:cstheme="minorHAnsi"/>
          <w:sz w:val="24"/>
          <w:szCs w:val="24"/>
        </w:rPr>
      </w:pPr>
    </w:p>
    <w:p w14:paraId="748DDE8E" w14:textId="34834415" w:rsidR="006B3563" w:rsidRDefault="00887AF0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Nella</w:t>
      </w:r>
      <w:r w:rsidR="00EA01EA">
        <w:rPr>
          <w:rFonts w:cstheme="minorHAnsi"/>
          <w:sz w:val="24"/>
          <w:szCs w:val="24"/>
        </w:rPr>
        <w:t xml:space="preserve"> terza e ultima query </w:t>
      </w:r>
      <w:r>
        <w:rPr>
          <w:rFonts w:cstheme="minorHAnsi"/>
          <w:sz w:val="24"/>
          <w:szCs w:val="24"/>
        </w:rPr>
        <w:t xml:space="preserve">si chiede di stimare il numero di vaccinazioni </w:t>
      </w:r>
      <w:r w:rsidR="00EA10BD">
        <w:rPr>
          <w:rFonts w:cstheme="minorHAnsi"/>
          <w:sz w:val="24"/>
          <w:szCs w:val="24"/>
        </w:rPr>
        <w:t>al primo giugno.</w:t>
      </w:r>
      <w:r w:rsidR="00D954AB">
        <w:rPr>
          <w:rFonts w:cstheme="minorHAnsi"/>
          <w:sz w:val="24"/>
          <w:szCs w:val="24"/>
        </w:rPr>
        <w:t xml:space="preserve"> Viene inoltre</w:t>
      </w:r>
      <w:r w:rsidR="00EA10BD">
        <w:rPr>
          <w:rFonts w:cstheme="minorHAnsi"/>
          <w:sz w:val="24"/>
          <w:szCs w:val="24"/>
        </w:rPr>
        <w:t xml:space="preserve"> richiesto di applicare algoritmi di clustering sulle regioni, dividendole in base alla popolazi</w:t>
      </w:r>
      <w:r w:rsidR="00D954AB">
        <w:rPr>
          <w:rFonts w:cstheme="minorHAnsi"/>
          <w:sz w:val="24"/>
          <w:szCs w:val="24"/>
        </w:rPr>
        <w:t>o</w:t>
      </w:r>
      <w:r w:rsidR="00EA10BD">
        <w:rPr>
          <w:rFonts w:cstheme="minorHAnsi"/>
          <w:sz w:val="24"/>
          <w:szCs w:val="24"/>
        </w:rPr>
        <w:t>ne vaccinata, normalizzata rispetto alla popolazione totale.</w:t>
      </w:r>
    </w:p>
    <w:p w14:paraId="09E41491" w14:textId="2AD7B44B" w:rsidR="00D954AB" w:rsidRDefault="00EA10BD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il clustering </w:t>
      </w:r>
      <w:r w:rsidR="002A1CDD">
        <w:rPr>
          <w:rFonts w:cstheme="minorHAnsi"/>
          <w:sz w:val="24"/>
          <w:szCs w:val="24"/>
        </w:rPr>
        <w:t>vengono considerati due algoritmi: K-</w:t>
      </w:r>
      <w:proofErr w:type="spellStart"/>
      <w:r w:rsidR="002A1CDD">
        <w:rPr>
          <w:rFonts w:cstheme="minorHAnsi"/>
          <w:sz w:val="24"/>
          <w:szCs w:val="24"/>
        </w:rPr>
        <w:t>Means</w:t>
      </w:r>
      <w:proofErr w:type="spellEnd"/>
      <w:r w:rsidR="002A1CDD">
        <w:rPr>
          <w:rFonts w:cstheme="minorHAnsi"/>
          <w:sz w:val="24"/>
          <w:szCs w:val="24"/>
        </w:rPr>
        <w:t xml:space="preserve"> e </w:t>
      </w:r>
      <w:proofErr w:type="spellStart"/>
      <w:r w:rsidR="002A1CDD">
        <w:rPr>
          <w:rFonts w:cstheme="minorHAnsi"/>
          <w:sz w:val="24"/>
          <w:szCs w:val="24"/>
        </w:rPr>
        <w:t>Bisecting</w:t>
      </w:r>
      <w:proofErr w:type="spellEnd"/>
      <w:r w:rsidR="002A1CDD">
        <w:rPr>
          <w:rFonts w:cstheme="minorHAnsi"/>
          <w:sz w:val="24"/>
          <w:szCs w:val="24"/>
        </w:rPr>
        <w:t xml:space="preserve"> K-</w:t>
      </w:r>
      <w:proofErr w:type="spellStart"/>
      <w:r w:rsidR="002A1CDD">
        <w:rPr>
          <w:rFonts w:cstheme="minorHAnsi"/>
          <w:sz w:val="24"/>
          <w:szCs w:val="24"/>
        </w:rPr>
        <w:t>Means</w:t>
      </w:r>
      <w:proofErr w:type="spellEnd"/>
      <w:r w:rsidR="002A1CDD">
        <w:rPr>
          <w:rFonts w:cstheme="minorHAnsi"/>
          <w:sz w:val="24"/>
          <w:szCs w:val="24"/>
        </w:rPr>
        <w:t xml:space="preserve">, entrambi implementati in </w:t>
      </w:r>
      <w:proofErr w:type="spellStart"/>
      <w:r w:rsidR="002A1CDD">
        <w:rPr>
          <w:rFonts w:cstheme="minorHAnsi"/>
          <w:sz w:val="24"/>
          <w:szCs w:val="24"/>
        </w:rPr>
        <w:t>MLlib</w:t>
      </w:r>
      <w:proofErr w:type="spellEnd"/>
      <w:r w:rsidR="00D954AB">
        <w:rPr>
          <w:rFonts w:cstheme="minorHAnsi"/>
          <w:sz w:val="24"/>
          <w:szCs w:val="24"/>
        </w:rPr>
        <w:t>, dei quali vengono poi confrontate le performance.</w:t>
      </w:r>
    </w:p>
    <w:p w14:paraId="302C72D8" w14:textId="44032795" w:rsidR="00D954AB" w:rsidRDefault="008C7ECD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Nello svolgimento si analizzano due file 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: uno che specifica il totale della popolazione di ogni regione e un altro che è lo stesso usato nella prima query, da cui </w:t>
      </w:r>
      <w:r w:rsidR="00DF6BD2">
        <w:rPr>
          <w:rFonts w:cstheme="minorHAnsi"/>
          <w:sz w:val="24"/>
          <w:szCs w:val="24"/>
        </w:rPr>
        <w:t xml:space="preserve">si estrapolano la data, l’area e il totale dei vaccinati </w:t>
      </w:r>
      <w:r w:rsidR="006D46BD">
        <w:rPr>
          <w:rFonts w:cstheme="minorHAnsi"/>
          <w:sz w:val="24"/>
          <w:szCs w:val="24"/>
        </w:rPr>
        <w:t>in una regione in uno specifico giorno.</w:t>
      </w:r>
    </w:p>
    <w:p w14:paraId="481248EF" w14:textId="36105CD2" w:rsidR="006D46BD" w:rsidRDefault="006D46BD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differenza delle due query precedenti, </w:t>
      </w:r>
      <w:r w:rsidR="00FA5A7B">
        <w:rPr>
          <w:rFonts w:cstheme="minorHAnsi"/>
          <w:sz w:val="24"/>
          <w:szCs w:val="24"/>
        </w:rPr>
        <w:t xml:space="preserve">vengono presi in considerazione anche i dati relativi al dicembre 2020, </w:t>
      </w:r>
      <w:r w:rsidR="005B5FE5">
        <w:rPr>
          <w:rFonts w:cstheme="minorHAnsi"/>
          <w:sz w:val="24"/>
          <w:szCs w:val="24"/>
        </w:rPr>
        <w:t>fino al 31 maggio 2021.</w:t>
      </w:r>
    </w:p>
    <w:p w14:paraId="2CC5BA88" w14:textId="0082F612" w:rsidR="005B5FE5" w:rsidRDefault="00BA2E98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Inizialmente si crea un </w:t>
      </w:r>
      <w:proofErr w:type="spellStart"/>
      <w:r>
        <w:rPr>
          <w:rFonts w:cstheme="minorHAnsi"/>
          <w:sz w:val="24"/>
          <w:szCs w:val="24"/>
        </w:rPr>
        <w:t>JavaPairRDD</w:t>
      </w:r>
      <w:proofErr w:type="spellEnd"/>
      <w:r>
        <w:rPr>
          <w:rFonts w:cstheme="minorHAnsi"/>
          <w:sz w:val="24"/>
          <w:szCs w:val="24"/>
        </w:rPr>
        <w:t xml:space="preserve"> con area, data e vaccinazioni</w:t>
      </w:r>
      <w:r w:rsidR="00842F8B">
        <w:rPr>
          <w:rFonts w:cstheme="minorHAnsi"/>
          <w:sz w:val="24"/>
          <w:szCs w:val="24"/>
        </w:rPr>
        <w:t>, per poi passare a una regressione lineare che stima le vaccinazioni previste per il primo giugno, per ogni regione.</w:t>
      </w:r>
      <w:r w:rsidR="007B4A9D">
        <w:rPr>
          <w:rFonts w:cstheme="minorHAnsi"/>
          <w:sz w:val="24"/>
          <w:szCs w:val="24"/>
        </w:rPr>
        <w:t xml:space="preserve"> Dopodiché </w:t>
      </w:r>
      <w:r w:rsidR="00CC6290">
        <w:rPr>
          <w:rFonts w:cstheme="minorHAnsi"/>
          <w:sz w:val="24"/>
          <w:szCs w:val="24"/>
        </w:rPr>
        <w:t xml:space="preserve">si calcola la percentuale di popolazione vaccinata, attraverso una </w:t>
      </w:r>
      <w:proofErr w:type="spellStart"/>
      <w:r w:rsidR="00CC6290">
        <w:rPr>
          <w:rFonts w:cstheme="minorHAnsi"/>
          <w:sz w:val="24"/>
          <w:szCs w:val="24"/>
        </w:rPr>
        <w:t>reduceByKey</w:t>
      </w:r>
      <w:proofErr w:type="spellEnd"/>
      <w:r w:rsidR="00CC6290">
        <w:rPr>
          <w:rFonts w:cstheme="minorHAnsi"/>
          <w:sz w:val="24"/>
          <w:szCs w:val="24"/>
        </w:rPr>
        <w:t xml:space="preserve"> </w:t>
      </w:r>
      <w:r w:rsidR="00E80542">
        <w:rPr>
          <w:rFonts w:cstheme="minorHAnsi"/>
          <w:sz w:val="24"/>
          <w:szCs w:val="24"/>
        </w:rPr>
        <w:t xml:space="preserve">che </w:t>
      </w:r>
      <w:r w:rsidR="00D94402">
        <w:rPr>
          <w:rFonts w:cstheme="minorHAnsi"/>
          <w:sz w:val="24"/>
          <w:szCs w:val="24"/>
        </w:rPr>
        <w:t xml:space="preserve">conta le vaccinazioni totali in una regione, per poi dividere questo valore per la popolazione totale presa dall’altro file </w:t>
      </w:r>
      <w:proofErr w:type="spellStart"/>
      <w:r w:rsidR="00D94402">
        <w:rPr>
          <w:rFonts w:cstheme="minorHAnsi"/>
          <w:sz w:val="24"/>
          <w:szCs w:val="24"/>
        </w:rPr>
        <w:t>csv</w:t>
      </w:r>
      <w:proofErr w:type="spellEnd"/>
      <w:r w:rsidR="00D94402">
        <w:rPr>
          <w:rFonts w:cstheme="minorHAnsi"/>
          <w:sz w:val="24"/>
          <w:szCs w:val="24"/>
        </w:rPr>
        <w:t>.</w:t>
      </w:r>
    </w:p>
    <w:p w14:paraId="3B26BCBF" w14:textId="4B1E4E04" w:rsidR="00D94402" w:rsidRDefault="002B4B7B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--- </w:t>
      </w:r>
      <w:proofErr w:type="spellStart"/>
      <w:r>
        <w:rPr>
          <w:rFonts w:cstheme="minorHAnsi"/>
          <w:sz w:val="24"/>
          <w:szCs w:val="24"/>
        </w:rPr>
        <w:t>Vector</w:t>
      </w:r>
      <w:proofErr w:type="spellEnd"/>
      <w:r>
        <w:rPr>
          <w:rFonts w:cstheme="minorHAnsi"/>
          <w:sz w:val="24"/>
          <w:szCs w:val="24"/>
        </w:rPr>
        <w:t>? ---</w:t>
      </w:r>
    </w:p>
    <w:p w14:paraId="355DF161" w14:textId="323A46E9" w:rsidR="001117B0" w:rsidRDefault="001E07CC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Nella fase di clustering</w:t>
      </w:r>
      <w:r w:rsidR="00E02432">
        <w:rPr>
          <w:rFonts w:cstheme="minorHAnsi"/>
          <w:sz w:val="24"/>
          <w:szCs w:val="24"/>
        </w:rPr>
        <w:t xml:space="preserve"> verranno usati i due algoritmi </w:t>
      </w:r>
      <w:r w:rsidR="00301D81">
        <w:rPr>
          <w:rFonts w:cstheme="minorHAnsi"/>
          <w:sz w:val="24"/>
          <w:szCs w:val="24"/>
        </w:rPr>
        <w:t xml:space="preserve">che sono stati descritti in due classi distinte che estendono una classe astratta, la quale </w:t>
      </w:r>
      <w:r w:rsidR="00C3264F">
        <w:rPr>
          <w:rFonts w:cstheme="minorHAnsi"/>
          <w:sz w:val="24"/>
          <w:szCs w:val="24"/>
        </w:rPr>
        <w:t>dichiara le caratteristiche comuni, che nel nostro caso sono i metodi necessari al completamento della query</w:t>
      </w:r>
      <w:r w:rsidR="001117B0">
        <w:rPr>
          <w:rFonts w:cstheme="minorHAnsi"/>
          <w:sz w:val="24"/>
          <w:szCs w:val="24"/>
        </w:rPr>
        <w:t>.</w:t>
      </w:r>
      <w:r w:rsidR="00D50D1B">
        <w:rPr>
          <w:rFonts w:cstheme="minorHAnsi"/>
          <w:sz w:val="24"/>
          <w:szCs w:val="24"/>
        </w:rPr>
        <w:t xml:space="preserve"> I metodi non fanno altro che </w:t>
      </w:r>
      <w:r w:rsidR="00F85A07">
        <w:rPr>
          <w:rFonts w:cstheme="minorHAnsi"/>
          <w:sz w:val="24"/>
          <w:szCs w:val="24"/>
        </w:rPr>
        <w:t xml:space="preserve">eseguire il </w:t>
      </w:r>
      <w:proofErr w:type="spellStart"/>
      <w:r w:rsidR="00F85A07">
        <w:rPr>
          <w:rFonts w:cstheme="minorHAnsi"/>
          <w:sz w:val="24"/>
          <w:szCs w:val="24"/>
        </w:rPr>
        <w:t>train</w:t>
      </w:r>
      <w:proofErr w:type="spellEnd"/>
      <w:r w:rsidR="00F85A07">
        <w:rPr>
          <w:rFonts w:cstheme="minorHAnsi"/>
          <w:sz w:val="24"/>
          <w:szCs w:val="24"/>
        </w:rPr>
        <w:t xml:space="preserve"> del modello, la predizione del cluster e il calcolo de</w:t>
      </w:r>
      <w:r w:rsidR="00CB28B4">
        <w:rPr>
          <w:rFonts w:cstheme="minorHAnsi"/>
          <w:sz w:val="24"/>
          <w:szCs w:val="24"/>
        </w:rPr>
        <w:t>l training cost e del WSSSE.</w:t>
      </w:r>
      <w:r w:rsidR="00F85A07">
        <w:rPr>
          <w:rFonts w:cstheme="minorHAnsi"/>
          <w:sz w:val="24"/>
          <w:szCs w:val="24"/>
        </w:rPr>
        <w:t xml:space="preserve"> </w:t>
      </w:r>
    </w:p>
    <w:p w14:paraId="7C6DA0E2" w14:textId="48EB75FE" w:rsidR="00C3264F" w:rsidRDefault="000D5707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clustering è eseguito, come da richiesta, </w:t>
      </w:r>
      <w:r w:rsidR="004C109F">
        <w:rPr>
          <w:rFonts w:cstheme="minorHAnsi"/>
          <w:sz w:val="24"/>
          <w:szCs w:val="24"/>
        </w:rPr>
        <w:t>al variare del valore di K da 2 a 5.</w:t>
      </w:r>
    </w:p>
    <w:p w14:paraId="0C1A8052" w14:textId="2D241766" w:rsidR="004E4AC4" w:rsidRDefault="004E4AC4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risultato prodotto è un dataset che </w:t>
      </w:r>
      <w:r w:rsidR="00D50D1B">
        <w:rPr>
          <w:rFonts w:cstheme="minorHAnsi"/>
          <w:sz w:val="24"/>
          <w:szCs w:val="24"/>
        </w:rPr>
        <w:t>indica l’algoritmo usato con lo specifico valore di K, il costo e il WSSSE legato a quell’esecuzione dell’algoritmo, l’area, la percentuale di vaccinati e il cluster di predizione a cui viene assegnata ogni regione.</w:t>
      </w:r>
    </w:p>
    <w:p w14:paraId="697ABFFE" w14:textId="497D2466" w:rsidR="006B3563" w:rsidRDefault="002A1CDD" w:rsidP="0044145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6B3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9E3"/>
    <w:multiLevelType w:val="hybridMultilevel"/>
    <w:tmpl w:val="336C1B46"/>
    <w:lvl w:ilvl="0" w:tplc="AF4228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1DD5"/>
    <w:multiLevelType w:val="hybridMultilevel"/>
    <w:tmpl w:val="27C035F2"/>
    <w:lvl w:ilvl="0" w:tplc="EC6A4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9B"/>
    <w:rsid w:val="00020BAF"/>
    <w:rsid w:val="000813B5"/>
    <w:rsid w:val="000A126D"/>
    <w:rsid w:val="000D0D68"/>
    <w:rsid w:val="000D5707"/>
    <w:rsid w:val="000E7F62"/>
    <w:rsid w:val="001117B0"/>
    <w:rsid w:val="00120895"/>
    <w:rsid w:val="001758EE"/>
    <w:rsid w:val="001E07CC"/>
    <w:rsid w:val="001F0AB6"/>
    <w:rsid w:val="001F2955"/>
    <w:rsid w:val="002149D6"/>
    <w:rsid w:val="0022085F"/>
    <w:rsid w:val="00233C06"/>
    <w:rsid w:val="00256078"/>
    <w:rsid w:val="00266D1A"/>
    <w:rsid w:val="002A1CDD"/>
    <w:rsid w:val="002B3D80"/>
    <w:rsid w:val="002B4B7B"/>
    <w:rsid w:val="00301D81"/>
    <w:rsid w:val="0030328F"/>
    <w:rsid w:val="00331BB2"/>
    <w:rsid w:val="00344F2C"/>
    <w:rsid w:val="00353710"/>
    <w:rsid w:val="00355D3E"/>
    <w:rsid w:val="00373E0C"/>
    <w:rsid w:val="003A2E38"/>
    <w:rsid w:val="003B167C"/>
    <w:rsid w:val="00411711"/>
    <w:rsid w:val="0043071D"/>
    <w:rsid w:val="00440039"/>
    <w:rsid w:val="00441456"/>
    <w:rsid w:val="00465B16"/>
    <w:rsid w:val="004A4E7F"/>
    <w:rsid w:val="004B6CE3"/>
    <w:rsid w:val="004C109F"/>
    <w:rsid w:val="004E4AC4"/>
    <w:rsid w:val="00516A81"/>
    <w:rsid w:val="00592482"/>
    <w:rsid w:val="005B5FE5"/>
    <w:rsid w:val="005C0975"/>
    <w:rsid w:val="005D790F"/>
    <w:rsid w:val="005E3021"/>
    <w:rsid w:val="005F1D90"/>
    <w:rsid w:val="0065160E"/>
    <w:rsid w:val="00653608"/>
    <w:rsid w:val="00654C75"/>
    <w:rsid w:val="00654F3B"/>
    <w:rsid w:val="006B3563"/>
    <w:rsid w:val="006C2E6F"/>
    <w:rsid w:val="006D0B1A"/>
    <w:rsid w:val="006D46BD"/>
    <w:rsid w:val="006F47ED"/>
    <w:rsid w:val="00744A6E"/>
    <w:rsid w:val="00781E93"/>
    <w:rsid w:val="007B1FA8"/>
    <w:rsid w:val="007B4A9D"/>
    <w:rsid w:val="007B6C94"/>
    <w:rsid w:val="00842F8B"/>
    <w:rsid w:val="00866FC1"/>
    <w:rsid w:val="00886F32"/>
    <w:rsid w:val="00887AF0"/>
    <w:rsid w:val="00896C33"/>
    <w:rsid w:val="008B6FE5"/>
    <w:rsid w:val="008C7C4F"/>
    <w:rsid w:val="008C7ECD"/>
    <w:rsid w:val="00907FE3"/>
    <w:rsid w:val="009757A4"/>
    <w:rsid w:val="009F013C"/>
    <w:rsid w:val="00A14A84"/>
    <w:rsid w:val="00A41EBA"/>
    <w:rsid w:val="00A64808"/>
    <w:rsid w:val="00A65983"/>
    <w:rsid w:val="00AB69CB"/>
    <w:rsid w:val="00AD086F"/>
    <w:rsid w:val="00B53D48"/>
    <w:rsid w:val="00B7256B"/>
    <w:rsid w:val="00BA0E23"/>
    <w:rsid w:val="00BA2E98"/>
    <w:rsid w:val="00BC65CC"/>
    <w:rsid w:val="00C01063"/>
    <w:rsid w:val="00C17FEB"/>
    <w:rsid w:val="00C30D67"/>
    <w:rsid w:val="00C3264F"/>
    <w:rsid w:val="00CB28B4"/>
    <w:rsid w:val="00CC6290"/>
    <w:rsid w:val="00CD35A9"/>
    <w:rsid w:val="00CD3F40"/>
    <w:rsid w:val="00CD46F8"/>
    <w:rsid w:val="00D215AE"/>
    <w:rsid w:val="00D50D1B"/>
    <w:rsid w:val="00D94402"/>
    <w:rsid w:val="00D954AB"/>
    <w:rsid w:val="00DB6413"/>
    <w:rsid w:val="00DE7D5A"/>
    <w:rsid w:val="00DF639B"/>
    <w:rsid w:val="00DF6BD2"/>
    <w:rsid w:val="00DF7599"/>
    <w:rsid w:val="00E02432"/>
    <w:rsid w:val="00E21FEA"/>
    <w:rsid w:val="00E369A1"/>
    <w:rsid w:val="00E425FF"/>
    <w:rsid w:val="00E80542"/>
    <w:rsid w:val="00EA01EA"/>
    <w:rsid w:val="00EA10BD"/>
    <w:rsid w:val="00F13711"/>
    <w:rsid w:val="00F43079"/>
    <w:rsid w:val="00F470A0"/>
    <w:rsid w:val="00F80BFD"/>
    <w:rsid w:val="00F84B7A"/>
    <w:rsid w:val="00F85A07"/>
    <w:rsid w:val="00FA5A7B"/>
    <w:rsid w:val="00FC3D16"/>
    <w:rsid w:val="00F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B1DC"/>
  <w15:chartTrackingRefBased/>
  <w15:docId w15:val="{43F58ED4-41DB-4DB5-B3A9-1DB45CC8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356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54F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54F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54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lia/covid19-opendata-vaccini/tree/master/dat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2F273E5257C543A6CFD9471712AB86" ma:contentTypeVersion="2" ma:contentTypeDescription="Creare un nuovo documento." ma:contentTypeScope="" ma:versionID="7da39846fdfbec0136c6ed8db05b1434">
  <xsd:schema xmlns:xsd="http://www.w3.org/2001/XMLSchema" xmlns:xs="http://www.w3.org/2001/XMLSchema" xmlns:p="http://schemas.microsoft.com/office/2006/metadata/properties" xmlns:ns3="b834c3d6-9ef1-49f4-b3cb-b2339dc10402" targetNamespace="http://schemas.microsoft.com/office/2006/metadata/properties" ma:root="true" ma:fieldsID="c8bb2d35c47a3ff38126fa6a602bfb74" ns3:_="">
    <xsd:import namespace="b834c3d6-9ef1-49f4-b3cb-b2339dc104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4c3d6-9ef1-49f4-b3cb-b2339dc10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B1E49-3365-454C-8955-23A6A91AD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BF0D9-6043-4A04-9AEA-D656AA109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4c3d6-9ef1-49f4-b3cb-b2339dc10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827818-03D0-42A9-B21A-8812E72C4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taglienti</dc:creator>
  <cp:keywords/>
  <dc:description/>
  <cp:lastModifiedBy>tiziano taglienti</cp:lastModifiedBy>
  <cp:revision>112</cp:revision>
  <dcterms:created xsi:type="dcterms:W3CDTF">2021-05-28T14:46:00Z</dcterms:created>
  <dcterms:modified xsi:type="dcterms:W3CDTF">2021-05-29T14:27:00Z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0x0101001B2F273E5257C543A6CFD9471712AB86</vt:lpwstr>
  </property>
</Properties>
</file>