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Тема: Розробка ноди керування рухом робота через /cmd_vel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Мета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Сформувати практичні навички розробки ноди керування рухом у ROS2, навчитися працювати з повідомленням geometry_msgs/Twist, реалізувати підписку на /cmd_vel, обмеження швидкості та перевірити роботу ноди в симуляції.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Необхідне обладнання</w:t>
      </w:r>
    </w:p>
    <w:p w:rsidR="00000000" w:rsidDel="00000000" w:rsidP="00000000" w:rsidRDefault="00000000" w:rsidRPr="00000000" w14:paraId="0000000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ПК або ноутбук</w:t>
      </w:r>
    </w:p>
    <w:p w:rsidR="00000000" w:rsidDel="00000000" w:rsidP="00000000" w:rsidRDefault="00000000" w:rsidRPr="00000000" w14:paraId="0000000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Віртуальна машина з Ubuntu</w:t>
      </w:r>
    </w:p>
    <w:p w:rsidR="00000000" w:rsidDel="00000000" w:rsidP="00000000" w:rsidRDefault="00000000" w:rsidRPr="00000000" w14:paraId="0000000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Встановлений ROS2 (Humble або узгоджена версія)</w:t>
      </w:r>
    </w:p>
    <w:p w:rsidR="00000000" w:rsidDel="00000000" w:rsidP="00000000" w:rsidRDefault="00000000" w:rsidRPr="00000000" w14:paraId="0000000C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IDE (VS Code / PyCharm / інша)</w:t>
      </w:r>
    </w:p>
    <w:p w:rsidR="00000000" w:rsidDel="00000000" w:rsidP="00000000" w:rsidRDefault="00000000" w:rsidRPr="00000000" w14:paraId="0000000D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Workspace, створений у Лабораторній роботі №1</w:t>
      </w:r>
    </w:p>
    <w:p w:rsidR="00000000" w:rsidDel="00000000" w:rsidP="00000000" w:rsidRDefault="00000000" w:rsidRPr="00000000" w14:paraId="0000000E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Доступ до OneDrive або Git для здачі результатів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Завдання</w:t>
      </w:r>
    </w:p>
    <w:p w:rsidR="00000000" w:rsidDel="00000000" w:rsidP="00000000" w:rsidRDefault="00000000" w:rsidRPr="00000000" w14:paraId="000000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Підготовка середовища</w:t>
      </w:r>
    </w:p>
    <w:p w:rsidR="00000000" w:rsidDel="00000000" w:rsidP="00000000" w:rsidRDefault="00000000" w:rsidRPr="00000000" w14:paraId="00000012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1.1. Активувати ROS2-середовище.</w:t>
      </w:r>
    </w:p>
    <w:p w:rsidR="00000000" w:rsidDel="00000000" w:rsidP="00000000" w:rsidRDefault="00000000" w:rsidRPr="00000000" w14:paraId="00000013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1.2. Перевірити працездатність команд:</w:t>
      </w:r>
    </w:p>
    <w:p w:rsidR="00000000" w:rsidDel="00000000" w:rsidP="00000000" w:rsidRDefault="00000000" w:rsidRPr="00000000" w14:paraId="00000014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ros2 node list</w:t>
      </w:r>
    </w:p>
    <w:p w:rsidR="00000000" w:rsidDel="00000000" w:rsidP="00000000" w:rsidRDefault="00000000" w:rsidRPr="00000000" w14:paraId="00000015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ros2 topic list</w:t>
      </w:r>
    </w:p>
    <w:p w:rsidR="00000000" w:rsidDel="00000000" w:rsidP="00000000" w:rsidRDefault="00000000" w:rsidRPr="00000000" w14:paraId="00000016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1.3. Запустити turtlesim або інший доступний симулятор для тестування.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Створення пакету Motion Control</w:t>
      </w:r>
    </w:p>
    <w:p w:rsidR="00000000" w:rsidDel="00000000" w:rsidP="00000000" w:rsidRDefault="00000000" w:rsidRPr="00000000" w14:paraId="0000001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2.1. Створити новий пакет типу ament_python для реалізації ноди керування рухом.</w:t>
      </w:r>
    </w:p>
    <w:p w:rsidR="00000000" w:rsidDel="00000000" w:rsidP="00000000" w:rsidRDefault="00000000" w:rsidRPr="00000000" w14:paraId="0000001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2.2. Додати залежність від geometry_msgs.</w:t>
      </w:r>
    </w:p>
    <w:p w:rsidR="00000000" w:rsidDel="00000000" w:rsidP="00000000" w:rsidRDefault="00000000" w:rsidRPr="00000000" w14:paraId="0000001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2.3. Зібрати workspace та перевірити коректність встановлення пакету.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Реалізація Motion Node</w:t>
      </w:r>
    </w:p>
    <w:p w:rsidR="00000000" w:rsidDel="00000000" w:rsidP="00000000" w:rsidRDefault="00000000" w:rsidRPr="00000000" w14:paraId="0000001E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3.1. Створити ноду, яка підписується на Topic:</w:t>
      </w:r>
    </w:p>
    <w:p w:rsidR="00000000" w:rsidDel="00000000" w:rsidP="00000000" w:rsidRDefault="00000000" w:rsidRPr="00000000" w14:paraId="0000001F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/cmd_vel</w:t>
      </w:r>
    </w:p>
    <w:p w:rsidR="00000000" w:rsidDel="00000000" w:rsidP="00000000" w:rsidRDefault="00000000" w:rsidRPr="00000000" w14:paraId="00000020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3.2. Використати тип повідомлення:</w:t>
      </w:r>
    </w:p>
    <w:p w:rsidR="00000000" w:rsidDel="00000000" w:rsidP="00000000" w:rsidRDefault="00000000" w:rsidRPr="00000000" w14:paraId="00000021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geometry_msgs/msg/Twist</w:t>
      </w:r>
    </w:p>
    <w:p w:rsidR="00000000" w:rsidDel="00000000" w:rsidP="00000000" w:rsidRDefault="00000000" w:rsidRPr="00000000" w14:paraId="00000022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3.3. Реалізувати обробку полів:</w:t>
      </w:r>
    </w:p>
    <w:p w:rsidR="00000000" w:rsidDel="00000000" w:rsidP="00000000" w:rsidRDefault="00000000" w:rsidRPr="00000000" w14:paraId="00000023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linear.x</w:t>
      </w:r>
    </w:p>
    <w:p w:rsidR="00000000" w:rsidDel="00000000" w:rsidP="00000000" w:rsidRDefault="00000000" w:rsidRPr="00000000" w14:paraId="00000024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angular.z</w:t>
      </w:r>
    </w:p>
    <w:p w:rsidR="00000000" w:rsidDel="00000000" w:rsidP="00000000" w:rsidRDefault="00000000" w:rsidRPr="00000000" w14:paraId="00000025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3.4. Виводити отримані значення через логер ROS2 (INFO-рівень).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Реалізація обмеження швидкості</w:t>
      </w:r>
    </w:p>
    <w:p w:rsidR="00000000" w:rsidDel="00000000" w:rsidP="00000000" w:rsidRDefault="00000000" w:rsidRPr="00000000" w14:paraId="00000028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4.1. Додати перевірку допустимих меж швидкості.</w:t>
      </w:r>
    </w:p>
    <w:p w:rsidR="00000000" w:rsidDel="00000000" w:rsidP="00000000" w:rsidRDefault="00000000" w:rsidRPr="00000000" w14:paraId="0000002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4.2. Якщо значення перевищує встановлений поріг — обмежити його.</w:t>
      </w:r>
    </w:p>
    <w:p w:rsidR="00000000" w:rsidDel="00000000" w:rsidP="00000000" w:rsidRDefault="00000000" w:rsidRPr="00000000" w14:paraId="0000002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4.3. У разі перевищення виводити WARN-повідомлення.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Тестування ноди</w:t>
      </w:r>
    </w:p>
    <w:p w:rsidR="00000000" w:rsidDel="00000000" w:rsidP="00000000" w:rsidRDefault="00000000" w:rsidRPr="00000000" w14:paraId="00000031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5.1. Запустити Motion Node.</w:t>
      </w:r>
    </w:p>
    <w:p w:rsidR="00000000" w:rsidDel="00000000" w:rsidP="00000000" w:rsidRDefault="00000000" w:rsidRPr="00000000" w14:paraId="00000032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5.2. Подати команди у /cmd_vel через teleop або через ros2 topic pub.</w:t>
      </w:r>
    </w:p>
    <w:p w:rsidR="00000000" w:rsidDel="00000000" w:rsidP="00000000" w:rsidRDefault="00000000" w:rsidRPr="00000000" w14:paraId="00000033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5.3. Перевірити, що нода отримує повідомлення та коректно їх обробляє.</w:t>
      </w:r>
    </w:p>
    <w:p w:rsidR="00000000" w:rsidDel="00000000" w:rsidP="00000000" w:rsidRDefault="00000000" w:rsidRPr="00000000" w14:paraId="00000034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5.4. Переконатися, що обмеження швидкості працює.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Вимоги до звіту (згідно Додатку 1)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Звіт повинен містити:</w:t>
      </w:r>
    </w:p>
    <w:p w:rsidR="00000000" w:rsidDel="00000000" w:rsidP="00000000" w:rsidRDefault="00000000" w:rsidRPr="00000000" w14:paraId="00000038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1. Опис реалізації Motion Node.</w:t>
      </w:r>
    </w:p>
    <w:p w:rsidR="00000000" w:rsidDel="00000000" w:rsidP="00000000" w:rsidRDefault="00000000" w:rsidRPr="00000000" w14:paraId="0000003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2. Фрагменти коду підписки на /cmd_vel.</w:t>
      </w:r>
    </w:p>
    <w:p w:rsidR="00000000" w:rsidDel="00000000" w:rsidP="00000000" w:rsidRDefault="00000000" w:rsidRPr="00000000" w14:paraId="0000003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3. Скриншоти:</w:t>
      </w:r>
    </w:p>
    <w:p w:rsidR="00000000" w:rsidDel="00000000" w:rsidP="00000000" w:rsidRDefault="00000000" w:rsidRPr="00000000" w14:paraId="0000003B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запуску ноди</w:t>
      </w:r>
    </w:p>
    <w:p w:rsidR="00000000" w:rsidDel="00000000" w:rsidP="00000000" w:rsidRDefault="00000000" w:rsidRPr="00000000" w14:paraId="0000003C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виводу логів</w:t>
      </w:r>
    </w:p>
    <w:p w:rsidR="00000000" w:rsidDel="00000000" w:rsidP="00000000" w:rsidRDefault="00000000" w:rsidRPr="00000000" w14:paraId="0000003D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перевірки через ros2 topic echo</w:t>
      </w:r>
    </w:p>
    <w:p w:rsidR="00000000" w:rsidDel="00000000" w:rsidP="00000000" w:rsidRDefault="00000000" w:rsidRPr="00000000" w14:paraId="0000003E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4. Демонстрацію обмеження швидкості (скриншот WARN-повідомлення).</w:t>
      </w:r>
    </w:p>
    <w:p w:rsidR="00000000" w:rsidDel="00000000" w:rsidP="00000000" w:rsidRDefault="00000000" w:rsidRPr="00000000" w14:paraId="0000003F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5. Висновки щодо різниці між “ручним керуванням” та програмним керуванням.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Додаток1</w:t>
        <w:br w:type="textWrapping"/>
      </w:r>
    </w:p>
    <w:p w:rsidR="00000000" w:rsidDel="00000000" w:rsidP="00000000" w:rsidRDefault="00000000" w:rsidRPr="00000000" w14:paraId="0000004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Структура здачі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ROS2_Прізвище/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└── Lab2/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├── screenshots/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├── code/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└── report.pdf або report.md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Теоретичні відомості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1. Архітектура ROS2: Publisher / Subscriber.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2. Topic /cmd_vel як стандарт керування мобільними роботами.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3. Тип повідомлення geometry_msgs/Twist.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4. Лінійна та кутова швидкість.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5. Принцип диференціального керування.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6. Основи безпечного обмеження швидкості.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Очікуваний результат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Після виконання лабораторної роботи студент повинен: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розуміти принцип керування рухом через /cmd_vel;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вміти реалізовувати ноду-підписник;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застосовувати перевірку та обмеження швидкості;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розуміти важливість безпечного керування у робототехніці;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бути готовим до перенесення ноди на реальний робот у аудиторії.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Додаток2</w:t>
      </w:r>
    </w:p>
    <w:p w:rsidR="00000000" w:rsidDel="00000000" w:rsidP="00000000" w:rsidRDefault="00000000" w:rsidRPr="00000000" w14:paraId="0000005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 xml:space="preserve">📚 Література до Лабораторної роботи №2</w:t>
      </w:r>
    </w:p>
    <w:p w:rsidR="00000000" w:rsidDel="00000000" w:rsidP="00000000" w:rsidRDefault="00000000" w:rsidRPr="00000000" w14:paraId="0000005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(Розробка ноди керування рухом через /cmd_vel)</w:t>
      </w:r>
    </w:p>
    <w:p w:rsidR="00000000" w:rsidDel="00000000" w:rsidP="00000000" w:rsidRDefault="00000000" w:rsidRPr="00000000" w14:paraId="0000005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 xml:space="preserve">Основна література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1. Open Robotics.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geometry_msgs/Twist Message Specification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>
          <w:color w:val="04359d"/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https://docs.ros.org/en/humble/p/geometry_msgs/msg/Twist.html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2. Open Robotics.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Writing a Simple Publisher and Subscriber (Python)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>
          <w:color w:val="04359d"/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https://docs.ros.org/en/humble/Tutorials/Beginner-Client-Libraries/Writing-A-Simple-Py-Publisher-And-Subscriber.html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3. Siegwart R., Nourbakhsh I., Scaramuzza D.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Introduction to Autonomous Mobile Robots</w:t>
      </w:r>
      <w:r w:rsidDel="00000000" w:rsidR="00000000" w:rsidRPr="00000000">
        <w:rPr>
          <w:sz w:val="20"/>
          <w:szCs w:val="20"/>
          <w:rtl w:val="0"/>
        </w:rPr>
        <w:t xml:space="preserve">. MIT Press, 2011.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Додаткова література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4. Siciliano B., Khatib O. (eds.).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Springer Handbook of Robotics</w:t>
      </w:r>
      <w:r w:rsidDel="00000000" w:rsidR="00000000" w:rsidRPr="00000000">
        <w:rPr>
          <w:sz w:val="20"/>
          <w:szCs w:val="20"/>
          <w:rtl w:val="0"/>
        </w:rPr>
        <w:t xml:space="preserve">. Springer, 2016.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5. Диференціальна кінематика мобільних роботів (огляд):</w:t>
      </w:r>
    </w:p>
    <w:p w:rsidR="00000000" w:rsidDel="00000000" w:rsidP="00000000" w:rsidRDefault="00000000" w:rsidRPr="00000000" w14:paraId="0000006B">
      <w:pPr>
        <w:rPr>
          <w:color w:val="04359d"/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https://www.roboticsbook.org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6. ROS2 CLI tools documentation:</w:t>
      </w:r>
    </w:p>
    <w:p w:rsidR="00000000" w:rsidDel="00000000" w:rsidP="00000000" w:rsidRDefault="00000000" w:rsidRPr="00000000" w14:paraId="0000006D">
      <w:pPr>
        <w:rPr>
          <w:color w:val="04359d"/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https://docs.ros.org/en/humble/Tutorials/Beginner-CLI-Tools.html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boticsbook.org" TargetMode="External"/><Relationship Id="rId3" Type="http://schemas.openxmlformats.org/officeDocument/2006/relationships/fontTable" Target="fontTable.xml"/><Relationship Id="rId7" Type="http://schemas.openxmlformats.org/officeDocument/2006/relationships/hyperlink" Target="https://docs.ros.org/en/humble/Tutorials/Beginner-Client-Libraries/Writing-A-Simple-Py-Publisher-And-Subscriber.html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s://docs.ros.org/en/humble/p/geometry_msgs/msg/Twist.html" TargetMode="External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hyperlink" Target="https://docs.ros.org/en/humble/Tutorials/Beginner-CLI-Too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BD0C873500EF40A03CDC0499ED2F7D" ma:contentTypeVersion="1" ma:contentTypeDescription="Create a new document." ma:contentTypeScope="" ma:versionID="8859dc7b41af52a05e1d456157892e72">
  <xsd:schema xmlns:xsd="http://www.w3.org/2001/XMLSchema" xmlns:xs="http://www.w3.org/2001/XMLSchema" xmlns:p="http://schemas.microsoft.com/office/2006/metadata/properties" xmlns:ns2="1a97759d-4598-408f-9d67-7fc6421d11dd" targetNamespace="http://schemas.microsoft.com/office/2006/metadata/properties" ma:root="true" ma:fieldsID="aaba0a34b8b8c9bd5d3ae8b4bd8d07a9" ns2:_="">
    <xsd:import namespace="1a97759d-4598-408f-9d67-7fc6421d11d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97759d-4598-408f-9d67-7fc6421d11d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a97759d-4598-408f-9d67-7fc6421d11dd" xsi:nil="true"/>
  </documentManagement>
</p:properties>
</file>

<file path=customXml/itemProps1.xml><?xml version="1.0" encoding="utf-8"?>
<ds:datastoreItem xmlns:ds="http://schemas.openxmlformats.org/officeDocument/2006/customXml" ds:itemID="{180663BD-4B59-4B6D-A968-CF13E7D1FE11}"/>
</file>

<file path=customXml/itemProps2.xml><?xml version="1.0" encoding="utf-8"?>
<ds:datastoreItem xmlns:ds="http://schemas.openxmlformats.org/officeDocument/2006/customXml" ds:itemID="{342A62BE-D608-437E-8E43-3D2BF7604674}"/>
</file>

<file path=customXml/itemProps3.xml><?xml version="1.0" encoding="utf-8"?>
<ds:datastoreItem xmlns:ds="http://schemas.openxmlformats.org/officeDocument/2006/customXml" ds:itemID="{205E2F07-8CC6-49DD-A46E-2820A5DAE08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0x010100CEBD0C873500EF40A03CDC0499ED2F7D</vt:lpwstr>
  </property>
</Properties>
</file>