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1: De la tastatură se introduc 2 numere naturale ce reprezintă o perioadă de timp exprimată în  ore și minute. Scrieți un program ce va afișa  pe ecran perioada dată exprimată doar în minute.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RĂSPUNS: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 Scanner 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prima valoare de timp în ore: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h1 = in.nextInt();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a doua valoare de timp în ore: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h2 = in.nextInt();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prima valoare de timp în minute: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m1 = in.nextInt();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a doua valoare de timp în minute: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m2 = in.nextInt();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hm, result;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hm=h1*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+h2*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result=hm+m1+m2;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"Suma a celor patru valori calculate în minute: %d 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result);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in.close();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2: Se dau 2 numere ,,a” și ,,b” ce reprezintă lungimile și lățimile unui triunghi dreptunghiular. Calculați lungimea ipotenuzei triunghiului.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 Scanner 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lungimea: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 = in.nextInt();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lățimea: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 = in.nextInt();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c = Math.sqrt(Math.pow(a,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+ Math.pow(b,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"Lungimea ipotenuzei triunghiului: %f"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c);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in.close();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uscarea fructelor se pierd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greutatea lor. Ce cantitate de fructe trebuie procurată pentru a obține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(variabilă) kg de fructe uscate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Rezolvare matematică: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p=% din masa fructelor pierdute la uscare, atunci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 masa fructelor supuse uscării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 din masa fructelor în urma uscării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 : Exemplul prunelor p=18%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 -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 x 18)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Dacă m=10kg , atunci 10-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(10x18)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10-1,8 =8,2 kg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100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 =8,2 kg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 Scanner 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"Introduceți cantitate dorită de fructe uscate (prune/kg):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 = in.nextInt();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r,r1,result;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r1=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*m;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r=r1/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result=m+r;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System.out.printf(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"Cantitate de fructe trebuie procurată (prune/kg): %.2f"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result);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in.close();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7D57BA"/>
    <w:pPr>
      <w:spacing w:after="0" w:line="240" w:lineRule="auto"/>
    </w:pPr>
  </w:style>
  <w:style w:type="character" w:styleId="a4">
    <w:name w:val="Hyperlink"/>
    <w:basedOn w:val="a0"/>
    <w:uiPriority w:val="99"/>
    <w:unhideWhenUsed w:val="1"/>
    <w:rsid w:val="007D57B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 w:val="1"/>
    <w:rsid w:val="007D57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2020-01-20T15:04:00Z</dcterms:created>
  <dc:creator>DSPA 2</dc:creator>
</cp:coreProperties>
</file>