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284" w:hanging="284"/>
        <w:jc w:val="center"/>
        <w:spacing w:line="360" w:lineRule="auto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 xml:space="preserve">Лабораторная работа 2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</w:r>
      <w:r>
        <w:rPr>
          <w:rFonts w:ascii="Times New Roman" w:hAnsi="Times New Roman" w:cs="Times New Roman" w:eastAsia="Times New Roman"/>
        </w:rPr>
      </w:r>
    </w:p>
    <w:p>
      <w:pPr>
        <w:ind w:left="284" w:hanging="284"/>
        <w:jc w:val="center"/>
        <w:spacing w:line="360" w:lineRule="auto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 xml:space="preserve">Организационные меры по внедрению программного обеспечения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</w:r>
      <w:r>
        <w:rPr>
          <w:rFonts w:ascii="Times New Roman" w:hAnsi="Times New Roman" w:cs="Times New Roman" w:eastAsia="Times New Roman"/>
        </w:rPr>
      </w:r>
    </w:p>
    <w:p>
      <w:pPr>
        <w:ind w:firstLine="567"/>
        <w:jc w:val="both"/>
        <w:spacing w:line="360" w:lineRule="auto"/>
        <w:widowControl w:val="o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i/>
          <w:iCs/>
          <w:sz w:val="28"/>
          <w:szCs w:val="28"/>
          <w:highlight w:val="yellow"/>
        </w:rPr>
        <w:t xml:space="preserve">Цель</w:t>
      </w:r>
      <w:r>
        <w:rPr>
          <w:rFonts w:ascii="Times New Roman" w:hAnsi="Times New Roman" w:cs="Times New Roman" w:eastAsia="Times New Roman"/>
          <w:i/>
          <w:iCs/>
          <w:sz w:val="28"/>
          <w:szCs w:val="28"/>
          <w:highlight w:val="yellow"/>
        </w:rPr>
        <w:t xml:space="preserve"> 1</w:t>
      </w:r>
      <w:r>
        <w:rPr>
          <w:rFonts w:ascii="Times New Roman" w:hAnsi="Times New Roman" w:cs="Times New Roman" w:eastAsia="Times New Roman"/>
          <w:i/>
          <w:iCs/>
          <w:sz w:val="28"/>
          <w:szCs w:val="28"/>
          <w:highlight w:val="yellow"/>
        </w:rPr>
        <w:t xml:space="preserve">:</w:t>
      </w:r>
      <w:r>
        <w:rPr>
          <w:rFonts w:ascii="Times New Roman" w:hAnsi="Times New Roman" w:cs="Times New Roman" w:eastAsia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научиться выполнять разработку программного продукта в команде с различным жизненным циклом </w:t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</w:rPr>
      </w:r>
    </w:p>
    <w:p>
      <w:pPr>
        <w:ind w:firstLine="567"/>
        <w:jc w:val="right"/>
        <w:spacing w:after="0" w:line="360" w:lineRule="auto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Выполнили: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ind w:firstLine="567"/>
        <w:jc w:val="right"/>
        <w:spacing w:after="0" w:line="360" w:lineRule="auto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sz w:val="28"/>
          <w:szCs w:val="28"/>
          <w:highlight w:val="none"/>
        </w:rPr>
        <w:t xml:space="preserve">Родионова Александра</w:t>
      </w:r>
      <w:r>
        <w:rPr>
          <w:rFonts w:ascii="Times New Roman" w:hAnsi="Times New Roman" w:cs="Times New Roman"/>
          <w:b w:val="0"/>
          <w:sz w:val="28"/>
          <w:szCs w:val="28"/>
          <w:highlight w:val="none"/>
        </w:rPr>
      </w:r>
      <w:r/>
    </w:p>
    <w:p>
      <w:pPr>
        <w:ind w:firstLine="567"/>
        <w:jc w:val="right"/>
        <w:spacing w:after="0" w:line="360" w:lineRule="auto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sz w:val="28"/>
          <w:szCs w:val="28"/>
          <w:highlight w:val="none"/>
        </w:rPr>
        <w:t xml:space="preserve">Ткач Валерия</w:t>
      </w:r>
      <w:r>
        <w:rPr>
          <w:rFonts w:ascii="Times New Roman" w:hAnsi="Times New Roman" w:cs="Times New Roman"/>
          <w:b w:val="0"/>
          <w:sz w:val="28"/>
          <w:szCs w:val="28"/>
          <w:highlight w:val="none"/>
        </w:rPr>
      </w:r>
      <w:r/>
    </w:p>
    <w:p>
      <w:pPr>
        <w:ind w:firstLine="567"/>
        <w:jc w:val="right"/>
        <w:spacing w:after="0" w:line="360" w:lineRule="auto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sz w:val="28"/>
          <w:szCs w:val="28"/>
          <w:highlight w:val="none"/>
        </w:rPr>
        <w:t xml:space="preserve">Филиппова Алёна</w:t>
      </w:r>
      <w:r>
        <w:rPr>
          <w:rFonts w:ascii="Times New Roman" w:hAnsi="Times New Roman" w:cs="Times New Roman"/>
          <w:b w:val="0"/>
          <w:sz w:val="28"/>
          <w:szCs w:val="28"/>
          <w:highlight w:val="none"/>
        </w:rPr>
      </w:r>
      <w:r/>
    </w:p>
    <w:p>
      <w:pPr>
        <w:ind w:firstLine="567"/>
        <w:jc w:val="both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567"/>
        <w:jc w:val="both"/>
        <w:spacing w:line="240" w:lineRule="auto"/>
        <w:widowControl w:val="o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Директор, дизайнер-мебели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: Родионова Александра</w:t>
      </w:r>
      <w:r/>
      <w:r/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567"/>
        <w:jc w:val="both"/>
        <w:spacing w:line="240" w:lineRule="auto"/>
        <w:widowControl w:val="o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Менеджер, Бухгалтер: Ткач Валерия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567"/>
        <w:jc w:val="both"/>
        <w:spacing w:line="24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СММ специалист, менеджер по продажам: Филиппова Алёна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/>
    </w:p>
    <w:p>
      <w:pPr>
        <w:ind w:firstLine="567"/>
        <w:jc w:val="both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Разработка программного продукта для мебельного производства может быть усложнена рядом факторов, связанных с особенностями данной отрасли. Ниже представлены некоторые этапы и вопросы, которые могут возникать на каждом из них: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567"/>
        <w:jc w:val="both"/>
        <w:spacing w:line="240" w:lineRule="auto"/>
        <w:widowControl w:val="off"/>
        <w:rPr>
          <w:rFonts w:ascii="Times New Roman" w:hAnsi="Times New Roman" w:cs="Times New Roman" w:eastAsia="Times New Roman"/>
          <w:i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i/>
          <w:sz w:val="28"/>
          <w:szCs w:val="28"/>
          <w:highlight w:val="none"/>
        </w:rPr>
        <w:t xml:space="preserve">Анализ и планирование: </w:t>
      </w:r>
      <w:r>
        <w:rPr>
          <w:rFonts w:ascii="Times New Roman" w:hAnsi="Times New Roman" w:cs="Times New Roman" w:eastAsia="Times New Roman"/>
          <w:i/>
          <w:sz w:val="28"/>
          <w:szCs w:val="28"/>
          <w:highlight w:val="none"/>
        </w:rPr>
      </w:r>
    </w:p>
    <w:p>
      <w:pPr>
        <w:ind w:firstLine="567"/>
        <w:jc w:val="both"/>
        <w:spacing w:line="24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Какие ф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ункции должны быть включены в программный продукт?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/>
    </w:p>
    <w:p>
      <w:pPr>
        <w:ind w:firstLine="567"/>
        <w:jc w:val="both"/>
        <w:spacing w:line="24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 Какие основные задачи должен решать продукт? 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firstLine="567"/>
        <w:jc w:val="both"/>
        <w:spacing w:line="24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Какие специфические потребности мебельного производства необходимо учесть? 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firstLine="567"/>
        <w:jc w:val="both"/>
        <w:spacing w:line="24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i/>
          <w:sz w:val="28"/>
          <w:szCs w:val="28"/>
          <w:highlight w:val="none"/>
        </w:rPr>
        <w:t xml:space="preserve">Проектирование и разработка: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firstLine="567"/>
        <w:jc w:val="both"/>
        <w:spacing w:line="24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Какие инструменты и технологии целесообразно использовать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 при разработке? 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firstLine="567"/>
        <w:jc w:val="both"/>
        <w:spacing w:line="24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Какие базовые модули и возможности необходимо предусмотреть в продукте?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firstLine="567"/>
        <w:jc w:val="both"/>
        <w:spacing w:line="24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Какие алгоритмы и методы оптимизации могут быть полезны?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firstLine="567"/>
        <w:jc w:val="both"/>
        <w:spacing w:line="240" w:lineRule="auto"/>
        <w:widowControl w:val="off"/>
        <w:rPr>
          <w:rFonts w:ascii="Times New Roman" w:hAnsi="Times New Roman" w:cs="Times New Roman" w:eastAsia="Times New Roman"/>
          <w:i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i/>
          <w:sz w:val="28"/>
          <w:szCs w:val="28"/>
          <w:highlight w:val="none"/>
        </w:rPr>
        <w:t xml:space="preserve">Тестирование и отладка:</w:t>
      </w:r>
      <w:r>
        <w:rPr>
          <w:rFonts w:ascii="Times New Roman" w:hAnsi="Times New Roman" w:cs="Times New Roman" w:eastAsia="Times New Roman"/>
          <w:i/>
          <w:sz w:val="28"/>
          <w:szCs w:val="28"/>
        </w:rPr>
      </w:r>
    </w:p>
    <w:p>
      <w:pPr>
        <w:ind w:firstLine="567"/>
        <w:jc w:val="both"/>
        <w:spacing w:line="24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Как провести проверку работоспособности продукта на различных уровнях? 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firstLine="567"/>
        <w:jc w:val="both"/>
        <w:spacing w:line="24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Каким образом пр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оверить совместимость с другими системами и программами?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firstLine="567"/>
        <w:jc w:val="both"/>
        <w:spacing w:line="24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Какие особенности мебельного производства могут повлиять на тестирование?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firstLine="567"/>
        <w:jc w:val="both"/>
        <w:spacing w:line="240" w:lineRule="auto"/>
        <w:widowControl w:val="off"/>
        <w:rPr>
          <w:rFonts w:ascii="Times New Roman" w:hAnsi="Times New Roman" w:cs="Times New Roman" w:eastAsia="Times New Roman"/>
          <w:i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i/>
          <w:sz w:val="28"/>
          <w:szCs w:val="28"/>
          <w:highlight w:val="none"/>
        </w:rPr>
        <w:t xml:space="preserve">Внедрение и поддержка:</w:t>
      </w:r>
      <w:r>
        <w:rPr>
          <w:rFonts w:ascii="Times New Roman" w:hAnsi="Times New Roman" w:cs="Times New Roman" w:eastAsia="Times New Roman"/>
          <w:i/>
          <w:sz w:val="28"/>
          <w:szCs w:val="28"/>
        </w:rPr>
      </w:r>
    </w:p>
    <w:p>
      <w:pPr>
        <w:ind w:firstLine="567"/>
        <w:jc w:val="both"/>
        <w:spacing w:line="24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Каким образом предоставить поддержку пользователям после внедрения продукта?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firstLine="567"/>
        <w:jc w:val="both"/>
        <w:spacing w:line="24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Какие меры безопасности и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защиты данных мебельного производства необходимо реализовать?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firstLine="567"/>
        <w:jc w:val="both"/>
        <w:spacing w:line="24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Какие функции обновления и модернизации продукта должны быть предусмотрены? 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firstLine="567"/>
        <w:jc w:val="both"/>
        <w:spacing w:line="24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Обратите внимание, что эти этапы являются общими и могут изменяться в зависимости от конкретной задачи и требований. Ре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комендуется выполнять процесс разработки ПО в соответствии с методологией, такой как Agile или Waterfall, чтобы обеспечить структурированность и эффективность работы.</w:t>
      </w:r>
      <w:r/>
      <w:r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szCs w:val="28"/>
          <w:highlight w:val="none"/>
        </w:rPr>
      </w:r>
    </w:p>
    <w:p>
      <w:pPr>
        <w:ind w:firstLine="567"/>
        <w:jc w:val="both"/>
        <w:spacing w:line="24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Контрольные вопросы: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567"/>
        <w:jc w:val="both"/>
        <w:spacing w:line="24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1. Модели жизненного цикла программного обеспечения (ЖЦПО):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/>
    </w:p>
    <w:p>
      <w:pPr>
        <w:ind w:firstLine="567"/>
        <w:jc w:val="both"/>
        <w:spacing w:line="240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- Водопадная модель</w:t>
      </w:r>
      <w:r/>
    </w:p>
    <w:p>
      <w:pPr>
        <w:ind w:firstLine="567"/>
        <w:jc w:val="both"/>
        <w:spacing w:line="240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- Итеративная модель</w:t>
      </w:r>
      <w:r/>
    </w:p>
    <w:p>
      <w:pPr>
        <w:ind w:firstLine="567"/>
        <w:jc w:val="both"/>
        <w:spacing w:line="240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- Прототипирование</w:t>
      </w:r>
      <w:r/>
    </w:p>
    <w:p>
      <w:pPr>
        <w:ind w:firstLine="567"/>
        <w:jc w:val="both"/>
        <w:spacing w:line="240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- Спиральная модель</w:t>
      </w:r>
      <w:r/>
    </w:p>
    <w:p>
      <w:pPr>
        <w:ind w:firstLine="567"/>
        <w:jc w:val="both"/>
        <w:spacing w:line="240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- Инкрементная модель</w:t>
      </w:r>
      <w:r/>
    </w:p>
    <w:p>
      <w:pPr>
        <w:ind w:firstLine="567"/>
        <w:jc w:val="both"/>
        <w:spacing w:line="240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- Agile (Гибкая) модель разработки</w:t>
      </w:r>
      <w:r/>
    </w:p>
    <w:p>
      <w:pPr>
        <w:ind w:firstLine="567"/>
        <w:jc w:val="both"/>
        <w:spacing w:line="240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- RAD (Rapid Application Development - Быстрая разработка приложений)</w:t>
      </w:r>
      <w:r/>
    </w:p>
    <w:p>
      <w:pPr>
        <w:ind w:firstLine="567"/>
        <w:jc w:val="both"/>
        <w:spacing w:line="240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- V-модель разработки</w:t>
      </w:r>
      <w:r/>
    </w:p>
    <w:p>
      <w:pPr>
        <w:ind w:firstLine="567"/>
        <w:jc w:val="both"/>
        <w:spacing w:line="240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- Программное обеспечение на основе компонентов</w:t>
      </w:r>
      <w:r/>
    </w:p>
    <w:p>
      <w:pPr>
        <w:ind w:firstLine="0"/>
        <w:jc w:val="both"/>
        <w:spacing w:line="240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2. Сравнительная характеристика моделей ЖЦПО:</w:t>
      </w:r>
      <w:r/>
    </w:p>
    <w:p>
      <w:pPr>
        <w:ind w:firstLine="567"/>
        <w:jc w:val="both"/>
        <w:spacing w:line="240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- Водопадная модель: линейная последовательная модель, основанная на строгих этапах разработки, но требует жесткого заранее определенного планирования и не учитывает возможность изменений в процессе разработки.</w:t>
      </w:r>
      <w:r/>
    </w:p>
    <w:p>
      <w:pPr>
        <w:ind w:firstLine="567"/>
        <w:jc w:val="both"/>
        <w:spacing w:line="240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- Итеративная модель: повторяемый цикл разработки, которая позволяет устранять ошибки и вносить изменения на каждой итерации.</w:t>
      </w:r>
      <w:r/>
    </w:p>
    <w:p>
      <w:pPr>
        <w:ind w:firstLine="567"/>
        <w:jc w:val="both"/>
        <w:spacing w:line="240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- Прототипирование: создание быстрого прототипа системы для получения обратной связи от клиента и уточнения требований.</w:t>
      </w:r>
      <w:r/>
    </w:p>
    <w:p>
      <w:pPr>
        <w:ind w:firstLine="567"/>
        <w:jc w:val="both"/>
        <w:spacing w:line="240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- Спиральная модель: комбинирует эмпирический подход и элементы водопадной модели, позволяет быстрее реагировать на изменения и риски.</w:t>
      </w:r>
      <w:r/>
    </w:p>
    <w:p>
      <w:pPr>
        <w:ind w:firstLine="567"/>
        <w:jc w:val="both"/>
        <w:spacing w:line="240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- Инкрементная модель: разрабатывается поэтапно, с каждым этапом добавляются новые функциональные возможности.</w:t>
      </w:r>
      <w:r/>
    </w:p>
    <w:p>
      <w:pPr>
        <w:ind w:firstLine="567"/>
        <w:jc w:val="both"/>
        <w:spacing w:line="240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- Agile: гибкая модель, включающая итеративный и инкрементный подходы, акцент делается на быстрой адаптации к изменениям и взаимодействии команды разработки с заказчиком.</w:t>
      </w:r>
      <w:r/>
    </w:p>
    <w:p>
      <w:pPr>
        <w:ind w:firstLine="567"/>
        <w:jc w:val="both"/>
        <w:spacing w:line="240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- RAD: упор на быструю разработку с возможностью добавления новых компонентов или функциональностей в дальнейшем.</w:t>
      </w:r>
      <w:r/>
    </w:p>
    <w:p>
      <w:pPr>
        <w:ind w:firstLine="567"/>
        <w:jc w:val="both"/>
        <w:spacing w:line="240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- V-модель разработки: фазы разработки и тестирования плотно связаны, и каждая фаза тесно связана с соответствующим шагом тестирования.</w:t>
      </w:r>
      <w:r/>
    </w:p>
    <w:p>
      <w:pPr>
        <w:ind w:firstLine="567"/>
        <w:jc w:val="both"/>
        <w:spacing w:line="240" w:lineRule="auto"/>
        <w:widowControl w:val="o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- Программное обеспечение на основе компонентов: использует готовые компоненты и модули, чтобы ускорить и упростить процесс разработки.</w:t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4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firstLine="567"/>
        <w:jc w:val="both"/>
        <w:spacing w:line="360" w:lineRule="auto"/>
        <w:widowControl w:val="o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i/>
          <w:iCs/>
          <w:sz w:val="28"/>
          <w:szCs w:val="28"/>
          <w:highlight w:val="yellow"/>
        </w:rPr>
        <w:t xml:space="preserve">Цель</w:t>
      </w:r>
      <w:r>
        <w:rPr>
          <w:rFonts w:ascii="Times New Roman" w:hAnsi="Times New Roman" w:cs="Times New Roman" w:eastAsia="Times New Roman"/>
          <w:i/>
          <w:iCs/>
          <w:sz w:val="28"/>
          <w:szCs w:val="28"/>
          <w:highlight w:val="yellow"/>
        </w:rPr>
        <w:t xml:space="preserve"> 2</w:t>
      </w:r>
      <w:r>
        <w:rPr>
          <w:rFonts w:ascii="Times New Roman" w:hAnsi="Times New Roman" w:cs="Times New Roman" w:eastAsia="Times New Roman"/>
          <w:i/>
          <w:iCs/>
          <w:sz w:val="28"/>
          <w:szCs w:val="28"/>
          <w:highlight w:val="yellow"/>
        </w:rPr>
        <w:t xml:space="preserve">: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научиться распределять задания по рабочим группам, разрабатывать техническое задание.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firstLine="567"/>
        <w:jc w:val="both"/>
        <w:spacing w:line="360" w:lineRule="auto"/>
        <w:widowControl w:val="off"/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Техническое задание для разработки мебельного производства:</w:t>
      </w:r>
      <w:r/>
    </w:p>
    <w:p>
      <w:pPr>
        <w:ind w:firstLine="0"/>
        <w:jc w:val="both"/>
        <w:spacing w:line="276" w:lineRule="auto"/>
        <w:widowControl w:val="off"/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Описание проекта: </w:t>
      </w:r>
      <w:r/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Проект разработки мебельного производства с целью производства и продажи мебели для дома и офиса.</w:t>
      </w:r>
      <w:r/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40" w:lineRule="auto"/>
        <w:widowControl w:val="off"/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Требования к производству:</w:t>
      </w:r>
      <w:r/>
    </w:p>
    <w:p>
      <w:pPr>
        <w:ind w:firstLine="567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Производство должно быть организовано на площади не менее 1000 квадратных метров.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Необходимо предусмотреть оборудование для пилорамы, фрезерных и шлифовальных станков, пресов, станков для покраски и сушки мебели.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Должна быть организована складская площадь для хранения сырья и готовой продукции. </w:t>
      </w:r>
      <w:r/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Необходимо предусмотреть рабочие места для специалистов: плотников, столяров, шлифовщиков, лакировщиков и т.д. </w:t>
      </w:r>
      <w:r/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Предусмотреть выделенные помещения для офиса, где будут размещаться менеджеры, бухгалтерия и другие сотрудники.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567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Производственная программа: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567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Производство должно выпускать мебель различных типов и стилей для дома и офиса: столы, стулья, шкафы, кровати и т.д.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/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Объем производства определяется рыночными исследованиями и спросом на данную мебель.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Требования к качеству продукции: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Продукция должна соответствовать всем стандартам и нормам качества.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Требуется контроль качества на всех этапах производства, включая приемку сырья, процесс производства и готовую продукцию.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Требования к сырью: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Сырье должно быть высокого качества и экологически чистым.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Сырье должно соответствовать требованиям безопасности и нормам охраны труда.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Организационные мероприятия: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Требуется найти и нанять квалифицированных специалистов, включая плотников, столяров, лакировщиков и других работников производства.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Необходимо разработать систему управления производством и распределения обязанностей и ответственности среди сотрудников.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План мероприятий: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Разработка проекта организации мебельного производства.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Подготовка производственных площадей и приобретение необходимого оборудования.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Найм и обучение персонала.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Закупка сырья.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Запуск производства и контроль качества продукции.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Разработка и реализация маркетинговой стратегии.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Бюджет и финансирование: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Требуется составить бюджет проекта, учитывая расходы на аренду помещений, закупку оборудования, зарплаты сотрудн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иков, закупку сырья и других расходов. </w:t>
      </w:r>
      <w:r/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Необходимо определить источники финансирования проекта, такие как собственные средства, кредиты или инвестиции.</w:t>
      </w:r>
      <w:r/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Сроки реализации проекта:</w:t>
      </w:r>
      <w:r/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Ориентировочные сроки реализации проекта – с 02.10.2023 по 02.01.2023</w:t>
      </w:r>
      <w:r/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Контрольные вопросы: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1. Возможные цели и задачи внедрения ПО могут включать: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- Улучшение эффективности и производительности бизнес-процессов.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- Автоматизация рутинных операций и задач.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- Улучшение качества и надежности работы системы.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- Улучшение пользовательского опыта и удовл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етворенности клиентов.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- Сокращение времени и затрат на выполнение задач.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- Увеличение масштабируемости и гибкости системы.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 2. Основные рабочие группы в команде разработчиков часто включают: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- Разработчики программного кода: эта группа отвечает за разработк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у и написание кода, который обслуживает функциональные требования ПО, включая фронт-энд и бек-энд разработку.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 - Тестировщики: они занимаются тестированием разработанного ПО для обеспечения его работоспособности, выявления ошибок и подтверждения соответствия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 требованиям.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- Дизайнеры интерфейса/UX-дизайнеры: эту группу включают для разработки пользовательских интерфейсов и создания позитивного пользовательского опыта.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 - Архитекторы: они отвечают за разработку общей архитектуры ПО и выстраивание его структуры, о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беспечивая масштабируемость, безопасность, производительность и другие требования системы.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 - Менеджеры проекта: они управляют и координируют работу команды разработчиков, отслеживают прогресс проекта, ресурсы и сроки выполнения задач.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- Аналитики: они отвеч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ают за анализ требований и потребностей клиентов, определение функциональности ПО и его спецификаций.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 3. Функциональная характеристика каждой группы: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- Разработчики программного кода: разрабатывают и создают код, реализующий требуемую функциональность ПО.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 Тестировщики: проверяют работоспособность и корректность ПО, обнаруживая и исправляя ошибки и дефекты.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 - Дизайнеры интерфейса/UX-дизайнеры: создают приятный для пользователя и удобный интерфейс, обеспечивая позитивный пользовательский опыт.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 - Архитекторы: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разрабатывают общую архитектуру и структуру ПО, чтобы обеспечить его масштабируемость, безопасность и производительность.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- Менеджеры проекта: управляют командой разработчиков, поддерживают прогресс проекта, контролируют ресурсы и сроки выполнения задач.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Аналитики: анализируют требования и потребности клиентов, определяют функциональность и спецификации ПО.</w:t>
      </w:r>
      <w:r/>
      <w:r/>
    </w:p>
    <w:p>
      <w:pPr>
        <w:ind w:left="284" w:hanging="284"/>
        <w:jc w:val="center"/>
        <w:spacing w:line="360" w:lineRule="auto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 xml:space="preserve">Управление внедрением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i/>
          <w:iCs/>
          <w:sz w:val="28"/>
          <w:szCs w:val="28"/>
          <w:highlight w:val="yellow"/>
        </w:rPr>
        <w:t xml:space="preserve">Цель</w:t>
      </w:r>
      <w:r>
        <w:rPr>
          <w:rFonts w:ascii="Times New Roman" w:hAnsi="Times New Roman" w:cs="Times New Roman" w:eastAsia="Times New Roman"/>
          <w:i/>
          <w:iCs/>
          <w:sz w:val="28"/>
          <w:szCs w:val="28"/>
          <w:highlight w:val="yellow"/>
        </w:rPr>
        <w:t xml:space="preserve"> 3</w:t>
      </w:r>
      <w:r>
        <w:rPr>
          <w:rFonts w:ascii="Times New Roman" w:hAnsi="Times New Roman" w:cs="Times New Roman" w:eastAsia="Times New Roman"/>
          <w:i/>
          <w:iCs/>
          <w:sz w:val="28"/>
          <w:szCs w:val="28"/>
          <w:highlight w:val="yellow"/>
        </w:rPr>
        <w:t xml:space="preserve">: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научиться управлять внедрение программных продуктов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Управление внедрением программного продукта в мебельном производстве включает следующие этапы: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Постановка целей и задач внедрения. На этом этапе определяются основные цели и задачи, которые планируется достичь с помощью внедрения программного продукта.  Напр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имер, улучшение процессов проектирования и расчета мебели, автоматизация процесса заказа и отслеживания поставок материалов, оптимизация производственного планирования и контроля качества.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Проведение анализа текущих процессов и систем. На этом этапе произво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дится детальное изучение текущих процессов и систем в мебельном производстве, выявляются проблемы и узкие места, которые можно решить с помощью программного продукта. Также анализируется готовность предприятия к внедрению нового ПО, включая аппаратное и про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граммное обеспечение, квалификацию персонала и доступность ресурсов.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Выбор подходящего программного продукта. На этом этапе осуществляется выбор программного продукта, который наилучшим образом соответствует целям и задачам внедрения. При выборе следует учи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тывать функциональность, удобство использования, совместимость со существующими системами, поддержку и обновления, а также стоимость внедрения и обслуживания.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Разработка плана внедрения. На этом этапе разрабатывается детальный план внедрения программного пр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одукта. В плане должны быть определены этапы, роли и ответственности сотрудников, ресурсы, сроки выполнения, оценка рисков и контрольные точки.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Обучение персонала. После разработки плана внедрения необходимо провести обучение сотрудников, которые будут рабо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тать с новым программным продуктом. Обучение может включать инструктаж, тренинги, обучающие видеоматериалы или поддержку со стороны поставщика программного продукта.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Постепенное внедрение. Для минимизации рисков и облегчения процесса внедрения программного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продукта часто используется поэтапное внедрение. На каждом этапе проверяется работоспособность и эффективность новой системы, а также вносятся необходимые корректировки.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Оценка результатов и корректировка. После внедрения программного продукта необходимо оц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енить достигнутые результаты и провести анализ окупаемости внедрения. Если необходимо, вносятся корректировки в работу программного продукта или в процессы мебельного производства.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Сопровождение и поддержка. После внедрения программного продукта необходимо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обеспечить его сопровождение и поддержку. Это включает регулярные обновления и исправление ошибок, консультацию пользователей, а также обучение новых сотрудников.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Успешное управление внедрением программного продукта мебельного производства требует четкого п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ланирования, координации.</w:t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Контрольные вопросы: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firstLine="0"/>
        <w:jc w:val="both"/>
        <w:spacing w:line="276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1. Методологии внедрения - это наборы инструкций, стратегий и процедур, которые используются для успешного внедрения новых процессов, методов или систем в организацию. Они помогают структурировать и упорядочить процесс изменений, минимизировать риски и макс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имизировать успешность внедрения.</w:t>
      </w:r>
      <w:r/>
    </w:p>
    <w:p>
      <w:pPr>
        <w:ind w:firstLine="0"/>
        <w:jc w:val="both"/>
        <w:spacing w:line="276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2. Некоторые известные методологии управления включают в себя:</w:t>
      </w:r>
      <w:r/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Методология Agile (гибкий подход к управлению проектами)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- Методология Waterfall (пошаговый подход к управлению проектами)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firstLine="0"/>
        <w:jc w:val="both"/>
        <w:spacing w:line="276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Методология Lean (методология, направленная на устранение избыточных действий и улучшение процессов)</w:t>
      </w:r>
      <w:r/>
    </w:p>
    <w:p>
      <w:pPr>
        <w:ind w:firstLine="0"/>
        <w:jc w:val="both"/>
        <w:spacing w:line="276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Методология PRINCE2 (структурированный подход к управлению проектами)</w:t>
      </w:r>
      <w:r/>
    </w:p>
    <w:p>
      <w:pPr>
        <w:ind w:firstLine="0"/>
        <w:jc w:val="both"/>
        <w:spacing w:line="276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Методология Six Sigma (методология, направленная на улучшение качества и устранение дефектов процессов)</w:t>
      </w:r>
      <w:r/>
    </w:p>
    <w:p>
      <w:pPr>
        <w:ind w:firstLine="0"/>
        <w:jc w:val="both"/>
        <w:spacing w:line="276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3. Управление сроками проекта - это процесс планирования, оценки, контроля и исполнения сроков выполнения задач и достижения целей проекта. Оно нужно для обеспечения своевременной реализации проекта, оптимизации использования ресурсов и достижения поставлен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ных сроков.</w:t>
      </w:r>
      <w:r/>
    </w:p>
    <w:p>
      <w:pPr>
        <w:ind w:firstLine="0"/>
        <w:jc w:val="both"/>
        <w:spacing w:line="276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4. Управление сроками проекта состоит из следующих процессов:</w:t>
      </w:r>
      <w:r/>
    </w:p>
    <w:p>
      <w:pPr>
        <w:ind w:firstLine="0"/>
        <w:jc w:val="both"/>
        <w:spacing w:line="276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Определение целей и задач проекта</w:t>
      </w:r>
      <w:r/>
    </w:p>
    <w:p>
      <w:pPr>
        <w:ind w:firstLine="0"/>
        <w:jc w:val="both"/>
        <w:spacing w:line="276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Разработка плана проекта и определение зависимостей между задачами</w:t>
      </w:r>
      <w:r/>
    </w:p>
    <w:p>
      <w:pPr>
        <w:ind w:firstLine="0"/>
        <w:jc w:val="both"/>
        <w:spacing w:line="276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Оценка времени, необходимого для выполнения каждой задачи</w:t>
      </w:r>
      <w:r/>
    </w:p>
    <w:p>
      <w:pPr>
        <w:ind w:firstLine="0"/>
        <w:jc w:val="both"/>
        <w:spacing w:line="276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Установление приоритетов и распределение ресурсов</w:t>
      </w:r>
      <w:r/>
    </w:p>
    <w:p>
      <w:pPr>
        <w:ind w:firstLine="0"/>
        <w:jc w:val="both"/>
        <w:spacing w:line="276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Мониторинг и контроль выполнения задач в соответствии с планом проекта</w:t>
      </w:r>
      <w:r/>
    </w:p>
    <w:p>
      <w:pPr>
        <w:ind w:firstLine="0"/>
        <w:jc w:val="both"/>
        <w:spacing w:line="276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Регулярное обновление плана при изменениях и корректировках</w:t>
      </w:r>
      <w:r/>
    </w:p>
    <w:p>
      <w:pPr>
        <w:ind w:firstLine="0"/>
        <w:jc w:val="both"/>
        <w:spacing w:line="276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5. Управление стоимостью - это процесс планирования, контроля и управления расходами проекта с целью оптимизации бюджета и достижения финансовых целей проекта. Задача управления стоимостью заключается в минимизации издержек и максимизации преимуществ, обесп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ечивая баланс между ресурсами и результатами.</w:t>
      </w:r>
      <w:r/>
    </w:p>
    <w:p>
      <w:pPr>
        <w:ind w:firstLine="0"/>
        <w:jc w:val="both"/>
        <w:spacing w:line="276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6. Управление стоимостью проекта состоит из следующих процессов:</w:t>
      </w:r>
      <w:r/>
    </w:p>
    <w:p>
      <w:pPr>
        <w:ind w:firstLine="0"/>
        <w:jc w:val="both"/>
        <w:spacing w:line="276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Оценка стоимости проекта и определение бюджета</w:t>
      </w:r>
      <w:r/>
    </w:p>
    <w:p>
      <w:pPr>
        <w:ind w:firstLine="0"/>
        <w:jc w:val="both"/>
        <w:spacing w:line="276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Планирование и распределение ресурсов</w:t>
      </w:r>
      <w:r/>
    </w:p>
    <w:p>
      <w:pPr>
        <w:ind w:firstLine="0"/>
        <w:jc w:val="both"/>
        <w:spacing w:line="276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Контроль и мониторинг расходов и затрат проекта</w:t>
      </w:r>
      <w:r/>
    </w:p>
    <w:p>
      <w:pPr>
        <w:ind w:firstLine="0"/>
        <w:jc w:val="both"/>
        <w:spacing w:line="276" w:lineRule="auto"/>
        <w:widowControl w:val="off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Выявление и устранение причин перерасходов и неэффективного использования ресурсов</w:t>
      </w:r>
      <w:r/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7. Управление рисками - это процесс идентификации, анализа, планирования и контроля рисков, связанных с проектом. Задача управления рисками заключается в минимизации негативных последствий рисков и максимизации возможностей, связанных с их реализацией.</w:t>
      </w:r>
      <w:r/>
    </w:p>
    <w:p>
      <w:pPr>
        <w:ind w:left="284" w:hanging="284"/>
        <w:jc w:val="center"/>
        <w:spacing w:line="240" w:lineRule="auto"/>
        <w:widowControl w:val="off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 xml:space="preserve">Обсуждение результатов внедрения.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</w:r>
    </w:p>
    <w:p>
      <w:pPr>
        <w:ind w:left="284" w:hanging="284"/>
        <w:jc w:val="center"/>
        <w:spacing w:line="360" w:lineRule="auto"/>
        <w:widowControl w:val="off"/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</w:rPr>
      </w:r>
      <w:r>
        <w:rPr>
          <w:rFonts w:ascii="Times New Roman" w:hAnsi="Times New Roman" w:cs="Times New Roman" w:eastAsia="Times New Roman"/>
          <w:i/>
          <w:iCs/>
          <w:sz w:val="28"/>
          <w:szCs w:val="28"/>
          <w:highlight w:val="yellow"/>
        </w:rPr>
        <w:t xml:space="preserve">Цель</w:t>
      </w:r>
      <w:r>
        <w:rPr>
          <w:rFonts w:ascii="Times New Roman" w:hAnsi="Times New Roman" w:cs="Times New Roman" w:eastAsia="Times New Roman"/>
          <w:i/>
          <w:iCs/>
          <w:sz w:val="28"/>
          <w:szCs w:val="28"/>
          <w:highlight w:val="yellow"/>
        </w:rPr>
        <w:t xml:space="preserve"> 4</w:t>
      </w:r>
      <w:r>
        <w:rPr>
          <w:rFonts w:ascii="Times New Roman" w:hAnsi="Times New Roman" w:cs="Times New Roman" w:eastAsia="Times New Roman"/>
          <w:i/>
          <w:iCs/>
          <w:sz w:val="28"/>
          <w:szCs w:val="28"/>
          <w:highlight w:val="yellow"/>
        </w:rPr>
        <w:t xml:space="preserve">: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научиться предвидеть результаты внедрения, видеть цель во внедрении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</w:r>
      <w:r/>
    </w:p>
    <w:p>
      <w:pPr>
        <w:ind w:left="284" w:hanging="284"/>
        <w:jc w:val="left"/>
        <w:spacing w:line="276" w:lineRule="auto"/>
        <w:widowControl w:val="off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</w:rPr>
        <w:t xml:space="preserve">Увеличение производительности: Автоматизация процессов в мебельном производстве позволяет ускорить производственные операции и сократить время на изготовление изделий. Это позволяет компании увеличить объемы производства и удовлетворить потребности клиентов</w:t>
      </w: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</w:rPr>
        <w:t xml:space="preserve"> быстрее.</w:t>
      </w:r>
      <w:r>
        <w:rPr>
          <w:rFonts w:ascii="Times New Roman" w:hAnsi="Times New Roman" w:cs="Times New Roman" w:eastAsia="Times New Roman"/>
          <w:b w:val="0"/>
          <w:sz w:val="28"/>
          <w:szCs w:val="28"/>
        </w:rPr>
      </w:r>
    </w:p>
    <w:p>
      <w:pPr>
        <w:ind w:left="284" w:hanging="284"/>
        <w:jc w:val="left"/>
        <w:spacing w:line="276" w:lineRule="auto"/>
        <w:widowControl w:val="off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</w:rPr>
        <w:t xml:space="preserve">Сокращение затрат: Внедрение автоматизированных систем позволяет сократить количество необходимых рабочих и снизить затраты на оплату труда. Кроме того, автоматические системы могут быть более эффективными в использовании материалов, что также пом</w:t>
      </w: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</w:rPr>
        <w:t xml:space="preserve">огает снизить затраты на производство.</w:t>
      </w:r>
      <w:r>
        <w:rPr>
          <w:rFonts w:ascii="Times New Roman" w:hAnsi="Times New Roman" w:cs="Times New Roman" w:eastAsia="Times New Roman"/>
          <w:b w:val="0"/>
          <w:sz w:val="28"/>
          <w:szCs w:val="28"/>
        </w:rPr>
      </w:r>
    </w:p>
    <w:p>
      <w:pPr>
        <w:ind w:left="284" w:hanging="284"/>
        <w:jc w:val="left"/>
        <w:spacing w:line="276" w:lineRule="auto"/>
        <w:widowControl w:val="off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</w:rPr>
        <w:t xml:space="preserve">Улучшение качества: Автоматизированные системы позволяют производить мебель с высокой точностью и повторяемостью. Это помогает предотвратить ошибки и дефекты в изделиях, что ведет к улучшению качества и удовлетвореннос</w:t>
      </w: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</w:rPr>
        <w:t xml:space="preserve">ти клиентов.</w:t>
      </w:r>
      <w:r>
        <w:rPr>
          <w:rFonts w:ascii="Times New Roman" w:hAnsi="Times New Roman" w:cs="Times New Roman" w:eastAsia="Times New Roman"/>
          <w:b w:val="0"/>
          <w:sz w:val="28"/>
          <w:szCs w:val="28"/>
        </w:rPr>
      </w:r>
    </w:p>
    <w:p>
      <w:pPr>
        <w:ind w:left="284" w:hanging="284"/>
        <w:jc w:val="left"/>
        <w:spacing w:line="276" w:lineRule="auto"/>
        <w:widowControl w:val="off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</w:rPr>
        <w:t xml:space="preserve">Расширение ассортимента: Автоматизация процессов позволяет производить более сложные и уникальные мебельные изделия. Это позволяет компании расширить свой ассортимент и предоставить клиентам больше вариантов выбора.</w:t>
      </w:r>
      <w:r>
        <w:rPr>
          <w:rFonts w:ascii="Times New Roman" w:hAnsi="Times New Roman" w:cs="Times New Roman" w:eastAsia="Times New Roman"/>
          <w:b w:val="0"/>
          <w:sz w:val="28"/>
          <w:szCs w:val="28"/>
        </w:rPr>
      </w:r>
    </w:p>
    <w:p>
      <w:pPr>
        <w:ind w:left="284" w:hanging="284"/>
        <w:jc w:val="left"/>
        <w:spacing w:line="276" w:lineRule="auto"/>
        <w:widowControl w:val="off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</w:rPr>
        <w:t xml:space="preserve">Снижение влияния человеческо</w:t>
      </w: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</w:rPr>
        <w:t xml:space="preserve">го фактора: Внедрение автоматизированных систем позволяет снизить риск ошибок, связанных с человеческим фактором, таких как неточности в измерениях или сборке. Это может привести к сокращению рекламаций и улучшению репутации компании.</w:t>
      </w:r>
      <w:r>
        <w:rPr>
          <w:rFonts w:ascii="Times New Roman" w:hAnsi="Times New Roman" w:cs="Times New Roman" w:eastAsia="Times New Roman"/>
          <w:b w:val="0"/>
          <w:sz w:val="28"/>
          <w:szCs w:val="28"/>
        </w:rPr>
      </w:r>
    </w:p>
    <w:p>
      <w:pPr>
        <w:ind w:left="284" w:hanging="284"/>
        <w:jc w:val="left"/>
        <w:spacing w:line="276" w:lineRule="auto"/>
        <w:widowControl w:val="off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</w:rPr>
        <w:t xml:space="preserve">Улучшение условий рабо</w:t>
      </w: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</w:rPr>
        <w:t xml:space="preserve">ты: Автоматизация производства может уменьшить физическую нагрузку на рабочих и улучшить их условия работы. Это может привести к улучшению производительности и удовлетворенности персонала.</w:t>
      </w:r>
      <w:r>
        <w:rPr>
          <w:rFonts w:ascii="Times New Roman" w:hAnsi="Times New Roman" w:cs="Times New Roman" w:eastAsia="Times New Roman"/>
          <w:b w:val="0"/>
          <w:sz w:val="28"/>
          <w:szCs w:val="28"/>
        </w:rPr>
      </w:r>
    </w:p>
    <w:p>
      <w:pPr>
        <w:ind w:left="284" w:hanging="284"/>
        <w:jc w:val="left"/>
        <w:spacing w:line="276" w:lineRule="auto"/>
        <w:widowControl w:val="off"/>
        <w:rPr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</w:rPr>
        <w:t xml:space="preserve"> В целом, внедрение автоматизированных систем в мебельное производств</w:t>
      </w: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</w:rPr>
        <w:t xml:space="preserve">о может привести к увеличению производительности, сокращению затрат, улучшению качества и удовлетворенности клиентов, а также улучшить условия работы для персонала</w:t>
      </w:r>
      <w:r>
        <w:t xml:space="preserve">.</w:t>
      </w:r>
      <w:r/>
    </w:p>
    <w:p>
      <w:pPr>
        <w:ind w:left="284" w:hanging="284"/>
        <w:jc w:val="left"/>
        <w:spacing w:line="276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Контрольные вопросы: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602"/>
        <w:numPr>
          <w:ilvl w:val="0"/>
          <w:numId w:val="1"/>
        </w:numPr>
        <w:ind w:right="0"/>
        <w:spacing w:before="0" w:after="195"/>
        <w:rPr>
          <w:rFonts w:ascii="Times New Roman" w:hAnsi="Times New Roman" w:cs="Times New Roman" w:eastAsia="Times New Roman"/>
          <w:color w:val="000000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Внедрение в контексте программного обеспечения означает процесс внедрения или интеграции созданного программного продукта в существующую инфраструктуру или среду компании.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"/>
        </w:numPr>
        <w:ind w:right="0"/>
        <w:spacing w:before="0" w:after="195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От внедрения ПО можно ожидать следующие эффекты: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02"/>
        <w:numPr>
          <w:ilvl w:val="0"/>
          <w:numId w:val="15"/>
        </w:numPr>
        <w:ind w:right="0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Автоматизация бизнес-процессов, что позволяет сократить время, затраченное на выполнение различных задач.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5"/>
        </w:numPr>
        <w:ind w:right="0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Увеличение производительности благодаря оптимальному использованию ресурсов и эффективности работы с программными продуктами.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5"/>
        </w:numPr>
        <w:ind w:right="0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Улучшение коммуникации и координации между сотрудниками и различными отделами компании.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5"/>
        </w:numPr>
        <w:ind w:right="0"/>
        <w:spacing w:before="0" w:after="0"/>
        <w:rPr>
          <w:rFonts w:ascii="Times New Roman" w:hAnsi="Times New Roman" w:cs="Times New Roman" w:eastAsia="Times New Roman"/>
          <w:color w:val="000000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Оптимизация затрат и снижение издержек, так как ПО может заменить ручные операции, требующие дополнительных ресурсов и времени.</w:t>
      </w:r>
      <w:r>
        <w:rPr>
          <w:rFonts w:ascii="Times New Roman" w:hAnsi="Times New Roman" w:cs="Times New Roman" w:eastAsia="Times New Roman"/>
          <w:color w:val="000000"/>
          <w:sz w:val="28"/>
        </w:rPr>
      </w:r>
    </w:p>
    <w:p>
      <w:pPr>
        <w:ind w:left="709" w:right="0" w:hanging="567"/>
        <w:spacing w:before="0" w:after="0"/>
        <w:rPr>
          <w:rFonts w:ascii="Times New Roman" w:hAnsi="Times New Roman" w:cs="Times New Roman" w:eastAsia="Times New Roman"/>
          <w:color w:val="000000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От внедрения ПО можно ожидать следующие результаты:</w: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Улучшение качества предоставляемых услуг или продуктов.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Увеличение уровня конкурентоспособности компании за счет снижения временных затрат и упрощения бизнес-процессов.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Улучшение уровня удовлетворенности клиентов и улучшение обслуживания.</w:t>
      </w:r>
      <w:r/>
    </w:p>
    <w:p>
      <w:pPr>
        <w:ind w:firstLine="567"/>
        <w:jc w:val="center"/>
        <w:spacing w:line="360" w:lineRule="auto"/>
        <w:widowControl w:val="off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 xml:space="preserve">Распределение ответственности на заключительных этапах внедрения (по группам)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</w:r>
    </w:p>
    <w:p>
      <w:pPr>
        <w:ind w:firstLine="567"/>
        <w:jc w:val="center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i/>
          <w:iCs/>
          <w:sz w:val="28"/>
          <w:szCs w:val="28"/>
          <w:highlight w:val="yellow"/>
        </w:rPr>
        <w:t xml:space="preserve">Цель</w:t>
      </w:r>
      <w:r>
        <w:rPr>
          <w:rFonts w:ascii="Times New Roman" w:hAnsi="Times New Roman" w:cs="Times New Roman" w:eastAsia="Times New Roman"/>
          <w:i/>
          <w:iCs/>
          <w:sz w:val="28"/>
          <w:szCs w:val="28"/>
          <w:highlight w:val="yellow"/>
        </w:rPr>
        <w:t xml:space="preserve"> 5</w:t>
      </w:r>
      <w:r>
        <w:rPr>
          <w:rFonts w:ascii="Times New Roman" w:hAnsi="Times New Roman" w:cs="Times New Roman" w:eastAsia="Times New Roman"/>
          <w:sz w:val="28"/>
          <w:szCs w:val="28"/>
          <w:highlight w:val="yellow"/>
        </w:rPr>
        <w:t xml:space="preserve">: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научит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ь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ся рационально распределять ответственность на этапах внедрения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</w:rPr>
        <w:t xml:space="preserve">Распределение ответственности на этапах внедрения в мебельное производство может быть следующим: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</w:rPr>
        <w:t xml:space="preserve"> Планирование проекта: 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</w:rPr>
        <w:t xml:space="preserve">Топ-менеджмент компании отвечает за определение стратегии и целей проекта. Менеджер по проектам назначается ответственным за общее планиро</w:t>
      </w: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</w:rPr>
        <w:t xml:space="preserve">вание и координацию работ. 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</w:rPr>
        <w:t xml:space="preserve">Анализ и разработка: 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</w:rPr>
        <w:t xml:space="preserve">Бизнес-аналитики и проектировщики разрабатывают концепцию и требования к новой системе или процессу. Команда разработки разрабатывает и тестирует программную часть проекта. 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</w:rPr>
        <w:t xml:space="preserve">Внедрение и тестирование: 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</w:rPr>
        <w:t xml:space="preserve">Инженеры у</w:t>
      </w: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</w:rPr>
        <w:t xml:space="preserve">станавливают и конфигурируют необходимое оборудование и программное обеспечение. Команда тестирования проверяет работоспособность и соответствие новой системы требованиям. 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</w:rPr>
        <w:t xml:space="preserve">Обучение пользователей: 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</w:rPr>
        <w:t xml:space="preserve">Тренеры проводят тренинги и семинары для обучения сотрудников</w:t>
      </w: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</w:rPr>
        <w:t xml:space="preserve"> новой системе и процессам. Руководители отделов отвечают за обеспечение участия и поддержки сотрудников в процессе обучения. 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</w:rPr>
        <w:t xml:space="preserve">Запуск и поддержка: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</w:rPr>
        <w:t xml:space="preserve"> Техническая поддержка и администраторы отвечают за поддержание работоспособности системы и обслуживание потребн</w:t>
      </w: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</w:rPr>
        <w:t xml:space="preserve">остей пользователей. Руководители отделов отвечают за надлежащее использование системы в рамках своей функциональной области.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</w:p>
    <w:p>
      <w:pPr>
        <w:ind w:firstLine="567"/>
        <w:jc w:val="left"/>
        <w:spacing w:line="360" w:lineRule="auto"/>
        <w:widowControl w:val="off"/>
        <w:rPr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</w:rPr>
        <w:t xml:space="preserve"> Конечно, конкретное распределение ответственности может различаться в зависимости от размеров и структуры компании, а также от слож</w:t>
      </w: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</w:rPr>
        <w:t xml:space="preserve">ности и масштаба внедряемого проекта.</w:t>
      </w:r>
      <w:r/>
      <w:r/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Контрольные вопросы: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1. Ключевые лица, которые принимают решения по управлению проектом, могут включать в себя: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- Спонсор проекта: финансирует проект, принимает стратегические решения и обеспечивает поддержку проекта на высшем уровне. -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Менеджер проекта: отвечает за планировани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е, координацию и выполнение проекта в рамках установленных целей и ограничений.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- Заказчик: лицо или организация, для которой выполняется проект, принимает решения относительно требований и изменений проекта.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- Команда проекта: включает различных специалист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ов, отвечающих за выполнение специфических задач в рамках проекта, и принимают решения по своей области ответственности. 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2. Спонсор проекта несет ответственность за обеспечение финансирования, ресурсов и полной поддержки проекта. Он также отвечает за принят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ие стратегических решений, связанных с проектом, и за достижение ожидаемых результатов. Спонсор также может выступать в качестве лидера проекта и обеспечивать общую согласованность и высокий приоритет проекта в организации. 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3. Менеджер проекта со стороны за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казчика отвечает за управление взаимодействием с заказчиком и за координацию выполнения проекта в соответствии с требованиями заказчика. Менеджер проекта со стороны исполнителя, с другой стороны, отвечает за управление командой проекта, планирование и выпол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нение работ, обеспечение качества и достижение целей проекта.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4. Бизнес-менеджер отвечает за разработку и выполнение бизнес-стратегии проекта, установление целей проекта и их соответствие стратегии компании, управление ресурсами и бюджетом проекта, а также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за обеспечение высокого уровня коммуникации и координации между различными сторонами, связанными с проектом. 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5. Ключевые лица, входящие в команду управления проектом, могут включать в себя: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- Менеджер проекта: отвечает за управление проектом и координацию р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абот. 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Специалисты по различным областям: отвечают за выполнение специфических задач и достижение специализированных результатов проекта. -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Спонсор проекта: обеспечивает финансирование и поддержку проекта на высшем уровне. 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Заказчик: предоставляет требова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ния и принимает решения относительно проекта. 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Другие заинтересованные стороны: могут включать представителей организации, пользователей или других заинтересованных сторон, которые могут иметь влияние на проект.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6. Менеджер по качеству отвечает за обеспече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ние и контроль качества проекта. Он отвечает за разработку планов и процедур, связанных с контролем качества, за проверку выполнения требований качества и за обеспечение соответствия проекта стандартам и нормам качества. 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7. В крупных проектах могут быть орг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анизованы различные комитеты, включая комитеты по управлению проектом, комитеты по принятию решений, комитеты по контролю качества, комитеты по финансовым вопросам и т. д. Эти комитеты могут включать представителей разных уровней и функций в организации, и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их целью является обеспечение согласованности и поддержки проекта со стороны всех заинтересованных сторон. 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8. Документирование распределения ролей и ответственности членов команды проекта может быть осуществлено с помощью различных форматов, включая: - Матр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ица ответственности (RACI): указывает, кто является ответственным (Responsible), кто принимает решения (Accountable), кто консультирует (Consulted) и кто информируется (Informed) по отношению к различным задачам или ролям в рамках проекта. - Организационные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 диаграммы: показывают иерархию и отношения между членами команды проекта и другими ключевыми лицами. - Загрузочные диаграммы: позволяют визуализировать распределение ресурсов и ответственности по времени и срокам выполнения проекта. 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Документы, описывающи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е роли и обязанности: могут содержать описание каждой роли в команде проекта, их обязанности и отчетность, а также связи и взаимодействие между ролями.</w:t>
      </w:r>
      <w:r/>
      <w:r/>
    </w:p>
    <w:p>
      <w:pPr>
        <w:ind w:left="284" w:hanging="284"/>
        <w:jc w:val="left"/>
        <w:spacing w:line="276" w:lineRule="auto"/>
        <w:widowControl w:val="off"/>
        <w:rPr>
          <w:rFonts w:ascii="Times New Roman" w:hAnsi="Times New Roman" w:cs="Times New Roman" w:eastAsia="Times New Roman"/>
          <w:b w:val="0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firstLine="0"/>
        <w:jc w:val="both"/>
        <w:spacing w:line="276" w:lineRule="auto"/>
        <w:widowControl w:val="off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b w:val="0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009" w:hanging="360"/>
      </w:pPr>
      <w:rPr>
        <w:rFonts w:ascii="Courier New" w:hAnsi="Courier New" w:cs="Courier New" w:eastAsia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o"/>
      <w:lvlJc w:val="left"/>
      <w:pPr>
        <w:ind w:left="2449" w:hanging="360"/>
      </w:pPr>
      <w:rPr>
        <w:rFonts w:ascii="Courier New" w:hAnsi="Courier New" w:cs="Courier New" w:eastAsia="Courier New" w:hint="default"/>
      </w:rPr>
    </w:lvl>
    <w:lvl w:ilvl="3">
      <w:start w:val="1"/>
      <w:numFmt w:val="bullet"/>
      <w:isLgl w:val="false"/>
      <w:suff w:val="tab"/>
      <w:lvlText w:val="o"/>
      <w:lvlJc w:val="left"/>
      <w:pPr>
        <w:ind w:left="3169" w:hanging="360"/>
      </w:pPr>
      <w:rPr>
        <w:rFonts w:ascii="Courier New" w:hAnsi="Courier New" w:cs="Courier New" w:eastAsia="Courier New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o"/>
      <w:lvlJc w:val="left"/>
      <w:pPr>
        <w:ind w:left="4609" w:hanging="360"/>
      </w:pPr>
      <w:rPr>
        <w:rFonts w:ascii="Courier New" w:hAnsi="Courier New" w:cs="Courier New" w:eastAsia="Courier New" w:hint="default"/>
      </w:rPr>
    </w:lvl>
    <w:lvl w:ilvl="6">
      <w:start w:val="1"/>
      <w:numFmt w:val="bullet"/>
      <w:isLgl w:val="false"/>
      <w:suff w:val="tab"/>
      <w:lvlText w:val="o"/>
      <w:lvlJc w:val="left"/>
      <w:pPr>
        <w:ind w:left="5329" w:hanging="360"/>
      </w:pPr>
      <w:rPr>
        <w:rFonts w:ascii="Courier New" w:hAnsi="Courier New" w:cs="Courier New" w:eastAsia="Courier New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o"/>
      <w:lvlJc w:val="left"/>
      <w:pPr>
        <w:ind w:left="6769" w:hanging="360"/>
      </w:pPr>
      <w:rPr>
        <w:rFonts w:ascii="Courier New" w:hAnsi="Courier New" w:cs="Courier New" w:eastAsia="Courier New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009" w:hanging="360"/>
      </w:pPr>
      <w:rPr>
        <w:rFonts w:ascii="Courier New" w:hAnsi="Courier New" w:cs="Courier New" w:eastAsia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o"/>
      <w:lvlJc w:val="left"/>
      <w:pPr>
        <w:ind w:left="2449" w:hanging="360"/>
      </w:pPr>
      <w:rPr>
        <w:rFonts w:ascii="Courier New" w:hAnsi="Courier New" w:cs="Courier New" w:eastAsia="Courier New" w:hint="default"/>
      </w:rPr>
    </w:lvl>
    <w:lvl w:ilvl="3">
      <w:start w:val="1"/>
      <w:numFmt w:val="bullet"/>
      <w:isLgl w:val="false"/>
      <w:suff w:val="tab"/>
      <w:lvlText w:val="o"/>
      <w:lvlJc w:val="left"/>
      <w:pPr>
        <w:ind w:left="3169" w:hanging="360"/>
      </w:pPr>
      <w:rPr>
        <w:rFonts w:ascii="Courier New" w:hAnsi="Courier New" w:cs="Courier New" w:eastAsia="Courier New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o"/>
      <w:lvlJc w:val="left"/>
      <w:pPr>
        <w:ind w:left="4609" w:hanging="360"/>
      </w:pPr>
      <w:rPr>
        <w:rFonts w:ascii="Courier New" w:hAnsi="Courier New" w:cs="Courier New" w:eastAsia="Courier New" w:hint="default"/>
      </w:rPr>
    </w:lvl>
    <w:lvl w:ilvl="6">
      <w:start w:val="1"/>
      <w:numFmt w:val="bullet"/>
      <w:isLgl w:val="false"/>
      <w:suff w:val="tab"/>
      <w:lvlText w:val="o"/>
      <w:lvlJc w:val="left"/>
      <w:pPr>
        <w:ind w:left="5329" w:hanging="360"/>
      </w:pPr>
      <w:rPr>
        <w:rFonts w:ascii="Courier New" w:hAnsi="Courier New" w:cs="Courier New" w:eastAsia="Courier New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o"/>
      <w:lvlJc w:val="left"/>
      <w:pPr>
        <w:ind w:left="6769" w:hanging="360"/>
      </w:pPr>
      <w:rPr>
        <w:rFonts w:ascii="Courier New" w:hAnsi="Courier New" w:cs="Courier New" w:eastAsia="Courier New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009" w:hanging="360"/>
      </w:pPr>
      <w:rPr>
        <w:rFonts w:ascii="Courier New" w:hAnsi="Courier New" w:cs="Courier New" w:eastAsia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o"/>
      <w:lvlJc w:val="left"/>
      <w:pPr>
        <w:ind w:left="2449" w:hanging="360"/>
      </w:pPr>
      <w:rPr>
        <w:rFonts w:ascii="Courier New" w:hAnsi="Courier New" w:cs="Courier New" w:eastAsia="Courier New" w:hint="default"/>
      </w:rPr>
    </w:lvl>
    <w:lvl w:ilvl="3">
      <w:start w:val="1"/>
      <w:numFmt w:val="bullet"/>
      <w:isLgl w:val="false"/>
      <w:suff w:val="tab"/>
      <w:lvlText w:val="o"/>
      <w:lvlJc w:val="left"/>
      <w:pPr>
        <w:ind w:left="3169" w:hanging="360"/>
      </w:pPr>
      <w:rPr>
        <w:rFonts w:ascii="Courier New" w:hAnsi="Courier New" w:cs="Courier New" w:eastAsia="Courier New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o"/>
      <w:lvlJc w:val="left"/>
      <w:pPr>
        <w:ind w:left="4609" w:hanging="360"/>
      </w:pPr>
      <w:rPr>
        <w:rFonts w:ascii="Courier New" w:hAnsi="Courier New" w:cs="Courier New" w:eastAsia="Courier New" w:hint="default"/>
      </w:rPr>
    </w:lvl>
    <w:lvl w:ilvl="6">
      <w:start w:val="1"/>
      <w:numFmt w:val="bullet"/>
      <w:isLgl w:val="false"/>
      <w:suff w:val="tab"/>
      <w:lvlText w:val="o"/>
      <w:lvlJc w:val="left"/>
      <w:pPr>
        <w:ind w:left="5329" w:hanging="360"/>
      </w:pPr>
      <w:rPr>
        <w:rFonts w:ascii="Courier New" w:hAnsi="Courier New" w:cs="Courier New" w:eastAsia="Courier New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o"/>
      <w:lvlJc w:val="left"/>
      <w:pPr>
        <w:ind w:left="6769" w:hanging="360"/>
      </w:pPr>
      <w:rPr>
        <w:rFonts w:ascii="Courier New" w:hAnsi="Courier New" w:cs="Courier New" w:eastAsia="Courier New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009" w:hanging="360"/>
      </w:pPr>
      <w:rPr>
        <w:rFonts w:ascii="Courier New" w:hAnsi="Courier New" w:cs="Courier New" w:eastAsia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o"/>
      <w:lvlJc w:val="left"/>
      <w:pPr>
        <w:ind w:left="2449" w:hanging="360"/>
      </w:pPr>
      <w:rPr>
        <w:rFonts w:ascii="Courier New" w:hAnsi="Courier New" w:cs="Courier New" w:eastAsia="Courier New" w:hint="default"/>
      </w:rPr>
    </w:lvl>
    <w:lvl w:ilvl="3">
      <w:start w:val="1"/>
      <w:numFmt w:val="bullet"/>
      <w:isLgl w:val="false"/>
      <w:suff w:val="tab"/>
      <w:lvlText w:val="o"/>
      <w:lvlJc w:val="left"/>
      <w:pPr>
        <w:ind w:left="3169" w:hanging="360"/>
      </w:pPr>
      <w:rPr>
        <w:rFonts w:ascii="Courier New" w:hAnsi="Courier New" w:cs="Courier New" w:eastAsia="Courier New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o"/>
      <w:lvlJc w:val="left"/>
      <w:pPr>
        <w:ind w:left="4609" w:hanging="360"/>
      </w:pPr>
      <w:rPr>
        <w:rFonts w:ascii="Courier New" w:hAnsi="Courier New" w:cs="Courier New" w:eastAsia="Courier New" w:hint="default"/>
      </w:rPr>
    </w:lvl>
    <w:lvl w:ilvl="6">
      <w:start w:val="1"/>
      <w:numFmt w:val="bullet"/>
      <w:isLgl w:val="false"/>
      <w:suff w:val="tab"/>
      <w:lvlText w:val="o"/>
      <w:lvlJc w:val="left"/>
      <w:pPr>
        <w:ind w:left="5329" w:hanging="360"/>
      </w:pPr>
      <w:rPr>
        <w:rFonts w:ascii="Courier New" w:hAnsi="Courier New" w:cs="Courier New" w:eastAsia="Courier New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o"/>
      <w:lvlJc w:val="left"/>
      <w:pPr>
        <w:ind w:left="6769" w:hanging="360"/>
      </w:pPr>
      <w:rPr>
        <w:rFonts w:ascii="Courier New" w:hAnsi="Courier New" w:cs="Courier New" w:eastAsia="Courier New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0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7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4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1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6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3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0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76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009" w:hanging="360"/>
      </w:pPr>
      <w:rPr>
        <w:rFonts w:ascii="Courier New" w:hAnsi="Courier New" w:cs="Courier New" w:eastAsia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o"/>
      <w:lvlJc w:val="left"/>
      <w:pPr>
        <w:ind w:left="2449" w:hanging="360"/>
      </w:pPr>
      <w:rPr>
        <w:rFonts w:ascii="Courier New" w:hAnsi="Courier New" w:cs="Courier New" w:eastAsia="Courier New" w:hint="default"/>
      </w:rPr>
    </w:lvl>
    <w:lvl w:ilvl="3">
      <w:start w:val="1"/>
      <w:numFmt w:val="bullet"/>
      <w:isLgl w:val="false"/>
      <w:suff w:val="tab"/>
      <w:lvlText w:val="o"/>
      <w:lvlJc w:val="left"/>
      <w:pPr>
        <w:ind w:left="3169" w:hanging="360"/>
      </w:pPr>
      <w:rPr>
        <w:rFonts w:ascii="Courier New" w:hAnsi="Courier New" w:cs="Courier New" w:eastAsia="Courier New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o"/>
      <w:lvlJc w:val="left"/>
      <w:pPr>
        <w:ind w:left="4609" w:hanging="360"/>
      </w:pPr>
      <w:rPr>
        <w:rFonts w:ascii="Courier New" w:hAnsi="Courier New" w:cs="Courier New" w:eastAsia="Courier New" w:hint="default"/>
      </w:rPr>
    </w:lvl>
    <w:lvl w:ilvl="6">
      <w:start w:val="1"/>
      <w:numFmt w:val="bullet"/>
      <w:isLgl w:val="false"/>
      <w:suff w:val="tab"/>
      <w:lvlText w:val="o"/>
      <w:lvlJc w:val="left"/>
      <w:pPr>
        <w:ind w:left="5329" w:hanging="360"/>
      </w:pPr>
      <w:rPr>
        <w:rFonts w:ascii="Courier New" w:hAnsi="Courier New" w:cs="Courier New" w:eastAsia="Courier New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o"/>
      <w:lvlJc w:val="left"/>
      <w:pPr>
        <w:ind w:left="6769" w:hanging="360"/>
      </w:pPr>
      <w:rPr>
        <w:rFonts w:ascii="Courier New" w:hAnsi="Courier New" w:cs="Courier New" w:eastAsia="Courier New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009" w:hanging="360"/>
      </w:pPr>
      <w:rPr>
        <w:rFonts w:ascii="Courier New" w:hAnsi="Courier New" w:cs="Courier New" w:eastAsia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o"/>
      <w:lvlJc w:val="left"/>
      <w:pPr>
        <w:ind w:left="2449" w:hanging="360"/>
      </w:pPr>
      <w:rPr>
        <w:rFonts w:ascii="Courier New" w:hAnsi="Courier New" w:cs="Courier New" w:eastAsia="Courier New" w:hint="default"/>
      </w:rPr>
    </w:lvl>
    <w:lvl w:ilvl="3">
      <w:start w:val="1"/>
      <w:numFmt w:val="bullet"/>
      <w:isLgl w:val="false"/>
      <w:suff w:val="tab"/>
      <w:lvlText w:val="o"/>
      <w:lvlJc w:val="left"/>
      <w:pPr>
        <w:ind w:left="3169" w:hanging="360"/>
      </w:pPr>
      <w:rPr>
        <w:rFonts w:ascii="Courier New" w:hAnsi="Courier New" w:cs="Courier New" w:eastAsia="Courier New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o"/>
      <w:lvlJc w:val="left"/>
      <w:pPr>
        <w:ind w:left="4609" w:hanging="360"/>
      </w:pPr>
      <w:rPr>
        <w:rFonts w:ascii="Courier New" w:hAnsi="Courier New" w:cs="Courier New" w:eastAsia="Courier New" w:hint="default"/>
      </w:rPr>
    </w:lvl>
    <w:lvl w:ilvl="6">
      <w:start w:val="1"/>
      <w:numFmt w:val="bullet"/>
      <w:isLgl w:val="false"/>
      <w:suff w:val="tab"/>
      <w:lvlText w:val="o"/>
      <w:lvlJc w:val="left"/>
      <w:pPr>
        <w:ind w:left="5329" w:hanging="360"/>
      </w:pPr>
      <w:rPr>
        <w:rFonts w:ascii="Courier New" w:hAnsi="Courier New" w:cs="Courier New" w:eastAsia="Courier New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o"/>
      <w:lvlJc w:val="left"/>
      <w:pPr>
        <w:ind w:left="6769" w:hanging="360"/>
      </w:pPr>
      <w:rPr>
        <w:rFonts w:ascii="Courier New" w:hAnsi="Courier New" w:cs="Courier New" w:eastAsia="Courier New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009" w:hanging="360"/>
      </w:pPr>
      <w:rPr>
        <w:rFonts w:ascii="Courier New" w:hAnsi="Courier New" w:cs="Courier New" w:eastAsia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o"/>
      <w:lvlJc w:val="left"/>
      <w:pPr>
        <w:ind w:left="2449" w:hanging="360"/>
      </w:pPr>
      <w:rPr>
        <w:rFonts w:ascii="Courier New" w:hAnsi="Courier New" w:cs="Courier New" w:eastAsia="Courier New" w:hint="default"/>
      </w:rPr>
    </w:lvl>
    <w:lvl w:ilvl="3">
      <w:start w:val="1"/>
      <w:numFmt w:val="bullet"/>
      <w:isLgl w:val="false"/>
      <w:suff w:val="tab"/>
      <w:lvlText w:val="o"/>
      <w:lvlJc w:val="left"/>
      <w:pPr>
        <w:ind w:left="3169" w:hanging="360"/>
      </w:pPr>
      <w:rPr>
        <w:rFonts w:ascii="Courier New" w:hAnsi="Courier New" w:cs="Courier New" w:eastAsia="Courier New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o"/>
      <w:lvlJc w:val="left"/>
      <w:pPr>
        <w:ind w:left="4609" w:hanging="360"/>
      </w:pPr>
      <w:rPr>
        <w:rFonts w:ascii="Courier New" w:hAnsi="Courier New" w:cs="Courier New" w:eastAsia="Courier New" w:hint="default"/>
      </w:rPr>
    </w:lvl>
    <w:lvl w:ilvl="6">
      <w:start w:val="1"/>
      <w:numFmt w:val="bullet"/>
      <w:isLgl w:val="false"/>
      <w:suff w:val="tab"/>
      <w:lvlText w:val="o"/>
      <w:lvlJc w:val="left"/>
      <w:pPr>
        <w:ind w:left="5329" w:hanging="360"/>
      </w:pPr>
      <w:rPr>
        <w:rFonts w:ascii="Courier New" w:hAnsi="Courier New" w:cs="Courier New" w:eastAsia="Courier New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o"/>
      <w:lvlJc w:val="left"/>
      <w:pPr>
        <w:ind w:left="6769" w:hanging="360"/>
      </w:pPr>
      <w:rPr>
        <w:rFonts w:ascii="Courier New" w:hAnsi="Courier New" w:cs="Courier New" w:eastAsia="Courier New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2023-10-08T22:39:26Z</dcterms:modified>
</cp:coreProperties>
</file>