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469" w:rsidRPr="00B62E74" w:rsidRDefault="00E03469" w:rsidP="00E03469">
      <w:pPr>
        <w:tabs>
          <w:tab w:val="left" w:pos="10170"/>
        </w:tabs>
        <w:suppressAutoHyphens/>
        <w:ind w:firstLine="0"/>
        <w:jc w:val="center"/>
        <w:rPr>
          <w:b/>
          <w:sz w:val="32"/>
          <w:szCs w:val="32"/>
        </w:rPr>
      </w:pPr>
      <w:r w:rsidRPr="00701B38">
        <w:rPr>
          <w:b/>
          <w:sz w:val="32"/>
          <w:szCs w:val="32"/>
        </w:rPr>
        <w:t xml:space="preserve">МИНИСТЕРСТВО </w:t>
      </w:r>
      <w:r>
        <w:rPr>
          <w:b/>
          <w:sz w:val="32"/>
          <w:szCs w:val="32"/>
        </w:rPr>
        <w:t xml:space="preserve">НАУКИ И ВЫСШЕГО </w:t>
      </w:r>
      <w:r w:rsidRPr="00701B38">
        <w:rPr>
          <w:b/>
          <w:sz w:val="32"/>
          <w:szCs w:val="32"/>
        </w:rPr>
        <w:t>ОБРАЗОВАНИЯ РО</w:t>
      </w:r>
      <w:r>
        <w:rPr>
          <w:b/>
          <w:sz w:val="32"/>
          <w:szCs w:val="32"/>
        </w:rPr>
        <w:t>С</w:t>
      </w:r>
      <w:r w:rsidRPr="00701B38">
        <w:rPr>
          <w:b/>
          <w:sz w:val="32"/>
          <w:szCs w:val="32"/>
        </w:rPr>
        <w:t>СИЙСКОЙ ФЕДЕРАЦИИ</w:t>
      </w:r>
    </w:p>
    <w:p w:rsidR="00E03469" w:rsidRDefault="00E03469" w:rsidP="00E03469">
      <w:pPr>
        <w:tabs>
          <w:tab w:val="left" w:pos="10170"/>
        </w:tabs>
        <w:suppressAutoHyphens/>
        <w:ind w:firstLine="0"/>
        <w:jc w:val="center"/>
        <w:rPr>
          <w:b/>
          <w:szCs w:val="28"/>
        </w:rPr>
      </w:pPr>
      <w:r w:rsidRPr="005724B3">
        <w:rPr>
          <w:b/>
          <w:szCs w:val="28"/>
        </w:rPr>
        <w:t>ФГБОУ ВО</w:t>
      </w:r>
      <w:r>
        <w:rPr>
          <w:b/>
          <w:szCs w:val="28"/>
        </w:rPr>
        <w:t xml:space="preserve"> </w:t>
      </w:r>
      <w:r w:rsidRPr="00701B38">
        <w:rPr>
          <w:b/>
          <w:szCs w:val="28"/>
        </w:rPr>
        <w:t>«БРЯНСКИЙ ГОСУДАРСТВЕННЫЙ ТЕХНИЧЕСКИЙ УНИВЕРСИТЕТ»</w:t>
      </w:r>
    </w:p>
    <w:p w:rsidR="00C058E6" w:rsidRPr="00701B38" w:rsidRDefault="00C058E6" w:rsidP="00E03469">
      <w:pPr>
        <w:tabs>
          <w:tab w:val="left" w:pos="10170"/>
        </w:tabs>
        <w:suppressAutoHyphens/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ИНФОРМАЦИОННЫХ ТЕХНОЛОГИЙ</w:t>
      </w:r>
    </w:p>
    <w:p w:rsidR="00E03469" w:rsidRPr="002B5D32" w:rsidRDefault="00E03469" w:rsidP="00E03469">
      <w:pPr>
        <w:tabs>
          <w:tab w:val="left" w:pos="10170"/>
        </w:tabs>
        <w:suppressAutoHyphens/>
        <w:ind w:firstLine="0"/>
        <w:jc w:val="center"/>
        <w:rPr>
          <w:szCs w:val="28"/>
        </w:rPr>
      </w:pPr>
    </w:p>
    <w:p w:rsidR="00E03469" w:rsidRPr="002B5D32" w:rsidRDefault="00E03469" w:rsidP="00E03469">
      <w:pPr>
        <w:tabs>
          <w:tab w:val="left" w:pos="10170"/>
        </w:tabs>
        <w:ind w:firstLine="0"/>
        <w:jc w:val="center"/>
        <w:rPr>
          <w:sz w:val="36"/>
          <w:szCs w:val="36"/>
        </w:rPr>
      </w:pPr>
      <w:r w:rsidRPr="002B5D32">
        <w:rPr>
          <w:sz w:val="36"/>
          <w:szCs w:val="36"/>
        </w:rPr>
        <w:t>Кафедра «Информатика и программное обеспечение»</w:t>
      </w:r>
    </w:p>
    <w:p w:rsidR="00E03469" w:rsidRDefault="00E03469" w:rsidP="00E03469">
      <w:pPr>
        <w:tabs>
          <w:tab w:val="left" w:pos="10170"/>
        </w:tabs>
        <w:ind w:firstLine="0"/>
        <w:jc w:val="center"/>
        <w:rPr>
          <w:b/>
          <w:sz w:val="36"/>
          <w:szCs w:val="36"/>
        </w:rPr>
      </w:pPr>
    </w:p>
    <w:p w:rsidR="00E03469" w:rsidRDefault="00C058E6" w:rsidP="00E03469">
      <w:pPr>
        <w:tabs>
          <w:tab w:val="left" w:pos="10170"/>
        </w:tabs>
        <w:ind w:firstLine="0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Расчетно-графическая работа</w:t>
      </w:r>
    </w:p>
    <w:p w:rsidR="00930B8E" w:rsidRPr="00C058E6" w:rsidRDefault="00C058E6" w:rsidP="00C058E6">
      <w:pPr>
        <w:tabs>
          <w:tab w:val="left" w:pos="10170"/>
        </w:tabs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По дисциплине «Операционные системы»</w:t>
      </w:r>
    </w:p>
    <w:p w:rsidR="00656CD2" w:rsidRPr="00A755D8" w:rsidRDefault="00930B8E" w:rsidP="00C058E6">
      <w:pPr>
        <w:spacing w:line="240" w:lineRule="auto"/>
        <w:ind w:firstLine="0"/>
        <w:jc w:val="center"/>
        <w:rPr>
          <w:i/>
          <w:sz w:val="32"/>
          <w:szCs w:val="32"/>
          <w:lang w:eastAsia="ru-RU"/>
        </w:rPr>
      </w:pPr>
      <w:r w:rsidRPr="00C058E6">
        <w:rPr>
          <w:b/>
          <w:sz w:val="32"/>
          <w:szCs w:val="32"/>
          <w:lang w:eastAsia="ru-RU"/>
        </w:rPr>
        <w:t>Тема</w:t>
      </w:r>
      <w:r w:rsidR="00656CD2" w:rsidRPr="00C058E6">
        <w:rPr>
          <w:b/>
          <w:sz w:val="32"/>
          <w:szCs w:val="32"/>
          <w:lang w:eastAsia="ru-RU"/>
        </w:rPr>
        <w:t>:</w:t>
      </w:r>
      <w:r w:rsidR="00656CD2" w:rsidRPr="00930B8E">
        <w:rPr>
          <w:i/>
          <w:sz w:val="32"/>
          <w:szCs w:val="32"/>
          <w:lang w:eastAsia="ru-RU"/>
        </w:rPr>
        <w:t xml:space="preserve"> </w:t>
      </w:r>
      <w:r w:rsidR="00C058E6">
        <w:rPr>
          <w:sz w:val="32"/>
          <w:szCs w:val="32"/>
          <w:lang w:eastAsia="ru-RU"/>
        </w:rPr>
        <w:t>Решение проблемы производителя и потребителя с помощью мониторов</w:t>
      </w:r>
    </w:p>
    <w:p w:rsidR="002D101B" w:rsidRPr="006F3CC7" w:rsidRDefault="002D101B" w:rsidP="002D101B">
      <w:pPr>
        <w:spacing w:line="240" w:lineRule="auto"/>
        <w:ind w:firstLine="0"/>
        <w:jc w:val="left"/>
        <w:rPr>
          <w:sz w:val="40"/>
          <w:szCs w:val="40"/>
          <w:lang w:eastAsia="ru-RU"/>
        </w:rPr>
      </w:pPr>
    </w:p>
    <w:p w:rsidR="002D101B" w:rsidRDefault="002D101B" w:rsidP="002D101B">
      <w:pPr>
        <w:spacing w:line="240" w:lineRule="auto"/>
        <w:ind w:firstLine="0"/>
        <w:jc w:val="left"/>
        <w:rPr>
          <w:sz w:val="32"/>
          <w:szCs w:val="32"/>
          <w:lang w:eastAsia="ru-RU"/>
        </w:rPr>
      </w:pPr>
    </w:p>
    <w:p w:rsidR="007A5118" w:rsidRDefault="007A5118" w:rsidP="002D101B">
      <w:pPr>
        <w:spacing w:line="240" w:lineRule="auto"/>
        <w:ind w:firstLine="0"/>
        <w:jc w:val="left"/>
        <w:rPr>
          <w:sz w:val="32"/>
          <w:szCs w:val="32"/>
          <w:lang w:eastAsia="ru-RU"/>
        </w:rPr>
      </w:pPr>
    </w:p>
    <w:p w:rsidR="007A5118" w:rsidRDefault="007A5118" w:rsidP="002D101B">
      <w:pPr>
        <w:spacing w:line="240" w:lineRule="auto"/>
        <w:ind w:firstLine="0"/>
        <w:jc w:val="left"/>
        <w:rPr>
          <w:sz w:val="32"/>
          <w:szCs w:val="32"/>
          <w:lang w:eastAsia="ru-RU"/>
        </w:rPr>
      </w:pPr>
    </w:p>
    <w:p w:rsidR="00E03469" w:rsidRDefault="00E03469" w:rsidP="00E03469">
      <w:pPr>
        <w:tabs>
          <w:tab w:val="left" w:pos="10170"/>
        </w:tabs>
        <w:ind w:firstLine="0"/>
        <w:jc w:val="center"/>
        <w:rPr>
          <w:szCs w:val="28"/>
        </w:rPr>
      </w:pPr>
    </w:p>
    <w:p w:rsidR="00E03469" w:rsidRPr="00701B38" w:rsidRDefault="00E03469" w:rsidP="00E03469">
      <w:pPr>
        <w:tabs>
          <w:tab w:val="left" w:pos="6804"/>
          <w:tab w:val="left" w:pos="10170"/>
        </w:tabs>
        <w:ind w:left="4536" w:firstLine="0"/>
        <w:jc w:val="left"/>
        <w:rPr>
          <w:szCs w:val="28"/>
        </w:rPr>
      </w:pPr>
      <w:r w:rsidRPr="00701B38">
        <w:rPr>
          <w:szCs w:val="28"/>
        </w:rPr>
        <w:t>Руководитель</w:t>
      </w:r>
    </w:p>
    <w:p w:rsidR="00E03469" w:rsidRPr="000751DD" w:rsidRDefault="00E03469" w:rsidP="00C77846">
      <w:pPr>
        <w:tabs>
          <w:tab w:val="left" w:pos="10170"/>
        </w:tabs>
        <w:ind w:left="4536" w:firstLine="6"/>
      </w:pPr>
      <w:r w:rsidRPr="002B5D32">
        <w:rPr>
          <w:szCs w:val="28"/>
        </w:rPr>
        <w:t>______</w:t>
      </w:r>
      <w:r>
        <w:rPr>
          <w:szCs w:val="28"/>
        </w:rPr>
        <w:t>________</w:t>
      </w:r>
      <w:r w:rsidRPr="002B5D32">
        <w:rPr>
          <w:szCs w:val="28"/>
        </w:rPr>
        <w:t>_</w:t>
      </w:r>
      <w:r>
        <w:rPr>
          <w:szCs w:val="28"/>
        </w:rPr>
        <w:t xml:space="preserve"> к.т.н., доц. </w:t>
      </w:r>
      <w:r w:rsidR="00C058E6">
        <w:rPr>
          <w:szCs w:val="28"/>
        </w:rPr>
        <w:t>Гулаков</w:t>
      </w:r>
      <w:r>
        <w:rPr>
          <w:szCs w:val="28"/>
        </w:rPr>
        <w:t xml:space="preserve"> </w:t>
      </w:r>
      <w:r w:rsidR="00C058E6">
        <w:rPr>
          <w:szCs w:val="28"/>
        </w:rPr>
        <w:t>К.В</w:t>
      </w:r>
      <w:r>
        <w:rPr>
          <w:szCs w:val="28"/>
        </w:rPr>
        <w:t>.</w:t>
      </w:r>
    </w:p>
    <w:p w:rsidR="00E03469" w:rsidRPr="002B5D32" w:rsidRDefault="00E03469" w:rsidP="00E03469">
      <w:pPr>
        <w:tabs>
          <w:tab w:val="left" w:pos="10170"/>
        </w:tabs>
        <w:ind w:left="4536" w:firstLine="0"/>
        <w:jc w:val="left"/>
        <w:rPr>
          <w:szCs w:val="28"/>
        </w:rPr>
      </w:pPr>
      <w:r w:rsidRPr="002B5D32">
        <w:rPr>
          <w:szCs w:val="28"/>
        </w:rPr>
        <w:t>«___» __________________20</w:t>
      </w:r>
      <w:r>
        <w:rPr>
          <w:szCs w:val="28"/>
        </w:rPr>
        <w:t xml:space="preserve">20 </w:t>
      </w:r>
      <w:r w:rsidRPr="002B5D32">
        <w:rPr>
          <w:szCs w:val="28"/>
        </w:rPr>
        <w:t>г.</w:t>
      </w:r>
    </w:p>
    <w:p w:rsidR="00E03469" w:rsidRDefault="00E03469" w:rsidP="00E03469">
      <w:pPr>
        <w:tabs>
          <w:tab w:val="left" w:pos="10170"/>
        </w:tabs>
        <w:ind w:left="4536" w:firstLine="0"/>
        <w:jc w:val="left"/>
        <w:rPr>
          <w:szCs w:val="28"/>
        </w:rPr>
      </w:pPr>
      <w:r w:rsidRPr="00701B38">
        <w:rPr>
          <w:szCs w:val="28"/>
        </w:rPr>
        <w:t xml:space="preserve">Студент гр. </w:t>
      </w:r>
      <w:r w:rsidRPr="003A02B7">
        <w:rPr>
          <w:szCs w:val="28"/>
        </w:rPr>
        <w:t>О-18-ПРИ-РПС-Б</w:t>
      </w:r>
    </w:p>
    <w:p w:rsidR="00E03469" w:rsidRPr="002B5D32" w:rsidRDefault="00E03469" w:rsidP="00E03469">
      <w:pPr>
        <w:tabs>
          <w:tab w:val="left" w:pos="10170"/>
        </w:tabs>
        <w:ind w:left="4536" w:firstLine="0"/>
        <w:jc w:val="left"/>
        <w:rPr>
          <w:szCs w:val="28"/>
        </w:rPr>
      </w:pPr>
      <w:r>
        <w:rPr>
          <w:szCs w:val="28"/>
        </w:rPr>
        <w:t>_________________________</w:t>
      </w:r>
      <w:r w:rsidR="00A235F6">
        <w:rPr>
          <w:szCs w:val="28"/>
        </w:rPr>
        <w:t>Лебедев</w:t>
      </w:r>
      <w:r>
        <w:rPr>
          <w:szCs w:val="28"/>
        </w:rPr>
        <w:t xml:space="preserve"> </w:t>
      </w:r>
      <w:r w:rsidR="00A235F6">
        <w:rPr>
          <w:szCs w:val="28"/>
        </w:rPr>
        <w:t>В.В.</w:t>
      </w:r>
    </w:p>
    <w:p w:rsidR="00656CD2" w:rsidRDefault="00E03469" w:rsidP="00E03469">
      <w:pPr>
        <w:tabs>
          <w:tab w:val="left" w:pos="10170"/>
        </w:tabs>
        <w:ind w:left="4536" w:firstLine="0"/>
        <w:jc w:val="left"/>
        <w:rPr>
          <w:sz w:val="30"/>
          <w:szCs w:val="30"/>
          <w:lang w:eastAsia="ru-RU"/>
        </w:rPr>
      </w:pPr>
      <w:r w:rsidRPr="002B5D32">
        <w:rPr>
          <w:szCs w:val="28"/>
        </w:rPr>
        <w:t>«___» __________________20</w:t>
      </w:r>
      <w:r>
        <w:rPr>
          <w:szCs w:val="28"/>
        </w:rPr>
        <w:t xml:space="preserve">20 </w:t>
      </w:r>
      <w:r w:rsidRPr="002B5D32">
        <w:rPr>
          <w:szCs w:val="28"/>
        </w:rPr>
        <w:t>г.</w:t>
      </w:r>
    </w:p>
    <w:p w:rsidR="00656CD2" w:rsidRDefault="00656CD2" w:rsidP="002D101B">
      <w:pPr>
        <w:spacing w:line="240" w:lineRule="auto"/>
        <w:ind w:firstLine="0"/>
        <w:rPr>
          <w:sz w:val="30"/>
          <w:szCs w:val="30"/>
          <w:lang w:eastAsia="ru-RU"/>
        </w:rPr>
      </w:pPr>
    </w:p>
    <w:p w:rsidR="00656CD2" w:rsidRDefault="00656CD2" w:rsidP="002D101B">
      <w:pPr>
        <w:spacing w:line="240" w:lineRule="auto"/>
        <w:ind w:firstLine="0"/>
        <w:rPr>
          <w:sz w:val="30"/>
          <w:szCs w:val="30"/>
          <w:lang w:eastAsia="ru-RU"/>
        </w:rPr>
      </w:pPr>
    </w:p>
    <w:p w:rsidR="00E03469" w:rsidRDefault="00E03469" w:rsidP="00E03469">
      <w:pPr>
        <w:pStyle w:val="a7"/>
        <w:ind w:firstLine="0"/>
        <w:rPr>
          <w:sz w:val="30"/>
          <w:szCs w:val="30"/>
          <w:lang w:eastAsia="ru-RU"/>
        </w:rPr>
      </w:pPr>
    </w:p>
    <w:p w:rsidR="00C77846" w:rsidRDefault="00C77846" w:rsidP="00E03469">
      <w:pPr>
        <w:pStyle w:val="a7"/>
        <w:ind w:firstLine="0"/>
        <w:rPr>
          <w:sz w:val="30"/>
          <w:szCs w:val="30"/>
          <w:lang w:eastAsia="ru-RU"/>
        </w:rPr>
      </w:pPr>
    </w:p>
    <w:p w:rsidR="00C77846" w:rsidRDefault="00C77846" w:rsidP="00E03469">
      <w:pPr>
        <w:pStyle w:val="a7"/>
        <w:ind w:firstLine="0"/>
        <w:rPr>
          <w:sz w:val="30"/>
          <w:szCs w:val="30"/>
          <w:lang w:eastAsia="ru-RU"/>
        </w:rPr>
      </w:pPr>
    </w:p>
    <w:p w:rsidR="00C77846" w:rsidRDefault="00C77846" w:rsidP="00E03469">
      <w:pPr>
        <w:pStyle w:val="a7"/>
        <w:ind w:firstLine="0"/>
        <w:rPr>
          <w:sz w:val="30"/>
          <w:szCs w:val="30"/>
          <w:lang w:eastAsia="ru-RU"/>
        </w:rPr>
      </w:pPr>
    </w:p>
    <w:p w:rsidR="00C77846" w:rsidRDefault="00C77846" w:rsidP="00E03469">
      <w:pPr>
        <w:pStyle w:val="a7"/>
        <w:ind w:firstLine="0"/>
        <w:rPr>
          <w:sz w:val="30"/>
          <w:szCs w:val="30"/>
          <w:lang w:eastAsia="ru-RU"/>
        </w:rPr>
      </w:pPr>
    </w:p>
    <w:p w:rsidR="00E03469" w:rsidRDefault="00E03469" w:rsidP="00E03469">
      <w:pPr>
        <w:pStyle w:val="a7"/>
        <w:ind w:firstLine="0"/>
        <w:rPr>
          <w:sz w:val="30"/>
          <w:szCs w:val="30"/>
          <w:lang w:eastAsia="ru-RU"/>
        </w:rPr>
      </w:pPr>
    </w:p>
    <w:p w:rsidR="00CE6F41" w:rsidRPr="003C0DD9" w:rsidRDefault="00CE6F41" w:rsidP="00E03469">
      <w:pPr>
        <w:pStyle w:val="a7"/>
        <w:ind w:firstLine="0"/>
        <w:jc w:val="center"/>
        <w:rPr>
          <w:b/>
        </w:rPr>
      </w:pPr>
      <w:r w:rsidRPr="003C0DD9">
        <w:rPr>
          <w:b/>
          <w:lang w:eastAsia="ru-RU"/>
        </w:rPr>
        <w:t>БРЯНСК</w:t>
      </w:r>
      <w:r w:rsidR="00F91460" w:rsidRPr="003C0DD9">
        <w:rPr>
          <w:b/>
          <w:lang w:eastAsia="ru-RU"/>
        </w:rPr>
        <w:t xml:space="preserve"> </w:t>
      </w:r>
      <w:r w:rsidR="00E03469">
        <w:rPr>
          <w:b/>
          <w:lang w:eastAsia="ru-RU"/>
        </w:rPr>
        <w:t>2020</w:t>
      </w:r>
    </w:p>
    <w:p w:rsidR="006E4199" w:rsidRPr="003C0DD9" w:rsidRDefault="009F71F9" w:rsidP="003C0DD9">
      <w:pPr>
        <w:pStyle w:val="a3"/>
        <w:jc w:val="center"/>
      </w:pPr>
      <w:r>
        <w:lastRenderedPageBreak/>
        <w:t>Содержание</w:t>
      </w:r>
    </w:p>
    <w:p w:rsidR="001F0B84" w:rsidRDefault="006E4199" w:rsidP="001F0B84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587482" w:history="1">
        <w:r w:rsidR="001F0B84" w:rsidRPr="004A1EC7">
          <w:rPr>
            <w:rStyle w:val="a6"/>
            <w:noProof/>
          </w:rPr>
          <w:t>ВВЕДЕ</w:t>
        </w:r>
        <w:r w:rsidR="001F0B84" w:rsidRPr="004A1EC7">
          <w:rPr>
            <w:rStyle w:val="a6"/>
            <w:noProof/>
          </w:rPr>
          <w:t>Н</w:t>
        </w:r>
        <w:r w:rsidR="001F0B84" w:rsidRPr="004A1EC7">
          <w:rPr>
            <w:rStyle w:val="a6"/>
            <w:noProof/>
          </w:rPr>
          <w:t>ИЕ</w:t>
        </w:r>
        <w:r w:rsidR="001F0B84">
          <w:rPr>
            <w:noProof/>
            <w:webHidden/>
          </w:rPr>
          <w:tab/>
        </w:r>
        <w:r w:rsidR="001F0B84">
          <w:rPr>
            <w:noProof/>
            <w:webHidden/>
          </w:rPr>
          <w:fldChar w:fldCharType="begin"/>
        </w:r>
        <w:r w:rsidR="001F0B84">
          <w:rPr>
            <w:noProof/>
            <w:webHidden/>
          </w:rPr>
          <w:instrText xml:space="preserve"> PAGEREF _Toc41587482 \h </w:instrText>
        </w:r>
        <w:r w:rsidR="001F0B84">
          <w:rPr>
            <w:noProof/>
            <w:webHidden/>
          </w:rPr>
        </w:r>
        <w:r w:rsidR="001F0B84">
          <w:rPr>
            <w:noProof/>
            <w:webHidden/>
          </w:rPr>
          <w:fldChar w:fldCharType="separate"/>
        </w:r>
        <w:r w:rsidR="001F0B84">
          <w:rPr>
            <w:noProof/>
            <w:webHidden/>
          </w:rPr>
          <w:t>2</w:t>
        </w:r>
        <w:r w:rsidR="001F0B84">
          <w:rPr>
            <w:noProof/>
            <w:webHidden/>
          </w:rPr>
          <w:fldChar w:fldCharType="end"/>
        </w:r>
      </w:hyperlink>
    </w:p>
    <w:p w:rsidR="001F0B84" w:rsidRDefault="001F0B84" w:rsidP="001F0B84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1587483" w:history="1">
        <w:r w:rsidRPr="004A1EC7">
          <w:rPr>
            <w:rStyle w:val="a6"/>
            <w:noProof/>
          </w:rPr>
          <w:t>Проблема производителя и потребителя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0B84" w:rsidRDefault="001F0B84" w:rsidP="001F0B84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1587484" w:history="1">
        <w:r w:rsidRPr="004A1EC7">
          <w:rPr>
            <w:rStyle w:val="a6"/>
            <w:noProof/>
          </w:rPr>
          <w:t>Решение с помощью монитора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0B84" w:rsidRDefault="001F0B84" w:rsidP="001F0B84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1587485" w:history="1">
        <w:r w:rsidRPr="004A1EC7">
          <w:rPr>
            <w:rStyle w:val="a6"/>
            <w:noProof/>
          </w:rPr>
          <w:t>1.</w:t>
        </w:r>
        <w:r w:rsidRPr="001F0B84">
          <w:rPr>
            <w:noProof/>
          </w:rPr>
          <w:t xml:space="preserve"> </w:t>
        </w:r>
        <w:r w:rsidRPr="001F0B84">
          <w:rPr>
            <w:rStyle w:val="a6"/>
            <w:noProof/>
          </w:rPr>
          <w:t>ОПИСАНИЕ АЛГОРИТМА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B84" w:rsidRDefault="001F0B84" w:rsidP="001F0B84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1587486" w:history="1">
        <w:r w:rsidRPr="004A1EC7">
          <w:rPr>
            <w:rStyle w:val="a6"/>
            <w:noProof/>
          </w:rPr>
          <w:t>Общее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B84" w:rsidRDefault="001F0B84" w:rsidP="001F0B84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1587487" w:history="1">
        <w:r w:rsidRPr="004A1EC7">
          <w:rPr>
            <w:rStyle w:val="a6"/>
            <w:noProof/>
          </w:rPr>
          <w:t>Детальное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B84" w:rsidRDefault="001F0B84" w:rsidP="001F0B84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1587488" w:history="1">
        <w:r w:rsidRPr="004A1EC7">
          <w:rPr>
            <w:rStyle w:val="a6"/>
            <w:noProof/>
          </w:rPr>
          <w:t>Листинг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B84" w:rsidRDefault="001F0B84" w:rsidP="001F0B84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1587489" w:history="1">
        <w:r w:rsidRPr="004A1EC7">
          <w:rPr>
            <w:rStyle w:val="a6"/>
            <w:noProof/>
          </w:rPr>
          <w:t>2.</w:t>
        </w:r>
        <w:r w:rsidRPr="001F0B84">
          <w:rPr>
            <w:noProof/>
          </w:rPr>
          <w:t xml:space="preserve"> </w:t>
        </w:r>
        <w:r w:rsidRPr="001F0B84">
          <w:rPr>
            <w:rStyle w:val="a6"/>
            <w:noProof/>
          </w:rPr>
          <w:t>ДЕМОНСТРАЦИЯ РАБОТЫ</w:t>
        </w:r>
        <w:r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B84" w:rsidRDefault="001F0B84" w:rsidP="001F0B84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1587490" w:history="1">
        <w:r w:rsidRPr="004A1EC7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B84" w:rsidRDefault="001F0B84" w:rsidP="001F0B84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1587491" w:history="1">
        <w:r w:rsidRPr="004A1EC7">
          <w:rPr>
            <w:rStyle w:val="a6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1B46" w:rsidRDefault="006E4199" w:rsidP="001F0B84">
      <w:pPr>
        <w:pStyle w:val="1"/>
        <w:numPr>
          <w:ilvl w:val="0"/>
          <w:numId w:val="0"/>
        </w:numPr>
      </w:pPr>
      <w:r>
        <w:lastRenderedPageBreak/>
        <w:fldChar w:fldCharType="end"/>
      </w:r>
      <w:r w:rsidR="000C519F">
        <w:t xml:space="preserve"> </w:t>
      </w:r>
      <w:bookmarkStart w:id="0" w:name="_Toc41587482"/>
      <w:r w:rsidR="000C519F">
        <w:t>Введение</w:t>
      </w:r>
      <w:bookmarkEnd w:id="0"/>
    </w:p>
    <w:p w:rsidR="00867C53" w:rsidRDefault="00867C53" w:rsidP="00867C53">
      <w:pPr>
        <w:pStyle w:val="20"/>
      </w:pPr>
      <w:r>
        <w:t>Цель работы</w:t>
      </w:r>
    </w:p>
    <w:p w:rsidR="00867C53" w:rsidRPr="00867C53" w:rsidRDefault="00867C53" w:rsidP="00867C53">
      <w:r>
        <w:t>Целью работы является изучение проблемы производителя и потребителя, а также реализация решения данной проблемы с помощью мониторов.</w:t>
      </w:r>
    </w:p>
    <w:p w:rsidR="006138ED" w:rsidRDefault="001F0B84" w:rsidP="001F0B84">
      <w:pPr>
        <w:pStyle w:val="20"/>
      </w:pPr>
      <w:bookmarkStart w:id="1" w:name="_Toc41587483"/>
      <w:r>
        <w:t>Проблема производителя и потребителя</w:t>
      </w:r>
      <w:bookmarkEnd w:id="1"/>
    </w:p>
    <w:p w:rsidR="00050977" w:rsidRDefault="00050977" w:rsidP="00050977">
      <w:r>
        <w:t>Проблема производителя и потребителя (</w:t>
      </w:r>
      <w:r>
        <w:rPr>
          <w:lang w:val="en-US"/>
        </w:rPr>
        <w:t>producer</w:t>
      </w:r>
      <w:r w:rsidRPr="00050977">
        <w:t>-</w:t>
      </w:r>
      <w:r>
        <w:rPr>
          <w:lang w:val="en-US"/>
        </w:rPr>
        <w:t>consumer</w:t>
      </w:r>
      <w:r>
        <w:t>)</w:t>
      </w:r>
      <w:r w:rsidRPr="00050977">
        <w:t xml:space="preserve"> </w:t>
      </w:r>
      <w:r>
        <w:t xml:space="preserve">является одной из задач на организацию взаимодействия процессов. </w:t>
      </w:r>
    </w:p>
    <w:p w:rsidR="00050977" w:rsidRDefault="00050977" w:rsidP="00050977">
      <w:r>
        <w:t xml:space="preserve">Пусть два процесса обмениваются информацией через буфер ограниченного размера. </w:t>
      </w:r>
      <w:r>
        <w:t>П</w:t>
      </w:r>
      <w:r>
        <w:t>роизводитель закладывает информацию в буфер, а потребитель извлекает ее оттуда.</w:t>
      </w:r>
      <w:r>
        <w:t xml:space="preserve"> Проблема заключается в том, что буфер ограничен и производитель не может поместить информацию в заполненный буфер, а потребитель не может взять информацию из пустого.</w:t>
      </w:r>
    </w:p>
    <w:p w:rsidR="00050977" w:rsidRPr="00050977" w:rsidRDefault="00050977" w:rsidP="00050977">
      <w:r>
        <w:t>Решением для производителя является ожидание</w:t>
      </w:r>
      <w:r w:rsidR="00806A65">
        <w:t xml:space="preserve"> освобождения буфера, а для потребителя – ожидание заполнения</w:t>
      </w:r>
    </w:p>
    <w:p w:rsidR="006138ED" w:rsidRDefault="001F0B84" w:rsidP="001F0B84">
      <w:pPr>
        <w:pStyle w:val="20"/>
      </w:pPr>
      <w:bookmarkStart w:id="2" w:name="_Toc41587484"/>
      <w:r>
        <w:t>Решение с помощью монитора</w:t>
      </w:r>
      <w:bookmarkEnd w:id="2"/>
    </w:p>
    <w:p w:rsidR="00806A65" w:rsidRDefault="00806A65" w:rsidP="00806A65">
      <w:r>
        <w:t>Существует несколько способов решения данной проблемы, один из них — это решение с помощью мониторов.</w:t>
      </w:r>
    </w:p>
    <w:p w:rsidR="00806A65" w:rsidRPr="00806A65" w:rsidRDefault="00806A65" w:rsidP="00806A65">
      <w:r>
        <w:t xml:space="preserve">Монитор – это набор процедур, переменных и других структур данных, объединённых в особый модуль или пакет. </w:t>
      </w:r>
      <w:r w:rsidRPr="00806A65">
        <w:t>Процессы могут вызывать процедуры монитора, но у процедур, объявленных вне монитора, нет прямого доступа к внутренним структурам данных монитора</w:t>
      </w:r>
      <w:r>
        <w:t xml:space="preserve">. При обращении к монитору в любой момент времени активным может быть только 1 процесс. </w:t>
      </w:r>
      <w:r w:rsidRPr="00806A65">
        <w:t>Обычно при вызове процедуры монитора первые несколько команд процедуры проверяют, нет ли в мониторе активного процесса. Если таковой есть, вызывающему процессу придется подождать, в противном случае запрос удовлетворяется.</w:t>
      </w:r>
      <w:r w:rsidR="00F949BC">
        <w:t xml:space="preserve"> Преимуществом данного решения является то, что взаимное исключение </w:t>
      </w:r>
      <w:r w:rsidR="00F949BC">
        <w:lastRenderedPageBreak/>
        <w:t>обеспечивает компилятор. О</w:t>
      </w:r>
      <w:r w:rsidR="00F949BC" w:rsidRPr="00F949BC">
        <w:t>беспечив попадание в критические области через процедуры монитора, можно не бояться нахождения в критических областях двух процессов одновременно.</w:t>
      </w:r>
    </w:p>
    <w:p w:rsidR="00C32F59" w:rsidRDefault="001F0B84" w:rsidP="001F0B84">
      <w:pPr>
        <w:pStyle w:val="1"/>
        <w:numPr>
          <w:ilvl w:val="0"/>
          <w:numId w:val="25"/>
        </w:numPr>
      </w:pPr>
      <w:bookmarkStart w:id="3" w:name="_Toc41587485"/>
      <w:r>
        <w:lastRenderedPageBreak/>
        <w:t>Описание Алгоритма</w:t>
      </w:r>
      <w:bookmarkEnd w:id="3"/>
    </w:p>
    <w:p w:rsidR="001F0B84" w:rsidRDefault="001F0B84" w:rsidP="001F0B84">
      <w:pPr>
        <w:pStyle w:val="20"/>
      </w:pPr>
      <w:bookmarkStart w:id="4" w:name="_Toc41587486"/>
      <w:r>
        <w:t>Общее описание алгоритма</w:t>
      </w:r>
      <w:bookmarkEnd w:id="4"/>
    </w:p>
    <w:p w:rsidR="00F949BC" w:rsidRDefault="00F949BC" w:rsidP="00F949BC">
      <w:r>
        <w:t>Если буфер заполнен, то производитель должен ждать, пока в нем появится место, чтобы положить туда новую порцию информации. Если буфер пуст, то потребитель должен дожидаться нового сообщения</w:t>
      </w:r>
    </w:p>
    <w:p w:rsidR="00F949BC" w:rsidRDefault="00F949BC" w:rsidP="00F949BC">
      <w:r>
        <w:t xml:space="preserve">Монитор содержит </w:t>
      </w:r>
      <w:r w:rsidR="008547E0">
        <w:t xml:space="preserve">условные переменные </w:t>
      </w:r>
      <w:r w:rsidR="008547E0">
        <w:rPr>
          <w:lang w:val="en-US"/>
        </w:rPr>
        <w:t>full</w:t>
      </w:r>
      <w:r w:rsidR="008547E0" w:rsidRPr="008547E0">
        <w:t xml:space="preserve"> </w:t>
      </w:r>
      <w:r w:rsidR="008547E0">
        <w:t xml:space="preserve">и </w:t>
      </w:r>
      <w:r w:rsidR="008547E0">
        <w:rPr>
          <w:lang w:val="en-US"/>
        </w:rPr>
        <w:t>empty</w:t>
      </w:r>
      <w:r w:rsidR="008547E0">
        <w:t xml:space="preserve"> для блокировки процессов, которые обращаются к монитору. Данные условные переменные обеспечивают активность только одного процесса, обращающихся к монитору. Методы </w:t>
      </w:r>
      <w:r w:rsidR="008547E0">
        <w:rPr>
          <w:lang w:val="en-US"/>
        </w:rPr>
        <w:t>put</w:t>
      </w:r>
      <w:r w:rsidR="008547E0" w:rsidRPr="008547E0">
        <w:t xml:space="preserve"> </w:t>
      </w:r>
      <w:r w:rsidR="008547E0">
        <w:t xml:space="preserve">и </w:t>
      </w:r>
      <w:r w:rsidR="008547E0">
        <w:rPr>
          <w:lang w:val="en-US"/>
        </w:rPr>
        <w:t>get</w:t>
      </w:r>
      <w:r w:rsidR="008547E0">
        <w:t>, описанные в мониторе позволяют безопасно извлекать и записывать информацию в буфер</w:t>
      </w:r>
      <w:r w:rsidR="00232AEE">
        <w:t>. Любые взаимодействия с буфером происходят с помощью этих переменных</w:t>
      </w:r>
    </w:p>
    <w:p w:rsidR="00232AEE" w:rsidRPr="00232AEE" w:rsidRDefault="00232AEE" w:rsidP="00F949BC">
      <w:r>
        <w:t xml:space="preserve">Производитель генерирует данные и записывает и в буфер с помощью метода </w:t>
      </w:r>
      <w:r>
        <w:rPr>
          <w:lang w:val="en-US"/>
        </w:rPr>
        <w:t>put</w:t>
      </w:r>
    </w:p>
    <w:p w:rsidR="00232AEE" w:rsidRPr="00232AEE" w:rsidRDefault="00232AEE" w:rsidP="00F949BC">
      <w:r>
        <w:t xml:space="preserve">Потребитель считывает данные из буфера с помощью метода </w:t>
      </w:r>
      <w:r>
        <w:rPr>
          <w:lang w:val="en-US"/>
        </w:rPr>
        <w:t>get</w:t>
      </w:r>
    </w:p>
    <w:p w:rsidR="001F0B84" w:rsidRDefault="001F0B84" w:rsidP="001F0B84">
      <w:pPr>
        <w:pStyle w:val="20"/>
      </w:pPr>
      <w:bookmarkStart w:id="5" w:name="_Toc41587487"/>
      <w:r>
        <w:t>Детальное описание алгоритма</w:t>
      </w:r>
      <w:bookmarkEnd w:id="5"/>
    </w:p>
    <w:p w:rsidR="00232AEE" w:rsidRDefault="00232AEE" w:rsidP="00232AEE">
      <w:pPr>
        <w:rPr>
          <w:lang w:val="en-US"/>
        </w:rPr>
      </w:pPr>
      <w:r>
        <w:t>Производитель</w:t>
      </w:r>
      <w:r>
        <w:rPr>
          <w:lang w:val="en-US"/>
        </w:rPr>
        <w:t>:</w:t>
      </w:r>
    </w:p>
    <w:p w:rsidR="00232AEE" w:rsidRPr="00232AEE" w:rsidRDefault="00232AEE" w:rsidP="00232AEE">
      <w:pPr>
        <w:pStyle w:val="af8"/>
        <w:numPr>
          <w:ilvl w:val="0"/>
          <w:numId w:val="27"/>
        </w:numPr>
      </w:pPr>
      <w:r>
        <w:t>Генерирует данные и подготавливает их к записи</w:t>
      </w:r>
    </w:p>
    <w:p w:rsidR="00232AEE" w:rsidRDefault="00232AEE" w:rsidP="00232AEE">
      <w:pPr>
        <w:pStyle w:val="af8"/>
        <w:numPr>
          <w:ilvl w:val="0"/>
          <w:numId w:val="27"/>
        </w:numPr>
      </w:pPr>
      <w:r>
        <w:t xml:space="preserve">Вызывает метод монитора </w:t>
      </w:r>
      <w:r>
        <w:rPr>
          <w:lang w:val="en-US"/>
        </w:rPr>
        <w:t>put</w:t>
      </w:r>
      <w:r w:rsidRPr="00232AEE">
        <w:t xml:space="preserve"> </w:t>
      </w:r>
      <w:r>
        <w:t>для записи в буфер</w:t>
      </w:r>
    </w:p>
    <w:p w:rsidR="00232AEE" w:rsidRDefault="00232AEE" w:rsidP="00232AEE">
      <w:r>
        <w:t>Потребитель</w:t>
      </w:r>
    </w:p>
    <w:p w:rsidR="00232AEE" w:rsidRDefault="003D233F" w:rsidP="00232AEE">
      <w:pPr>
        <w:pStyle w:val="af8"/>
        <w:numPr>
          <w:ilvl w:val="0"/>
          <w:numId w:val="28"/>
        </w:numPr>
      </w:pPr>
      <w:r>
        <w:t xml:space="preserve">Вызывает метод монитора </w:t>
      </w:r>
      <w:r>
        <w:rPr>
          <w:lang w:val="en-US"/>
        </w:rPr>
        <w:t>get</w:t>
      </w:r>
      <w:r>
        <w:t xml:space="preserve"> для получения данных</w:t>
      </w:r>
    </w:p>
    <w:p w:rsidR="003D233F" w:rsidRDefault="003D233F" w:rsidP="00232AEE">
      <w:pPr>
        <w:pStyle w:val="af8"/>
        <w:numPr>
          <w:ilvl w:val="0"/>
          <w:numId w:val="28"/>
        </w:numPr>
      </w:pPr>
      <w:r>
        <w:t>Обрабатывает эти данные</w:t>
      </w:r>
    </w:p>
    <w:p w:rsidR="003D233F" w:rsidRDefault="003D233F" w:rsidP="003D233F">
      <w:pPr>
        <w:rPr>
          <w:lang w:val="en-US"/>
        </w:rPr>
      </w:pPr>
      <w:r>
        <w:t xml:space="preserve">Метод </w:t>
      </w:r>
      <w:r>
        <w:rPr>
          <w:lang w:val="en-US"/>
        </w:rPr>
        <w:t>get</w:t>
      </w:r>
    </w:p>
    <w:p w:rsidR="003D233F" w:rsidRDefault="003D233F" w:rsidP="003D233F">
      <w:pPr>
        <w:pStyle w:val="af8"/>
        <w:numPr>
          <w:ilvl w:val="0"/>
          <w:numId w:val="29"/>
        </w:numPr>
      </w:pPr>
      <w:r>
        <w:t xml:space="preserve">Проверяет наличие элементов в буфере, если элементов нет, то вызывает </w:t>
      </w:r>
      <w:r>
        <w:rPr>
          <w:lang w:val="en-US"/>
        </w:rPr>
        <w:t>empty</w:t>
      </w:r>
      <w:r w:rsidRPr="003D233F">
        <w:t>.</w:t>
      </w:r>
      <w:r>
        <w:rPr>
          <w:lang w:val="en-US"/>
        </w:rPr>
        <w:t>wait</w:t>
      </w:r>
      <w:r w:rsidRPr="003D233F">
        <w:t>()</w:t>
      </w:r>
      <w:r w:rsidR="00711FBD" w:rsidRPr="00711FBD">
        <w:t xml:space="preserve"> (</w:t>
      </w:r>
      <w:r w:rsidR="00711FBD">
        <w:rPr>
          <w:lang w:val="en-US"/>
        </w:rPr>
        <w:t>wait</w:t>
      </w:r>
      <w:r w:rsidR="00711FBD" w:rsidRPr="00711FBD">
        <w:t>(</w:t>
      </w:r>
      <w:r w:rsidR="00711FBD">
        <w:rPr>
          <w:lang w:val="en-US"/>
        </w:rPr>
        <w:t>empty</w:t>
      </w:r>
      <w:r w:rsidR="00711FBD" w:rsidRPr="00711FBD">
        <w:t>))</w:t>
      </w:r>
    </w:p>
    <w:p w:rsidR="003D233F" w:rsidRDefault="003D233F" w:rsidP="003D233F">
      <w:pPr>
        <w:pStyle w:val="af8"/>
        <w:numPr>
          <w:ilvl w:val="0"/>
          <w:numId w:val="29"/>
        </w:numPr>
      </w:pPr>
      <w:r>
        <w:t>Извлекает данные</w:t>
      </w:r>
    </w:p>
    <w:p w:rsidR="003D233F" w:rsidRDefault="003D233F" w:rsidP="003D233F">
      <w:pPr>
        <w:pStyle w:val="af8"/>
        <w:numPr>
          <w:ilvl w:val="0"/>
          <w:numId w:val="29"/>
        </w:numPr>
      </w:pPr>
      <w:r>
        <w:t>Если извлек данные из полного буфера вызывает full.</w:t>
      </w:r>
      <w:r>
        <w:rPr>
          <w:lang w:val="en-US"/>
        </w:rPr>
        <w:t>notify</w:t>
      </w:r>
      <w:r w:rsidRPr="003D233F">
        <w:t>_</w:t>
      </w:r>
      <w:r>
        <w:rPr>
          <w:lang w:val="en-US"/>
        </w:rPr>
        <w:t>one</w:t>
      </w:r>
      <w:r w:rsidRPr="003D233F">
        <w:t>()</w:t>
      </w:r>
      <w:r w:rsidR="00711FBD" w:rsidRPr="00711FBD">
        <w:t xml:space="preserve"> </w:t>
      </w:r>
      <w:r w:rsidRPr="003D233F">
        <w:t>(</w:t>
      </w:r>
      <w:r w:rsidR="00711FBD">
        <w:rPr>
          <w:lang w:val="en-US"/>
        </w:rPr>
        <w:t>signal</w:t>
      </w:r>
      <w:r w:rsidR="00711FBD" w:rsidRPr="00711FBD">
        <w:t>(</w:t>
      </w:r>
      <w:r w:rsidR="00711FBD">
        <w:rPr>
          <w:lang w:val="en-US"/>
        </w:rPr>
        <w:t>full</w:t>
      </w:r>
      <w:r w:rsidR="00711FBD" w:rsidRPr="00711FBD">
        <w:t>)</w:t>
      </w:r>
      <w:r w:rsidRPr="003D233F">
        <w:t>)</w:t>
      </w:r>
    </w:p>
    <w:p w:rsidR="00711FBD" w:rsidRDefault="00711FBD" w:rsidP="00711FBD">
      <w:pPr>
        <w:ind w:firstLine="709"/>
        <w:rPr>
          <w:lang w:val="en-US"/>
        </w:rPr>
      </w:pPr>
      <w:r>
        <w:lastRenderedPageBreak/>
        <w:t xml:space="preserve">Метод </w:t>
      </w:r>
      <w:r>
        <w:rPr>
          <w:lang w:val="en-US"/>
        </w:rPr>
        <w:t>put</w:t>
      </w:r>
    </w:p>
    <w:p w:rsidR="00711FBD" w:rsidRDefault="00711FBD" w:rsidP="00711FBD">
      <w:pPr>
        <w:pStyle w:val="af8"/>
        <w:numPr>
          <w:ilvl w:val="0"/>
          <w:numId w:val="30"/>
        </w:numPr>
      </w:pPr>
      <w:r>
        <w:t xml:space="preserve">Проверяет на сколько заполнен буфер, если буфер заполнен, то вызывает </w:t>
      </w:r>
      <w:r>
        <w:rPr>
          <w:lang w:val="en-US"/>
        </w:rPr>
        <w:t>full</w:t>
      </w:r>
      <w:r w:rsidRPr="00711FBD">
        <w:t>.</w:t>
      </w:r>
      <w:r>
        <w:rPr>
          <w:lang w:val="en-US"/>
        </w:rPr>
        <w:t>wait</w:t>
      </w:r>
      <w:r w:rsidRPr="00711FBD">
        <w:t>() (</w:t>
      </w:r>
      <w:r>
        <w:rPr>
          <w:lang w:val="en-US"/>
        </w:rPr>
        <w:t>wait</w:t>
      </w:r>
      <w:r w:rsidRPr="00711FBD">
        <w:t>(</w:t>
      </w:r>
      <w:r>
        <w:rPr>
          <w:lang w:val="en-US"/>
        </w:rPr>
        <w:t>full</w:t>
      </w:r>
      <w:r w:rsidRPr="00711FBD">
        <w:t>))</w:t>
      </w:r>
      <w:r>
        <w:t xml:space="preserve"> </w:t>
      </w:r>
    </w:p>
    <w:p w:rsidR="00711FBD" w:rsidRDefault="00711FBD" w:rsidP="00711FBD">
      <w:pPr>
        <w:pStyle w:val="af8"/>
        <w:numPr>
          <w:ilvl w:val="0"/>
          <w:numId w:val="30"/>
        </w:numPr>
      </w:pPr>
      <w:r>
        <w:t>Записывает данные в буфер</w:t>
      </w:r>
    </w:p>
    <w:p w:rsidR="00711FBD" w:rsidRPr="00711FBD" w:rsidRDefault="00711FBD" w:rsidP="00711FBD">
      <w:pPr>
        <w:pStyle w:val="af8"/>
        <w:numPr>
          <w:ilvl w:val="0"/>
          <w:numId w:val="30"/>
        </w:numPr>
      </w:pPr>
      <w:r>
        <w:t xml:space="preserve">Если записал данные в пустой буфер, то вызывает </w:t>
      </w:r>
      <w:r>
        <w:rPr>
          <w:lang w:val="en-US"/>
        </w:rPr>
        <w:t>empty</w:t>
      </w:r>
      <w:r w:rsidRPr="00711FBD">
        <w:t>.</w:t>
      </w:r>
      <w:r>
        <w:rPr>
          <w:lang w:val="en-US"/>
        </w:rPr>
        <w:t>notify</w:t>
      </w:r>
      <w:r w:rsidRPr="00711FBD">
        <w:t>_</w:t>
      </w:r>
      <w:r>
        <w:rPr>
          <w:lang w:val="en-US"/>
        </w:rPr>
        <w:t>one</w:t>
      </w:r>
      <w:r w:rsidR="00EA065D" w:rsidRPr="00EA065D">
        <w:t>() (</w:t>
      </w:r>
      <w:r w:rsidR="00EA065D">
        <w:rPr>
          <w:lang w:val="en-US"/>
        </w:rPr>
        <w:t>signal</w:t>
      </w:r>
      <w:r w:rsidR="00EA065D" w:rsidRPr="00EA065D">
        <w:t>(</w:t>
      </w:r>
      <w:r w:rsidR="00EA065D">
        <w:rPr>
          <w:lang w:val="en-US"/>
        </w:rPr>
        <w:t>empty</w:t>
      </w:r>
      <w:r w:rsidR="00EA065D" w:rsidRPr="00EA065D">
        <w:t>))</w:t>
      </w:r>
    </w:p>
    <w:p w:rsidR="00711FBD" w:rsidRDefault="00711FBD" w:rsidP="00711FBD">
      <w:pPr>
        <w:ind w:left="708" w:firstLine="0"/>
      </w:pPr>
    </w:p>
    <w:p w:rsidR="00EA065D" w:rsidRDefault="00EA065D" w:rsidP="00711FBD">
      <w:pPr>
        <w:ind w:left="708" w:firstLine="0"/>
      </w:pPr>
      <w:r>
        <w:t>Блок-схема</w:t>
      </w:r>
    </w:p>
    <w:p w:rsidR="00EC303B" w:rsidRDefault="0090440A" w:rsidP="00EC303B">
      <w:pPr>
        <w:keepNext/>
        <w:ind w:firstLine="0"/>
        <w:jc w:val="center"/>
      </w:pPr>
      <w:r w:rsidRPr="0090440A">
        <w:rPr>
          <w:noProof/>
          <w:lang w:eastAsia="ru-RU"/>
        </w:rPr>
        <w:drawing>
          <wp:inline distT="0" distB="0" distL="0" distR="0" wp14:anchorId="2C14E077" wp14:editId="37F40F85">
            <wp:extent cx="5357695" cy="5883216"/>
            <wp:effectExtent l="0" t="0" r="0" b="3810"/>
            <wp:docPr id="1" name="Рисунок 1" descr="D:\Валера\Загрузки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алера\Загрузки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672" cy="589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5D" w:rsidRDefault="00EC303B" w:rsidP="00EC303B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1F50">
        <w:rPr>
          <w:noProof/>
        </w:rPr>
        <w:t>1</w:t>
      </w:r>
      <w:r>
        <w:fldChar w:fldCharType="end"/>
      </w:r>
      <w:r>
        <w:t xml:space="preserve"> Блок-схема</w:t>
      </w:r>
    </w:p>
    <w:p w:rsidR="00EC303B" w:rsidRPr="00EC303B" w:rsidRDefault="00EC303B" w:rsidP="00EC303B"/>
    <w:p w:rsidR="001F0B84" w:rsidRDefault="001F0B84" w:rsidP="001F0B84">
      <w:pPr>
        <w:pStyle w:val="20"/>
      </w:pPr>
      <w:bookmarkStart w:id="6" w:name="_Toc41587488"/>
      <w:r>
        <w:lastRenderedPageBreak/>
        <w:t>Листинг программы</w:t>
      </w:r>
      <w:bookmarkEnd w:id="6"/>
    </w:p>
    <w:p w:rsidR="00EC303B" w:rsidRDefault="00EC303B" w:rsidP="00EC303B">
      <w:pPr>
        <w:rPr>
          <w:lang w:val="en-US"/>
        </w:rPr>
      </w:pPr>
      <w:r>
        <w:t xml:space="preserve">Функция </w:t>
      </w:r>
      <w:r>
        <w:rPr>
          <w:lang w:val="en-US"/>
        </w:rPr>
        <w:t>Producer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C303B" w:rsidTr="00EC303B">
        <w:tc>
          <w:tcPr>
            <w:tcW w:w="9629" w:type="dxa"/>
          </w:tcPr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Producer(</w:t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 w:rsidRPr="00EC303B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number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srand(time(0));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="00FD1F50" w:rsidRPr="00FD1F50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flag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data_new = rand() % 10 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monitor.put(data_new);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 = rand() % 3 + 1;</w:t>
            </w:r>
          </w:p>
          <w:p w:rsid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="00FD1F50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Sleep(n * 100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);</w:t>
            </w:r>
          </w:p>
          <w:p w:rsid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EC303B" w:rsidRDefault="00EC303B" w:rsidP="00EC303B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:rsidR="00EC303B" w:rsidRDefault="00EC303B" w:rsidP="00EC303B">
      <w:pPr>
        <w:pStyle w:val="af1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 xml:space="preserve">функция </w:t>
      </w:r>
      <w:r>
        <w:rPr>
          <w:lang w:val="en-US"/>
        </w:rPr>
        <w:t>Producer</w:t>
      </w:r>
    </w:p>
    <w:p w:rsidR="00EC303B" w:rsidRDefault="00EC303B" w:rsidP="00EC303B">
      <w:pPr>
        <w:rPr>
          <w:lang w:val="en-US"/>
        </w:rPr>
      </w:pPr>
    </w:p>
    <w:p w:rsidR="00EC303B" w:rsidRDefault="00EC303B" w:rsidP="00EC303B">
      <w:pPr>
        <w:rPr>
          <w:lang w:val="en-US"/>
        </w:rPr>
      </w:pPr>
      <w:r>
        <w:t xml:space="preserve">Функция </w:t>
      </w:r>
      <w:r>
        <w:rPr>
          <w:lang w:val="en-US"/>
        </w:rPr>
        <w:t>Consumer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C303B" w:rsidTr="00EC303B">
        <w:tc>
          <w:tcPr>
            <w:tcW w:w="9629" w:type="dxa"/>
          </w:tcPr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Consumer(</w:t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* </w:t>
            </w:r>
            <w:r w:rsidRPr="00EC303B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number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srand(time(0));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="00CC57F1" w:rsidRPr="00FD1F50">
              <w:rPr>
                <w:rFonts w:ascii="Consolas" w:hAnsi="Consolas" w:cs="Consolas"/>
                <w:sz w:val="19"/>
                <w:szCs w:val="19"/>
                <w:lang w:val="en-US" w:eastAsia="ru-RU"/>
              </w:rPr>
              <w:t>flag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data_;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monitor.get(data_);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n = rand() % 3 + 1;</w:t>
            </w:r>
          </w:p>
          <w:p w:rsidR="00EC303B" w:rsidRPr="00EC303B" w:rsidRDefault="00FD1F50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Sleep(n * 100</w:t>
            </w:r>
            <w:r w:rsidR="00EC303B"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EC303B" w:rsidRDefault="00EC303B" w:rsidP="00EC303B">
            <w:pPr>
              <w:keepNext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:rsidR="00EC303B" w:rsidRDefault="00EC303B" w:rsidP="00EC303B">
      <w:pPr>
        <w:pStyle w:val="af1"/>
        <w:rPr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функция </w:t>
      </w:r>
      <w:r>
        <w:rPr>
          <w:lang w:val="en-US"/>
        </w:rPr>
        <w:t>Consumer</w:t>
      </w:r>
    </w:p>
    <w:p w:rsidR="00EC303B" w:rsidRDefault="00EC303B" w:rsidP="00EC303B">
      <w:pPr>
        <w:rPr>
          <w:lang w:val="en-US"/>
        </w:rPr>
      </w:pPr>
      <w:r>
        <w:t xml:space="preserve">Класс </w:t>
      </w:r>
      <w:r>
        <w:rPr>
          <w:lang w:val="en-US"/>
        </w:rPr>
        <w:t>Monitor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C303B" w:rsidTr="00EC303B">
        <w:tc>
          <w:tcPr>
            <w:tcW w:w="9629" w:type="dxa"/>
          </w:tcPr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Monitor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Monitor() {count = 0;}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put(</w:t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_data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get(</w:t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C303B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_data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data[</w:t>
            </w:r>
            <w:r w:rsidRPr="00EC303B">
              <w:rPr>
                <w:rFonts w:ascii="Consolas" w:hAnsi="Consolas" w:cs="Consolas"/>
                <w:color w:val="6F008A"/>
                <w:sz w:val="19"/>
                <w:szCs w:val="19"/>
                <w:lang w:val="en-US" w:eastAsia="ru-RU"/>
              </w:rPr>
              <w:t>BufSize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];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count;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condition_variable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full, empty;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mutex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m;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Monitor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::put(</w:t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_data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unique_lock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&lt;</w:t>
            </w:r>
            <w:r w:rsidRPr="00EC303B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mutex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&gt;lock(m);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(count &gt;= </w:t>
            </w:r>
            <w:r w:rsidRPr="00EC303B">
              <w:rPr>
                <w:rFonts w:ascii="Consolas" w:hAnsi="Consolas" w:cs="Consolas"/>
                <w:color w:val="6F008A"/>
                <w:sz w:val="19"/>
                <w:szCs w:val="19"/>
                <w:lang w:val="en-US" w:eastAsia="ru-RU"/>
              </w:rPr>
              <w:t>BufSize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full.wait(lock);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  <w:t xml:space="preserve">data[count] = </w:t>
            </w:r>
            <w:r w:rsidRPr="00EC303B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_data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"Producer put: "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_data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count = count + 1;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(count == </w:t>
            </w:r>
            <w:r w:rsidRPr="00EC303B">
              <w:rPr>
                <w:rFonts w:ascii="Consolas" w:hAnsi="Consolas" w:cs="Consolas"/>
                <w:color w:val="6F008A"/>
                <w:sz w:val="19"/>
                <w:szCs w:val="19"/>
                <w:lang w:val="en-US" w:eastAsia="ru-RU"/>
              </w:rPr>
              <w:t>BufSize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) 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"Buffer is full"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"count: "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count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"Buffer: "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count; i++)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data[i]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(count==1) empty.notify_one();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Monitor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::get(</w:t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C303B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_data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)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unique_lock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&lt;</w:t>
            </w:r>
            <w:r w:rsidRPr="00EC303B">
              <w:rPr>
                <w:rFonts w:ascii="Consolas" w:hAnsi="Consolas" w:cs="Consolas"/>
                <w:color w:val="2B91AF"/>
                <w:sz w:val="19"/>
                <w:szCs w:val="19"/>
                <w:lang w:val="en-US" w:eastAsia="ru-RU"/>
              </w:rPr>
              <w:t>mutex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&gt;lock(m);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(count == 0)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empty.wait(lock);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_data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= data[count-1];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"Consumer get: "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808080"/>
                <w:sz w:val="19"/>
                <w:szCs w:val="19"/>
                <w:lang w:val="en-US" w:eastAsia="ru-RU"/>
              </w:rPr>
              <w:t>_data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count = count - 1;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(count == 0) 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"Buffer is empty"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"count: "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count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"Buffer: "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count; i++)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data[i]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C303B">
              <w:rPr>
                <w:rFonts w:ascii="Consolas" w:hAnsi="Consolas" w:cs="Consolas"/>
                <w:color w:val="A31515"/>
                <w:sz w:val="19"/>
                <w:szCs w:val="19"/>
                <w:lang w:val="en-US" w:eastAsia="ru-RU"/>
              </w:rPr>
              <w:t>" "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 </w:t>
            </w:r>
            <w:r w:rsidRPr="00EC303B">
              <w:rPr>
                <w:rFonts w:ascii="Consolas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EC303B">
              <w:rPr>
                <w:rFonts w:ascii="Consolas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 xml:space="preserve">(count == </w:t>
            </w:r>
            <w:r w:rsidRPr="00EC303B">
              <w:rPr>
                <w:rFonts w:ascii="Consolas" w:hAnsi="Consolas" w:cs="Consolas"/>
                <w:color w:val="6F008A"/>
                <w:sz w:val="19"/>
                <w:szCs w:val="19"/>
                <w:lang w:val="en-US" w:eastAsia="ru-RU"/>
              </w:rPr>
              <w:t>BufSize</w:t>
            </w:r>
            <w:r w:rsidRPr="00EC303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-1) full.notify_one();</w:t>
            </w:r>
          </w:p>
          <w:p w:rsidR="00EC303B" w:rsidRPr="00EC303B" w:rsidRDefault="00EC303B" w:rsidP="00EC303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EC303B" w:rsidRDefault="00EC303B" w:rsidP="00EC303B">
            <w:pPr>
              <w:keepNext/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:rsidR="00EC303B" w:rsidRPr="00EC303B" w:rsidRDefault="00EC303B" w:rsidP="00EC303B">
      <w:pPr>
        <w:pStyle w:val="af1"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>
        <w:t xml:space="preserve">класс </w:t>
      </w:r>
      <w:r>
        <w:rPr>
          <w:lang w:val="en-US"/>
        </w:rPr>
        <w:t>Monitor</w:t>
      </w:r>
    </w:p>
    <w:p w:rsidR="001F0B84" w:rsidRDefault="001F0B84" w:rsidP="001F0B84">
      <w:pPr>
        <w:pStyle w:val="1"/>
        <w:numPr>
          <w:ilvl w:val="0"/>
          <w:numId w:val="25"/>
        </w:numPr>
      </w:pPr>
      <w:bookmarkStart w:id="7" w:name="_Toc41587489"/>
      <w:r>
        <w:lastRenderedPageBreak/>
        <w:t>Демонстрация работы</w:t>
      </w:r>
      <w:bookmarkEnd w:id="7"/>
    </w:p>
    <w:p w:rsidR="00CC57F1" w:rsidRDefault="00CC57F1" w:rsidP="00CC57F1">
      <w:pPr>
        <w:pStyle w:val="20"/>
      </w:pPr>
      <w:r>
        <w:t>Описание программы</w:t>
      </w:r>
    </w:p>
    <w:p w:rsidR="00FD1F50" w:rsidRDefault="00FD1F50" w:rsidP="00FD1F50">
      <w:r>
        <w:t xml:space="preserve">Программа представляет собой консольное приложение, в котором запускаются два потока и выполняют функции </w:t>
      </w:r>
      <w:r>
        <w:rPr>
          <w:lang w:val="en-US"/>
        </w:rPr>
        <w:t>Producer</w:t>
      </w:r>
      <w:r w:rsidRPr="00FD1F50">
        <w:t xml:space="preserve"> </w:t>
      </w:r>
      <w:r>
        <w:t xml:space="preserve">и </w:t>
      </w:r>
      <w:r>
        <w:rPr>
          <w:lang w:val="en-US"/>
        </w:rPr>
        <w:t>Consumer</w:t>
      </w:r>
      <w:r>
        <w:t xml:space="preserve">, которые помещают </w:t>
      </w:r>
      <w:r>
        <w:t>информацию</w:t>
      </w:r>
      <w:r>
        <w:t xml:space="preserve"> в буфер или извлекают ее, после каждого помещения/извлечения выводится следующая информация:</w:t>
      </w:r>
    </w:p>
    <w:p w:rsidR="00FD1F50" w:rsidRDefault="00FD1F50" w:rsidP="00FD1F50">
      <w:pPr>
        <w:pStyle w:val="af8"/>
        <w:numPr>
          <w:ilvl w:val="0"/>
          <w:numId w:val="31"/>
        </w:numPr>
      </w:pPr>
      <w:r>
        <w:t>Значение помещенного/извлеченного элемента данных</w:t>
      </w:r>
    </w:p>
    <w:p w:rsidR="00FD1F50" w:rsidRDefault="00FD1F50" w:rsidP="00FD1F50">
      <w:pPr>
        <w:pStyle w:val="af8"/>
        <w:numPr>
          <w:ilvl w:val="0"/>
          <w:numId w:val="31"/>
        </w:numPr>
      </w:pPr>
      <w:r>
        <w:t>Кол-во заполненных ячеек буфера</w:t>
      </w:r>
    </w:p>
    <w:p w:rsidR="00FD1F50" w:rsidRDefault="00FD1F50" w:rsidP="00FD1F50">
      <w:pPr>
        <w:pStyle w:val="af8"/>
        <w:numPr>
          <w:ilvl w:val="0"/>
          <w:numId w:val="31"/>
        </w:numPr>
      </w:pPr>
      <w:r>
        <w:t>Все значения, записанные в буфер</w:t>
      </w:r>
    </w:p>
    <w:p w:rsidR="00FD1F50" w:rsidRDefault="00FD1F50" w:rsidP="00FD1F50">
      <w:pPr>
        <w:pStyle w:val="af8"/>
        <w:numPr>
          <w:ilvl w:val="0"/>
          <w:numId w:val="31"/>
        </w:numPr>
      </w:pPr>
      <w:r>
        <w:t>Буфер пуст или полон (если элементы есть, но буфер не полон, то ничего не выводится)</w:t>
      </w:r>
    </w:p>
    <w:p w:rsidR="00FD1F50" w:rsidRDefault="00FD1F50" w:rsidP="00FD1F50">
      <w:pPr>
        <w:keepNext/>
        <w:ind w:firstLine="0"/>
        <w:jc w:val="center"/>
      </w:pPr>
      <w:r w:rsidRPr="00FD1F50">
        <w:rPr>
          <w:noProof/>
          <w:lang w:eastAsia="ru-RU"/>
        </w:rPr>
        <w:drawing>
          <wp:inline distT="0" distB="0" distL="0" distR="0" wp14:anchorId="295695D5" wp14:editId="79BECD1D">
            <wp:extent cx="6120765" cy="3868834"/>
            <wp:effectExtent l="0" t="0" r="0" b="0"/>
            <wp:docPr id="2" name="Рисунок 2" descr="C:\Users\Valer\Videos\Captures\Выбрать D__Валера_Учеба_Лабы_ОС_РГР_ProducerConsumerMonitor_Debug_ProducerConsumerMonitor.exe 29.05.2020 13_5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\Videos\Captures\Выбрать D__Валера_Учеба_Лабы_ОС_РГР_ProducerConsumerMonitor_Debug_ProducerConsumerMonitor.exe 29.05.2020 13_51_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6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F50" w:rsidRPr="00FD1F50" w:rsidRDefault="00FD1F50" w:rsidP="00FD1F50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Результат работы программы</w:t>
      </w:r>
    </w:p>
    <w:p w:rsidR="00403B52" w:rsidRDefault="009F71F9" w:rsidP="00084A56">
      <w:pPr>
        <w:pStyle w:val="1"/>
        <w:numPr>
          <w:ilvl w:val="0"/>
          <w:numId w:val="0"/>
        </w:numPr>
      </w:pPr>
      <w:bookmarkStart w:id="8" w:name="_Toc41587490"/>
      <w:r>
        <w:lastRenderedPageBreak/>
        <w:t>З</w:t>
      </w:r>
      <w:r w:rsidR="00403B52">
        <w:t>аключение</w:t>
      </w:r>
      <w:bookmarkEnd w:id="8"/>
    </w:p>
    <w:p w:rsidR="003A61D1" w:rsidRPr="005B6AEA" w:rsidRDefault="003A61D1" w:rsidP="00B751DA"/>
    <w:p w:rsidR="007E2791" w:rsidRDefault="0010389A" w:rsidP="00B751DA">
      <w:r>
        <w:t>Использование мониторов очень удобный способ решения проблемы производителей и потребителей</w:t>
      </w:r>
      <w:r w:rsidR="00867C53">
        <w:t>. Данные метод позволяет избежать множества ошибок, а также гарантирует а</w:t>
      </w:r>
      <w:r w:rsidR="00867C53" w:rsidRPr="00867C53">
        <w:t>втоматическое взаимное исключение, реализуемое процедурами монитора</w:t>
      </w:r>
      <w:r w:rsidR="00867C53">
        <w:t>.</w:t>
      </w:r>
    </w:p>
    <w:p w:rsidR="00867C53" w:rsidRDefault="00867C53" w:rsidP="00B751DA">
      <w:r>
        <w:t>В результате работы была изучена проблема читателей и писателей, а также ее решение с помощью мониторов, была написана программа, демонстрирующая данное решение. Были получены знания о работе потоков и их взаимодействия, а также знания о том, как можно использовать мониторы для синхронизации процессов</w:t>
      </w:r>
    </w:p>
    <w:p w:rsidR="00283C01" w:rsidRDefault="002D6D6D" w:rsidP="00B751DA">
      <w:r>
        <w:t xml:space="preserve">Ссылка на </w:t>
      </w:r>
      <w:r>
        <w:rPr>
          <w:lang w:val="en-US"/>
        </w:rPr>
        <w:t>GitHub</w:t>
      </w:r>
      <w:r w:rsidRPr="002D6D6D">
        <w:t xml:space="preserve"> </w:t>
      </w:r>
      <w:r>
        <w:t>с проектом:</w:t>
      </w:r>
    </w:p>
    <w:p w:rsidR="00867C53" w:rsidRPr="00283C01" w:rsidRDefault="00283C01" w:rsidP="00B751DA">
      <w:hyperlink r:id="rId10" w:history="1">
        <w:r w:rsidR="002D6D6D" w:rsidRPr="00283C01">
          <w:rPr>
            <w:rStyle w:val="a6"/>
            <w:lang w:val="en-US"/>
          </w:rPr>
          <w:t>https</w:t>
        </w:r>
        <w:r w:rsidR="002D6D6D" w:rsidRPr="00283C01">
          <w:rPr>
            <w:rStyle w:val="a6"/>
          </w:rPr>
          <w:t>://</w:t>
        </w:r>
        <w:r w:rsidR="002D6D6D" w:rsidRPr="00283C01">
          <w:rPr>
            <w:rStyle w:val="a6"/>
            <w:lang w:val="en-US"/>
          </w:rPr>
          <w:t>github</w:t>
        </w:r>
        <w:r w:rsidR="002D6D6D" w:rsidRPr="00283C01">
          <w:rPr>
            <w:rStyle w:val="a6"/>
          </w:rPr>
          <w:t>.</w:t>
        </w:r>
        <w:r w:rsidR="002D6D6D" w:rsidRPr="00283C01">
          <w:rPr>
            <w:rStyle w:val="a6"/>
            <w:lang w:val="en-US"/>
          </w:rPr>
          <w:t>co</w:t>
        </w:r>
        <w:r w:rsidR="002D6D6D" w:rsidRPr="00283C01">
          <w:rPr>
            <w:rStyle w:val="a6"/>
            <w:lang w:val="en-US"/>
          </w:rPr>
          <w:t>m</w:t>
        </w:r>
        <w:r w:rsidR="002D6D6D" w:rsidRPr="00283C01">
          <w:rPr>
            <w:rStyle w:val="a6"/>
          </w:rPr>
          <w:t>/</w:t>
        </w:r>
        <w:r w:rsidR="002D6D6D" w:rsidRPr="00283C01">
          <w:rPr>
            <w:rStyle w:val="a6"/>
            <w:lang w:val="en-US"/>
          </w:rPr>
          <w:t>ValeriusPajiloy</w:t>
        </w:r>
        <w:r w:rsidR="002D6D6D" w:rsidRPr="00283C01">
          <w:rPr>
            <w:rStyle w:val="a6"/>
          </w:rPr>
          <w:t>/</w:t>
        </w:r>
        <w:r w:rsidR="002D6D6D" w:rsidRPr="00283C01">
          <w:rPr>
            <w:rStyle w:val="a6"/>
            <w:lang w:val="en-US"/>
          </w:rPr>
          <w:t>RGR</w:t>
        </w:r>
        <w:r w:rsidR="002D6D6D" w:rsidRPr="00283C01">
          <w:rPr>
            <w:rStyle w:val="a6"/>
          </w:rPr>
          <w:t>_</w:t>
        </w:r>
        <w:r w:rsidR="002D6D6D" w:rsidRPr="00283C01">
          <w:rPr>
            <w:rStyle w:val="a6"/>
            <w:lang w:val="en-US"/>
          </w:rPr>
          <w:t>OS</w:t>
        </w:r>
        <w:r w:rsidR="002D6D6D" w:rsidRPr="00283C01">
          <w:rPr>
            <w:rStyle w:val="a6"/>
          </w:rPr>
          <w:t>_</w:t>
        </w:r>
        <w:r w:rsidR="002D6D6D" w:rsidRPr="00283C01">
          <w:rPr>
            <w:rStyle w:val="a6"/>
            <w:lang w:val="en-US"/>
          </w:rPr>
          <w:t>Lebedev</w:t>
        </w:r>
        <w:r w:rsidR="002D6D6D" w:rsidRPr="00283C01">
          <w:rPr>
            <w:rStyle w:val="a6"/>
          </w:rPr>
          <w:t>.</w:t>
        </w:r>
        <w:r w:rsidR="002D6D6D" w:rsidRPr="00283C01">
          <w:rPr>
            <w:rStyle w:val="a6"/>
            <w:lang w:val="en-US"/>
          </w:rPr>
          <w:t>git</w:t>
        </w:r>
      </w:hyperlink>
    </w:p>
    <w:p w:rsidR="00237C66" w:rsidRPr="00283C01" w:rsidRDefault="00237C66" w:rsidP="00B751DA"/>
    <w:p w:rsidR="00237C66" w:rsidRPr="00283C01" w:rsidRDefault="00237C66" w:rsidP="00B751DA"/>
    <w:p w:rsidR="000C519F" w:rsidRPr="002364A8" w:rsidRDefault="002364A8" w:rsidP="001F0B84">
      <w:pPr>
        <w:pStyle w:val="1"/>
        <w:numPr>
          <w:ilvl w:val="0"/>
          <w:numId w:val="0"/>
        </w:numPr>
      </w:pPr>
      <w:bookmarkStart w:id="9" w:name="_Toc41587491"/>
      <w:r w:rsidRPr="00C32F59">
        <w:lastRenderedPageBreak/>
        <w:t>Список</w:t>
      </w:r>
      <w:r w:rsidRPr="002364A8">
        <w:t xml:space="preserve"> литературы</w:t>
      </w:r>
      <w:bookmarkEnd w:id="9"/>
    </w:p>
    <w:p w:rsidR="00283C01" w:rsidRDefault="00283C01" w:rsidP="00852248">
      <w:pPr>
        <w:pStyle w:val="af8"/>
        <w:numPr>
          <w:ilvl w:val="0"/>
          <w:numId w:val="1"/>
        </w:numPr>
      </w:pPr>
      <w:r>
        <w:t xml:space="preserve"> Руссинович М. Внутреннее устройство Microsoft Windows, 6-е издание.</w:t>
      </w:r>
      <w:r>
        <w:t xml:space="preserve"> </w:t>
      </w:r>
      <w:r>
        <w:t>/ Д.Соломон, М. Руссинович. — СПб.: Питер, 2016. – 800 С.</w:t>
      </w:r>
    </w:p>
    <w:p w:rsidR="00283C01" w:rsidRDefault="00283C01" w:rsidP="00CF3BE0">
      <w:pPr>
        <w:pStyle w:val="af8"/>
        <w:numPr>
          <w:ilvl w:val="0"/>
          <w:numId w:val="1"/>
        </w:numPr>
      </w:pPr>
      <w:r>
        <w:t>Олифер В.Г., Олифер Н.А. Сетевые операционные системы: Учебник для</w:t>
      </w:r>
      <w:r>
        <w:t xml:space="preserve"> </w:t>
      </w:r>
      <w:r>
        <w:t>вузов. 2-е изд. / В.Г. Олифер, Н.А. Олифер. – СПб.: Питер, 2016. – 669 с.</w:t>
      </w:r>
    </w:p>
    <w:p w:rsidR="00283C01" w:rsidRDefault="00283C01" w:rsidP="002B7DF9">
      <w:pPr>
        <w:pStyle w:val="af8"/>
        <w:numPr>
          <w:ilvl w:val="0"/>
          <w:numId w:val="1"/>
        </w:numPr>
      </w:pPr>
      <w:r>
        <w:t>Дейтел Х., Дейтел П., Чофнес Д.Р. Операционные системы. Основы и</w:t>
      </w:r>
      <w:r>
        <w:t xml:space="preserve"> </w:t>
      </w:r>
      <w:r>
        <w:t>принципы [пер. с англ.] / Х. Дейтел, П. Дейтел, Д.Р. Чофнес– М.: БиномПресс, 2017. – 1204 с.</w:t>
      </w:r>
    </w:p>
    <w:p w:rsidR="00283C01" w:rsidRDefault="00283C01" w:rsidP="00BB6E36">
      <w:pPr>
        <w:pStyle w:val="af8"/>
        <w:numPr>
          <w:ilvl w:val="0"/>
          <w:numId w:val="1"/>
        </w:numPr>
      </w:pPr>
      <w:r>
        <w:t>Таненбаум Э., Современные операционные системы [пер. с англ.] / Э.Таненбаум. – СПб.: Питер, 2016. – 1120 с.</w:t>
      </w:r>
    </w:p>
    <w:p w:rsidR="00283C01" w:rsidRDefault="00283C01" w:rsidP="001B7AC6">
      <w:pPr>
        <w:pStyle w:val="af8"/>
        <w:numPr>
          <w:ilvl w:val="0"/>
          <w:numId w:val="1"/>
        </w:numPr>
      </w:pPr>
      <w:r>
        <w:t>А. Ю. Молчанов Системное программное обеспечение: /. - СПб.; М.;</w:t>
      </w:r>
      <w:r>
        <w:t xml:space="preserve"> </w:t>
      </w:r>
      <w:r>
        <w:t>Нижний Новгород: Питер: Питер принт, 2017. - 395 с.</w:t>
      </w:r>
    </w:p>
    <w:p w:rsidR="00283C01" w:rsidRDefault="00283C01" w:rsidP="00CF41E0">
      <w:pPr>
        <w:pStyle w:val="af8"/>
        <w:numPr>
          <w:ilvl w:val="0"/>
          <w:numId w:val="1"/>
        </w:numPr>
      </w:pPr>
      <w:r>
        <w:t>Албахари Дж., Албахари Б., «C# 7.0. Карманный справочник.» / Албахари</w:t>
      </w:r>
      <w:r>
        <w:t xml:space="preserve"> </w:t>
      </w:r>
      <w:r>
        <w:t>Дж., Албахари Б. – СПб.: Питер, 2017. – 224 с.</w:t>
      </w:r>
    </w:p>
    <w:p w:rsidR="00775C4E" w:rsidRDefault="00283C01" w:rsidP="004C5A26">
      <w:pPr>
        <w:pStyle w:val="af8"/>
        <w:numPr>
          <w:ilvl w:val="0"/>
          <w:numId w:val="1"/>
        </w:numPr>
        <w:rPr>
          <w:lang w:eastAsia="ru-RU"/>
        </w:rPr>
      </w:pPr>
      <w:bookmarkStart w:id="10" w:name="_GoBack"/>
      <w:bookmarkEnd w:id="10"/>
      <w:r>
        <w:t>Официальный сайт “Microsoft” [Электронный ресурс]. – Режим</w:t>
      </w:r>
      <w:r>
        <w:t xml:space="preserve"> </w:t>
      </w:r>
      <w:r>
        <w:t>доступа: https://docs.microsoft.com/ru-/dotnet/csharp/progra.. свободный</w:t>
      </w:r>
      <w:r>
        <w:t xml:space="preserve"> </w:t>
      </w:r>
      <w:r>
        <w:t>(26.05.2020)</w:t>
      </w:r>
    </w:p>
    <w:sectPr w:rsidR="00775C4E" w:rsidSect="00C058E6">
      <w:pgSz w:w="11906" w:h="16838" w:code="9"/>
      <w:pgMar w:top="1134" w:right="566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E82" w:rsidRDefault="00521E82" w:rsidP="00A25BF5">
      <w:pPr>
        <w:spacing w:line="240" w:lineRule="auto"/>
      </w:pPr>
      <w:r>
        <w:separator/>
      </w:r>
    </w:p>
  </w:endnote>
  <w:endnote w:type="continuationSeparator" w:id="0">
    <w:p w:rsidR="00521E82" w:rsidRDefault="00521E82" w:rsidP="00A25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E82" w:rsidRDefault="00521E82" w:rsidP="00A25BF5">
      <w:pPr>
        <w:spacing w:line="240" w:lineRule="auto"/>
      </w:pPr>
      <w:r>
        <w:separator/>
      </w:r>
    </w:p>
  </w:footnote>
  <w:footnote w:type="continuationSeparator" w:id="0">
    <w:p w:rsidR="00521E82" w:rsidRDefault="00521E82" w:rsidP="00A25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258"/>
    <w:multiLevelType w:val="hybridMultilevel"/>
    <w:tmpl w:val="25603548"/>
    <w:lvl w:ilvl="0" w:tplc="C220C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F59F4"/>
    <w:multiLevelType w:val="multilevel"/>
    <w:tmpl w:val="A70865A4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ABF3BC3"/>
    <w:multiLevelType w:val="hybridMultilevel"/>
    <w:tmpl w:val="3BA20AF8"/>
    <w:lvl w:ilvl="0" w:tplc="3B5EDD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86285"/>
    <w:multiLevelType w:val="hybridMultilevel"/>
    <w:tmpl w:val="9CDC1B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6F715F"/>
    <w:multiLevelType w:val="hybridMultilevel"/>
    <w:tmpl w:val="2940E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F6469"/>
    <w:multiLevelType w:val="hybridMultilevel"/>
    <w:tmpl w:val="AFF4D5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E71436"/>
    <w:multiLevelType w:val="multilevel"/>
    <w:tmpl w:val="AF2CCDB6"/>
    <w:lvl w:ilvl="0">
      <w:start w:val="1"/>
      <w:numFmt w:val="decimal"/>
      <w:lvlText w:val="%1."/>
      <w:lvlJc w:val="left"/>
      <w:pPr>
        <w:ind w:left="787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1" w:hanging="2160"/>
      </w:pPr>
      <w:rPr>
        <w:rFonts w:hint="default"/>
      </w:rPr>
    </w:lvl>
  </w:abstractNum>
  <w:abstractNum w:abstractNumId="7" w15:restartNumberingAfterBreak="0">
    <w:nsid w:val="243F481F"/>
    <w:multiLevelType w:val="multilevel"/>
    <w:tmpl w:val="A70865A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8421A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A709F3"/>
    <w:multiLevelType w:val="hybridMultilevel"/>
    <w:tmpl w:val="C49C4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D3524"/>
    <w:multiLevelType w:val="multilevel"/>
    <w:tmpl w:val="E61C43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999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48025B"/>
    <w:multiLevelType w:val="hybridMultilevel"/>
    <w:tmpl w:val="4872ABFE"/>
    <w:lvl w:ilvl="0" w:tplc="A93039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D90B9F"/>
    <w:multiLevelType w:val="multilevel"/>
    <w:tmpl w:val="AF2CCDB6"/>
    <w:lvl w:ilvl="0">
      <w:start w:val="1"/>
      <w:numFmt w:val="decimal"/>
      <w:lvlText w:val="%1."/>
      <w:lvlJc w:val="left"/>
      <w:pPr>
        <w:ind w:left="787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1" w:hanging="2160"/>
      </w:pPr>
      <w:rPr>
        <w:rFonts w:hint="default"/>
      </w:rPr>
    </w:lvl>
  </w:abstractNum>
  <w:abstractNum w:abstractNumId="13" w15:restartNumberingAfterBreak="0">
    <w:nsid w:val="42770A35"/>
    <w:multiLevelType w:val="hybridMultilevel"/>
    <w:tmpl w:val="816EE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660445"/>
    <w:multiLevelType w:val="hybridMultilevel"/>
    <w:tmpl w:val="EC3AFC4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2E0202"/>
    <w:multiLevelType w:val="hybridMultilevel"/>
    <w:tmpl w:val="87368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D1E81"/>
    <w:multiLevelType w:val="hybridMultilevel"/>
    <w:tmpl w:val="F36E70B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6843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20016C"/>
    <w:multiLevelType w:val="hybridMultilevel"/>
    <w:tmpl w:val="5D2CE8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8D128D"/>
    <w:multiLevelType w:val="hybridMultilevel"/>
    <w:tmpl w:val="C974F8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614BF7"/>
    <w:multiLevelType w:val="hybridMultilevel"/>
    <w:tmpl w:val="F03A67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301F05"/>
    <w:multiLevelType w:val="hybridMultilevel"/>
    <w:tmpl w:val="56C41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161A0"/>
    <w:multiLevelType w:val="hybridMultilevel"/>
    <w:tmpl w:val="FB7ED2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9219BC"/>
    <w:multiLevelType w:val="hybridMultilevel"/>
    <w:tmpl w:val="06D69A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7F4E1B"/>
    <w:multiLevelType w:val="hybridMultilevel"/>
    <w:tmpl w:val="395E3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671B1"/>
    <w:multiLevelType w:val="hybridMultilevel"/>
    <w:tmpl w:val="82E6541C"/>
    <w:lvl w:ilvl="0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4647FD0"/>
    <w:multiLevelType w:val="hybridMultilevel"/>
    <w:tmpl w:val="2D6A97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034CDF"/>
    <w:multiLevelType w:val="multilevel"/>
    <w:tmpl w:val="0419001D"/>
    <w:styleLink w:val="10"/>
    <w:lvl w:ilvl="0"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5C5FEE"/>
    <w:multiLevelType w:val="hybridMultilevel"/>
    <w:tmpl w:val="DA66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3864AE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30208"/>
    <w:multiLevelType w:val="hybridMultilevel"/>
    <w:tmpl w:val="138647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E5224C"/>
    <w:multiLevelType w:val="hybridMultilevel"/>
    <w:tmpl w:val="D2269FF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5"/>
  </w:num>
  <w:num w:numId="4">
    <w:abstractNumId w:val="27"/>
  </w:num>
  <w:num w:numId="5">
    <w:abstractNumId w:val="2"/>
  </w:num>
  <w:num w:numId="6">
    <w:abstractNumId w:val="0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18"/>
  </w:num>
  <w:num w:numId="12">
    <w:abstractNumId w:val="25"/>
  </w:num>
  <w:num w:numId="13">
    <w:abstractNumId w:val="23"/>
  </w:num>
  <w:num w:numId="14">
    <w:abstractNumId w:val="19"/>
  </w:num>
  <w:num w:numId="15">
    <w:abstractNumId w:val="30"/>
  </w:num>
  <w:num w:numId="16">
    <w:abstractNumId w:val="14"/>
  </w:num>
  <w:num w:numId="17">
    <w:abstractNumId w:val="16"/>
  </w:num>
  <w:num w:numId="18">
    <w:abstractNumId w:val="22"/>
  </w:num>
  <w:num w:numId="19">
    <w:abstractNumId w:val="6"/>
  </w:num>
  <w:num w:numId="20">
    <w:abstractNumId w:val="29"/>
  </w:num>
  <w:num w:numId="21">
    <w:abstractNumId w:val="21"/>
  </w:num>
  <w:num w:numId="22">
    <w:abstractNumId w:val="4"/>
  </w:num>
  <w:num w:numId="23">
    <w:abstractNumId w:val="17"/>
  </w:num>
  <w:num w:numId="24">
    <w:abstractNumId w:val="7"/>
  </w:num>
  <w:num w:numId="25">
    <w:abstractNumId w:val="8"/>
  </w:num>
  <w:num w:numId="26">
    <w:abstractNumId w:val="10"/>
  </w:num>
  <w:num w:numId="27">
    <w:abstractNumId w:val="26"/>
  </w:num>
  <w:num w:numId="28">
    <w:abstractNumId w:val="3"/>
  </w:num>
  <w:num w:numId="29">
    <w:abstractNumId w:val="20"/>
  </w:num>
  <w:num w:numId="30">
    <w:abstractNumId w:val="24"/>
  </w:num>
  <w:num w:numId="31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98"/>
    <w:rsid w:val="0001257B"/>
    <w:rsid w:val="00012A4B"/>
    <w:rsid w:val="00013D70"/>
    <w:rsid w:val="0002145E"/>
    <w:rsid w:val="00026AC9"/>
    <w:rsid w:val="00035A7A"/>
    <w:rsid w:val="00050977"/>
    <w:rsid w:val="00052404"/>
    <w:rsid w:val="0005307F"/>
    <w:rsid w:val="0005397D"/>
    <w:rsid w:val="00080C33"/>
    <w:rsid w:val="00084A56"/>
    <w:rsid w:val="00093C65"/>
    <w:rsid w:val="000953A4"/>
    <w:rsid w:val="000C0A13"/>
    <w:rsid w:val="000C519F"/>
    <w:rsid w:val="000E2DBE"/>
    <w:rsid w:val="000F1CF1"/>
    <w:rsid w:val="001008F9"/>
    <w:rsid w:val="0010389A"/>
    <w:rsid w:val="001223D4"/>
    <w:rsid w:val="00124F42"/>
    <w:rsid w:val="001309B3"/>
    <w:rsid w:val="001442FB"/>
    <w:rsid w:val="001447D6"/>
    <w:rsid w:val="001651BB"/>
    <w:rsid w:val="00167875"/>
    <w:rsid w:val="00176E87"/>
    <w:rsid w:val="00180A22"/>
    <w:rsid w:val="00186F64"/>
    <w:rsid w:val="00190D35"/>
    <w:rsid w:val="001951A2"/>
    <w:rsid w:val="001A0AEB"/>
    <w:rsid w:val="001A72A2"/>
    <w:rsid w:val="001B3A89"/>
    <w:rsid w:val="001C363E"/>
    <w:rsid w:val="001D3441"/>
    <w:rsid w:val="001E22F3"/>
    <w:rsid w:val="001F0B84"/>
    <w:rsid w:val="001F3921"/>
    <w:rsid w:val="00201539"/>
    <w:rsid w:val="00211481"/>
    <w:rsid w:val="00232AEE"/>
    <w:rsid w:val="002364A8"/>
    <w:rsid w:val="00237C66"/>
    <w:rsid w:val="00244167"/>
    <w:rsid w:val="00252B54"/>
    <w:rsid w:val="00266AF4"/>
    <w:rsid w:val="002805CD"/>
    <w:rsid w:val="002838A5"/>
    <w:rsid w:val="00283C01"/>
    <w:rsid w:val="00286B9E"/>
    <w:rsid w:val="002A1F8D"/>
    <w:rsid w:val="002B0E77"/>
    <w:rsid w:val="002B786E"/>
    <w:rsid w:val="002C417B"/>
    <w:rsid w:val="002C5E7D"/>
    <w:rsid w:val="002D101B"/>
    <w:rsid w:val="002D6D6D"/>
    <w:rsid w:val="002E3083"/>
    <w:rsid w:val="002F0F67"/>
    <w:rsid w:val="002F2D1C"/>
    <w:rsid w:val="002F55A6"/>
    <w:rsid w:val="002F68DB"/>
    <w:rsid w:val="003030E9"/>
    <w:rsid w:val="00310F9A"/>
    <w:rsid w:val="00325410"/>
    <w:rsid w:val="00330CD3"/>
    <w:rsid w:val="00330EBF"/>
    <w:rsid w:val="00345B7B"/>
    <w:rsid w:val="00352D8D"/>
    <w:rsid w:val="003565AD"/>
    <w:rsid w:val="00370858"/>
    <w:rsid w:val="00371E79"/>
    <w:rsid w:val="00387831"/>
    <w:rsid w:val="00396BC5"/>
    <w:rsid w:val="00397B85"/>
    <w:rsid w:val="003A4744"/>
    <w:rsid w:val="003A61D1"/>
    <w:rsid w:val="003C0DD9"/>
    <w:rsid w:val="003C3843"/>
    <w:rsid w:val="003C4174"/>
    <w:rsid w:val="003D233F"/>
    <w:rsid w:val="003E1F81"/>
    <w:rsid w:val="003E40A8"/>
    <w:rsid w:val="003E47CA"/>
    <w:rsid w:val="00402BE9"/>
    <w:rsid w:val="00402D0E"/>
    <w:rsid w:val="00403B52"/>
    <w:rsid w:val="004066CA"/>
    <w:rsid w:val="00412788"/>
    <w:rsid w:val="00423852"/>
    <w:rsid w:val="00433D5A"/>
    <w:rsid w:val="004353DB"/>
    <w:rsid w:val="00443104"/>
    <w:rsid w:val="00455CF4"/>
    <w:rsid w:val="004613BE"/>
    <w:rsid w:val="00472325"/>
    <w:rsid w:val="00475058"/>
    <w:rsid w:val="00475D58"/>
    <w:rsid w:val="00480A78"/>
    <w:rsid w:val="0048527F"/>
    <w:rsid w:val="004B3380"/>
    <w:rsid w:val="004B4B7B"/>
    <w:rsid w:val="004B5886"/>
    <w:rsid w:val="004C0E00"/>
    <w:rsid w:val="004D73EA"/>
    <w:rsid w:val="004E17D2"/>
    <w:rsid w:val="004E24D7"/>
    <w:rsid w:val="005179FE"/>
    <w:rsid w:val="00521E82"/>
    <w:rsid w:val="00525970"/>
    <w:rsid w:val="00537283"/>
    <w:rsid w:val="00547683"/>
    <w:rsid w:val="005509EF"/>
    <w:rsid w:val="00563594"/>
    <w:rsid w:val="0056488F"/>
    <w:rsid w:val="005B19AD"/>
    <w:rsid w:val="005B29EA"/>
    <w:rsid w:val="005B6AEA"/>
    <w:rsid w:val="005D4F51"/>
    <w:rsid w:val="005F3921"/>
    <w:rsid w:val="00600937"/>
    <w:rsid w:val="006138ED"/>
    <w:rsid w:val="006217F9"/>
    <w:rsid w:val="00623270"/>
    <w:rsid w:val="00627928"/>
    <w:rsid w:val="00630E42"/>
    <w:rsid w:val="00636C47"/>
    <w:rsid w:val="0065431F"/>
    <w:rsid w:val="00656CD2"/>
    <w:rsid w:val="006639DC"/>
    <w:rsid w:val="00673453"/>
    <w:rsid w:val="00680F68"/>
    <w:rsid w:val="00690287"/>
    <w:rsid w:val="006A240D"/>
    <w:rsid w:val="006D13EF"/>
    <w:rsid w:val="006D6028"/>
    <w:rsid w:val="006E4199"/>
    <w:rsid w:val="006F3CC7"/>
    <w:rsid w:val="00711FBD"/>
    <w:rsid w:val="00722B65"/>
    <w:rsid w:val="00723611"/>
    <w:rsid w:val="00737003"/>
    <w:rsid w:val="00737538"/>
    <w:rsid w:val="0077571A"/>
    <w:rsid w:val="00775C4E"/>
    <w:rsid w:val="00776B72"/>
    <w:rsid w:val="00776E30"/>
    <w:rsid w:val="007A5118"/>
    <w:rsid w:val="007A79A8"/>
    <w:rsid w:val="007B0097"/>
    <w:rsid w:val="007B4870"/>
    <w:rsid w:val="007C7E40"/>
    <w:rsid w:val="007D2148"/>
    <w:rsid w:val="007E2791"/>
    <w:rsid w:val="007E40DA"/>
    <w:rsid w:val="00800D06"/>
    <w:rsid w:val="00806A65"/>
    <w:rsid w:val="00832890"/>
    <w:rsid w:val="00832A32"/>
    <w:rsid w:val="00851882"/>
    <w:rsid w:val="008547E0"/>
    <w:rsid w:val="00854A49"/>
    <w:rsid w:val="00867C53"/>
    <w:rsid w:val="008C19D9"/>
    <w:rsid w:val="008C1B46"/>
    <w:rsid w:val="008C1F80"/>
    <w:rsid w:val="008D0D8E"/>
    <w:rsid w:val="008F0F40"/>
    <w:rsid w:val="008F38A3"/>
    <w:rsid w:val="008F3986"/>
    <w:rsid w:val="008F7671"/>
    <w:rsid w:val="00901BC1"/>
    <w:rsid w:val="00901D48"/>
    <w:rsid w:val="0090440A"/>
    <w:rsid w:val="009051D5"/>
    <w:rsid w:val="00905655"/>
    <w:rsid w:val="009245C7"/>
    <w:rsid w:val="00925E50"/>
    <w:rsid w:val="00926769"/>
    <w:rsid w:val="00930B8E"/>
    <w:rsid w:val="0095330C"/>
    <w:rsid w:val="00955B10"/>
    <w:rsid w:val="00961A3C"/>
    <w:rsid w:val="00991143"/>
    <w:rsid w:val="009958D8"/>
    <w:rsid w:val="0099685F"/>
    <w:rsid w:val="009A74E4"/>
    <w:rsid w:val="009C0BCA"/>
    <w:rsid w:val="009F71F9"/>
    <w:rsid w:val="00A1441B"/>
    <w:rsid w:val="00A14435"/>
    <w:rsid w:val="00A235F6"/>
    <w:rsid w:val="00A25BF5"/>
    <w:rsid w:val="00A27BC2"/>
    <w:rsid w:val="00A30E98"/>
    <w:rsid w:val="00A3755B"/>
    <w:rsid w:val="00A44331"/>
    <w:rsid w:val="00A4486C"/>
    <w:rsid w:val="00A472D1"/>
    <w:rsid w:val="00A63084"/>
    <w:rsid w:val="00A755D8"/>
    <w:rsid w:val="00A8275D"/>
    <w:rsid w:val="00A92DF4"/>
    <w:rsid w:val="00AA57BA"/>
    <w:rsid w:val="00AB7A37"/>
    <w:rsid w:val="00B302DE"/>
    <w:rsid w:val="00B34D09"/>
    <w:rsid w:val="00B369A4"/>
    <w:rsid w:val="00B477BA"/>
    <w:rsid w:val="00B55546"/>
    <w:rsid w:val="00B555DD"/>
    <w:rsid w:val="00B751DA"/>
    <w:rsid w:val="00B93803"/>
    <w:rsid w:val="00BA22E6"/>
    <w:rsid w:val="00BB1943"/>
    <w:rsid w:val="00BB306A"/>
    <w:rsid w:val="00BC0614"/>
    <w:rsid w:val="00BD59F3"/>
    <w:rsid w:val="00BF71D0"/>
    <w:rsid w:val="00C04785"/>
    <w:rsid w:val="00C058E6"/>
    <w:rsid w:val="00C22A61"/>
    <w:rsid w:val="00C25C0D"/>
    <w:rsid w:val="00C317A5"/>
    <w:rsid w:val="00C32F59"/>
    <w:rsid w:val="00C4041E"/>
    <w:rsid w:val="00C44EE4"/>
    <w:rsid w:val="00C56B6B"/>
    <w:rsid w:val="00C77846"/>
    <w:rsid w:val="00C9035B"/>
    <w:rsid w:val="00C95711"/>
    <w:rsid w:val="00CA3D3C"/>
    <w:rsid w:val="00CA6990"/>
    <w:rsid w:val="00CB7A43"/>
    <w:rsid w:val="00CC3D1B"/>
    <w:rsid w:val="00CC57F1"/>
    <w:rsid w:val="00CE509B"/>
    <w:rsid w:val="00CE6F41"/>
    <w:rsid w:val="00CF0955"/>
    <w:rsid w:val="00CF3923"/>
    <w:rsid w:val="00D31895"/>
    <w:rsid w:val="00D32FF9"/>
    <w:rsid w:val="00D40B3C"/>
    <w:rsid w:val="00D410DD"/>
    <w:rsid w:val="00D629A6"/>
    <w:rsid w:val="00D85373"/>
    <w:rsid w:val="00DA6373"/>
    <w:rsid w:val="00DB11A3"/>
    <w:rsid w:val="00DC4942"/>
    <w:rsid w:val="00DF6686"/>
    <w:rsid w:val="00E03469"/>
    <w:rsid w:val="00E41779"/>
    <w:rsid w:val="00E47B08"/>
    <w:rsid w:val="00E72561"/>
    <w:rsid w:val="00E7330D"/>
    <w:rsid w:val="00E86ADD"/>
    <w:rsid w:val="00E96A75"/>
    <w:rsid w:val="00EA065D"/>
    <w:rsid w:val="00EA7D10"/>
    <w:rsid w:val="00EB25B0"/>
    <w:rsid w:val="00EB3F43"/>
    <w:rsid w:val="00EB4E46"/>
    <w:rsid w:val="00EB7102"/>
    <w:rsid w:val="00EC303B"/>
    <w:rsid w:val="00EC3160"/>
    <w:rsid w:val="00EE7A30"/>
    <w:rsid w:val="00EF0F58"/>
    <w:rsid w:val="00EF4B1E"/>
    <w:rsid w:val="00F125D0"/>
    <w:rsid w:val="00F12E06"/>
    <w:rsid w:val="00F32230"/>
    <w:rsid w:val="00F354A3"/>
    <w:rsid w:val="00F445F9"/>
    <w:rsid w:val="00F449F6"/>
    <w:rsid w:val="00F4671C"/>
    <w:rsid w:val="00F512E8"/>
    <w:rsid w:val="00F61DCA"/>
    <w:rsid w:val="00F67378"/>
    <w:rsid w:val="00F830CC"/>
    <w:rsid w:val="00F91460"/>
    <w:rsid w:val="00F949BC"/>
    <w:rsid w:val="00FA0C1A"/>
    <w:rsid w:val="00FA6479"/>
    <w:rsid w:val="00FA67A6"/>
    <w:rsid w:val="00FC109F"/>
    <w:rsid w:val="00FC1219"/>
    <w:rsid w:val="00FC3D88"/>
    <w:rsid w:val="00FD1F50"/>
    <w:rsid w:val="00FD3234"/>
    <w:rsid w:val="00FD7633"/>
    <w:rsid w:val="00FE4780"/>
    <w:rsid w:val="00FF333B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85C7F7"/>
  <w14:defaultImageDpi w14:val="0"/>
  <w15:docId w15:val="{51CC955C-9EC2-40C6-95A7-19FEDF3B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D5A"/>
    <w:pPr>
      <w:spacing w:line="360" w:lineRule="auto"/>
      <w:ind w:firstLine="720"/>
      <w:jc w:val="both"/>
    </w:pPr>
    <w:rPr>
      <w:rFonts w:ascii="Times New Roman" w:hAnsi="Times New Roman" w:cs="Times New Roman"/>
      <w:sz w:val="28"/>
      <w:szCs w:val="22"/>
      <w:lang w:eastAsia="en-US"/>
    </w:rPr>
  </w:style>
  <w:style w:type="paragraph" w:styleId="1">
    <w:name w:val="heading 1"/>
    <w:basedOn w:val="a"/>
    <w:next w:val="20"/>
    <w:link w:val="11"/>
    <w:uiPriority w:val="9"/>
    <w:qFormat/>
    <w:rsid w:val="00A4486C"/>
    <w:pPr>
      <w:keepNext/>
      <w:keepLines/>
      <w:pageBreakBefore/>
      <w:numPr>
        <w:numId w:val="2"/>
      </w:numPr>
      <w:spacing w:after="120"/>
      <w:jc w:val="center"/>
      <w:outlineLvl w:val="0"/>
    </w:pPr>
    <w:rPr>
      <w:b/>
      <w:bCs/>
      <w:caps/>
      <w:color w:val="000000"/>
      <w:szCs w:val="28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C32F59"/>
    <w:pPr>
      <w:keepNext/>
      <w:spacing w:before="480" w:after="120"/>
      <w:ind w:firstLine="0"/>
      <w:jc w:val="left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77846"/>
    <w:pPr>
      <w:keepNext/>
      <w:numPr>
        <w:ilvl w:val="2"/>
        <w:numId w:val="2"/>
      </w:numPr>
      <w:spacing w:before="480" w:after="120"/>
      <w:jc w:val="left"/>
      <w:outlineLvl w:val="2"/>
    </w:pPr>
    <w:rPr>
      <w:bCs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rsid w:val="00737003"/>
    <w:pPr>
      <w:keepNext/>
      <w:numPr>
        <w:ilvl w:val="3"/>
        <w:numId w:val="2"/>
      </w:numPr>
      <w:spacing w:before="240" w:after="60"/>
      <w:jc w:val="left"/>
      <w:outlineLvl w:val="3"/>
    </w:pPr>
    <w:rPr>
      <w:bCs/>
      <w:i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02145E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02145E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2145E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45E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45E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locked/>
    <w:rsid w:val="00776B72"/>
    <w:rPr>
      <w:rFonts w:ascii="Times New Roman" w:hAnsi="Times New Roman" w:cs="Times New Roman"/>
      <w:b/>
      <w:bCs/>
      <w:caps/>
      <w:color w:val="000000"/>
      <w:sz w:val="28"/>
      <w:szCs w:val="28"/>
      <w:lang w:eastAsia="en-US"/>
    </w:rPr>
  </w:style>
  <w:style w:type="character" w:customStyle="1" w:styleId="21">
    <w:name w:val="Заголовок 2 Знак"/>
    <w:basedOn w:val="a0"/>
    <w:link w:val="20"/>
    <w:uiPriority w:val="9"/>
    <w:locked/>
    <w:rsid w:val="00C32F59"/>
    <w:rPr>
      <w:rFonts w:ascii="Times New Roman" w:hAnsi="Times New Roman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locked/>
    <w:rsid w:val="00C77846"/>
    <w:rPr>
      <w:rFonts w:ascii="Times New Roman" w:hAnsi="Times New Roman" w:cs="Times New Roman"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locked/>
    <w:rsid w:val="00737003"/>
    <w:rPr>
      <w:rFonts w:ascii="Times New Roman" w:hAnsi="Times New Roman" w:cs="Times New Roman"/>
      <w:bCs/>
      <w:i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02145E"/>
    <w:rPr>
      <w:rFonts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basedOn w:val="a0"/>
    <w:link w:val="6"/>
    <w:uiPriority w:val="9"/>
    <w:locked/>
    <w:rsid w:val="0002145E"/>
    <w:rPr>
      <w:rFonts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locked/>
    <w:rsid w:val="0002145E"/>
    <w:rPr>
      <w:rFonts w:cs="Times New Roman"/>
      <w:sz w:val="24"/>
      <w:szCs w:val="24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02145E"/>
    <w:rPr>
      <w:rFonts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02145E"/>
    <w:rPr>
      <w:rFonts w:ascii="Calibri Light" w:hAnsi="Calibri Light" w:cs="Times New Roman"/>
      <w:sz w:val="22"/>
      <w:szCs w:val="22"/>
      <w:lang w:eastAsia="en-US"/>
    </w:rPr>
  </w:style>
  <w:style w:type="paragraph" w:styleId="a3">
    <w:name w:val="TOC Heading"/>
    <w:basedOn w:val="a"/>
    <w:next w:val="a"/>
    <w:uiPriority w:val="39"/>
    <w:qFormat/>
    <w:rsid w:val="00C317A5"/>
    <w:pPr>
      <w:pageBreakBefore/>
    </w:pPr>
    <w:rPr>
      <w:b/>
      <w:caps/>
    </w:rPr>
  </w:style>
  <w:style w:type="paragraph" w:styleId="a4">
    <w:name w:val="Balloon Text"/>
    <w:basedOn w:val="a"/>
    <w:link w:val="a5"/>
    <w:uiPriority w:val="99"/>
    <w:semiHidden/>
    <w:rsid w:val="00A30E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A30E98"/>
    <w:rPr>
      <w:rFonts w:ascii="Tahoma" w:hAnsi="Tahoma" w:cs="Times New Roman"/>
      <w:sz w:val="16"/>
    </w:rPr>
  </w:style>
  <w:style w:type="paragraph" w:styleId="12">
    <w:name w:val="toc 1"/>
    <w:basedOn w:val="a"/>
    <w:next w:val="a"/>
    <w:autoRedefine/>
    <w:uiPriority w:val="39"/>
    <w:rsid w:val="001F0B84"/>
    <w:pPr>
      <w:tabs>
        <w:tab w:val="right" w:leader="dot" w:pos="9629"/>
      </w:tabs>
      <w:spacing w:after="100"/>
      <w:ind w:firstLine="0"/>
      <w:jc w:val="left"/>
    </w:pPr>
  </w:style>
  <w:style w:type="character" w:styleId="a6">
    <w:name w:val="Hyperlink"/>
    <w:basedOn w:val="a0"/>
    <w:uiPriority w:val="99"/>
    <w:rsid w:val="00E86ADD"/>
    <w:rPr>
      <w:rFonts w:cs="Times New Roman"/>
      <w:color w:val="0000FF"/>
      <w:u w:val="single"/>
    </w:rPr>
  </w:style>
  <w:style w:type="paragraph" w:styleId="a7">
    <w:name w:val="No Spacing"/>
    <w:link w:val="a8"/>
    <w:uiPriority w:val="1"/>
    <w:qFormat/>
    <w:rsid w:val="00330CD3"/>
    <w:pPr>
      <w:ind w:firstLine="720"/>
      <w:jc w:val="both"/>
    </w:pPr>
    <w:rPr>
      <w:rFonts w:ascii="Times New Roman" w:hAnsi="Times New Roman" w:cs="Times New Roman"/>
      <w:sz w:val="28"/>
      <w:szCs w:val="22"/>
      <w:lang w:eastAsia="en-US"/>
    </w:rPr>
  </w:style>
  <w:style w:type="character" w:customStyle="1" w:styleId="a8">
    <w:name w:val="Без интервала Знак"/>
    <w:link w:val="a7"/>
    <w:uiPriority w:val="1"/>
    <w:locked/>
    <w:rsid w:val="00A25BF5"/>
    <w:rPr>
      <w:rFonts w:ascii="Times New Roman" w:hAnsi="Times New Roman"/>
      <w:sz w:val="28"/>
      <w:lang w:val="x-none" w:eastAsia="en-US"/>
    </w:rPr>
  </w:style>
  <w:style w:type="paragraph" w:styleId="a9">
    <w:name w:val="header"/>
    <w:basedOn w:val="a"/>
    <w:link w:val="aa"/>
    <w:uiPriority w:val="99"/>
    <w:unhideWhenUsed/>
    <w:rsid w:val="00A25BF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A25BF5"/>
    <w:rPr>
      <w:rFonts w:ascii="Times New Roman" w:hAnsi="Times New Roman" w:cs="Times New Roman"/>
      <w:sz w:val="28"/>
      <w:lang w:val="x-none" w:eastAsia="en-US"/>
    </w:rPr>
  </w:style>
  <w:style w:type="paragraph" w:styleId="ab">
    <w:name w:val="footer"/>
    <w:basedOn w:val="a"/>
    <w:link w:val="ac"/>
    <w:uiPriority w:val="99"/>
    <w:unhideWhenUsed/>
    <w:rsid w:val="00A25BF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A25BF5"/>
    <w:rPr>
      <w:rFonts w:ascii="Times New Roman" w:hAnsi="Times New Roman" w:cs="Times New Roman"/>
      <w:sz w:val="28"/>
      <w:lang w:val="x-none" w:eastAsia="en-US"/>
    </w:rPr>
  </w:style>
  <w:style w:type="table" w:styleId="ad">
    <w:name w:val="Table Grid"/>
    <w:basedOn w:val="a1"/>
    <w:uiPriority w:val="59"/>
    <w:rsid w:val="000E2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1F0B84"/>
    <w:pPr>
      <w:numPr>
        <w:ilvl w:val="1"/>
        <w:numId w:val="26"/>
      </w:numPr>
      <w:tabs>
        <w:tab w:val="right" w:leader="dot" w:pos="9629"/>
      </w:tabs>
      <w:jc w:val="left"/>
    </w:pPr>
  </w:style>
  <w:style w:type="paragraph" w:styleId="31">
    <w:name w:val="toc 3"/>
    <w:basedOn w:val="a"/>
    <w:next w:val="a"/>
    <w:autoRedefine/>
    <w:uiPriority w:val="39"/>
    <w:unhideWhenUsed/>
    <w:rsid w:val="00CE6F41"/>
    <w:pPr>
      <w:ind w:left="560"/>
    </w:pPr>
  </w:style>
  <w:style w:type="paragraph" w:styleId="ae">
    <w:name w:val="Title"/>
    <w:basedOn w:val="a"/>
    <w:next w:val="a"/>
    <w:link w:val="af"/>
    <w:uiPriority w:val="10"/>
    <w:qFormat/>
    <w:rsid w:val="006E419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">
    <w:name w:val="Заголовок Знак"/>
    <w:basedOn w:val="a0"/>
    <w:link w:val="ae"/>
    <w:uiPriority w:val="10"/>
    <w:locked/>
    <w:rsid w:val="006E4199"/>
    <w:rPr>
      <w:rFonts w:ascii="Calibri Light" w:hAnsi="Calibri Light" w:cs="Times New Roman"/>
      <w:b/>
      <w:kern w:val="28"/>
      <w:sz w:val="32"/>
      <w:lang w:val="x-none" w:eastAsia="en-US"/>
    </w:rPr>
  </w:style>
  <w:style w:type="table" w:customStyle="1" w:styleId="af0">
    <w:name w:val="Таблица"/>
    <w:basedOn w:val="a1"/>
    <w:uiPriority w:val="99"/>
    <w:rsid w:val="00525970"/>
    <w:rPr>
      <w:rFonts w:ascii="Times New Roman" w:hAnsi="Times New Roman"/>
      <w:sz w:val="24"/>
    </w:rPr>
    <w:tblPr/>
  </w:style>
  <w:style w:type="paragraph" w:styleId="af1">
    <w:name w:val="caption"/>
    <w:basedOn w:val="a"/>
    <w:next w:val="a"/>
    <w:uiPriority w:val="35"/>
    <w:unhideWhenUsed/>
    <w:qFormat/>
    <w:rsid w:val="00525970"/>
    <w:rPr>
      <w:b/>
      <w:bCs/>
      <w:sz w:val="20"/>
      <w:szCs w:val="20"/>
    </w:rPr>
  </w:style>
  <w:style w:type="table" w:customStyle="1" w:styleId="13">
    <w:name w:val="Таблица 1"/>
    <w:basedOn w:val="a1"/>
    <w:uiPriority w:val="99"/>
    <w:rsid w:val="00525970"/>
    <w:rPr>
      <w:rFonts w:ascii="Times New Roman" w:hAnsi="Times New Roman"/>
      <w:sz w:val="24"/>
    </w:rPr>
    <w:tblPr/>
  </w:style>
  <w:style w:type="table" w:styleId="af2">
    <w:name w:val="Grid Table Light"/>
    <w:basedOn w:val="a1"/>
    <w:uiPriority w:val="40"/>
    <w:rsid w:val="003030E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DecimalAligned">
    <w:name w:val="Decimal Aligned"/>
    <w:basedOn w:val="a"/>
    <w:uiPriority w:val="40"/>
    <w:qFormat/>
    <w:rsid w:val="003030E9"/>
    <w:pPr>
      <w:tabs>
        <w:tab w:val="decimal" w:pos="360"/>
      </w:tabs>
      <w:spacing w:after="200" w:line="276" w:lineRule="auto"/>
      <w:ind w:firstLine="0"/>
      <w:jc w:val="left"/>
    </w:pPr>
    <w:rPr>
      <w:rFonts w:ascii="Calibri" w:hAnsi="Calibri"/>
      <w:sz w:val="22"/>
      <w:lang w:eastAsia="ru-RU"/>
    </w:rPr>
  </w:style>
  <w:style w:type="paragraph" w:styleId="af3">
    <w:name w:val="footnote text"/>
    <w:basedOn w:val="a"/>
    <w:link w:val="af4"/>
    <w:uiPriority w:val="99"/>
    <w:unhideWhenUsed/>
    <w:rsid w:val="003030E9"/>
    <w:pPr>
      <w:spacing w:line="240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uiPriority w:val="99"/>
    <w:locked/>
    <w:rsid w:val="003030E9"/>
    <w:rPr>
      <w:rFonts w:cs="Times New Roman"/>
    </w:rPr>
  </w:style>
  <w:style w:type="character" w:styleId="af5">
    <w:name w:val="Subtle Emphasis"/>
    <w:basedOn w:val="a0"/>
    <w:uiPriority w:val="19"/>
    <w:qFormat/>
    <w:rsid w:val="003030E9"/>
    <w:rPr>
      <w:rFonts w:cs="Times New Roman"/>
      <w:i/>
    </w:rPr>
  </w:style>
  <w:style w:type="table" w:styleId="-1">
    <w:name w:val="Light Shading Accent 1"/>
    <w:basedOn w:val="a1"/>
    <w:uiPriority w:val="60"/>
    <w:rsid w:val="003030E9"/>
    <w:rPr>
      <w:rFonts w:cs="Times New Roman"/>
      <w:color w:val="2E74B5"/>
      <w:sz w:val="22"/>
      <w:szCs w:val="22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table" w:customStyle="1" w:styleId="41">
    <w:name w:val="Календарь 4"/>
    <w:basedOn w:val="a1"/>
    <w:uiPriority w:val="99"/>
    <w:qFormat/>
    <w:rsid w:val="003030E9"/>
    <w:pPr>
      <w:snapToGrid w:val="0"/>
    </w:pPr>
    <w:rPr>
      <w:rFonts w:cs="Times New Roman"/>
      <w:b/>
      <w:bCs/>
      <w:color w:val="FFFFFF"/>
      <w:sz w:val="16"/>
      <w:szCs w:val="16"/>
    </w:rPr>
    <w:tblPr>
      <w:tblStyleRow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</w:tblBorders>
    </w:tblPr>
    <w:tcPr>
      <w:shd w:val="clear" w:color="auto" w:fill="1F4E79"/>
    </w:tcPr>
    <w:tblStylePr w:type="firstRow">
      <w:rPr>
        <w:rFonts w:cs="Times New Roman"/>
        <w:sz w:val="8"/>
      </w:rPr>
    </w:tblStylePr>
    <w:tblStylePr w:type="firstCol">
      <w:pPr>
        <w:ind w:right="144"/>
        <w:jc w:val="right"/>
      </w:pPr>
      <w:rPr>
        <w:rFonts w:ascii="Calibri" w:hAnsi="Calibri" w:cs="Times New Roman"/>
        <w:b/>
        <w:i w:val="0"/>
        <w:sz w:val="72"/>
      </w:rPr>
    </w:tblStylePr>
    <w:tblStylePr w:type="band1Horz">
      <w:rPr>
        <w:rFonts w:cs="Times New Roman"/>
        <w:sz w:val="16"/>
      </w:rPr>
    </w:tblStylePr>
    <w:tblStylePr w:type="band2Horz">
      <w:rPr>
        <w:rFonts w:cs="Times New Roman"/>
        <w:sz w:val="40"/>
      </w:rPr>
    </w:tblStylePr>
    <w:tblStylePr w:type="nwCell">
      <w:rPr>
        <w:rFonts w:cs="Times New Roman"/>
        <w:sz w:val="8"/>
      </w:rPr>
    </w:tblStylePr>
  </w:style>
  <w:style w:type="paragraph" w:customStyle="1" w:styleId="af6">
    <w:name w:val="Рисунок"/>
    <w:basedOn w:val="af1"/>
    <w:qFormat/>
    <w:rsid w:val="00F12E06"/>
    <w:pPr>
      <w:jc w:val="center"/>
    </w:pPr>
    <w:rPr>
      <w:sz w:val="24"/>
      <w:szCs w:val="24"/>
    </w:rPr>
  </w:style>
  <w:style w:type="paragraph" w:styleId="af7">
    <w:name w:val="Normal (Web)"/>
    <w:basedOn w:val="a"/>
    <w:uiPriority w:val="99"/>
    <w:semiHidden/>
    <w:unhideWhenUsed/>
    <w:rsid w:val="00F9146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styleId="af8">
    <w:name w:val="List Paragraph"/>
    <w:basedOn w:val="a"/>
    <w:uiPriority w:val="34"/>
    <w:qFormat/>
    <w:rsid w:val="00371E79"/>
    <w:pPr>
      <w:ind w:left="720"/>
      <w:contextualSpacing/>
    </w:pPr>
  </w:style>
  <w:style w:type="character" w:customStyle="1" w:styleId="eitempropertiestextinner">
    <w:name w:val="eitemproperties_textinner"/>
    <w:basedOn w:val="a0"/>
    <w:rsid w:val="00B34D09"/>
  </w:style>
  <w:style w:type="paragraph" w:customStyle="1" w:styleId="extension">
    <w:name w:val="extension"/>
    <w:basedOn w:val="a"/>
    <w:rsid w:val="00FD763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paragraph" w:customStyle="1" w:styleId="pic">
    <w:name w:val="pic"/>
    <w:basedOn w:val="a"/>
    <w:rsid w:val="001F392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ircsu">
    <w:name w:val="irc_su"/>
    <w:basedOn w:val="a0"/>
    <w:rsid w:val="001F3921"/>
  </w:style>
  <w:style w:type="paragraph" w:customStyle="1" w:styleId="af9">
    <w:name w:val="Картинка"/>
    <w:basedOn w:val="a"/>
    <w:next w:val="a"/>
    <w:autoRedefine/>
    <w:qFormat/>
    <w:rsid w:val="00286B9E"/>
    <w:pPr>
      <w:keepNext/>
      <w:spacing w:before="20" w:after="20"/>
      <w:ind w:firstLine="0"/>
      <w:jc w:val="center"/>
    </w:pPr>
    <w:rPr>
      <w:b/>
      <w:i/>
      <w:noProof/>
      <w:sz w:val="24"/>
      <w:lang w:eastAsia="ru-RU"/>
    </w:rPr>
  </w:style>
  <w:style w:type="character" w:styleId="afa">
    <w:name w:val="Strong"/>
    <w:basedOn w:val="a0"/>
    <w:uiPriority w:val="22"/>
    <w:qFormat/>
    <w:rsid w:val="00F125D0"/>
    <w:rPr>
      <w:b/>
      <w:bCs/>
    </w:rPr>
  </w:style>
  <w:style w:type="paragraph" w:customStyle="1" w:styleId="afb">
    <w:name w:val="Листинг Кода"/>
    <w:basedOn w:val="a"/>
    <w:qFormat/>
    <w:rsid w:val="00FA67A6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nsolas"/>
      <w:color w:val="000000" w:themeColor="text1"/>
      <w:sz w:val="22"/>
      <w:szCs w:val="19"/>
      <w:lang w:val="en-US" w:eastAsia="ru-RU"/>
    </w:rPr>
  </w:style>
  <w:style w:type="character" w:customStyle="1" w:styleId="ref-info">
    <w:name w:val="ref-info"/>
    <w:basedOn w:val="a0"/>
    <w:rsid w:val="00BD59F3"/>
  </w:style>
  <w:style w:type="character" w:styleId="afc">
    <w:name w:val="Placeholder Text"/>
    <w:basedOn w:val="a0"/>
    <w:uiPriority w:val="99"/>
    <w:semiHidden/>
    <w:rsid w:val="00CE509B"/>
    <w:rPr>
      <w:color w:val="808080"/>
    </w:rPr>
  </w:style>
  <w:style w:type="character" w:customStyle="1" w:styleId="ipa">
    <w:name w:val="ipa"/>
    <w:basedOn w:val="a0"/>
    <w:rsid w:val="00FF333B"/>
  </w:style>
  <w:style w:type="character" w:customStyle="1" w:styleId="ts-">
    <w:name w:val="ts-переход"/>
    <w:basedOn w:val="a0"/>
    <w:rsid w:val="00FF333B"/>
  </w:style>
  <w:style w:type="character" w:customStyle="1" w:styleId="posttime">
    <w:name w:val="post__time"/>
    <w:basedOn w:val="a0"/>
    <w:rsid w:val="009F71F9"/>
  </w:style>
  <w:style w:type="character" w:customStyle="1" w:styleId="citation">
    <w:name w:val="citation"/>
    <w:basedOn w:val="a0"/>
    <w:rsid w:val="009F71F9"/>
  </w:style>
  <w:style w:type="numbering" w:customStyle="1" w:styleId="10">
    <w:name w:val="Стиль1"/>
    <w:uiPriority w:val="99"/>
    <w:rsid w:val="00A14435"/>
    <w:pPr>
      <w:numPr>
        <w:numId w:val="4"/>
      </w:numPr>
    </w:pPr>
  </w:style>
  <w:style w:type="paragraph" w:customStyle="1" w:styleId="afd">
    <w:name w:val="курстекст"/>
    <w:basedOn w:val="a"/>
    <w:qFormat/>
    <w:rsid w:val="004613BE"/>
    <w:pPr>
      <w:ind w:right="567"/>
    </w:pPr>
    <w:rPr>
      <w:rFonts w:eastAsiaTheme="minorHAnsi" w:cstheme="minorBidi"/>
    </w:rPr>
  </w:style>
  <w:style w:type="character" w:styleId="afe">
    <w:name w:val="Book Title"/>
    <w:basedOn w:val="a0"/>
    <w:uiPriority w:val="33"/>
    <w:qFormat/>
    <w:rsid w:val="00991143"/>
    <w:rPr>
      <w:b/>
      <w:bCs/>
      <w:i/>
      <w:iCs/>
      <w:spacing w:val="5"/>
    </w:rPr>
  </w:style>
  <w:style w:type="character" w:styleId="aff">
    <w:name w:val="FollowedHyperlink"/>
    <w:basedOn w:val="a0"/>
    <w:uiPriority w:val="99"/>
    <w:semiHidden/>
    <w:unhideWhenUsed/>
    <w:rsid w:val="00283C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0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leriusPajiloy/RGR_OS_Lebedev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BA89E-CF31-4DFA-9D54-CB76725A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Microsoft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Admin</dc:creator>
  <cp:keywords/>
  <dc:description/>
  <cp:lastModifiedBy>Валерий Лебедев</cp:lastModifiedBy>
  <cp:revision>4</cp:revision>
  <dcterms:created xsi:type="dcterms:W3CDTF">2020-05-28T16:49:00Z</dcterms:created>
  <dcterms:modified xsi:type="dcterms:W3CDTF">2020-05-29T11:29:00Z</dcterms:modified>
</cp:coreProperties>
</file>