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1F" w:rsidRDefault="002B548E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Селекторы </w:t>
      </w:r>
      <w:proofErr w:type="spellStart"/>
      <w:r>
        <w:rPr>
          <w:rFonts w:ascii="Georgia" w:eastAsia="Georgia" w:hAnsi="Georgia" w:cs="Georgia"/>
          <w:b/>
        </w:rPr>
        <w:t>псевдоклассов</w:t>
      </w:r>
      <w:proofErr w:type="spellEnd"/>
    </w:p>
    <w:p w:rsidR="00560F1F" w:rsidRDefault="002B548E">
      <w:pPr>
        <w:rPr>
          <w:b/>
        </w:rPr>
      </w:pPr>
      <w:r>
        <w:rPr>
          <w:b/>
        </w:rPr>
        <w:t>Задание 1</w:t>
      </w:r>
    </w:p>
    <w:p w:rsidR="00560F1F" w:rsidRDefault="002B548E">
      <w:r>
        <w:t xml:space="preserve">Откройте файл </w:t>
      </w:r>
      <w:r>
        <w:rPr>
          <w:b/>
        </w:rPr>
        <w:t>Ссылка.html</w:t>
      </w:r>
      <w:r>
        <w:t xml:space="preserve">.  Добавьте в таблицу стилей четыре правила так, </w:t>
      </w:r>
      <w:proofErr w:type="gramStart"/>
      <w:r>
        <w:t>чтобы  текст</w:t>
      </w:r>
      <w:proofErr w:type="gramEnd"/>
      <w:r>
        <w:t xml:space="preserve"> не посещенной ссылки  был красного цвета, цвет текста посещенной ссылки - серый,  цвет текста ссылки при наведении курсора - зеленый, а при нажатии – оранжевый.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1668780</wp:posOffset>
            </wp:positionH>
            <wp:positionV relativeFrom="paragraph">
              <wp:posOffset>574040</wp:posOffset>
            </wp:positionV>
            <wp:extent cx="4834890" cy="1798955"/>
            <wp:effectExtent l="0" t="0" r="0" b="0"/>
            <wp:wrapSquare wrapText="bothSides" distT="0" distB="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2401" r="23229" b="64023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179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0F1F" w:rsidRDefault="002B548E">
      <w:pPr>
        <w:rPr>
          <w:b/>
        </w:rPr>
      </w:pPr>
      <w:r>
        <w:rPr>
          <w:b/>
        </w:rPr>
        <w:t>Задание 2</w:t>
      </w:r>
    </w:p>
    <w:p w:rsidR="00560F1F" w:rsidRDefault="002B548E">
      <w:r>
        <w:t>Откройте файл</w:t>
      </w:r>
      <w:r>
        <w:rPr>
          <w:b/>
        </w:rPr>
        <w:t xml:space="preserve"> Таблица калорийности.html. </w:t>
      </w:r>
      <w:r>
        <w:t xml:space="preserve">Дополните таблицу стилей таким образом, чтобы таблица выглядела так же, как на рисунке. </w:t>
      </w:r>
    </w:p>
    <w:p w:rsidR="00560F1F" w:rsidRDefault="002B5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Для селекторов, выбирающих   нечетные </w:t>
      </w:r>
      <w:proofErr w:type="gramStart"/>
      <w:r>
        <w:rPr>
          <w:color w:val="000000"/>
        </w:rPr>
        <w:t>строки  таблицы</w:t>
      </w:r>
      <w:proofErr w:type="gramEnd"/>
      <w:r>
        <w:rPr>
          <w:color w:val="000000"/>
        </w:rPr>
        <w:t xml:space="preserve">, добавьте объявление </w:t>
      </w:r>
      <w:proofErr w:type="spellStart"/>
      <w:r>
        <w:rPr>
          <w:color w:val="000000"/>
        </w:rPr>
        <w:t>background-color</w:t>
      </w:r>
      <w:proofErr w:type="spellEnd"/>
      <w:r>
        <w:rPr>
          <w:color w:val="000000"/>
        </w:rPr>
        <w:t>:#</w:t>
      </w:r>
      <w:proofErr w:type="spellStart"/>
      <w:r>
        <w:rPr>
          <w:color w:val="000000"/>
        </w:rPr>
        <w:t>ccc</w:t>
      </w:r>
      <w:proofErr w:type="spellEnd"/>
      <w:r>
        <w:rPr>
          <w:color w:val="000000"/>
        </w:rPr>
        <w:t>;</w:t>
      </w:r>
    </w:p>
    <w:p w:rsidR="00560F1F" w:rsidRDefault="002B5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Для первой строки таблицы добавьте блок объявлений: </w:t>
      </w:r>
    </w:p>
    <w:p w:rsidR="00560F1F" w:rsidRPr="002B548E" w:rsidRDefault="002B548E">
      <w:pPr>
        <w:spacing w:after="0" w:line="240" w:lineRule="auto"/>
        <w:rPr>
          <w:lang w:val="en-US"/>
        </w:rPr>
      </w:pPr>
      <w:r w:rsidRPr="002B548E">
        <w:rPr>
          <w:lang w:val="en-US"/>
        </w:rPr>
        <w:t>{</w:t>
      </w:r>
    </w:p>
    <w:p w:rsidR="00560F1F" w:rsidRPr="002B548E" w:rsidRDefault="002B548E">
      <w:pPr>
        <w:spacing w:after="0" w:line="240" w:lineRule="auto"/>
        <w:rPr>
          <w:lang w:val="en-US"/>
        </w:rPr>
      </w:pPr>
      <w:r w:rsidRPr="002B548E">
        <w:rPr>
          <w:lang w:val="en-US"/>
        </w:rPr>
        <w:t xml:space="preserve">   </w:t>
      </w:r>
      <w:proofErr w:type="gramStart"/>
      <w:r w:rsidRPr="002B548E">
        <w:rPr>
          <w:lang w:val="en-US"/>
        </w:rPr>
        <w:t>background-color</w:t>
      </w:r>
      <w:proofErr w:type="gramEnd"/>
      <w:r w:rsidRPr="002B548E">
        <w:rPr>
          <w:lang w:val="en-US"/>
        </w:rPr>
        <w:t>:#7e4ff7;</w:t>
      </w:r>
    </w:p>
    <w:p w:rsidR="00560F1F" w:rsidRPr="002B548E" w:rsidRDefault="002B548E">
      <w:pPr>
        <w:spacing w:after="0" w:line="240" w:lineRule="auto"/>
        <w:rPr>
          <w:lang w:val="en-US"/>
        </w:rPr>
      </w:pPr>
      <w:r w:rsidRPr="002B548E">
        <w:rPr>
          <w:lang w:val="en-US"/>
        </w:rPr>
        <w:t xml:space="preserve">    </w:t>
      </w:r>
      <w:proofErr w:type="spellStart"/>
      <w:proofErr w:type="gramStart"/>
      <w:r w:rsidRPr="002B548E">
        <w:rPr>
          <w:lang w:val="en-US"/>
        </w:rPr>
        <w:t>color:</w:t>
      </w:r>
      <w:proofErr w:type="gramEnd"/>
      <w:r w:rsidRPr="002B548E">
        <w:rPr>
          <w:lang w:val="en-US"/>
        </w:rPr>
        <w:t>white</w:t>
      </w:r>
      <w:proofErr w:type="spellEnd"/>
      <w:r w:rsidRPr="002B548E">
        <w:rPr>
          <w:lang w:val="en-US"/>
        </w:rPr>
        <w:t>;</w:t>
      </w:r>
    </w:p>
    <w:p w:rsidR="00560F1F" w:rsidRDefault="002B548E">
      <w:pPr>
        <w:spacing w:after="0" w:line="240" w:lineRule="auto"/>
      </w:pPr>
      <w:r w:rsidRPr="002B548E">
        <w:rPr>
          <w:lang w:val="en-US"/>
        </w:rPr>
        <w:t xml:space="preserve">  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:rsidR="00560F1F" w:rsidRDefault="002B548E">
      <w:pPr>
        <w:spacing w:after="0" w:line="240" w:lineRule="auto"/>
      </w:pPr>
      <w:r>
        <w:t>}</w:t>
      </w:r>
    </w:p>
    <w:p w:rsidR="00560F1F" w:rsidRDefault="002B5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Для строки таблицы, на которую наведен курсор добавьте блок объявлений:</w:t>
      </w:r>
    </w:p>
    <w:p w:rsidR="00560F1F" w:rsidRPr="002B548E" w:rsidRDefault="002B548E">
      <w:pPr>
        <w:spacing w:after="0" w:line="240" w:lineRule="auto"/>
        <w:rPr>
          <w:lang w:val="en-US"/>
        </w:rPr>
      </w:pPr>
      <w:r w:rsidRPr="002B548E">
        <w:rPr>
          <w:lang w:val="en-US"/>
        </w:rPr>
        <w:t>{</w:t>
      </w:r>
    </w:p>
    <w:p w:rsidR="00560F1F" w:rsidRPr="002B548E" w:rsidRDefault="002B548E">
      <w:pPr>
        <w:spacing w:after="0" w:line="240" w:lineRule="auto"/>
        <w:rPr>
          <w:lang w:val="en-US"/>
        </w:rPr>
      </w:pPr>
      <w:r w:rsidRPr="002B548E">
        <w:rPr>
          <w:lang w:val="en-US"/>
        </w:rPr>
        <w:t xml:space="preserve">     </w:t>
      </w:r>
      <w:proofErr w:type="gramStart"/>
      <w:r w:rsidRPr="002B548E">
        <w:rPr>
          <w:lang w:val="en-US"/>
        </w:rPr>
        <w:t>background-color</w:t>
      </w:r>
      <w:proofErr w:type="gramEnd"/>
      <w:r w:rsidRPr="002B548E">
        <w:rPr>
          <w:lang w:val="en-US"/>
        </w:rPr>
        <w:t>:#7e4ff7;</w:t>
      </w:r>
    </w:p>
    <w:p w:rsidR="00560F1F" w:rsidRPr="002B548E" w:rsidRDefault="002B548E">
      <w:pPr>
        <w:spacing w:after="0" w:line="240" w:lineRule="auto"/>
        <w:rPr>
          <w:lang w:val="en-US"/>
        </w:rPr>
      </w:pPr>
      <w:r w:rsidRPr="002B548E">
        <w:rPr>
          <w:lang w:val="en-US"/>
        </w:rPr>
        <w:t xml:space="preserve">      </w:t>
      </w:r>
      <w:proofErr w:type="spellStart"/>
      <w:proofErr w:type="gramStart"/>
      <w:r w:rsidRPr="002B548E">
        <w:rPr>
          <w:lang w:val="en-US"/>
        </w:rPr>
        <w:t>color:</w:t>
      </w:r>
      <w:proofErr w:type="gramEnd"/>
      <w:r w:rsidRPr="002B548E">
        <w:rPr>
          <w:lang w:val="en-US"/>
        </w:rPr>
        <w:t>white</w:t>
      </w:r>
      <w:proofErr w:type="spellEnd"/>
      <w:r w:rsidRPr="002B548E">
        <w:rPr>
          <w:lang w:val="en-US"/>
        </w:rPr>
        <w:t>;</w:t>
      </w:r>
    </w:p>
    <w:p w:rsidR="00560F1F" w:rsidRDefault="002B548E">
      <w:pPr>
        <w:spacing w:after="0" w:line="240" w:lineRule="auto"/>
      </w:pPr>
      <w:r>
        <w:t>}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4008120</wp:posOffset>
            </wp:positionH>
            <wp:positionV relativeFrom="paragraph">
              <wp:posOffset>6350</wp:posOffset>
            </wp:positionV>
            <wp:extent cx="2548890" cy="2803525"/>
            <wp:effectExtent l="0" t="0" r="0" b="0"/>
            <wp:wrapSquare wrapText="bothSides" distT="0" distB="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r="69991" b="41330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80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0F1F" w:rsidRDefault="002B548E">
      <w:pPr>
        <w:spacing w:after="0" w:line="240" w:lineRule="auto"/>
      </w:pPr>
      <w:r>
        <w:tab/>
      </w:r>
    </w:p>
    <w:p w:rsidR="00560F1F" w:rsidRDefault="002B548E">
      <w:pPr>
        <w:rPr>
          <w:b/>
        </w:rPr>
      </w:pPr>
      <w:r>
        <w:rPr>
          <w:b/>
        </w:rPr>
        <w:t>Задание 3</w:t>
      </w:r>
    </w:p>
    <w:p w:rsidR="00560F1F" w:rsidRDefault="002B548E">
      <w:pPr>
        <w:spacing w:after="0" w:line="240" w:lineRule="auto"/>
      </w:pPr>
      <w:r>
        <w:t>Откройте файл</w:t>
      </w:r>
      <w:r>
        <w:rPr>
          <w:b/>
        </w:rPr>
        <w:t xml:space="preserve"> Таблица квадратов.html. </w:t>
      </w:r>
      <w:r>
        <w:t xml:space="preserve">Дополните таблицу стилей таким образом, чтобы таблица выглядела так же, как на рисунке. </w:t>
      </w:r>
    </w:p>
    <w:p w:rsidR="00560F1F" w:rsidRDefault="002B548E">
      <w:pPr>
        <w:spacing w:after="0" w:line="240" w:lineRule="auto"/>
      </w:pPr>
      <w:r>
        <w:t>Для ячеек первой строки, первого столбца, и ячеек, расположенных на диагонали таблицы добавьте блок объявлений</w:t>
      </w:r>
    </w:p>
    <w:p w:rsidR="00560F1F" w:rsidRPr="002B548E" w:rsidRDefault="002B548E">
      <w:pPr>
        <w:spacing w:after="0" w:line="240" w:lineRule="auto"/>
        <w:rPr>
          <w:lang w:val="en-US"/>
        </w:rPr>
      </w:pPr>
      <w:r>
        <w:t xml:space="preserve"> </w:t>
      </w:r>
      <w:r w:rsidRPr="002B548E">
        <w:rPr>
          <w:lang w:val="en-US"/>
        </w:rPr>
        <w:t>{</w:t>
      </w:r>
    </w:p>
    <w:p w:rsidR="00560F1F" w:rsidRPr="002B548E" w:rsidRDefault="002B548E">
      <w:pPr>
        <w:spacing w:after="0" w:line="240" w:lineRule="auto"/>
        <w:rPr>
          <w:lang w:val="en-US"/>
        </w:rPr>
      </w:pPr>
      <w:r w:rsidRPr="002B548E">
        <w:rPr>
          <w:lang w:val="en-US"/>
        </w:rPr>
        <w:t xml:space="preserve">      </w:t>
      </w:r>
      <w:proofErr w:type="gramStart"/>
      <w:r w:rsidRPr="002B548E">
        <w:rPr>
          <w:lang w:val="en-US"/>
        </w:rPr>
        <w:t>background-color</w:t>
      </w:r>
      <w:proofErr w:type="gramEnd"/>
      <w:r w:rsidRPr="002B548E">
        <w:rPr>
          <w:lang w:val="en-US"/>
        </w:rPr>
        <w:t>: #5b09f7;</w:t>
      </w:r>
    </w:p>
    <w:p w:rsidR="00560F1F" w:rsidRPr="002B548E" w:rsidRDefault="002B548E">
      <w:pPr>
        <w:spacing w:after="0" w:line="240" w:lineRule="auto"/>
        <w:rPr>
          <w:lang w:val="en-US"/>
        </w:rPr>
      </w:pPr>
      <w:r w:rsidRPr="002B548E">
        <w:rPr>
          <w:lang w:val="en-US"/>
        </w:rPr>
        <w:t xml:space="preserve">      </w:t>
      </w:r>
      <w:proofErr w:type="spellStart"/>
      <w:proofErr w:type="gramStart"/>
      <w:r w:rsidRPr="002B548E">
        <w:rPr>
          <w:lang w:val="en-US"/>
        </w:rPr>
        <w:t>color:</w:t>
      </w:r>
      <w:proofErr w:type="gramEnd"/>
      <w:r w:rsidRPr="002B548E">
        <w:rPr>
          <w:lang w:val="en-US"/>
        </w:rPr>
        <w:t>white</w:t>
      </w:r>
      <w:proofErr w:type="spellEnd"/>
      <w:r w:rsidRPr="002B548E">
        <w:rPr>
          <w:lang w:val="en-US"/>
        </w:rPr>
        <w:t>;</w:t>
      </w:r>
    </w:p>
    <w:p w:rsidR="00560F1F" w:rsidRDefault="002B548E">
      <w:pPr>
        <w:spacing w:after="0" w:line="240" w:lineRule="auto"/>
      </w:pPr>
      <w:r w:rsidRPr="002B548E">
        <w:rPr>
          <w:lang w:val="en-US"/>
        </w:rP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560F1F" w:rsidRDefault="002B548E">
      <w:pPr>
        <w:spacing w:after="0" w:line="240" w:lineRule="auto"/>
      </w:pPr>
      <w:r>
        <w:t>}</w:t>
      </w:r>
    </w:p>
    <w:p w:rsidR="00560F1F" w:rsidRDefault="002B548E">
      <w:r>
        <w:tab/>
      </w:r>
    </w:p>
    <w:p w:rsidR="00560F1F" w:rsidRDefault="00560F1F">
      <w:pPr>
        <w:rPr>
          <w:b/>
        </w:rPr>
      </w:pPr>
    </w:p>
    <w:p w:rsidR="00560F1F" w:rsidRDefault="00560F1F">
      <w:bookmarkStart w:id="0" w:name="_GoBack"/>
      <w:bookmarkEnd w:id="0"/>
    </w:p>
    <w:p w:rsidR="00560F1F" w:rsidRDefault="00560F1F"/>
    <w:p w:rsidR="00560F1F" w:rsidRDefault="00560F1F"/>
    <w:sectPr w:rsidR="00560F1F">
      <w:pgSz w:w="11906" w:h="16838"/>
      <w:pgMar w:top="1134" w:right="566" w:bottom="1134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74D84"/>
    <w:multiLevelType w:val="multilevel"/>
    <w:tmpl w:val="22E27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B17943"/>
    <w:multiLevelType w:val="multilevel"/>
    <w:tmpl w:val="7E8C2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1F"/>
    <w:rsid w:val="002B548E"/>
    <w:rsid w:val="00560F1F"/>
    <w:rsid w:val="0075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7B60E-E505-450E-B8A6-E2A015DC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41D1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68B9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01fKeL8L94EMtnd/cWzolApjqA==">AMUW2mVblDeGky2PghO6+pOKTjHhAAmu2sER+5Wlkwj2k7H0tlKWD2PtDXe8IIsiTWTc33s/VJVN8SPL7YPmazoU8Y8z3o+bKmKxq8Y7UkJAkgDFyR5PW4OUxunhODXYb0cAh50tUT10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948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2019-11-05T14:24:00Z</dcterms:created>
  <dcterms:modified xsi:type="dcterms:W3CDTF">2022-09-01T09:07:00Z</dcterms:modified>
</cp:coreProperties>
</file>