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403" w:rsidRPr="00E2370E" w:rsidRDefault="004B1403" w:rsidP="004B140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1403" w:rsidRPr="00E2370E" w:rsidRDefault="004B1403" w:rsidP="004B140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1403" w:rsidRPr="00E2370E" w:rsidRDefault="004B1403" w:rsidP="004B140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2204E" w:rsidRPr="00E2370E" w:rsidRDefault="0062204E" w:rsidP="004B140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2204E" w:rsidRPr="00E2370E" w:rsidRDefault="0062204E" w:rsidP="004B140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1403" w:rsidRPr="00E2370E" w:rsidRDefault="004B1403" w:rsidP="004B140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1403" w:rsidRPr="00E2370E" w:rsidRDefault="004B1403" w:rsidP="004B140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1403" w:rsidRPr="00E2370E" w:rsidRDefault="004B1403" w:rsidP="004B140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370E">
        <w:rPr>
          <w:rFonts w:ascii="Times New Roman" w:hAnsi="Times New Roman" w:cs="Times New Roman"/>
          <w:b/>
          <w:sz w:val="36"/>
          <w:szCs w:val="36"/>
        </w:rPr>
        <w:t>Техническое</w:t>
      </w:r>
      <w:r w:rsidR="006E6383" w:rsidRPr="00E2370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2370E">
        <w:rPr>
          <w:rFonts w:ascii="Times New Roman" w:hAnsi="Times New Roman" w:cs="Times New Roman"/>
          <w:b/>
          <w:sz w:val="36"/>
          <w:szCs w:val="36"/>
        </w:rPr>
        <w:t>задание</w:t>
      </w:r>
      <w:r w:rsidR="006E6383" w:rsidRPr="00E2370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2370E">
        <w:rPr>
          <w:rFonts w:ascii="Times New Roman" w:hAnsi="Times New Roman" w:cs="Times New Roman"/>
          <w:b/>
          <w:sz w:val="36"/>
          <w:szCs w:val="36"/>
        </w:rPr>
        <w:t>к</w:t>
      </w:r>
      <w:r w:rsidR="006E6383" w:rsidRPr="00E2370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2370E">
        <w:rPr>
          <w:rFonts w:ascii="Times New Roman" w:hAnsi="Times New Roman" w:cs="Times New Roman"/>
          <w:b/>
          <w:sz w:val="36"/>
          <w:szCs w:val="36"/>
        </w:rPr>
        <w:t>разработке</w:t>
      </w:r>
      <w:r w:rsidR="006E6383" w:rsidRPr="00E2370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2370E">
        <w:rPr>
          <w:rFonts w:ascii="Times New Roman" w:hAnsi="Times New Roman" w:cs="Times New Roman"/>
          <w:b/>
          <w:sz w:val="36"/>
          <w:szCs w:val="36"/>
        </w:rPr>
        <w:t>информационной</w:t>
      </w:r>
      <w:r w:rsidR="006E6383" w:rsidRPr="00E2370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2370E">
        <w:rPr>
          <w:rFonts w:ascii="Times New Roman" w:hAnsi="Times New Roman" w:cs="Times New Roman"/>
          <w:b/>
          <w:sz w:val="36"/>
          <w:szCs w:val="36"/>
        </w:rPr>
        <w:t>программы</w:t>
      </w:r>
      <w:r w:rsidR="006E6383" w:rsidRPr="00E2370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2370E">
        <w:rPr>
          <w:rFonts w:ascii="Times New Roman" w:hAnsi="Times New Roman" w:cs="Times New Roman"/>
          <w:b/>
          <w:sz w:val="36"/>
          <w:szCs w:val="36"/>
        </w:rPr>
        <w:t>«Маклер».</w:t>
      </w:r>
    </w:p>
    <w:p w:rsidR="004B1403" w:rsidRPr="00E2370E" w:rsidRDefault="004B1403" w:rsidP="004B140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1403" w:rsidRPr="00E2370E" w:rsidRDefault="004B1403" w:rsidP="004B140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1403" w:rsidRPr="00E2370E" w:rsidRDefault="004B1403" w:rsidP="004B140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1403" w:rsidRPr="00E2370E" w:rsidRDefault="004B1403" w:rsidP="004B140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1403" w:rsidRPr="00E2370E" w:rsidRDefault="004B1403" w:rsidP="004B140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4B1403" w:rsidRPr="00E2370E" w:rsidRDefault="004B1403" w:rsidP="004B140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4B1403" w:rsidRPr="00E2370E" w:rsidRDefault="004B1403" w:rsidP="004B140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4B1403" w:rsidRPr="00E2370E" w:rsidRDefault="004B1403" w:rsidP="004B1403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Работу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выполнила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студентка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группы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П46:</w:t>
      </w:r>
    </w:p>
    <w:p w:rsidR="004B1403" w:rsidRPr="00E2370E" w:rsidRDefault="004B1403" w:rsidP="004B1403">
      <w:pPr>
        <w:widowControl w:val="0"/>
        <w:autoSpaceDE w:val="0"/>
        <w:autoSpaceDN w:val="0"/>
        <w:adjustRightInd w:val="0"/>
        <w:spacing w:line="360" w:lineRule="auto"/>
        <w:ind w:firstLine="568"/>
        <w:jc w:val="right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Лошуткова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Валерия.</w:t>
      </w:r>
    </w:p>
    <w:p w:rsidR="004B1403" w:rsidRPr="00E2370E" w:rsidRDefault="004B1403" w:rsidP="004B1403">
      <w:pPr>
        <w:widowControl w:val="0"/>
        <w:autoSpaceDE w:val="0"/>
        <w:autoSpaceDN w:val="0"/>
        <w:adjustRightInd w:val="0"/>
        <w:spacing w:line="360" w:lineRule="auto"/>
        <w:ind w:firstLine="568"/>
        <w:jc w:val="right"/>
        <w:rPr>
          <w:rFonts w:ascii="Times New Roman" w:hAnsi="Times New Roman" w:cs="Times New Roman"/>
          <w:sz w:val="28"/>
          <w:szCs w:val="28"/>
        </w:rPr>
      </w:pPr>
    </w:p>
    <w:p w:rsidR="004B1403" w:rsidRPr="00E2370E" w:rsidRDefault="004B1403" w:rsidP="004B1403">
      <w:pPr>
        <w:widowControl w:val="0"/>
        <w:autoSpaceDE w:val="0"/>
        <w:autoSpaceDN w:val="0"/>
        <w:adjustRightInd w:val="0"/>
        <w:spacing w:line="360" w:lineRule="auto"/>
        <w:ind w:firstLine="568"/>
        <w:jc w:val="right"/>
        <w:rPr>
          <w:rFonts w:ascii="Times New Roman" w:hAnsi="Times New Roman" w:cs="Times New Roman"/>
          <w:sz w:val="28"/>
          <w:szCs w:val="28"/>
        </w:rPr>
      </w:pPr>
    </w:p>
    <w:p w:rsidR="0062204E" w:rsidRPr="00E2370E" w:rsidRDefault="0062204E" w:rsidP="004B1403">
      <w:pPr>
        <w:widowControl w:val="0"/>
        <w:autoSpaceDE w:val="0"/>
        <w:autoSpaceDN w:val="0"/>
        <w:adjustRightInd w:val="0"/>
        <w:spacing w:line="360" w:lineRule="auto"/>
        <w:ind w:firstLine="568"/>
        <w:jc w:val="right"/>
        <w:rPr>
          <w:rFonts w:ascii="Times New Roman" w:hAnsi="Times New Roman" w:cs="Times New Roman"/>
          <w:sz w:val="28"/>
          <w:szCs w:val="28"/>
        </w:rPr>
      </w:pPr>
    </w:p>
    <w:p w:rsidR="004B1403" w:rsidRPr="00E2370E" w:rsidRDefault="004B1403" w:rsidP="004B1403">
      <w:pPr>
        <w:widowControl w:val="0"/>
        <w:autoSpaceDE w:val="0"/>
        <w:autoSpaceDN w:val="0"/>
        <w:adjustRightInd w:val="0"/>
        <w:spacing w:line="360" w:lineRule="auto"/>
        <w:ind w:firstLine="568"/>
        <w:jc w:val="center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Вышний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Волочек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2023г.</w:t>
      </w:r>
    </w:p>
    <w:p w:rsidR="00886C14" w:rsidRPr="00886C14" w:rsidRDefault="004B1403" w:rsidP="00886C14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E2370E">
        <w:rPr>
          <w:rFonts w:ascii="Arial" w:hAnsi="Arial" w:cs="Arial"/>
        </w:rPr>
        <w:br w:type="page"/>
      </w:r>
    </w:p>
    <w:sdt>
      <w:sdtPr>
        <w:id w:val="790307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86C14" w:rsidRPr="00886C14" w:rsidRDefault="00886C14" w:rsidP="00886C14">
          <w:pPr>
            <w:pStyle w:val="aa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86C14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Оглавление</w:t>
          </w:r>
        </w:p>
        <w:p w:rsidR="00886C14" w:rsidRPr="00886C14" w:rsidRDefault="00886C14" w:rsidP="00886C14">
          <w:pPr>
            <w:pStyle w:val="11"/>
            <w:tabs>
              <w:tab w:val="left" w:pos="44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886C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86C1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86C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2347019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_Toc152347019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20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Наименование программы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_Toc152347020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21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1.2.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Краткая характеристика области применения программы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_Toc152347021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44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22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Основания для разработки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_Toc152347022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23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Организация, утвердившая документ, дата его утверждения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_Toc152347023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44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24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Назначение разработки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_Toc152347024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25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3.1.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Функциональное назначение программы или программного изделия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_Toc152347025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26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3.2.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Эксплуатационное назначение программы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_Toc152347026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44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27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программе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_Toc152347027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28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функциональным характеристикам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_Toc152347028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29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надежности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_Toc152347029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88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30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4.2.1.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обеспечению устойчивого функционирования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_Toc152347030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88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31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4.2.2.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контролю входной и выходной информации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_Toc152347031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32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Условия эксплуатации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_Toc152347032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88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33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4.3.1.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Условия эксплуатации, при которых должны обеспечиваться заданные характеристики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_Toc152347033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88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34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4.3.2.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Виды обслуживания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_Toc152347034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88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35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4.3.3.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Необходимое количество и квалификация персонала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_Toc152347035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36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4.4.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составу и параметрам технических средств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_Toc152347036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88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37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4.4.1.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необходимому составу технических средств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_Toc152347037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88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38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4.4.2.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основным техническим характеристикам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_Toc152347038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88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39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4.4.3.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защите информации и программ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_Toc152347039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40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4.5.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маркировке и упаковке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_Toc152347040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88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41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4.5.1.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маркировке программного изделия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_Toc152347041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42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4.6.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транспортированию и хранению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_Toc152347042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88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43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4.6.1.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условиям транспортирования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_Toc152347043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44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4.6.2. Требования к местам хранения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_Toc152347044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45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4.7. Специальные требования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_Toc152347045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44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46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программной документации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_Toc152347046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47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5.1.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Предварительный состав программной документации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_Toc152347047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44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48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Технико-экономические показатели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_Toc152347048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49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6.1.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Ориентировочная экономическая эффективность программы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_Toc152347049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50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6.2.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Предполагаемая годовая потребность в программе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_Toc152347050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51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6.3.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Экономические преимущества разработки по сравнению с лучшими отечественными и зарубежными образцами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_Toc152347051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44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52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7.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Стадии и этапы разработки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_Toc152347052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53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7.1.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Стадии разработки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_Toc152347053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54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7.2.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Этапы и содержание работ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_Toc152347054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55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7.3.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Сроки разработки и исполнители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_Toc152347055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44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56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8.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Порядок контроля и приемки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_Toc152347056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57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8.1.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Виды испытаний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_Toc152347057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66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58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8.2.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Общие требования к приемке работы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_Toc152347058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Pr="00886C14" w:rsidRDefault="00886C14" w:rsidP="00886C14">
          <w:pPr>
            <w:pStyle w:val="11"/>
            <w:tabs>
              <w:tab w:val="left" w:pos="440"/>
              <w:tab w:val="right" w:leader="dot" w:pos="9627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2347059" w:history="1"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9.</w:t>
            </w:r>
            <w:r w:rsidRPr="00886C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886C14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Приложения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_Toc152347059 \h </w:instrTex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886C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86C14" w:rsidRDefault="00886C14" w:rsidP="00886C14">
          <w:pPr>
            <w:spacing w:after="0" w:line="240" w:lineRule="auto"/>
          </w:pPr>
          <w:r w:rsidRPr="00886C14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886C14" w:rsidRPr="00886C14" w:rsidRDefault="00886C14" w:rsidP="00886C14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886C14">
        <w:rPr>
          <w:sz w:val="28"/>
          <w:szCs w:val="20"/>
        </w:rPr>
        <w:br w:type="page"/>
      </w:r>
      <w:bookmarkStart w:id="0" w:name="_GoBack"/>
      <w:bookmarkEnd w:id="0"/>
    </w:p>
    <w:p w:rsidR="00C756B2" w:rsidRPr="00E2370E" w:rsidRDefault="00C756B2" w:rsidP="00884D00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52347019"/>
      <w:r w:rsidRPr="00E2370E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</w:p>
    <w:p w:rsidR="005B142E" w:rsidRPr="00E2370E" w:rsidRDefault="005B142E" w:rsidP="00886C14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E2370E">
        <w:rPr>
          <w:sz w:val="28"/>
          <w:szCs w:val="20"/>
        </w:rPr>
        <w:t>Программа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«Маклер»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является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информационным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решением,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разработанным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соответствии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требованиями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ГОСТ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19.201-78.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предназначена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для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автоматизации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процесса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учета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заявок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квартир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поиска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вариантов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обмена.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Данный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стандарт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устанавливает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требования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программным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средствам,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обеспечивающим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надежность,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безопасность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эффективность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недвижимостью.</w:t>
      </w:r>
    </w:p>
    <w:p w:rsidR="00C756B2" w:rsidRPr="00E2370E" w:rsidRDefault="00C756B2" w:rsidP="00884D00">
      <w:pPr>
        <w:pStyle w:val="a4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52347020"/>
      <w:r w:rsidRPr="00E2370E">
        <w:rPr>
          <w:rFonts w:ascii="Times New Roman" w:hAnsi="Times New Roman" w:cs="Times New Roman"/>
          <w:b/>
          <w:sz w:val="28"/>
          <w:szCs w:val="28"/>
        </w:rPr>
        <w:t>Наименование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программы</w:t>
      </w:r>
      <w:bookmarkEnd w:id="2"/>
    </w:p>
    <w:p w:rsidR="00C756B2" w:rsidRPr="00E2370E" w:rsidRDefault="00C756B2" w:rsidP="0062204E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E2370E">
        <w:rPr>
          <w:sz w:val="28"/>
          <w:szCs w:val="20"/>
        </w:rPr>
        <w:t>Полное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наименование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-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«</w:t>
      </w:r>
      <w:r w:rsidR="0062204E" w:rsidRPr="00E2370E">
        <w:rPr>
          <w:sz w:val="28"/>
          <w:szCs w:val="20"/>
        </w:rPr>
        <w:t>Маклер</w:t>
      </w:r>
      <w:r w:rsidRPr="00E2370E">
        <w:rPr>
          <w:sz w:val="28"/>
          <w:szCs w:val="20"/>
        </w:rPr>
        <w:t>».</w:t>
      </w:r>
    </w:p>
    <w:p w:rsidR="00C756B2" w:rsidRPr="00E2370E" w:rsidRDefault="00C756B2" w:rsidP="0062204E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E2370E">
        <w:rPr>
          <w:sz w:val="28"/>
          <w:szCs w:val="20"/>
        </w:rPr>
        <w:t>Краткое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наименование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-</w:t>
      </w:r>
      <w:r w:rsidR="006E6383" w:rsidRPr="00E2370E">
        <w:rPr>
          <w:sz w:val="28"/>
          <w:szCs w:val="20"/>
        </w:rPr>
        <w:t xml:space="preserve"> </w:t>
      </w:r>
      <w:r w:rsidR="0062204E" w:rsidRPr="00E2370E">
        <w:rPr>
          <w:sz w:val="28"/>
          <w:szCs w:val="20"/>
        </w:rPr>
        <w:t>ПМ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«</w:t>
      </w:r>
      <w:r w:rsidR="0062204E" w:rsidRPr="00E2370E">
        <w:rPr>
          <w:sz w:val="28"/>
          <w:szCs w:val="20"/>
        </w:rPr>
        <w:t>Маклер</w:t>
      </w:r>
      <w:r w:rsidRPr="00E2370E">
        <w:rPr>
          <w:sz w:val="28"/>
          <w:szCs w:val="20"/>
        </w:rPr>
        <w:t>».</w:t>
      </w:r>
    </w:p>
    <w:p w:rsidR="00C756B2" w:rsidRPr="00E2370E" w:rsidRDefault="00C756B2" w:rsidP="00884D00">
      <w:pPr>
        <w:pStyle w:val="a4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152347021"/>
      <w:r w:rsidRPr="00E2370E">
        <w:rPr>
          <w:rFonts w:ascii="Times New Roman" w:hAnsi="Times New Roman" w:cs="Times New Roman"/>
          <w:b/>
          <w:sz w:val="28"/>
          <w:szCs w:val="28"/>
        </w:rPr>
        <w:t>Краткая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характеристика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области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применения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программы</w:t>
      </w:r>
      <w:bookmarkEnd w:id="3"/>
    </w:p>
    <w:p w:rsidR="00886C14" w:rsidRDefault="005B142E" w:rsidP="00886C14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E2370E">
        <w:rPr>
          <w:sz w:val="28"/>
          <w:szCs w:val="20"/>
        </w:rPr>
        <w:t>Программа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«Маклер»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предназначена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для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облегчения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оптимизации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процесса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учета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заявок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квартир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поиска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подходящих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вариантов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электронном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виде.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Ее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основная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цель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-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помочь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людям,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желающим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обменять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свою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недвижимость,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быстрее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эффективнее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найти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подходящего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партнера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для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обмена.</w:t>
      </w:r>
    </w:p>
    <w:p w:rsidR="00886C14" w:rsidRDefault="00886C14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sz w:val="28"/>
          <w:szCs w:val="20"/>
        </w:rPr>
        <w:br w:type="page"/>
      </w:r>
    </w:p>
    <w:p w:rsidR="00C756B2" w:rsidRPr="00E2370E" w:rsidRDefault="00A374F2" w:rsidP="00884D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52347022"/>
      <w:r w:rsidRPr="00E2370E">
        <w:rPr>
          <w:rFonts w:ascii="Times New Roman" w:hAnsi="Times New Roman" w:cs="Times New Roman"/>
          <w:b/>
          <w:sz w:val="28"/>
          <w:szCs w:val="28"/>
        </w:rPr>
        <w:lastRenderedPageBreak/>
        <w:t>Основания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для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разработки</w:t>
      </w:r>
      <w:bookmarkEnd w:id="4"/>
    </w:p>
    <w:p w:rsidR="00FE52F4" w:rsidRPr="00E2370E" w:rsidRDefault="00FE52F4" w:rsidP="00FE52F4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E2370E">
        <w:rPr>
          <w:sz w:val="28"/>
          <w:szCs w:val="20"/>
        </w:rPr>
        <w:t>Основания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для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разработки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программы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«Маклер»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могут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быть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различными.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Некоторые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из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них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могут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включать:</w:t>
      </w:r>
    </w:p>
    <w:p w:rsidR="00FE52F4" w:rsidRPr="00E2370E" w:rsidRDefault="00FE52F4" w:rsidP="00FE52F4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E2370E">
        <w:rPr>
          <w:sz w:val="28"/>
          <w:szCs w:val="20"/>
        </w:rPr>
        <w:t>1.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Недостаток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эффективных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ресурсов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для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квартирами:</w:t>
      </w:r>
      <w:r w:rsidR="006E6383" w:rsidRPr="00E2370E">
        <w:rPr>
          <w:sz w:val="28"/>
          <w:szCs w:val="20"/>
        </w:rPr>
        <w:t xml:space="preserve"> </w:t>
      </w:r>
      <w:proofErr w:type="gramStart"/>
      <w:r w:rsidRPr="00E2370E">
        <w:rPr>
          <w:sz w:val="28"/>
          <w:szCs w:val="20"/>
        </w:rPr>
        <w:t>В</w:t>
      </w:r>
      <w:proofErr w:type="gramEnd"/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некоторых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случаях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людям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может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быть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сложно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найти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подходящий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вариант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для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своей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квартиры,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так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как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доступные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ресурсы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площадки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могут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быть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ограничены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или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неэффективно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функционировать.</w:t>
      </w:r>
    </w:p>
    <w:p w:rsidR="00FE52F4" w:rsidRPr="00E2370E" w:rsidRDefault="00FE52F4" w:rsidP="00FE52F4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E2370E">
        <w:rPr>
          <w:sz w:val="28"/>
          <w:szCs w:val="20"/>
        </w:rPr>
        <w:t>2.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Повышение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эффективности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поиска: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Ручной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поиск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вариантов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для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квартирами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может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быть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трудоемким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затратным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процессом.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Программа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"Маклер"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может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помочь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автоматизировать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процесс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поиска,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анализа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сортировки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заявок,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что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позволит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участникам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быстрее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проще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найти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подходящий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вариант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обмена.</w:t>
      </w:r>
    </w:p>
    <w:p w:rsidR="00FE52F4" w:rsidRPr="00E2370E" w:rsidRDefault="00FE52F4" w:rsidP="00FE52F4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E2370E">
        <w:rPr>
          <w:sz w:val="28"/>
          <w:szCs w:val="20"/>
        </w:rPr>
        <w:t>3.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Снижение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издержек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улучшение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доступности: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Программа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"Маклер"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может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помочь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снизить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издержки,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связанные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обменом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квартирами,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такие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как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комиссии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агентств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недвижимости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или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платные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площадки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для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размещения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заявок.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Кроме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того,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может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повысить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доступность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процесса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квартирами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для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более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широкой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аудитории.</w:t>
      </w:r>
    </w:p>
    <w:p w:rsidR="00FE52F4" w:rsidRPr="00E2370E" w:rsidRDefault="00FE52F4" w:rsidP="00FE52F4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E2370E">
        <w:rPr>
          <w:sz w:val="28"/>
          <w:szCs w:val="20"/>
        </w:rPr>
        <w:t>4.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Упрощение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процесса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обмена: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Программа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"Маклер"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может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предоставить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удобный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интуитивно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понятный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интерфейс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для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регистрации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заявок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обмен,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просмотра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доступных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вариантов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взаимодействия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другими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участниками.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Это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позволит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сделать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процесс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более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прозрачным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удобным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для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всех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участников.</w:t>
      </w:r>
    </w:p>
    <w:p w:rsidR="00FE52F4" w:rsidRPr="00E2370E" w:rsidRDefault="00FE52F4" w:rsidP="00FE52F4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E2370E">
        <w:rPr>
          <w:sz w:val="28"/>
          <w:szCs w:val="20"/>
        </w:rPr>
        <w:t>5.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Повышение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качества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точности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рекомендаций: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использованием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алгоритмов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аналитических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инструментов,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программа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"Маклер"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может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предоставлять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более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точные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персонализированные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рекомендации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вариантов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квартирами.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Это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поможет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участникам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найти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наиболее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подходящие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варианты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повысит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их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удовлетворенность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результатами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обмена.</w:t>
      </w:r>
    </w:p>
    <w:p w:rsidR="00FE52F4" w:rsidRPr="00E2370E" w:rsidRDefault="00FE52F4" w:rsidP="00FE52F4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E2370E">
        <w:rPr>
          <w:sz w:val="28"/>
          <w:szCs w:val="20"/>
        </w:rPr>
        <w:t>Независимо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конкретных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оснований,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разработка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программы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имеет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потенциал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улучшить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упростить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процесс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квартирами,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сделать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его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более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эффективным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доступным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для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всех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участников.</w:t>
      </w:r>
    </w:p>
    <w:p w:rsidR="00C756B2" w:rsidRPr="00886C14" w:rsidRDefault="00A374F2" w:rsidP="00884D0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C14">
        <w:rPr>
          <w:rFonts w:ascii="Times New Roman" w:hAnsi="Times New Roman" w:cs="Times New Roman"/>
          <w:b/>
          <w:sz w:val="28"/>
          <w:szCs w:val="28"/>
        </w:rPr>
        <w:lastRenderedPageBreak/>
        <w:t>Документ,</w:t>
      </w:r>
      <w:r w:rsidR="006E6383" w:rsidRPr="00886C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C14">
        <w:rPr>
          <w:rFonts w:ascii="Times New Roman" w:hAnsi="Times New Roman" w:cs="Times New Roman"/>
          <w:b/>
          <w:sz w:val="28"/>
          <w:szCs w:val="28"/>
        </w:rPr>
        <w:t>на</w:t>
      </w:r>
      <w:r w:rsidR="006E6383" w:rsidRPr="00886C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C14">
        <w:rPr>
          <w:rFonts w:ascii="Times New Roman" w:hAnsi="Times New Roman" w:cs="Times New Roman"/>
          <w:b/>
          <w:sz w:val="28"/>
          <w:szCs w:val="28"/>
        </w:rPr>
        <w:t>основании</w:t>
      </w:r>
      <w:r w:rsidR="006E6383" w:rsidRPr="00886C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C14">
        <w:rPr>
          <w:rFonts w:ascii="Times New Roman" w:hAnsi="Times New Roman" w:cs="Times New Roman"/>
          <w:b/>
          <w:sz w:val="28"/>
          <w:szCs w:val="28"/>
        </w:rPr>
        <w:t>которых</w:t>
      </w:r>
      <w:r w:rsidR="006E6383" w:rsidRPr="00886C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C14">
        <w:rPr>
          <w:rFonts w:ascii="Times New Roman" w:hAnsi="Times New Roman" w:cs="Times New Roman"/>
          <w:b/>
          <w:sz w:val="28"/>
          <w:szCs w:val="28"/>
        </w:rPr>
        <w:t>ведется</w:t>
      </w:r>
      <w:r w:rsidR="006E6383" w:rsidRPr="00886C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142E" w:rsidRPr="00886C14">
        <w:rPr>
          <w:rFonts w:ascii="Times New Roman" w:hAnsi="Times New Roman" w:cs="Times New Roman"/>
          <w:b/>
          <w:sz w:val="28"/>
          <w:szCs w:val="28"/>
        </w:rPr>
        <w:t>разработка</w:t>
      </w:r>
    </w:p>
    <w:p w:rsidR="00FE52F4" w:rsidRPr="00E2370E" w:rsidRDefault="00FE52F4" w:rsidP="00FE52F4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E2370E">
        <w:rPr>
          <w:sz w:val="28"/>
          <w:szCs w:val="20"/>
        </w:rPr>
        <w:t>–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Государственный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контракт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№1/11-11-11-001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11.11.2007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года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выполнение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работ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выполнению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первого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этапа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работ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созданию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программы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для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учета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заявок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квартир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поиска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вариантов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обмена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«Маклер»;</w:t>
      </w:r>
    </w:p>
    <w:p w:rsidR="00FE52F4" w:rsidRPr="00E2370E" w:rsidRDefault="00FE52F4" w:rsidP="00FE52F4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E2370E">
        <w:rPr>
          <w:sz w:val="28"/>
          <w:szCs w:val="20"/>
        </w:rPr>
        <w:t>–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Федеральный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закон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01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июля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2006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г.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N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555-ФЗ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«Управление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программами»;</w:t>
      </w:r>
    </w:p>
    <w:p w:rsidR="00FE52F4" w:rsidRPr="00E2370E" w:rsidRDefault="00FE52F4" w:rsidP="00FE52F4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E2370E">
        <w:rPr>
          <w:sz w:val="28"/>
          <w:szCs w:val="20"/>
        </w:rPr>
        <w:t>–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Постановление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Правительства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РФ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от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01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января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2000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г.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N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11.11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«О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федеральной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целевой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программе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"Электронные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заявки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(2002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-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2023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годы)»;</w:t>
      </w:r>
    </w:p>
    <w:p w:rsidR="00FE52F4" w:rsidRPr="00E2370E" w:rsidRDefault="00FE52F4" w:rsidP="00FE52F4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E2370E">
        <w:rPr>
          <w:sz w:val="28"/>
          <w:szCs w:val="20"/>
        </w:rPr>
        <w:t>–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Концепция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информатизации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федерального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агентства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«Маклер»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2012-2023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годы.</w:t>
      </w:r>
    </w:p>
    <w:p w:rsidR="00C756B2" w:rsidRPr="00886C14" w:rsidRDefault="00A374F2" w:rsidP="00884D0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152347023"/>
      <w:r w:rsidRPr="00886C14">
        <w:rPr>
          <w:rFonts w:ascii="Times New Roman" w:hAnsi="Times New Roman" w:cs="Times New Roman"/>
          <w:b/>
          <w:sz w:val="28"/>
          <w:szCs w:val="28"/>
        </w:rPr>
        <w:t>Организация,</w:t>
      </w:r>
      <w:r w:rsidR="006E6383" w:rsidRPr="00886C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C14">
        <w:rPr>
          <w:rFonts w:ascii="Times New Roman" w:hAnsi="Times New Roman" w:cs="Times New Roman"/>
          <w:b/>
          <w:sz w:val="28"/>
          <w:szCs w:val="28"/>
        </w:rPr>
        <w:t>утвердившая</w:t>
      </w:r>
      <w:r w:rsidR="006E6383" w:rsidRPr="00886C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C14">
        <w:rPr>
          <w:rFonts w:ascii="Times New Roman" w:hAnsi="Times New Roman" w:cs="Times New Roman"/>
          <w:b/>
          <w:sz w:val="28"/>
          <w:szCs w:val="28"/>
        </w:rPr>
        <w:t>документ,</w:t>
      </w:r>
      <w:r w:rsidR="006E6383" w:rsidRPr="00886C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C14">
        <w:rPr>
          <w:rFonts w:ascii="Times New Roman" w:hAnsi="Times New Roman" w:cs="Times New Roman"/>
          <w:b/>
          <w:sz w:val="28"/>
          <w:szCs w:val="28"/>
        </w:rPr>
        <w:t>дата</w:t>
      </w:r>
      <w:r w:rsidR="006E6383" w:rsidRPr="00886C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C14">
        <w:rPr>
          <w:rFonts w:ascii="Times New Roman" w:hAnsi="Times New Roman" w:cs="Times New Roman"/>
          <w:b/>
          <w:sz w:val="28"/>
          <w:szCs w:val="28"/>
        </w:rPr>
        <w:t>его</w:t>
      </w:r>
      <w:r w:rsidR="006E6383" w:rsidRPr="00886C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C14">
        <w:rPr>
          <w:rFonts w:ascii="Times New Roman" w:hAnsi="Times New Roman" w:cs="Times New Roman"/>
          <w:b/>
          <w:sz w:val="28"/>
          <w:szCs w:val="28"/>
        </w:rPr>
        <w:t>утверждения</w:t>
      </w:r>
      <w:bookmarkEnd w:id="5"/>
    </w:p>
    <w:p w:rsidR="00886C14" w:rsidRDefault="00FE52F4" w:rsidP="00FE52F4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0"/>
        </w:rPr>
      </w:pPr>
      <w:r w:rsidRPr="00E2370E">
        <w:rPr>
          <w:sz w:val="28"/>
          <w:szCs w:val="20"/>
        </w:rPr>
        <w:t>Национальное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агентство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по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недвижимости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(НАН).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Дата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утверждения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программы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«Маклер»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1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декабря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2023</w:t>
      </w:r>
      <w:r w:rsidR="006E6383" w:rsidRPr="00E2370E">
        <w:rPr>
          <w:sz w:val="28"/>
          <w:szCs w:val="20"/>
        </w:rPr>
        <w:t xml:space="preserve"> </w:t>
      </w:r>
      <w:r w:rsidRPr="00E2370E">
        <w:rPr>
          <w:sz w:val="28"/>
          <w:szCs w:val="20"/>
        </w:rPr>
        <w:t>года.</w:t>
      </w:r>
    </w:p>
    <w:p w:rsidR="00886C14" w:rsidRDefault="00886C14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sz w:val="28"/>
          <w:szCs w:val="20"/>
        </w:rPr>
        <w:br w:type="page"/>
      </w:r>
    </w:p>
    <w:p w:rsidR="00A374F2" w:rsidRPr="00E2370E" w:rsidRDefault="00946F14" w:rsidP="00884D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152347024"/>
      <w:r w:rsidRPr="00E2370E">
        <w:rPr>
          <w:rFonts w:ascii="Times New Roman" w:hAnsi="Times New Roman" w:cs="Times New Roman"/>
          <w:b/>
          <w:sz w:val="28"/>
          <w:szCs w:val="28"/>
        </w:rPr>
        <w:lastRenderedPageBreak/>
        <w:t>Назначение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разработки</w:t>
      </w:r>
      <w:bookmarkEnd w:id="6"/>
    </w:p>
    <w:p w:rsidR="00A374F2" w:rsidRPr="00E2370E" w:rsidRDefault="00946F14" w:rsidP="00884D0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152347025"/>
      <w:r w:rsidRPr="00E2370E">
        <w:rPr>
          <w:rFonts w:ascii="Times New Roman" w:hAnsi="Times New Roman" w:cs="Times New Roman"/>
          <w:b/>
          <w:sz w:val="28"/>
          <w:szCs w:val="28"/>
        </w:rPr>
        <w:t>Функциональное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назначение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или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программного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изделия</w:t>
      </w:r>
      <w:bookmarkEnd w:id="7"/>
    </w:p>
    <w:p w:rsidR="00946F14" w:rsidRPr="00E2370E" w:rsidRDefault="00946F14" w:rsidP="008B46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Функциональное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назначение:</w:t>
      </w:r>
    </w:p>
    <w:p w:rsidR="00946F14" w:rsidRPr="00E2370E" w:rsidRDefault="00946F14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автоматическое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формирование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запроса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(ссылки),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содержащего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заголовок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70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2370E">
        <w:rPr>
          <w:rFonts w:ascii="Times New Roman" w:hAnsi="Times New Roman" w:cs="Times New Roman"/>
          <w:sz w:val="28"/>
          <w:szCs w:val="28"/>
        </w:rPr>
        <w:t>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текущей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страницы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качестве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фактического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параметра;</w:t>
      </w:r>
    </w:p>
    <w:p w:rsidR="00946F14" w:rsidRPr="00E2370E" w:rsidRDefault="00946F14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автоматизированная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отправка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запроса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онлайновые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сервисы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поиска;</w:t>
      </w:r>
    </w:p>
    <w:p w:rsidR="00946F14" w:rsidRPr="00E2370E" w:rsidRDefault="00946F14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автоматическое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формирование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запроса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(ссылки),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содержащего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адрес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(URL)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текущей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страницы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качестве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фактического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параметра;</w:t>
      </w:r>
    </w:p>
    <w:p w:rsidR="00946F14" w:rsidRPr="00E2370E" w:rsidRDefault="00946F14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автоматизированная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отправка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запроса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онлайновые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сервисы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анализа.</w:t>
      </w:r>
    </w:p>
    <w:p w:rsidR="00946F14" w:rsidRPr="00E2370E" w:rsidRDefault="00946F14" w:rsidP="00884D0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152347026"/>
      <w:r w:rsidRPr="00E2370E">
        <w:rPr>
          <w:rFonts w:ascii="Times New Roman" w:hAnsi="Times New Roman" w:cs="Times New Roman"/>
          <w:b/>
          <w:sz w:val="28"/>
          <w:szCs w:val="28"/>
        </w:rPr>
        <w:t>Эксплуатационное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назначение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программы</w:t>
      </w:r>
      <w:bookmarkEnd w:id="8"/>
    </w:p>
    <w:p w:rsidR="00946F14" w:rsidRPr="00E2370E" w:rsidRDefault="00946F14" w:rsidP="008B46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Эксплуатационное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назначение:</w:t>
      </w:r>
    </w:p>
    <w:p w:rsidR="00946F14" w:rsidRPr="00E2370E" w:rsidRDefault="00946F14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производственная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среда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(офис)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ФГУП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«</w:t>
      </w:r>
      <w:r w:rsidR="008B46ED" w:rsidRPr="00E2370E">
        <w:rPr>
          <w:rFonts w:ascii="Times New Roman" w:hAnsi="Times New Roman" w:cs="Times New Roman"/>
          <w:sz w:val="28"/>
          <w:szCs w:val="28"/>
        </w:rPr>
        <w:t>Маклер</w:t>
      </w:r>
      <w:r w:rsidRPr="00E2370E">
        <w:rPr>
          <w:rFonts w:ascii="Times New Roman" w:hAnsi="Times New Roman" w:cs="Times New Roman"/>
          <w:sz w:val="28"/>
          <w:szCs w:val="28"/>
        </w:rPr>
        <w:t>»;</w:t>
      </w:r>
    </w:p>
    <w:p w:rsidR="00946F14" w:rsidRPr="00E2370E" w:rsidRDefault="00946F14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отдел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маркетинга;</w:t>
      </w:r>
    </w:p>
    <w:p w:rsidR="00946F14" w:rsidRPr="00E2370E" w:rsidRDefault="00946F14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отдел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разработки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поисковой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оптимизации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веб-контента;</w:t>
      </w:r>
    </w:p>
    <w:p w:rsidR="00886C14" w:rsidRDefault="00946F14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отдел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веб-дизайна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программирования.</w:t>
      </w:r>
    </w:p>
    <w:p w:rsidR="00886C14" w:rsidRDefault="00886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6F14" w:rsidRPr="00E2370E" w:rsidRDefault="00946F14" w:rsidP="00884D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152347027"/>
      <w:r w:rsidRPr="00E2370E">
        <w:rPr>
          <w:rFonts w:ascii="Times New Roman" w:hAnsi="Times New Roman" w:cs="Times New Roman"/>
          <w:b/>
          <w:sz w:val="28"/>
          <w:szCs w:val="28"/>
        </w:rPr>
        <w:lastRenderedPageBreak/>
        <w:t>Требования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программе</w:t>
      </w:r>
      <w:bookmarkEnd w:id="9"/>
    </w:p>
    <w:p w:rsidR="00946F14" w:rsidRPr="00E2370E" w:rsidRDefault="00946F14" w:rsidP="00884D0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152347028"/>
      <w:r w:rsidRPr="00E2370E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функциональным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характеристикам</w:t>
      </w:r>
      <w:bookmarkEnd w:id="10"/>
    </w:p>
    <w:p w:rsidR="00946F14" w:rsidRPr="00E2370E" w:rsidRDefault="00946F14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рамках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решения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комплекса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задач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оптимизации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="008B46ED" w:rsidRPr="00E2370E">
        <w:rPr>
          <w:rFonts w:ascii="Times New Roman" w:hAnsi="Times New Roman" w:cs="Times New Roman"/>
          <w:sz w:val="28"/>
          <w:szCs w:val="28"/>
        </w:rPr>
        <w:t>ПМ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="008B46ED" w:rsidRPr="00E2370E">
        <w:rPr>
          <w:rFonts w:ascii="Times New Roman" w:hAnsi="Times New Roman" w:cs="Times New Roman"/>
          <w:sz w:val="28"/>
          <w:szCs w:val="28"/>
        </w:rPr>
        <w:t>«Маклер»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70E">
        <w:rPr>
          <w:rFonts w:ascii="Times New Roman" w:hAnsi="Times New Roman" w:cs="Times New Roman"/>
          <w:sz w:val="28"/>
          <w:szCs w:val="28"/>
        </w:rPr>
        <w:t>должен</w:t>
      </w:r>
      <w:r w:rsidR="008B46ED" w:rsidRPr="00E2370E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обеспечивать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возможность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выполнения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ряда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функций,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таких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как:</w:t>
      </w:r>
    </w:p>
    <w:p w:rsidR="00946F14" w:rsidRPr="00E2370E" w:rsidRDefault="00946F14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запрос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получение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позиции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ссылки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на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текущую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страницу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сайта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ФГУП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="00CE76B6" w:rsidRPr="00E2370E">
        <w:rPr>
          <w:rFonts w:ascii="Times New Roman" w:hAnsi="Times New Roman" w:cs="Times New Roman"/>
          <w:sz w:val="28"/>
          <w:szCs w:val="28"/>
        </w:rPr>
        <w:t>«Маклер</w:t>
      </w:r>
      <w:r w:rsidRPr="00E2370E">
        <w:rPr>
          <w:rFonts w:ascii="Times New Roman" w:hAnsi="Times New Roman" w:cs="Times New Roman"/>
          <w:sz w:val="28"/>
          <w:szCs w:val="28"/>
        </w:rPr>
        <w:t>»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результатах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поиска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70E">
        <w:rPr>
          <w:rFonts w:ascii="Times New Roman" w:hAnsi="Times New Roman" w:cs="Times New Roman"/>
          <w:sz w:val="28"/>
          <w:szCs w:val="28"/>
        </w:rPr>
        <w:t>Яндекс.Поиск</w:t>
      </w:r>
      <w:proofErr w:type="spellEnd"/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Google;</w:t>
      </w:r>
    </w:p>
    <w:p w:rsidR="00946F14" w:rsidRPr="00E2370E" w:rsidRDefault="00946F14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запрос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получение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сведений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плотности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использования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текста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(ключевых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слов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контента)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текущей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страницы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(сервис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Be1.ru);</w:t>
      </w:r>
    </w:p>
    <w:p w:rsidR="00946F14" w:rsidRPr="00E2370E" w:rsidRDefault="00946F14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запрос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получение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результатов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анализа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фактической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скорости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загрузки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основных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Интернет-показателей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текущей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страницы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(сервис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70E">
        <w:rPr>
          <w:rFonts w:ascii="Times New Roman" w:hAnsi="Times New Roman" w:cs="Times New Roman"/>
          <w:sz w:val="28"/>
          <w:szCs w:val="28"/>
        </w:rPr>
        <w:t>PageSpeed</w:t>
      </w:r>
      <w:proofErr w:type="spellEnd"/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70E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Pr="00E2370E">
        <w:rPr>
          <w:rFonts w:ascii="Times New Roman" w:hAnsi="Times New Roman" w:cs="Times New Roman"/>
          <w:sz w:val="28"/>
          <w:szCs w:val="28"/>
        </w:rPr>
        <w:t>);</w:t>
      </w:r>
    </w:p>
    <w:p w:rsidR="00946F14" w:rsidRPr="00E2370E" w:rsidRDefault="00946F14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запрос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получение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результатов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проверки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соответствия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текущей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страницы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стандартам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CSS3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+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370E">
        <w:rPr>
          <w:rFonts w:ascii="Times New Roman" w:hAnsi="Times New Roman" w:cs="Times New Roman"/>
          <w:sz w:val="28"/>
          <w:szCs w:val="28"/>
        </w:rPr>
        <w:t>SVG(</w:t>
      </w:r>
      <w:proofErr w:type="spellStart"/>
      <w:proofErr w:type="gramEnd"/>
      <w:r w:rsidRPr="00E2370E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70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70E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E2370E">
        <w:rPr>
          <w:rFonts w:ascii="Times New Roman" w:hAnsi="Times New Roman" w:cs="Times New Roman"/>
          <w:sz w:val="28"/>
          <w:szCs w:val="28"/>
        </w:rPr>
        <w:t>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HTML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(сервисы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CSS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70E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70E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70E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70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70E">
        <w:rPr>
          <w:rFonts w:ascii="Times New Roman" w:hAnsi="Times New Roman" w:cs="Times New Roman"/>
          <w:sz w:val="28"/>
          <w:szCs w:val="28"/>
        </w:rPr>
        <w:t>Checker</w:t>
      </w:r>
      <w:proofErr w:type="spellEnd"/>
      <w:r w:rsidRPr="00E2370E">
        <w:rPr>
          <w:rFonts w:ascii="Times New Roman" w:hAnsi="Times New Roman" w:cs="Times New Roman"/>
          <w:sz w:val="28"/>
          <w:szCs w:val="28"/>
        </w:rPr>
        <w:t>).</w:t>
      </w:r>
    </w:p>
    <w:p w:rsidR="00946F14" w:rsidRPr="00E2370E" w:rsidRDefault="00A83B59" w:rsidP="00884D0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152347029"/>
      <w:r w:rsidRPr="00E2370E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надежности</w:t>
      </w:r>
      <w:bookmarkEnd w:id="11"/>
    </w:p>
    <w:p w:rsidR="00A83B59" w:rsidRPr="00E2370E" w:rsidRDefault="00A83B59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Должна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быть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обеспечена:</w:t>
      </w:r>
    </w:p>
    <w:p w:rsidR="00A83B59" w:rsidRPr="00E2370E" w:rsidRDefault="00A83B59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восстанавливаемость:</w:t>
      </w:r>
    </w:p>
    <w:p w:rsidR="00A83B59" w:rsidRPr="00E2370E" w:rsidRDefault="00A83B59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возможность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восстановления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функционирования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серверной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части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силами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хостинг-провайдера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планируемой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трудоемкости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отправки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сообщения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провайдеру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предсказуемой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продолжительности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действий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провайдера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восстановлению;</w:t>
      </w:r>
    </w:p>
    <w:p w:rsidR="00A83B59" w:rsidRPr="00E2370E" w:rsidRDefault="00A83B59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возможность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восстановления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(повторного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запроса)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подвергшихся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воздействию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данных,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обмен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которыми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осуществлялся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момент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сбоя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т.д.</w:t>
      </w:r>
    </w:p>
    <w:p w:rsidR="00A83B59" w:rsidRPr="00E2370E" w:rsidRDefault="00A83B59" w:rsidP="00884D00">
      <w:pPr>
        <w:pStyle w:val="a4"/>
        <w:numPr>
          <w:ilvl w:val="2"/>
          <w:numId w:val="1"/>
        </w:numPr>
        <w:spacing w:after="0" w:line="360" w:lineRule="auto"/>
        <w:ind w:left="0" w:firstLine="69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152347030"/>
      <w:r w:rsidRPr="00E2370E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обеспечению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устойчивого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функционирования</w:t>
      </w:r>
      <w:bookmarkEnd w:id="12"/>
    </w:p>
    <w:p w:rsidR="00A83B59" w:rsidRPr="00E2370E" w:rsidRDefault="00A83B59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Должна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быть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обеспечена:</w:t>
      </w:r>
    </w:p>
    <w:p w:rsidR="00A83B59" w:rsidRPr="00E2370E" w:rsidRDefault="00A83B59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отказоустойчивость:</w:t>
      </w:r>
    </w:p>
    <w:p w:rsidR="00A83B59" w:rsidRPr="00E2370E" w:rsidRDefault="00A83B59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исключение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потерь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данных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нарушении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интерфейсов,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сбоях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(отказах)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технических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или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программных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средств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серверной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части,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отклонениях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среде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функционирования;</w:t>
      </w:r>
    </w:p>
    <w:p w:rsidR="00A83B59" w:rsidRPr="00E2370E" w:rsidRDefault="00A83B59" w:rsidP="00884D00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lastRenderedPageBreak/>
        <w:t>исключение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ошибок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обслуживания.</w:t>
      </w:r>
    </w:p>
    <w:p w:rsidR="00A83B59" w:rsidRPr="00E2370E" w:rsidRDefault="00A83B59" w:rsidP="00884D00">
      <w:pPr>
        <w:pStyle w:val="a4"/>
        <w:numPr>
          <w:ilvl w:val="2"/>
          <w:numId w:val="1"/>
        </w:numPr>
        <w:spacing w:after="0" w:line="360" w:lineRule="auto"/>
        <w:ind w:left="0" w:firstLine="69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152347031"/>
      <w:r w:rsidRPr="00E2370E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контролю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входной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выходной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информации</w:t>
      </w:r>
      <w:bookmarkEnd w:id="13"/>
    </w:p>
    <w:p w:rsidR="00A83B59" w:rsidRPr="00E2370E" w:rsidRDefault="00A83B59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Требования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контролю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входной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выходной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информации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не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предъявляются.</w:t>
      </w:r>
    </w:p>
    <w:p w:rsidR="00A83B59" w:rsidRPr="00E2370E" w:rsidRDefault="00A83B59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Э0105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Функции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защиты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проверки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данных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не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определены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связи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отсутствием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необходимости.</w:t>
      </w:r>
    </w:p>
    <w:p w:rsidR="00A83B59" w:rsidRPr="00E2370E" w:rsidRDefault="00A83B59" w:rsidP="00CE7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Порядок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(процедура)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контроля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входной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(выходной)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информации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-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отправка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запроса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произвольно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выбранному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сервису.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соответствии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строки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поиска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(адреса)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ответе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сервиса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заголовку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(адресу)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текущей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страницы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входная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(выходная)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информация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(ответ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сервиса)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считается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="00CE76B6" w:rsidRPr="00E2370E">
        <w:rPr>
          <w:rFonts w:ascii="Times New Roman" w:hAnsi="Times New Roman" w:cs="Times New Roman"/>
          <w:sz w:val="28"/>
          <w:szCs w:val="28"/>
        </w:rPr>
        <w:t>корректной.</w:t>
      </w:r>
    </w:p>
    <w:p w:rsidR="00A83B59" w:rsidRPr="00E2370E" w:rsidRDefault="00A83B59" w:rsidP="00884D0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152347032"/>
      <w:r w:rsidRPr="00E2370E">
        <w:rPr>
          <w:rFonts w:ascii="Times New Roman" w:hAnsi="Times New Roman" w:cs="Times New Roman"/>
          <w:b/>
          <w:sz w:val="28"/>
          <w:szCs w:val="28"/>
        </w:rPr>
        <w:t>Условия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эксплуатации</w:t>
      </w:r>
      <w:bookmarkEnd w:id="14"/>
    </w:p>
    <w:p w:rsidR="00A83B59" w:rsidRPr="00E2370E" w:rsidRDefault="00A83B59" w:rsidP="00884D00">
      <w:pPr>
        <w:pStyle w:val="a4"/>
        <w:numPr>
          <w:ilvl w:val="2"/>
          <w:numId w:val="1"/>
        </w:numPr>
        <w:spacing w:after="0" w:line="360" w:lineRule="auto"/>
        <w:ind w:left="0" w:firstLine="69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5" w:name="_Toc152347033"/>
      <w:r w:rsidRPr="00E2370E">
        <w:rPr>
          <w:rFonts w:ascii="Times New Roman" w:hAnsi="Times New Roman" w:cs="Times New Roman"/>
          <w:b/>
          <w:sz w:val="28"/>
          <w:szCs w:val="28"/>
        </w:rPr>
        <w:t>Условия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эксплуатации,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при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которых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должны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обеспечиваться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заданные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характеристики</w:t>
      </w:r>
      <w:bookmarkEnd w:id="15"/>
    </w:p>
    <w:p w:rsidR="00A83B59" w:rsidRPr="00E2370E" w:rsidRDefault="00A83B59" w:rsidP="00CE7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Условия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эксплуатации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-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соответствующие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условиям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эксплуатации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IBM-совместимых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ПЭВМ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класса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не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ниже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70E">
        <w:rPr>
          <w:rFonts w:ascii="Times New Roman" w:hAnsi="Times New Roman" w:cs="Times New Roman"/>
          <w:sz w:val="28"/>
          <w:szCs w:val="28"/>
        </w:rPr>
        <w:t>Реntium</w:t>
      </w:r>
      <w:proofErr w:type="spellEnd"/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IV.</w:t>
      </w:r>
    </w:p>
    <w:p w:rsidR="00A83B59" w:rsidRPr="00E2370E" w:rsidRDefault="00A83B59" w:rsidP="00CE7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По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стойкости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воздействию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внешних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климатических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факторов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процессе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эксплуатации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IBM-совместимые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ПЭВМ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относят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средствам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вычислительной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техники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(СВТ)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1-3-й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групп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[из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1.3.1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ГОСТ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21552-84].</w:t>
      </w:r>
    </w:p>
    <w:p w:rsidR="00A83B59" w:rsidRPr="00E2370E" w:rsidRDefault="00A83B59" w:rsidP="00CE7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Нормальными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климатическими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условиями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эксплуатации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СВТ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1-3-й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групп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являются: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температура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окружающего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воздуха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(20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±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5)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°С,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относительная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влажность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(60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±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15)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%,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атмосферное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давление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от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84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до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107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кПа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(от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630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до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800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мм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рт.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ст.)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[из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1.3.2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ГОСТ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21552-84].</w:t>
      </w:r>
    </w:p>
    <w:p w:rsidR="00A83B59" w:rsidRPr="00E2370E" w:rsidRDefault="00A83B59" w:rsidP="00884D00">
      <w:pPr>
        <w:pStyle w:val="a4"/>
        <w:numPr>
          <w:ilvl w:val="2"/>
          <w:numId w:val="1"/>
        </w:numPr>
        <w:spacing w:after="0" w:line="360" w:lineRule="auto"/>
        <w:ind w:left="0" w:firstLine="69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6" w:name="_Toc152347034"/>
      <w:r w:rsidRPr="00E2370E">
        <w:rPr>
          <w:rFonts w:ascii="Times New Roman" w:hAnsi="Times New Roman" w:cs="Times New Roman"/>
          <w:b/>
          <w:sz w:val="28"/>
          <w:szCs w:val="28"/>
        </w:rPr>
        <w:t>Виды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обслуживания</w:t>
      </w:r>
      <w:bookmarkEnd w:id="16"/>
    </w:p>
    <w:p w:rsidR="00A83B59" w:rsidRPr="00E2370E" w:rsidRDefault="00A83B59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Не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предусмотрены.</w:t>
      </w:r>
    </w:p>
    <w:p w:rsidR="00A83B59" w:rsidRPr="00E2370E" w:rsidRDefault="00A83B59" w:rsidP="00884D00">
      <w:pPr>
        <w:pStyle w:val="a4"/>
        <w:numPr>
          <w:ilvl w:val="2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7" w:name="_Toc152347035"/>
      <w:r w:rsidRPr="00E2370E">
        <w:rPr>
          <w:rFonts w:ascii="Times New Roman" w:hAnsi="Times New Roman" w:cs="Times New Roman"/>
          <w:b/>
          <w:sz w:val="28"/>
          <w:szCs w:val="28"/>
        </w:rPr>
        <w:t>Необходимое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количество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квалификация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персонала</w:t>
      </w:r>
      <w:bookmarkEnd w:id="17"/>
    </w:p>
    <w:p w:rsidR="00A83B59" w:rsidRPr="00E2370E" w:rsidRDefault="00A83B59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Одна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или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более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штатных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единиц.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Квалификация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персонала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должна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удовлетворять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требованиям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соответствующих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профессиональных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стандартов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области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связи,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информационных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коммуникационных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технологий,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включенных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реестр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Минтруда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РФ.</w:t>
      </w:r>
    </w:p>
    <w:p w:rsidR="00A83B59" w:rsidRPr="00E2370E" w:rsidRDefault="00A61989" w:rsidP="00884D00">
      <w:pPr>
        <w:pStyle w:val="a4"/>
        <w:numPr>
          <w:ilvl w:val="1"/>
          <w:numId w:val="1"/>
        </w:numPr>
        <w:spacing w:after="0" w:line="360" w:lineRule="auto"/>
        <w:ind w:left="0" w:firstLine="69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8" w:name="_Toc152347036"/>
      <w:r w:rsidRPr="00E2370E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составу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параметрам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технических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средств</w:t>
      </w:r>
      <w:bookmarkEnd w:id="18"/>
    </w:p>
    <w:p w:rsidR="00A83B59" w:rsidRPr="00E2370E" w:rsidRDefault="00A61989" w:rsidP="00884D00">
      <w:pPr>
        <w:pStyle w:val="a4"/>
        <w:numPr>
          <w:ilvl w:val="2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9" w:name="_Toc152347037"/>
      <w:r w:rsidRPr="00E2370E">
        <w:rPr>
          <w:rFonts w:ascii="Times New Roman" w:hAnsi="Times New Roman" w:cs="Times New Roman"/>
          <w:b/>
          <w:sz w:val="28"/>
          <w:szCs w:val="28"/>
        </w:rPr>
        <w:lastRenderedPageBreak/>
        <w:t>Требования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необходимому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составу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технических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средств</w:t>
      </w:r>
      <w:bookmarkEnd w:id="19"/>
    </w:p>
    <w:p w:rsidR="00A61989" w:rsidRPr="00E2370E" w:rsidRDefault="00A61989" w:rsidP="00CE76B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Клиентская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ТС:</w:t>
      </w:r>
    </w:p>
    <w:p w:rsidR="00A61989" w:rsidRPr="00E2370E" w:rsidRDefault="00A61989" w:rsidP="00884D0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IBM-совместимая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ПЭВМ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класса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семейства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Реntium</w:t>
      </w:r>
      <w:proofErr w:type="spellEnd"/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IV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доступом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Интернет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61989" w:rsidRPr="00E2370E" w:rsidRDefault="00A61989" w:rsidP="00884D0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мышь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(или)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иное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устройство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ввода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позиций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планшет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тачпад</w:t>
      </w:r>
      <w:proofErr w:type="spellEnd"/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т.п.)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периферийного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оборудования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61989" w:rsidRPr="00E2370E" w:rsidRDefault="00A61989" w:rsidP="00CE76B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Серверная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часть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ТС:</w:t>
      </w:r>
    </w:p>
    <w:p w:rsidR="00A61989" w:rsidRPr="00E2370E" w:rsidRDefault="00A61989" w:rsidP="00884D00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см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System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proofErr w:type="gramStart"/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requirements</w:t>
      </w:r>
      <w:r w:rsidRPr="00E237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(</w:t>
      </w:r>
      <w:proofErr w:type="gramEnd"/>
      <w:r w:rsidRPr="00E237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link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is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external)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A61989" w:rsidRPr="00E2370E" w:rsidRDefault="00A61989" w:rsidP="00884D00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оперативная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память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32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Мб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(и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выше).</w:t>
      </w:r>
    </w:p>
    <w:p w:rsidR="00A61989" w:rsidRPr="00E2370E" w:rsidRDefault="00A61989" w:rsidP="00884D00">
      <w:pPr>
        <w:pStyle w:val="a4"/>
        <w:numPr>
          <w:ilvl w:val="2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152347038"/>
      <w:r w:rsidRPr="00E2370E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основным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техническим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характеристикам</w:t>
      </w:r>
      <w:bookmarkEnd w:id="20"/>
    </w:p>
    <w:p w:rsidR="00A61989" w:rsidRPr="00E2370E" w:rsidRDefault="00A61989" w:rsidP="001F2D9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Рекомендованные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ТС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части:</w:t>
      </w:r>
    </w:p>
    <w:p w:rsidR="00A61989" w:rsidRPr="00E2370E" w:rsidRDefault="00A61989" w:rsidP="00884D0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Core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i7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9700K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Socket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1151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v2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8-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ядерный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A61989" w:rsidRPr="00E2370E" w:rsidRDefault="00A61989" w:rsidP="00884D0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кулер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DeepCool</w:t>
      </w:r>
      <w:proofErr w:type="spellEnd"/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GAMMA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ARCHER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BIGPRO;</w:t>
      </w:r>
    </w:p>
    <w:p w:rsidR="00A61989" w:rsidRPr="00E2370E" w:rsidRDefault="00A61989" w:rsidP="00884D0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материнская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Gigabyte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Z390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AORUS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Socket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1151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v2;</w:t>
      </w:r>
    </w:p>
    <w:p w:rsidR="00A61989" w:rsidRPr="00E2370E" w:rsidRDefault="00A61989" w:rsidP="00884D0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память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64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Gb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DDR4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2400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MHz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Crucial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Ballistix</w:t>
      </w:r>
      <w:proofErr w:type="spellEnd"/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Sport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LT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White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(4x16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Gb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KIT);</w:t>
      </w:r>
    </w:p>
    <w:p w:rsidR="00A61989" w:rsidRPr="00E2370E" w:rsidRDefault="00A61989" w:rsidP="00884D0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видеокарта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nVidia</w:t>
      </w:r>
      <w:proofErr w:type="spellEnd"/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GeForce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GTX1050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</w:t>
      </w:r>
      <w:proofErr w:type="spellEnd"/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ASUS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PCI-E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4096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Mb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(PH-GTX1050TI-4G);</w:t>
      </w:r>
    </w:p>
    <w:p w:rsidR="00A61989" w:rsidRPr="00E2370E" w:rsidRDefault="00A61989" w:rsidP="00884D0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твердотельный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накопитель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240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Gb</w:t>
      </w:r>
      <w:proofErr w:type="spellEnd"/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SSD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Western</w:t>
      </w:r>
      <w:proofErr w:type="spellEnd"/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Digital</w:t>
      </w:r>
      <w:proofErr w:type="spellEnd"/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2.5";</w:t>
      </w:r>
    </w:p>
    <w:p w:rsidR="00A61989" w:rsidRPr="00E2370E" w:rsidRDefault="00A61989" w:rsidP="00884D0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500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W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Aerocool</w:t>
      </w:r>
      <w:proofErr w:type="spellEnd"/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VX-500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PLUS;</w:t>
      </w:r>
    </w:p>
    <w:p w:rsidR="00A61989" w:rsidRPr="00E2370E" w:rsidRDefault="00A61989" w:rsidP="00884D0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адаптер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ASUS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PCE-N10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адаптер.</w:t>
      </w:r>
    </w:p>
    <w:p w:rsidR="00A61989" w:rsidRPr="00E2370E" w:rsidRDefault="00A61989" w:rsidP="001F2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Э0301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Требуемый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объем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внутренней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определен.</w:t>
      </w:r>
    </w:p>
    <w:p w:rsidR="00A61989" w:rsidRPr="00E2370E" w:rsidRDefault="00A61989" w:rsidP="001F2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Э0302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Требуемый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объем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внешней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определен.</w:t>
      </w:r>
    </w:p>
    <w:p w:rsidR="00E17381" w:rsidRPr="00E2370E" w:rsidRDefault="00E17381" w:rsidP="00884D00">
      <w:pPr>
        <w:pStyle w:val="a4"/>
        <w:numPr>
          <w:ilvl w:val="2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152347039"/>
      <w:r w:rsidRPr="00E2370E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защите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информации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программ</w:t>
      </w:r>
      <w:bookmarkEnd w:id="21"/>
    </w:p>
    <w:p w:rsidR="00E17381" w:rsidRPr="00E2370E" w:rsidRDefault="00E17381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Гипертекст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сформированной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открытой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браузером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страницы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содержит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запросы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виде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гиперссылок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параметрами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заголовком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E2370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адресом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E2370E">
        <w:rPr>
          <w:rFonts w:ascii="Times New Roman" w:hAnsi="Times New Roman" w:cs="Times New Roman"/>
          <w:sz w:val="28"/>
          <w:szCs w:val="28"/>
        </w:rPr>
        <w:t>URL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страницы.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Запросы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готовы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отправке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ВСЕМ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ЗАЯВЛЕННЫМ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сервисам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поиска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анализа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путем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перехода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данным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гиперссылкам.</w:t>
      </w:r>
    </w:p>
    <w:p w:rsidR="00E17381" w:rsidRPr="00E2370E" w:rsidRDefault="00E17381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Гипертекст,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сформированный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ПС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серверной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части,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предназначен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массового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информирования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требует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проведения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мероприятий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защите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программ.</w:t>
      </w:r>
    </w:p>
    <w:p w:rsidR="00E17381" w:rsidRPr="00E2370E" w:rsidRDefault="00E17381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Э0106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защиты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несанкционированного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доступа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обеспечиваются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ПС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серверной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части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(матрица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доступа).</w:t>
      </w:r>
    </w:p>
    <w:p w:rsidR="00E17381" w:rsidRPr="00E2370E" w:rsidRDefault="00E17381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Э0107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контроля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доступа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обеспечиваются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ПС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серверной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части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(контроль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доступа).</w:t>
      </w:r>
    </w:p>
    <w:p w:rsidR="00E17381" w:rsidRPr="00E2370E" w:rsidRDefault="00E17381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Э0108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защиты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внесения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изменений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обеспечиваются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ПС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серверной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части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(контроль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доступа).</w:t>
      </w:r>
    </w:p>
    <w:p w:rsidR="00E17381" w:rsidRPr="00E2370E" w:rsidRDefault="00BA66B7" w:rsidP="00884D00">
      <w:pPr>
        <w:pStyle w:val="a4"/>
        <w:numPr>
          <w:ilvl w:val="1"/>
          <w:numId w:val="1"/>
        </w:numPr>
        <w:spacing w:after="0" w:line="360" w:lineRule="auto"/>
        <w:ind w:left="0" w:firstLine="69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2" w:name="_Toc152347040"/>
      <w:r w:rsidRPr="00E2370E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маркировке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упаковке</w:t>
      </w:r>
      <w:bookmarkEnd w:id="22"/>
    </w:p>
    <w:p w:rsidR="00E17381" w:rsidRPr="00E2370E" w:rsidRDefault="00BA66B7" w:rsidP="00884D00">
      <w:pPr>
        <w:pStyle w:val="a4"/>
        <w:numPr>
          <w:ilvl w:val="2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3" w:name="_Toc152347041"/>
      <w:r w:rsidRPr="00E2370E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маркировке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программного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2D98" w:rsidRPr="00E2370E">
        <w:rPr>
          <w:rFonts w:ascii="Times New Roman" w:hAnsi="Times New Roman" w:cs="Times New Roman"/>
          <w:b/>
          <w:sz w:val="28"/>
          <w:szCs w:val="28"/>
        </w:rPr>
        <w:t>издел</w:t>
      </w:r>
      <w:r w:rsidRPr="00E2370E">
        <w:rPr>
          <w:rFonts w:ascii="Times New Roman" w:hAnsi="Times New Roman" w:cs="Times New Roman"/>
          <w:b/>
          <w:sz w:val="28"/>
          <w:szCs w:val="28"/>
        </w:rPr>
        <w:t>ия</w:t>
      </w:r>
      <w:bookmarkEnd w:id="23"/>
    </w:p>
    <w:p w:rsidR="00E17381" w:rsidRPr="00E2370E" w:rsidRDefault="00BA66B7" w:rsidP="001F2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Маркировку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документов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компакт-дисках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выполняют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нерабочей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стороне,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используя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специальные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маркеры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(или)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этикетки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[из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9.4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ГОСТ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Р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7.0.2-2006]</w:t>
      </w:r>
    </w:p>
    <w:p w:rsidR="00BA66B7" w:rsidRPr="00E2370E" w:rsidRDefault="00BA66B7" w:rsidP="001F2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Контейнеры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для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хранения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документов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компакт-дисках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маркируют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[из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9.2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ГОСТ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Р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7.0.2-2006]</w:t>
      </w:r>
    </w:p>
    <w:p w:rsidR="00BA66B7" w:rsidRPr="00E2370E" w:rsidRDefault="00BA66B7" w:rsidP="001F2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Маркировочные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надписи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следует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выполнять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шрифтом,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установленным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нормативно-технической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документации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шрифты.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выборе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шрифта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следует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учитывать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технологию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нанесения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маркировки</w:t>
      </w:r>
      <w:r w:rsidR="00886C14">
        <w:rPr>
          <w:rFonts w:ascii="Times New Roman" w:hAnsi="Times New Roman" w:cs="Times New Roman"/>
          <w:sz w:val="28"/>
          <w:szCs w:val="20"/>
          <w:shd w:val="clear" w:color="auto" w:fill="FFFFFF"/>
        </w:rPr>
        <w:t>.</w:t>
      </w:r>
    </w:p>
    <w:p w:rsidR="00BA66B7" w:rsidRPr="00E2370E" w:rsidRDefault="00BA66B7" w:rsidP="001F2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Маркировочные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надписи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должны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быть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четко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видимыми,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строки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текста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-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предпочтительно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горизонтальными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удобными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для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прочтения</w:t>
      </w:r>
      <w:r w:rsidR="00886C14">
        <w:rPr>
          <w:rFonts w:ascii="Times New Roman" w:hAnsi="Times New Roman" w:cs="Times New Roman"/>
          <w:sz w:val="28"/>
          <w:szCs w:val="20"/>
          <w:shd w:val="clear" w:color="auto" w:fill="FFFFFF"/>
        </w:rPr>
        <w:t>.</w:t>
      </w:r>
    </w:p>
    <w:p w:rsidR="00BA66B7" w:rsidRPr="00E2370E" w:rsidRDefault="00BA66B7" w:rsidP="001F2D9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>Маркировка</w:t>
      </w:r>
      <w:r w:rsidR="006E6383"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>на</w:t>
      </w:r>
      <w:r w:rsidR="006E6383"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>оптическом</w:t>
      </w:r>
      <w:r w:rsidR="006E6383"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>носителе</w:t>
      </w:r>
      <w:r w:rsidR="006E6383"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>(компакт-диске)</w:t>
      </w:r>
      <w:r w:rsidR="006E6383"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="006E6383"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>контейнере</w:t>
      </w:r>
      <w:r w:rsidR="006E6383"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>должна</w:t>
      </w:r>
      <w:r w:rsidR="006E6383"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содержать:</w:t>
      </w:r>
    </w:p>
    <w:p w:rsidR="00BA66B7" w:rsidRPr="00E2370E" w:rsidRDefault="00BA66B7" w:rsidP="00884D00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>наименование</w:t>
      </w:r>
      <w:r w:rsidR="006E6383"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программы;</w:t>
      </w:r>
    </w:p>
    <w:p w:rsidR="00BA66B7" w:rsidRPr="00E2370E" w:rsidRDefault="00BA66B7" w:rsidP="00884D00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>версию</w:t>
      </w:r>
      <w:r w:rsidR="006E6383"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программы;</w:t>
      </w:r>
    </w:p>
    <w:p w:rsidR="00BA66B7" w:rsidRPr="00E2370E" w:rsidRDefault="00BA66B7" w:rsidP="00884D00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>контрольную</w:t>
      </w:r>
      <w:r w:rsidR="006E6383"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0"/>
          <w:lang w:eastAsia="ru-RU"/>
        </w:rPr>
        <w:t>сумму.</w:t>
      </w:r>
    </w:p>
    <w:p w:rsidR="00BA66B7" w:rsidRPr="00E2370E" w:rsidRDefault="00BA66B7" w:rsidP="001F2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Маркировка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должна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сохраняться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течение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всего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срока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службы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изделия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всех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условиях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режимах,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установленных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нормативно-технической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документации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изделия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конкретных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видов</w:t>
      </w:r>
      <w:r w:rsidR="00886C14">
        <w:rPr>
          <w:rFonts w:ascii="Times New Roman" w:hAnsi="Times New Roman" w:cs="Times New Roman"/>
          <w:sz w:val="28"/>
          <w:szCs w:val="20"/>
          <w:shd w:val="clear" w:color="auto" w:fill="FFFFFF"/>
        </w:rPr>
        <w:t>.</w:t>
      </w:r>
    </w:p>
    <w:p w:rsidR="00BA66B7" w:rsidRPr="00E2370E" w:rsidRDefault="00BA66B7" w:rsidP="001F2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lastRenderedPageBreak/>
        <w:t>Маркировка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ее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фон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зависимости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от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назначения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изделия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должны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изменять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цвет,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терять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четкость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контуров,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корродировать</w:t>
      </w:r>
      <w:proofErr w:type="spellEnd"/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стираться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(в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течение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всего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срока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службы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изделия)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от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действия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внешних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воздействующих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факторов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ГОСТ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21964-76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[из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2.14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ГОСТ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26828-86]</w:t>
      </w:r>
    </w:p>
    <w:p w:rsidR="00BA66B7" w:rsidRPr="00E2370E" w:rsidRDefault="00BA66B7" w:rsidP="00884D0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4" w:name="_Toc152347042"/>
      <w:r w:rsidRPr="00E2370E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транспортированию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хранению</w:t>
      </w:r>
      <w:bookmarkEnd w:id="24"/>
    </w:p>
    <w:p w:rsidR="00BA66B7" w:rsidRPr="00886C14" w:rsidRDefault="00BA66B7" w:rsidP="00884D00">
      <w:pPr>
        <w:pStyle w:val="a4"/>
        <w:numPr>
          <w:ilvl w:val="2"/>
          <w:numId w:val="1"/>
        </w:numPr>
        <w:spacing w:after="0" w:line="360" w:lineRule="auto"/>
        <w:ind w:left="0" w:firstLine="69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5" w:name="_Toc152347043"/>
      <w:r w:rsidRPr="00886C14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6E6383" w:rsidRPr="00886C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C14">
        <w:rPr>
          <w:rFonts w:ascii="Times New Roman" w:hAnsi="Times New Roman" w:cs="Times New Roman"/>
          <w:b/>
          <w:sz w:val="28"/>
          <w:szCs w:val="28"/>
        </w:rPr>
        <w:t>к</w:t>
      </w:r>
      <w:r w:rsidR="006E6383" w:rsidRPr="00886C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C14">
        <w:rPr>
          <w:rFonts w:ascii="Times New Roman" w:hAnsi="Times New Roman" w:cs="Times New Roman"/>
          <w:b/>
          <w:sz w:val="28"/>
          <w:szCs w:val="28"/>
        </w:rPr>
        <w:t>условиям</w:t>
      </w:r>
      <w:r w:rsidR="006E6383" w:rsidRPr="00886C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C14">
        <w:rPr>
          <w:rFonts w:ascii="Times New Roman" w:hAnsi="Times New Roman" w:cs="Times New Roman"/>
          <w:b/>
          <w:sz w:val="28"/>
          <w:szCs w:val="28"/>
        </w:rPr>
        <w:t>транспортирования</w:t>
      </w:r>
      <w:bookmarkEnd w:id="25"/>
    </w:p>
    <w:p w:rsidR="00BA66B7" w:rsidRPr="00E2370E" w:rsidRDefault="00BA66B7" w:rsidP="001F2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Транспортирование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изделия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должно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производиться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автомобильным,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железнодорожным,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водным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авиационным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видами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транспорта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упаковке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предприятия-изготовителя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любое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расстояние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средних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условиях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транспортирования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ГОСТ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23216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соответствии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правилами,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действующими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соответствующем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виде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транспорта.</w:t>
      </w:r>
    </w:p>
    <w:p w:rsidR="00BA66B7" w:rsidRPr="00E2370E" w:rsidRDefault="00BA66B7" w:rsidP="001F2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Транспортирование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воздушным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транспортом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должно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производиться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отапливаемых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герметичных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отсеках.</w:t>
      </w:r>
    </w:p>
    <w:p w:rsidR="00BA66B7" w:rsidRPr="00E2370E" w:rsidRDefault="00BA66B7" w:rsidP="001F2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транспортировании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водным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транспортом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должно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быть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исключено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попадание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воды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транспортную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тару.</w:t>
      </w:r>
    </w:p>
    <w:p w:rsidR="00BA66B7" w:rsidRPr="00E2370E" w:rsidRDefault="00BA66B7" w:rsidP="001F2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Изделие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необходимо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предохранять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от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воздействия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прямого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солнечного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света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источников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электромагнитных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полей.</w:t>
      </w:r>
    </w:p>
    <w:p w:rsidR="00BA66B7" w:rsidRPr="00E2370E" w:rsidRDefault="00886C14" w:rsidP="00E2370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6" w:name="_Toc152347044"/>
      <w:r>
        <w:rPr>
          <w:rFonts w:ascii="Times New Roman" w:hAnsi="Times New Roman" w:cs="Times New Roman"/>
          <w:b/>
          <w:sz w:val="28"/>
          <w:szCs w:val="28"/>
        </w:rPr>
        <w:t>4.6.2</w:t>
      </w:r>
      <w:r w:rsidR="00BA66B7" w:rsidRPr="00E2370E">
        <w:rPr>
          <w:rFonts w:ascii="Times New Roman" w:hAnsi="Times New Roman" w:cs="Times New Roman"/>
          <w:b/>
          <w:sz w:val="28"/>
          <w:szCs w:val="28"/>
        </w:rPr>
        <w:t>.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66B7" w:rsidRPr="00E2370E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66B7" w:rsidRPr="00E2370E">
        <w:rPr>
          <w:rFonts w:ascii="Times New Roman" w:hAnsi="Times New Roman" w:cs="Times New Roman"/>
          <w:b/>
          <w:sz w:val="28"/>
          <w:szCs w:val="28"/>
        </w:rPr>
        <w:t>к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66B7" w:rsidRPr="00E2370E">
        <w:rPr>
          <w:rFonts w:ascii="Times New Roman" w:hAnsi="Times New Roman" w:cs="Times New Roman"/>
          <w:b/>
          <w:sz w:val="28"/>
          <w:szCs w:val="28"/>
        </w:rPr>
        <w:t>местам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66B7" w:rsidRPr="00E2370E">
        <w:rPr>
          <w:rFonts w:ascii="Times New Roman" w:hAnsi="Times New Roman" w:cs="Times New Roman"/>
          <w:b/>
          <w:sz w:val="28"/>
          <w:szCs w:val="28"/>
        </w:rPr>
        <w:t>хранения</w:t>
      </w:r>
      <w:bookmarkEnd w:id="26"/>
    </w:p>
    <w:p w:rsidR="00BA66B7" w:rsidRPr="00E2370E" w:rsidRDefault="00BA66B7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Документы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компакт-дисках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хранят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вертикально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специальных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контейнерах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из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безопасных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материалов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[из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9.2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ГОСТ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Р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7.0.2-2006]</w:t>
      </w:r>
    </w:p>
    <w:p w:rsidR="00BA66B7" w:rsidRPr="00E2370E" w:rsidRDefault="00BA66B7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Для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хранения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контейнеров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документами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компакт-дисках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используют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специальное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оборудование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[из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9.3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ГОСТ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Р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7.0.2-2006]</w:t>
      </w:r>
    </w:p>
    <w:p w:rsidR="00BA66B7" w:rsidRPr="00E2370E" w:rsidRDefault="00BA66B7" w:rsidP="001F2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хранении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использовании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документов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компакт-дисках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принимают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меры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предотвращению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ударов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контейнеров,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перемещению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вибрации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компакт-дисков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внутри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контейнеров.</w:t>
      </w:r>
    </w:p>
    <w:p w:rsidR="00BA66B7" w:rsidRPr="00E2370E" w:rsidRDefault="00BA66B7" w:rsidP="001F2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хранении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использовании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документов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компакт-дисках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принимают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меры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предотвращению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проникновения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влаги,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вредных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газов,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пыли,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солнечных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лучей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образованию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конденсата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внутри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контейнеров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[из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9.5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ГОСТ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Р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7.0.2-2006]</w:t>
      </w:r>
    </w:p>
    <w:p w:rsidR="00A61989" w:rsidRPr="00E2370E" w:rsidRDefault="00886C14" w:rsidP="00E2370E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7" w:name="_Toc152347045"/>
      <w:r>
        <w:rPr>
          <w:rFonts w:ascii="Times New Roman" w:hAnsi="Times New Roman" w:cs="Times New Roman"/>
          <w:b/>
          <w:sz w:val="28"/>
          <w:szCs w:val="28"/>
        </w:rPr>
        <w:t>4.7</w:t>
      </w:r>
      <w:r w:rsidR="00BA66B7" w:rsidRPr="00E2370E">
        <w:rPr>
          <w:rFonts w:ascii="Times New Roman" w:hAnsi="Times New Roman" w:cs="Times New Roman"/>
          <w:b/>
          <w:sz w:val="28"/>
          <w:szCs w:val="28"/>
        </w:rPr>
        <w:t>.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66B7" w:rsidRPr="00E2370E">
        <w:rPr>
          <w:rFonts w:ascii="Times New Roman" w:hAnsi="Times New Roman" w:cs="Times New Roman"/>
          <w:b/>
          <w:sz w:val="28"/>
          <w:szCs w:val="28"/>
        </w:rPr>
        <w:t>Специальные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66B7" w:rsidRPr="00E2370E">
        <w:rPr>
          <w:rFonts w:ascii="Times New Roman" w:hAnsi="Times New Roman" w:cs="Times New Roman"/>
          <w:b/>
          <w:sz w:val="28"/>
          <w:szCs w:val="28"/>
        </w:rPr>
        <w:t>требования</w:t>
      </w:r>
      <w:bookmarkEnd w:id="27"/>
    </w:p>
    <w:p w:rsidR="00E2370E" w:rsidRDefault="00BA66B7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предъявляются.</w:t>
      </w:r>
    </w:p>
    <w:p w:rsidR="00E2370E" w:rsidRDefault="00E2370E">
      <w:pPr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0"/>
          <w:shd w:val="clear" w:color="auto" w:fill="FFFFFF"/>
        </w:rPr>
        <w:lastRenderedPageBreak/>
        <w:br w:type="page"/>
      </w:r>
    </w:p>
    <w:p w:rsidR="00BA66B7" w:rsidRPr="00E2370E" w:rsidRDefault="00BA66B7" w:rsidP="00884D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8" w:name="_Toc152347046"/>
      <w:r w:rsidRPr="00E2370E">
        <w:rPr>
          <w:rFonts w:ascii="Times New Roman" w:hAnsi="Times New Roman" w:cs="Times New Roman"/>
          <w:b/>
          <w:sz w:val="28"/>
          <w:szCs w:val="28"/>
        </w:rPr>
        <w:lastRenderedPageBreak/>
        <w:t>Требования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программной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документации</w:t>
      </w:r>
      <w:bookmarkEnd w:id="28"/>
    </w:p>
    <w:p w:rsidR="00BA66B7" w:rsidRPr="00E2370E" w:rsidRDefault="00BA66B7" w:rsidP="00884D0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9" w:name="_Toc152347047"/>
      <w:r w:rsidRPr="00E2370E">
        <w:rPr>
          <w:rFonts w:ascii="Times New Roman" w:hAnsi="Times New Roman" w:cs="Times New Roman"/>
          <w:b/>
          <w:sz w:val="28"/>
          <w:szCs w:val="28"/>
        </w:rPr>
        <w:t>Предварительный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состав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программной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документации</w:t>
      </w:r>
      <w:bookmarkEnd w:id="2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16"/>
        <w:gridCol w:w="3693"/>
        <w:gridCol w:w="2118"/>
      </w:tblGrid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Документация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NU.УЖОС.13666-13-ЛУ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Спецификация.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утверждения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1)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19.104-78</w:t>
            </w: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12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01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программы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2)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19.401-78</w:t>
            </w: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01-ЛУ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программы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утверждения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2)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01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программы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19.402-78</w:t>
            </w: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01-ЛУ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программы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утверждения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1)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20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01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эксплуатационных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19.507-79</w:t>
            </w: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документов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01-ЛУ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эксплуатационных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документов.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утверждения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1)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31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01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применения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19.502-78</w:t>
            </w: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01-ЛУ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применения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утверждения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1)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2D98" w:rsidRPr="00E2370E" w:rsidTr="004E1ADB">
        <w:trPr>
          <w:trHeight w:val="838"/>
        </w:trPr>
        <w:tc>
          <w:tcPr>
            <w:tcW w:w="0" w:type="auto"/>
            <w:hideMark/>
          </w:tcPr>
          <w:p w:rsidR="001F2D98" w:rsidRPr="00E2370E" w:rsidRDefault="001F2D98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32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01</w:t>
            </w:r>
          </w:p>
        </w:tc>
        <w:tc>
          <w:tcPr>
            <w:tcW w:w="0" w:type="auto"/>
            <w:hideMark/>
          </w:tcPr>
          <w:p w:rsidR="001F2D98" w:rsidRPr="00E2370E" w:rsidRDefault="001F2D98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системного</w:t>
            </w:r>
          </w:p>
          <w:p w:rsidR="001F2D98" w:rsidRPr="00E2370E" w:rsidRDefault="001F2D98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программиста</w:t>
            </w:r>
          </w:p>
        </w:tc>
        <w:tc>
          <w:tcPr>
            <w:tcW w:w="0" w:type="auto"/>
            <w:hideMark/>
          </w:tcPr>
          <w:p w:rsidR="001F2D98" w:rsidRPr="00E2370E" w:rsidRDefault="001F2D98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19.503-79</w:t>
            </w: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01-ЛУ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системного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программиста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утверждения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1)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33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01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программиста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19.504-79</w:t>
            </w: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01-ЛУ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программиста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утверждения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1)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34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01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оператора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19.505-79</w:t>
            </w: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01-ЛУ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оператора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утверждения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1)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языка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19.506-79</w:t>
            </w: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01-ЛУ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языка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утверждения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1)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техническому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19.508-79</w:t>
            </w: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обслуживанию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01-ЛУ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техническому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обслуживанию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утверждения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1)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51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01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методика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19.301-79</w:t>
            </w: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испытаний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01-ЛУ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методика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испытаний.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утверждения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1)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81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01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записка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19.404-79</w:t>
            </w: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01-ЛУ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записка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утверждения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1)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90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(П4)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01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постановки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(П4)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постановки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утверждения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1)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91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(ТЭО)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01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Технико-экономическое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NU.УЖОС.13666-13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(ТЭО)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01-ЛУ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Технико-экономическое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утверждения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1)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Прочие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изделия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Компакт-диск</w:t>
            </w: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6E6383"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237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шт.</w:t>
            </w:r>
          </w:p>
        </w:tc>
      </w:tr>
      <w:tr w:rsidR="0062204E" w:rsidRPr="00E2370E" w:rsidTr="001F2D98"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BA66B7" w:rsidRPr="00E2370E" w:rsidRDefault="00BA66B7" w:rsidP="001F2D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66B7" w:rsidRPr="00E2370E" w:rsidRDefault="00BA66B7" w:rsidP="001F2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Примечания:</w:t>
      </w:r>
    </w:p>
    <w:p w:rsidR="00BA66B7" w:rsidRPr="00E2370E" w:rsidRDefault="00BA66B7" w:rsidP="00884D00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Размножать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особому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указанию.</w:t>
      </w:r>
    </w:p>
    <w:p w:rsidR="00BA66B7" w:rsidRPr="00E2370E" w:rsidRDefault="00BA66B7" w:rsidP="00884D00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Документ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выполнен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компакт-диске.</w:t>
      </w:r>
    </w:p>
    <w:p w:rsidR="00E2370E" w:rsidRDefault="00BA66B7" w:rsidP="001F2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Ф.19.604-1</w:t>
      </w:r>
      <w:r w:rsid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.</w:t>
      </w:r>
    </w:p>
    <w:p w:rsidR="00E2370E" w:rsidRDefault="00E2370E">
      <w:pPr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0"/>
          <w:shd w:val="clear" w:color="auto" w:fill="FFFFFF"/>
        </w:rPr>
        <w:br w:type="page"/>
      </w:r>
    </w:p>
    <w:p w:rsidR="00BA66B7" w:rsidRPr="00E2370E" w:rsidRDefault="00BA66B7" w:rsidP="00884D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0" w:name="_Toc152347048"/>
      <w:r w:rsidRPr="00E2370E">
        <w:rPr>
          <w:rFonts w:ascii="Times New Roman" w:hAnsi="Times New Roman" w:cs="Times New Roman"/>
          <w:b/>
          <w:sz w:val="28"/>
          <w:szCs w:val="28"/>
        </w:rPr>
        <w:lastRenderedPageBreak/>
        <w:t>Технико-экономические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показатели</w:t>
      </w:r>
      <w:bookmarkEnd w:id="30"/>
    </w:p>
    <w:p w:rsidR="00BA66B7" w:rsidRPr="00E2370E" w:rsidRDefault="00BA66B7" w:rsidP="00884D0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1" w:name="_Toc152347049"/>
      <w:r w:rsidRPr="00E2370E">
        <w:rPr>
          <w:rFonts w:ascii="Times New Roman" w:hAnsi="Times New Roman" w:cs="Times New Roman"/>
          <w:b/>
          <w:sz w:val="28"/>
          <w:szCs w:val="28"/>
        </w:rPr>
        <w:t>Ориентировочная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экономическая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эффективность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программы</w:t>
      </w:r>
      <w:bookmarkEnd w:id="31"/>
    </w:p>
    <w:p w:rsidR="00BA66B7" w:rsidRPr="00E2370E" w:rsidRDefault="00BA66B7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Ориентировочная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экономическая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эффективность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программы,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выраженная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сокращении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трудозатрат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решении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основного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комплекса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задач,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должна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составлять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менее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30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%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один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цикл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технологической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операции.</w:t>
      </w:r>
    </w:p>
    <w:p w:rsidR="00BA66B7" w:rsidRPr="00E2370E" w:rsidRDefault="00BA66B7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Сокращение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трудозатрат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решении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основного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комплекса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задач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(выполнении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функций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назначению)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составляет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1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-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(6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/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22)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=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0,7272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или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72,72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%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за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один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цикл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технологической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операции.</w:t>
      </w:r>
    </w:p>
    <w:p w:rsidR="00BA66B7" w:rsidRPr="00E2370E" w:rsidRDefault="00BA66B7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Разработка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технико-экономического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обоснования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разработки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программы,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если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предусмотрено,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см.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NU.УЖОС.13666-13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91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(ТЭО)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01.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большинстве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случаев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разработка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ТЭО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целесообразна.</w:t>
      </w:r>
    </w:p>
    <w:p w:rsidR="00BA66B7" w:rsidRPr="00E2370E" w:rsidRDefault="00BA66B7" w:rsidP="00017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Количественные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критерии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эффективности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(чем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ниже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их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значения,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тем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выше</w:t>
      </w:r>
      <w:r w:rsidR="006E6383"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0"/>
          <w:shd w:val="clear" w:color="auto" w:fill="FFFFFF"/>
        </w:rPr>
        <w:t>эффективность):</w:t>
      </w:r>
    </w:p>
    <w:p w:rsidR="00BA66B7" w:rsidRPr="00E2370E" w:rsidRDefault="00BA66B7" w:rsidP="00884D00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одного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операции,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выполняемых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поисковой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оптимизации;</w:t>
      </w:r>
    </w:p>
    <w:p w:rsidR="00BA66B7" w:rsidRPr="00E2370E" w:rsidRDefault="00BA66B7" w:rsidP="00884D00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одного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операции.</w:t>
      </w:r>
    </w:p>
    <w:p w:rsidR="00BA66B7" w:rsidRPr="00E2370E" w:rsidRDefault="00BA66B7" w:rsidP="00017A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Оценочные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«эффективность»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табл.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28195-89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(экспертный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оценки):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Э0101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Проблемно-ориентированные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эталонной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модели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интероперабельности</w:t>
      </w:r>
      <w:proofErr w:type="spellEnd"/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Э0102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Машинно-ориентированные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переносимости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(исключение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привязки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конкретным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техническим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средствам)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применением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языков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высокого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уровня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Э0103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управляющих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функций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Э0104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ввода/вывода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исключение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ошибок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оператора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неиспользованием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ввода/вывода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клавиатуры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буфера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обмена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Э0105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защиты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путем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визуального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контроля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(сопоставления);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Э0106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защиты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несанкционированного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матрицы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доступа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ПС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Э0107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контроля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доступа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ПС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Э0108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защиты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внесения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см.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Э0104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Э0107;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Э0109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соответствующих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границ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функциональных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областей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ограничения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Э0110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знаков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запятой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результатах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предусмотрены;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Э0201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Э0202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Э0203;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Э0202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реакции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ответов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реакции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сервиса;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Э0203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ПС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Э0205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защиту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отсутствуют;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Э0206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компиляции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см.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Э0203;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Э0301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Требуемый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внутренней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памяти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ТС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Э0302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Требуемый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внешней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памяти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ТС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Э0303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Требуемые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периферийные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см.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Э0301;</w:t>
      </w:r>
    </w:p>
    <w:p w:rsidR="00BA66B7" w:rsidRPr="00E2370E" w:rsidRDefault="00BA66B7" w:rsidP="00884D00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Э0304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Требуемое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базовое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ПС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частей.</w:t>
      </w:r>
    </w:p>
    <w:p w:rsidR="00BA66B7" w:rsidRPr="00E2370E" w:rsidRDefault="00BA66B7" w:rsidP="00017A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Обоснование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критериев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эффективности:</w:t>
      </w:r>
    </w:p>
    <w:p w:rsidR="00BA66B7" w:rsidRPr="00E2370E" w:rsidRDefault="00BA66B7" w:rsidP="00884D00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одного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операции,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выполняемых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поисковой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оптимизации,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приведет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снижению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(трудозатрат),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повышению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временной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эффективности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эффективности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A44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ПМ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17A44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«Маклер»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целом;</w:t>
      </w:r>
    </w:p>
    <w:p w:rsidR="00BA66B7" w:rsidRPr="00E2370E" w:rsidRDefault="00BA66B7" w:rsidP="00884D00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оценочные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«эффективность»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характеризуют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эффективность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обеспечения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безопасности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эффективность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применения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эффективность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программного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средства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целом.</w:t>
      </w:r>
    </w:p>
    <w:p w:rsidR="00BA66B7" w:rsidRPr="00E2370E" w:rsidRDefault="00BA66B7" w:rsidP="00017A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(неочевидные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вытекающие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задач)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качества:</w:t>
      </w:r>
    </w:p>
    <w:p w:rsidR="00BA66B7" w:rsidRPr="00E2370E" w:rsidRDefault="00BA66B7" w:rsidP="00884D00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У0412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ненужных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повторений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повторения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регламентируются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У0505;</w:t>
      </w:r>
    </w:p>
    <w:p w:rsidR="00BA66B7" w:rsidRPr="00E2370E" w:rsidRDefault="00BA66B7" w:rsidP="00884D00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У0505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стандартов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изложения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документации;</w:t>
      </w:r>
    </w:p>
    <w:p w:rsidR="00BA66B7" w:rsidRPr="00E2370E" w:rsidRDefault="00BA66B7" w:rsidP="00884D00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У0506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числу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ссылок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вперед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документов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применяются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перекрестные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детализированные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сведения;</w:t>
      </w:r>
    </w:p>
    <w:p w:rsidR="00BA66B7" w:rsidRPr="00E2370E" w:rsidRDefault="00BA66B7" w:rsidP="00884D00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У0602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предметного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организован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необходимости;</w:t>
      </w:r>
    </w:p>
    <w:p w:rsidR="00BA66B7" w:rsidRPr="00E2370E" w:rsidRDefault="00BA66B7" w:rsidP="00884D00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У0805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A44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приостановки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повторного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потерь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ожидания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оператора;</w:t>
      </w:r>
    </w:p>
    <w:p w:rsidR="00BA66B7" w:rsidRPr="00E2370E" w:rsidRDefault="00BA66B7" w:rsidP="00884D00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У1101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оператором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исключен,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см.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Г1401;</w:t>
      </w:r>
    </w:p>
    <w:p w:rsidR="00BA66B7" w:rsidRPr="00E2370E" w:rsidRDefault="00BA66B7" w:rsidP="00884D00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Г1401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параметрам.</w:t>
      </w:r>
    </w:p>
    <w:p w:rsidR="00BA66B7" w:rsidRPr="00E2370E" w:rsidRDefault="00BA66B7" w:rsidP="00017A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Обоснование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критериев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качества:</w:t>
      </w:r>
    </w:p>
    <w:p w:rsidR="00BA66B7" w:rsidRPr="00E2370E" w:rsidRDefault="00BA66B7" w:rsidP="00884D0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У0412,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У0505,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У0506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У0602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максимального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(снижение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трудозатрат)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освоения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A44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ПМ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17A44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«Маклер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:rsidR="00BA66B7" w:rsidRPr="00E2370E" w:rsidRDefault="00BA66B7" w:rsidP="00884D00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У0805,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У1101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Г1401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снижения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человеческого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фактора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решении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комплекса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поисковой</w:t>
      </w:r>
      <w:r w:rsidR="006E6383"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3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оптимизации.</w:t>
      </w:r>
    </w:p>
    <w:p w:rsidR="00BA66B7" w:rsidRPr="00E2370E" w:rsidRDefault="00017A44" w:rsidP="00884D0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2" w:name="_Toc152347050"/>
      <w:r w:rsidRPr="00E2370E">
        <w:rPr>
          <w:rFonts w:ascii="Times New Roman" w:hAnsi="Times New Roman" w:cs="Times New Roman"/>
          <w:b/>
          <w:sz w:val="28"/>
          <w:szCs w:val="28"/>
        </w:rPr>
        <w:t>Предполагаемая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годовая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потребность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программе</w:t>
      </w:r>
      <w:bookmarkEnd w:id="32"/>
    </w:p>
    <w:p w:rsidR="00BA66B7" w:rsidRPr="00E2370E" w:rsidRDefault="00017A44" w:rsidP="00017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Определяется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режимом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применения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(работы)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ПМ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«Маклер».</w:t>
      </w:r>
    </w:p>
    <w:p w:rsidR="00017A44" w:rsidRPr="00E2370E" w:rsidRDefault="00017A44" w:rsidP="00017A44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370E">
        <w:rPr>
          <w:sz w:val="28"/>
          <w:szCs w:val="28"/>
        </w:rPr>
        <w:t>Режимы</w:t>
      </w:r>
      <w:r w:rsidR="006E6383" w:rsidRPr="00E2370E">
        <w:rPr>
          <w:sz w:val="28"/>
          <w:szCs w:val="28"/>
        </w:rPr>
        <w:t xml:space="preserve"> </w:t>
      </w:r>
      <w:r w:rsidRPr="00E2370E">
        <w:rPr>
          <w:sz w:val="28"/>
          <w:szCs w:val="28"/>
        </w:rPr>
        <w:t>работы</w:t>
      </w:r>
      <w:r w:rsidR="006E6383" w:rsidRPr="00E2370E">
        <w:rPr>
          <w:sz w:val="28"/>
          <w:szCs w:val="28"/>
        </w:rPr>
        <w:t xml:space="preserve"> </w:t>
      </w:r>
      <w:r w:rsidRPr="00E2370E">
        <w:rPr>
          <w:sz w:val="28"/>
          <w:szCs w:val="28"/>
        </w:rPr>
        <w:t>(с</w:t>
      </w:r>
      <w:r w:rsidR="006E6383" w:rsidRPr="00E2370E">
        <w:rPr>
          <w:sz w:val="28"/>
          <w:szCs w:val="28"/>
        </w:rPr>
        <w:t xml:space="preserve"> </w:t>
      </w:r>
      <w:r w:rsidRPr="00E2370E">
        <w:rPr>
          <w:sz w:val="28"/>
          <w:szCs w:val="28"/>
        </w:rPr>
        <w:t>точки</w:t>
      </w:r>
      <w:r w:rsidR="006E6383" w:rsidRPr="00E2370E">
        <w:rPr>
          <w:sz w:val="28"/>
          <w:szCs w:val="28"/>
        </w:rPr>
        <w:t xml:space="preserve"> </w:t>
      </w:r>
      <w:r w:rsidRPr="00E2370E">
        <w:rPr>
          <w:sz w:val="28"/>
          <w:szCs w:val="28"/>
        </w:rPr>
        <w:t>зрения</w:t>
      </w:r>
      <w:r w:rsidR="006E6383" w:rsidRPr="00E2370E">
        <w:rPr>
          <w:sz w:val="28"/>
          <w:szCs w:val="28"/>
        </w:rPr>
        <w:t xml:space="preserve"> </w:t>
      </w:r>
      <w:r w:rsidRPr="00E2370E">
        <w:rPr>
          <w:sz w:val="28"/>
          <w:szCs w:val="28"/>
        </w:rPr>
        <w:t>пользователя):</w:t>
      </w:r>
    </w:p>
    <w:p w:rsidR="00017A44" w:rsidRPr="00E2370E" w:rsidRDefault="00017A44" w:rsidP="00884D00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режим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МНОГОКРАТНОГО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ЦИКЛИЧЕСКОГО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ПРИМЕНЕНИЯ;</w:t>
      </w:r>
    </w:p>
    <w:p w:rsidR="00017A44" w:rsidRPr="00E2370E" w:rsidRDefault="00017A44" w:rsidP="00884D00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Режим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ожидания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использования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назначению;</w:t>
      </w:r>
    </w:p>
    <w:p w:rsidR="00017A44" w:rsidRPr="00E2370E" w:rsidRDefault="00017A44" w:rsidP="00884D00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режим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реального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времени.</w:t>
      </w:r>
    </w:p>
    <w:p w:rsidR="00017A44" w:rsidRPr="00E2370E" w:rsidRDefault="00017A44" w:rsidP="00884D0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3" w:name="_Toc152347051"/>
      <w:r w:rsidRPr="00E2370E">
        <w:rPr>
          <w:rFonts w:ascii="Times New Roman" w:hAnsi="Times New Roman" w:cs="Times New Roman"/>
          <w:b/>
          <w:sz w:val="28"/>
          <w:szCs w:val="28"/>
        </w:rPr>
        <w:t>Экономические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преимущества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разработки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по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сравнению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с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лучшими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отечественными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зарубежными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образцами</w:t>
      </w:r>
      <w:bookmarkEnd w:id="33"/>
    </w:p>
    <w:p w:rsidR="00017A44" w:rsidRPr="00E2370E" w:rsidRDefault="00017A44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разработке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должен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применяться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«принцип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открытости»:</w:t>
      </w:r>
    </w:p>
    <w:p w:rsidR="00017A44" w:rsidRPr="00E2370E" w:rsidRDefault="00017A44" w:rsidP="00884D00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открытые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системы;</w:t>
      </w:r>
    </w:p>
    <w:p w:rsidR="00017A44" w:rsidRPr="00E2370E" w:rsidRDefault="00017A44" w:rsidP="00884D00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открытая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сборочная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среда;</w:t>
      </w:r>
    </w:p>
    <w:p w:rsidR="00017A44" w:rsidRPr="00E2370E" w:rsidRDefault="00017A44" w:rsidP="00884D00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открытые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стандарты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спецификации;</w:t>
      </w:r>
    </w:p>
    <w:p w:rsidR="00017A44" w:rsidRPr="00E2370E" w:rsidRDefault="00017A44" w:rsidP="00884D00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открытые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форматы;</w:t>
      </w:r>
    </w:p>
    <w:p w:rsidR="00017A44" w:rsidRPr="00E2370E" w:rsidRDefault="00017A44" w:rsidP="00884D00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открытый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код;</w:t>
      </w:r>
    </w:p>
    <w:p w:rsidR="00017A44" w:rsidRPr="00E2370E" w:rsidRDefault="00017A44" w:rsidP="00884D00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открытые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системы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обработки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данных;</w:t>
      </w:r>
    </w:p>
    <w:p w:rsidR="00017A44" w:rsidRPr="00E2370E" w:rsidRDefault="00017A44" w:rsidP="00884D00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свободное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программное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обеспечение.</w:t>
      </w:r>
    </w:p>
    <w:p w:rsidR="007E2A59" w:rsidRPr="00E2370E" w:rsidRDefault="007E2A59" w:rsidP="007E2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Применение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принципа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открытости,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ОСНОВНЫХ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БЕСПЛАТНЫХ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сервисов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поиска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анализа,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отсутствие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необходимости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проведения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технического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обслуживания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значительно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снижает:</w:t>
      </w:r>
    </w:p>
    <w:p w:rsidR="007E2A59" w:rsidRPr="00E2370E" w:rsidRDefault="007E2A59" w:rsidP="00884D00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стоимость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разработки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ПМ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«Маклер»;</w:t>
      </w:r>
    </w:p>
    <w:p w:rsidR="007E2A59" w:rsidRPr="00E2370E" w:rsidRDefault="007E2A59" w:rsidP="00884D00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стоимость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владения;</w:t>
      </w:r>
    </w:p>
    <w:p w:rsidR="007E2A59" w:rsidRPr="00E2370E" w:rsidRDefault="007E2A59" w:rsidP="00884D00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издержки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(стоимость)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ЖЦ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ПМ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«Маклер</w:t>
      </w:r>
      <w:r w:rsidRPr="00E2370E">
        <w:rPr>
          <w:rFonts w:ascii="Times New Roman" w:hAnsi="Times New Roman" w:cs="Times New Roman"/>
          <w:sz w:val="28"/>
          <w:szCs w:val="28"/>
        </w:rPr>
        <w:t>»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целом.</w:t>
      </w:r>
    </w:p>
    <w:p w:rsidR="00E2370E" w:rsidRDefault="007E2A59" w:rsidP="007E2A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Снижение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стоимостных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показателей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обеспечивает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экономические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преимущества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сравнению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лучшими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отечественными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зарубежными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образцами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="006E6383"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аналогами.</w:t>
      </w:r>
    </w:p>
    <w:p w:rsidR="00E2370E" w:rsidRDefault="00E2370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017A44" w:rsidRPr="00E2370E" w:rsidRDefault="007E2A59" w:rsidP="00884D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4" w:name="_Toc152347052"/>
      <w:r w:rsidRPr="00E2370E">
        <w:rPr>
          <w:rFonts w:ascii="Times New Roman" w:hAnsi="Times New Roman" w:cs="Times New Roman"/>
          <w:b/>
          <w:sz w:val="28"/>
          <w:szCs w:val="28"/>
        </w:rPr>
        <w:lastRenderedPageBreak/>
        <w:t>Стадии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этапы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разработки</w:t>
      </w:r>
      <w:bookmarkEnd w:id="34"/>
    </w:p>
    <w:p w:rsidR="00BA66B7" w:rsidRPr="00E2370E" w:rsidRDefault="007E2A59" w:rsidP="00884D0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5" w:name="_Toc152347053"/>
      <w:r w:rsidRPr="00E2370E">
        <w:rPr>
          <w:rFonts w:ascii="Times New Roman" w:hAnsi="Times New Roman" w:cs="Times New Roman"/>
          <w:b/>
          <w:sz w:val="28"/>
          <w:szCs w:val="28"/>
        </w:rPr>
        <w:t>Стадии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разработки</w:t>
      </w:r>
      <w:bookmarkEnd w:id="3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4"/>
        <w:gridCol w:w="3067"/>
        <w:gridCol w:w="4766"/>
      </w:tblGrid>
      <w:tr w:rsidR="00323D8B" w:rsidRPr="00E2370E" w:rsidTr="00323D8B"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Стадии</w:t>
            </w:r>
            <w:r w:rsidR="006E6383" w:rsidRPr="00E2370E">
              <w:rPr>
                <w:b/>
                <w:bCs/>
              </w:rPr>
              <w:t xml:space="preserve"> </w:t>
            </w:r>
            <w:r w:rsidRPr="00E2370E">
              <w:rPr>
                <w:b/>
                <w:bCs/>
              </w:rPr>
              <w:t>разработки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Этапы</w:t>
            </w:r>
            <w:r w:rsidR="006E6383" w:rsidRPr="00E2370E">
              <w:rPr>
                <w:b/>
                <w:bCs/>
              </w:rPr>
              <w:t xml:space="preserve"> </w:t>
            </w:r>
            <w:r w:rsidRPr="00E2370E">
              <w:rPr>
                <w:b/>
                <w:bCs/>
              </w:rPr>
              <w:t>работ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Содержание</w:t>
            </w:r>
            <w:r w:rsidR="006E6383" w:rsidRPr="00E2370E">
              <w:rPr>
                <w:b/>
                <w:bCs/>
              </w:rPr>
              <w:t xml:space="preserve"> </w:t>
            </w:r>
            <w:r w:rsidRPr="00E2370E">
              <w:rPr>
                <w:b/>
                <w:bCs/>
              </w:rPr>
              <w:t>работ</w:t>
            </w:r>
          </w:p>
        </w:tc>
      </w:tr>
      <w:tr w:rsidR="00323D8B" w:rsidRPr="00E2370E" w:rsidTr="00323D8B">
        <w:tc>
          <w:tcPr>
            <w:tcW w:w="0" w:type="auto"/>
            <w:vMerge w:val="restart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</w:t>
            </w:r>
            <w:r w:rsidR="006E6383" w:rsidRPr="00E2370E">
              <w:t xml:space="preserve"> </w:t>
            </w:r>
            <w:r w:rsidRPr="00E2370E">
              <w:t>Техническое</w:t>
            </w:r>
            <w:r w:rsidR="006E6383" w:rsidRPr="00E2370E">
              <w:t xml:space="preserve"> </w:t>
            </w:r>
            <w:r w:rsidRPr="00E2370E">
              <w:t>задание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1.1</w:t>
            </w:r>
            <w:r w:rsidR="006E6383" w:rsidRPr="00E2370E">
              <w:t xml:space="preserve"> </w:t>
            </w:r>
            <w:r w:rsidRPr="00E2370E">
              <w:t>Обоснование</w:t>
            </w:r>
            <w:r w:rsidR="006E6383" w:rsidRPr="00E2370E">
              <w:t xml:space="preserve"> </w:t>
            </w:r>
            <w:r w:rsidRPr="00E2370E">
              <w:t>необходимости</w:t>
            </w:r>
            <w:r w:rsidR="006E6383" w:rsidRPr="00E2370E">
              <w:t xml:space="preserve"> </w:t>
            </w:r>
            <w:r w:rsidRPr="00E2370E">
              <w:t>разработки</w:t>
            </w:r>
            <w:r w:rsidR="006E6383" w:rsidRPr="00E2370E">
              <w:t xml:space="preserve"> </w:t>
            </w:r>
            <w:r w:rsidRPr="00E2370E">
              <w:t>программы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1.1.1</w:t>
            </w:r>
            <w:r w:rsidR="006E6383" w:rsidRPr="00E2370E">
              <w:t xml:space="preserve"> </w:t>
            </w:r>
            <w:r w:rsidRPr="00E2370E">
              <w:t>Постановка</w:t>
            </w:r>
            <w:r w:rsidR="006E6383" w:rsidRPr="00E2370E">
              <w:t xml:space="preserve"> </w:t>
            </w:r>
            <w:r w:rsidRPr="00E2370E">
              <w:t>задачи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1.1.2</w:t>
            </w:r>
            <w:r w:rsidR="006E6383" w:rsidRPr="00E2370E">
              <w:t xml:space="preserve"> </w:t>
            </w:r>
            <w:r w:rsidRPr="00E2370E">
              <w:t>Сбор</w:t>
            </w:r>
            <w:r w:rsidR="006E6383" w:rsidRPr="00E2370E">
              <w:t xml:space="preserve"> </w:t>
            </w:r>
            <w:r w:rsidRPr="00E2370E">
              <w:t>исходных</w:t>
            </w:r>
            <w:r w:rsidR="006E6383" w:rsidRPr="00E2370E">
              <w:t xml:space="preserve"> </w:t>
            </w:r>
            <w:r w:rsidRPr="00E2370E">
              <w:t>материалов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1.1.3</w:t>
            </w:r>
            <w:r w:rsidR="006E6383" w:rsidRPr="00E2370E">
              <w:t xml:space="preserve"> </w:t>
            </w:r>
            <w:r w:rsidRPr="00E2370E">
              <w:t>Выбор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обоснование</w:t>
            </w:r>
            <w:r w:rsidR="006E6383" w:rsidRPr="00E2370E">
              <w:t xml:space="preserve"> </w:t>
            </w:r>
            <w:r w:rsidRPr="00E2370E">
              <w:t>критериев</w:t>
            </w:r>
            <w:r w:rsidR="006E6383" w:rsidRPr="00E2370E">
              <w:t xml:space="preserve"> </w:t>
            </w:r>
            <w:r w:rsidRPr="00E2370E">
              <w:t>эффективности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качества</w:t>
            </w:r>
            <w:r w:rsidR="006E6383" w:rsidRPr="00E2370E">
              <w:t xml:space="preserve"> </w:t>
            </w:r>
            <w:r w:rsidRPr="00E2370E">
              <w:t>разрабатываемой</w:t>
            </w:r>
            <w:r w:rsidR="006E6383" w:rsidRPr="00E2370E">
              <w:t xml:space="preserve"> </w:t>
            </w:r>
            <w:r w:rsidRPr="00E2370E">
              <w:t>программы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1.1.4</w:t>
            </w:r>
            <w:r w:rsidR="006E6383" w:rsidRPr="00E2370E">
              <w:t xml:space="preserve"> </w:t>
            </w:r>
            <w:r w:rsidRPr="00E2370E">
              <w:t>Обоснование</w:t>
            </w:r>
            <w:r w:rsidR="006E6383" w:rsidRPr="00E2370E">
              <w:t xml:space="preserve"> </w:t>
            </w:r>
            <w:r w:rsidRPr="00E2370E">
              <w:t>необходимости</w:t>
            </w:r>
            <w:r w:rsidR="006E6383" w:rsidRPr="00E2370E">
              <w:t xml:space="preserve"> </w:t>
            </w:r>
            <w:r w:rsidRPr="00E2370E">
              <w:t>проведения</w:t>
            </w:r>
            <w:r w:rsidR="006E6383" w:rsidRPr="00E2370E">
              <w:t xml:space="preserve"> </w:t>
            </w:r>
            <w:r w:rsidRPr="00E2370E">
              <w:t>научно-исследовательских</w:t>
            </w:r>
            <w:r w:rsidR="006E6383" w:rsidRPr="00E2370E">
              <w:t xml:space="preserve"> </w:t>
            </w:r>
            <w:r w:rsidRPr="00E2370E">
              <w:t>работ</w:t>
            </w:r>
          </w:p>
        </w:tc>
      </w:tr>
      <w:tr w:rsidR="00323D8B" w:rsidRPr="00E2370E" w:rsidTr="00323D8B">
        <w:tc>
          <w:tcPr>
            <w:tcW w:w="0" w:type="auto"/>
            <w:vMerge/>
            <w:hideMark/>
          </w:tcPr>
          <w:p w:rsidR="00323D8B" w:rsidRPr="00E2370E" w:rsidRDefault="00323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1.2</w:t>
            </w:r>
            <w:r w:rsidR="006E6383" w:rsidRPr="00E2370E">
              <w:t xml:space="preserve"> </w:t>
            </w:r>
            <w:r w:rsidRPr="00E2370E">
              <w:t>Научно-исследовательские</w:t>
            </w:r>
            <w:r w:rsidR="006E6383" w:rsidRPr="00E2370E">
              <w:t xml:space="preserve"> </w:t>
            </w:r>
            <w:r w:rsidRPr="00E2370E">
              <w:t>работы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1.2.1</w:t>
            </w:r>
            <w:r w:rsidR="006E6383" w:rsidRPr="00E2370E">
              <w:t xml:space="preserve"> </w:t>
            </w:r>
            <w:r w:rsidRPr="00E2370E">
              <w:t>Определение</w:t>
            </w:r>
            <w:r w:rsidR="006E6383" w:rsidRPr="00E2370E">
              <w:t xml:space="preserve"> </w:t>
            </w:r>
            <w:r w:rsidRPr="00E2370E">
              <w:t>структуры</w:t>
            </w:r>
            <w:r w:rsidR="006E6383" w:rsidRPr="00E2370E">
              <w:t xml:space="preserve"> </w:t>
            </w:r>
            <w:r w:rsidRPr="00E2370E">
              <w:t>входных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выходных</w:t>
            </w:r>
            <w:r w:rsidR="006E6383" w:rsidRPr="00E2370E">
              <w:t xml:space="preserve"> </w:t>
            </w:r>
            <w:r w:rsidRPr="00E2370E">
              <w:t>данных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1.2.2</w:t>
            </w:r>
            <w:r w:rsidR="006E6383" w:rsidRPr="00E2370E">
              <w:t xml:space="preserve"> </w:t>
            </w:r>
            <w:r w:rsidRPr="00E2370E">
              <w:t>Предварительный</w:t>
            </w:r>
            <w:r w:rsidR="006E6383" w:rsidRPr="00E2370E">
              <w:t xml:space="preserve"> </w:t>
            </w:r>
            <w:r w:rsidRPr="00E2370E">
              <w:t>выбор</w:t>
            </w:r>
            <w:r w:rsidR="006E6383" w:rsidRPr="00E2370E">
              <w:t xml:space="preserve"> </w:t>
            </w:r>
            <w:r w:rsidRPr="00E2370E">
              <w:t>методов</w:t>
            </w:r>
            <w:r w:rsidR="006E6383" w:rsidRPr="00E2370E">
              <w:t xml:space="preserve"> </w:t>
            </w:r>
            <w:r w:rsidRPr="00E2370E">
              <w:t>решения</w:t>
            </w:r>
            <w:r w:rsidR="006E6383" w:rsidRPr="00E2370E">
              <w:t xml:space="preserve"> </w:t>
            </w:r>
            <w:r w:rsidRPr="00E2370E">
              <w:t>задач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1.2.3</w:t>
            </w:r>
            <w:r w:rsidR="006E6383" w:rsidRPr="00E2370E">
              <w:t xml:space="preserve"> </w:t>
            </w:r>
            <w:r w:rsidRPr="00E2370E">
              <w:t>Обоснование</w:t>
            </w:r>
            <w:r w:rsidR="006E6383" w:rsidRPr="00E2370E">
              <w:t xml:space="preserve"> </w:t>
            </w:r>
            <w:r w:rsidRPr="00E2370E">
              <w:t>целесообразности</w:t>
            </w:r>
            <w:r w:rsidR="006E6383" w:rsidRPr="00E2370E">
              <w:t xml:space="preserve"> </w:t>
            </w:r>
            <w:r w:rsidRPr="00E2370E">
              <w:t>применения</w:t>
            </w:r>
            <w:r w:rsidR="006E6383" w:rsidRPr="00E2370E">
              <w:t xml:space="preserve"> </w:t>
            </w:r>
            <w:r w:rsidRPr="00E2370E">
              <w:t>ранее</w:t>
            </w:r>
            <w:r w:rsidR="006E6383" w:rsidRPr="00E2370E">
              <w:t xml:space="preserve"> </w:t>
            </w:r>
            <w:r w:rsidRPr="00E2370E">
              <w:t>разработанных</w:t>
            </w:r>
            <w:r w:rsidR="006E6383" w:rsidRPr="00E2370E">
              <w:t xml:space="preserve"> </w:t>
            </w:r>
            <w:r w:rsidRPr="00E2370E">
              <w:t>программ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1.2.4</w:t>
            </w:r>
            <w:r w:rsidR="006E6383" w:rsidRPr="00E2370E">
              <w:t xml:space="preserve"> </w:t>
            </w:r>
            <w:r w:rsidRPr="00E2370E">
              <w:t>Определение</w:t>
            </w:r>
            <w:r w:rsidR="006E6383" w:rsidRPr="00E2370E">
              <w:t xml:space="preserve"> </w:t>
            </w:r>
            <w:r w:rsidRPr="00E2370E">
              <w:t>требований</w:t>
            </w:r>
            <w:r w:rsidR="006E6383" w:rsidRPr="00E2370E">
              <w:t xml:space="preserve"> </w:t>
            </w:r>
            <w:r w:rsidRPr="00E2370E">
              <w:t>к</w:t>
            </w:r>
            <w:r w:rsidR="006E6383" w:rsidRPr="00E2370E">
              <w:t xml:space="preserve"> </w:t>
            </w:r>
            <w:r w:rsidRPr="00E2370E">
              <w:t>техническим</w:t>
            </w:r>
            <w:r w:rsidR="006E6383" w:rsidRPr="00E2370E">
              <w:t xml:space="preserve"> </w:t>
            </w:r>
            <w:r w:rsidRPr="00E2370E">
              <w:t>средствам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1.2.5</w:t>
            </w:r>
            <w:r w:rsidR="006E6383" w:rsidRPr="00E2370E">
              <w:t xml:space="preserve"> </w:t>
            </w:r>
            <w:r w:rsidRPr="00E2370E">
              <w:t>Обоснование</w:t>
            </w:r>
            <w:r w:rsidR="006E6383" w:rsidRPr="00E2370E">
              <w:t xml:space="preserve"> </w:t>
            </w:r>
            <w:r w:rsidRPr="00E2370E">
              <w:t>принципиальной</w:t>
            </w:r>
            <w:r w:rsidR="006E6383" w:rsidRPr="00E2370E">
              <w:t xml:space="preserve"> </w:t>
            </w:r>
            <w:r w:rsidRPr="00E2370E">
              <w:t>возможности</w:t>
            </w:r>
            <w:r w:rsidR="006E6383" w:rsidRPr="00E2370E">
              <w:t xml:space="preserve"> </w:t>
            </w:r>
            <w:r w:rsidRPr="00E2370E">
              <w:t>решения</w:t>
            </w:r>
            <w:r w:rsidR="006E6383" w:rsidRPr="00E2370E">
              <w:t xml:space="preserve"> </w:t>
            </w:r>
            <w:r w:rsidRPr="00E2370E">
              <w:t>поставленной</w:t>
            </w:r>
            <w:r w:rsidR="006E6383" w:rsidRPr="00E2370E">
              <w:t xml:space="preserve"> </w:t>
            </w:r>
            <w:r w:rsidRPr="00E2370E">
              <w:t>задачи</w:t>
            </w:r>
          </w:p>
        </w:tc>
      </w:tr>
      <w:tr w:rsidR="00323D8B" w:rsidRPr="00E2370E" w:rsidTr="00323D8B">
        <w:tc>
          <w:tcPr>
            <w:tcW w:w="0" w:type="auto"/>
            <w:vMerge/>
            <w:hideMark/>
          </w:tcPr>
          <w:p w:rsidR="00323D8B" w:rsidRPr="00E2370E" w:rsidRDefault="00323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1.3</w:t>
            </w:r>
            <w:r w:rsidR="006E6383" w:rsidRPr="00E2370E">
              <w:t xml:space="preserve"> </w:t>
            </w:r>
            <w:r w:rsidRPr="00E2370E">
              <w:t>Разработка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утверждение</w:t>
            </w:r>
            <w:r w:rsidR="006E6383" w:rsidRPr="00E2370E">
              <w:t xml:space="preserve"> </w:t>
            </w:r>
            <w:r w:rsidRPr="00E2370E">
              <w:t>технического</w:t>
            </w:r>
            <w:r w:rsidR="006E6383" w:rsidRPr="00E2370E">
              <w:t xml:space="preserve"> </w:t>
            </w:r>
            <w:r w:rsidRPr="00E2370E">
              <w:t>задания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1.3.1</w:t>
            </w:r>
            <w:r w:rsidR="006E6383" w:rsidRPr="00E2370E">
              <w:t xml:space="preserve"> </w:t>
            </w:r>
            <w:r w:rsidRPr="00E2370E">
              <w:t>Определение</w:t>
            </w:r>
            <w:r w:rsidR="006E6383" w:rsidRPr="00E2370E">
              <w:t xml:space="preserve"> </w:t>
            </w:r>
            <w:r w:rsidRPr="00E2370E">
              <w:t>требований</w:t>
            </w:r>
            <w:r w:rsidR="006E6383" w:rsidRPr="00E2370E">
              <w:t xml:space="preserve"> </w:t>
            </w:r>
            <w:r w:rsidRPr="00E2370E">
              <w:t>к</w:t>
            </w:r>
            <w:r w:rsidR="006E6383" w:rsidRPr="00E2370E">
              <w:t xml:space="preserve"> </w:t>
            </w:r>
            <w:r w:rsidRPr="00E2370E">
              <w:t>программе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1.3.2</w:t>
            </w:r>
            <w:r w:rsidR="006E6383" w:rsidRPr="00E2370E">
              <w:t xml:space="preserve"> </w:t>
            </w:r>
            <w:r w:rsidRPr="00E2370E">
              <w:t>Разработка</w:t>
            </w:r>
            <w:r w:rsidR="006E6383" w:rsidRPr="00E2370E">
              <w:t xml:space="preserve"> </w:t>
            </w:r>
            <w:r w:rsidRPr="00E2370E">
              <w:t>технико-экономического</w:t>
            </w:r>
            <w:r w:rsidR="006E6383" w:rsidRPr="00E2370E">
              <w:t xml:space="preserve"> </w:t>
            </w:r>
            <w:r w:rsidRPr="00E2370E">
              <w:t>обоснования</w:t>
            </w:r>
            <w:r w:rsidR="006E6383" w:rsidRPr="00E2370E">
              <w:t xml:space="preserve"> </w:t>
            </w:r>
            <w:r w:rsidRPr="00E2370E">
              <w:t>разработки</w:t>
            </w:r>
            <w:r w:rsidR="006E6383" w:rsidRPr="00E2370E">
              <w:t xml:space="preserve"> </w:t>
            </w:r>
            <w:r w:rsidRPr="00E2370E">
              <w:t>программы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1.3.3</w:t>
            </w:r>
            <w:r w:rsidR="006E6383" w:rsidRPr="00E2370E">
              <w:t xml:space="preserve"> </w:t>
            </w:r>
            <w:r w:rsidRPr="00E2370E">
              <w:t>Определение</w:t>
            </w:r>
            <w:r w:rsidR="006E6383" w:rsidRPr="00E2370E">
              <w:t xml:space="preserve"> </w:t>
            </w:r>
            <w:r w:rsidRPr="00E2370E">
              <w:t>стадий,</w:t>
            </w:r>
            <w:r w:rsidR="006E6383" w:rsidRPr="00E2370E">
              <w:t xml:space="preserve"> </w:t>
            </w:r>
            <w:r w:rsidRPr="00E2370E">
              <w:t>этапов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сроков</w:t>
            </w:r>
            <w:r w:rsidR="006E6383" w:rsidRPr="00E2370E">
              <w:t xml:space="preserve"> </w:t>
            </w:r>
            <w:r w:rsidRPr="00E2370E">
              <w:t>разработки</w:t>
            </w:r>
            <w:r w:rsidR="006E6383" w:rsidRPr="00E2370E">
              <w:t xml:space="preserve"> </w:t>
            </w:r>
            <w:r w:rsidRPr="00E2370E">
              <w:t>программы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документации</w:t>
            </w:r>
            <w:r w:rsidR="006E6383" w:rsidRPr="00E2370E">
              <w:t xml:space="preserve"> </w:t>
            </w:r>
            <w:r w:rsidRPr="00E2370E">
              <w:t>на</w:t>
            </w:r>
            <w:r w:rsidR="006E6383" w:rsidRPr="00E2370E">
              <w:t xml:space="preserve"> </w:t>
            </w:r>
            <w:r w:rsidRPr="00E2370E">
              <w:t>нее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1.3.4</w:t>
            </w:r>
            <w:r w:rsidR="006E6383" w:rsidRPr="00E2370E">
              <w:t xml:space="preserve"> </w:t>
            </w:r>
            <w:r w:rsidRPr="00E2370E">
              <w:t>Выбор</w:t>
            </w:r>
            <w:r w:rsidR="006E6383" w:rsidRPr="00E2370E">
              <w:t xml:space="preserve"> </w:t>
            </w:r>
            <w:r w:rsidRPr="00E2370E">
              <w:t>языков</w:t>
            </w:r>
            <w:r w:rsidR="006E6383" w:rsidRPr="00E2370E">
              <w:t xml:space="preserve"> </w:t>
            </w:r>
            <w:r w:rsidRPr="00E2370E">
              <w:t>программирования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1.3.5</w:t>
            </w:r>
            <w:r w:rsidR="006E6383" w:rsidRPr="00E2370E">
              <w:t xml:space="preserve"> </w:t>
            </w:r>
            <w:r w:rsidRPr="00E2370E">
              <w:t>Определение</w:t>
            </w:r>
            <w:r w:rsidR="006E6383" w:rsidRPr="00E2370E">
              <w:t xml:space="preserve"> </w:t>
            </w:r>
            <w:r w:rsidRPr="00E2370E">
              <w:t>необходимости</w:t>
            </w:r>
            <w:r w:rsidR="006E6383" w:rsidRPr="00E2370E">
              <w:t xml:space="preserve"> </w:t>
            </w:r>
            <w:r w:rsidRPr="00E2370E">
              <w:t>проведения</w:t>
            </w:r>
            <w:r w:rsidR="006E6383" w:rsidRPr="00E2370E">
              <w:t xml:space="preserve"> </w:t>
            </w:r>
            <w:r w:rsidRPr="00E2370E">
              <w:t>научно-исследовательских</w:t>
            </w:r>
            <w:r w:rsidR="006E6383" w:rsidRPr="00E2370E">
              <w:t xml:space="preserve"> </w:t>
            </w:r>
            <w:r w:rsidRPr="00E2370E">
              <w:t>работ</w:t>
            </w:r>
            <w:r w:rsidR="006E6383" w:rsidRPr="00E2370E">
              <w:t xml:space="preserve"> </w:t>
            </w:r>
            <w:r w:rsidRPr="00E2370E">
              <w:t>на</w:t>
            </w:r>
            <w:r w:rsidR="006E6383" w:rsidRPr="00E2370E">
              <w:t xml:space="preserve"> </w:t>
            </w:r>
            <w:r w:rsidRPr="00E2370E">
              <w:t>последующих</w:t>
            </w:r>
            <w:r w:rsidR="006E6383" w:rsidRPr="00E2370E">
              <w:t xml:space="preserve"> </w:t>
            </w:r>
            <w:r w:rsidRPr="00E2370E">
              <w:t>стадиях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1.3.6</w:t>
            </w:r>
            <w:r w:rsidR="006E6383" w:rsidRPr="00E2370E">
              <w:t xml:space="preserve"> </w:t>
            </w:r>
            <w:r w:rsidRPr="00E2370E">
              <w:t>Согласование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утверждение</w:t>
            </w:r>
            <w:r w:rsidR="006E6383" w:rsidRPr="00E2370E">
              <w:t xml:space="preserve"> </w:t>
            </w:r>
            <w:r w:rsidRPr="00E2370E">
              <w:t>технического</w:t>
            </w:r>
            <w:r w:rsidR="006E6383" w:rsidRPr="00E2370E">
              <w:t xml:space="preserve"> </w:t>
            </w:r>
            <w:r w:rsidRPr="00E2370E">
              <w:t>задания</w:t>
            </w:r>
          </w:p>
        </w:tc>
      </w:tr>
      <w:tr w:rsidR="00323D8B" w:rsidRPr="00E2370E" w:rsidTr="00323D8B">
        <w:tc>
          <w:tcPr>
            <w:tcW w:w="0" w:type="auto"/>
            <w:vMerge w:val="restart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2</w:t>
            </w:r>
            <w:r w:rsidR="006E6383" w:rsidRPr="00E2370E">
              <w:t xml:space="preserve"> </w:t>
            </w:r>
            <w:r w:rsidRPr="00E2370E">
              <w:t>Эскизный</w:t>
            </w:r>
            <w:r w:rsidR="006E6383" w:rsidRPr="00E2370E">
              <w:t xml:space="preserve"> </w:t>
            </w:r>
            <w:r w:rsidRPr="00E2370E">
              <w:t>проект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2.1</w:t>
            </w:r>
            <w:r w:rsidR="006E6383" w:rsidRPr="00E2370E">
              <w:t xml:space="preserve"> </w:t>
            </w:r>
            <w:r w:rsidRPr="00E2370E">
              <w:t>Разработка</w:t>
            </w:r>
            <w:r w:rsidR="006E6383" w:rsidRPr="00E2370E">
              <w:t xml:space="preserve"> </w:t>
            </w:r>
            <w:r w:rsidRPr="00E2370E">
              <w:t>эскизного</w:t>
            </w:r>
            <w:r w:rsidR="006E6383" w:rsidRPr="00E2370E">
              <w:t xml:space="preserve"> </w:t>
            </w:r>
            <w:r w:rsidRPr="00E2370E">
              <w:t>проекта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2.1.1</w:t>
            </w:r>
            <w:r w:rsidR="006E6383" w:rsidRPr="00E2370E">
              <w:t xml:space="preserve"> </w:t>
            </w:r>
            <w:r w:rsidRPr="00E2370E">
              <w:t>Предварительная</w:t>
            </w:r>
            <w:r w:rsidR="006E6383" w:rsidRPr="00E2370E">
              <w:t xml:space="preserve"> </w:t>
            </w:r>
            <w:r w:rsidRPr="00E2370E">
              <w:t>разработка</w:t>
            </w:r>
            <w:r w:rsidR="006E6383" w:rsidRPr="00E2370E">
              <w:t xml:space="preserve"> </w:t>
            </w:r>
            <w:r w:rsidRPr="00E2370E">
              <w:t>структуры</w:t>
            </w:r>
            <w:r w:rsidR="006E6383" w:rsidRPr="00E2370E">
              <w:t xml:space="preserve"> </w:t>
            </w:r>
            <w:r w:rsidRPr="00E2370E">
              <w:t>входных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выходных</w:t>
            </w:r>
            <w:r w:rsidR="006E6383" w:rsidRPr="00E2370E">
              <w:t xml:space="preserve"> </w:t>
            </w:r>
            <w:r w:rsidRPr="00E2370E">
              <w:t>данных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2.1.2</w:t>
            </w:r>
            <w:r w:rsidR="006E6383" w:rsidRPr="00E2370E">
              <w:t xml:space="preserve"> </w:t>
            </w:r>
            <w:r w:rsidRPr="00E2370E">
              <w:t>Уточнение</w:t>
            </w:r>
            <w:r w:rsidR="006E6383" w:rsidRPr="00E2370E">
              <w:t xml:space="preserve"> </w:t>
            </w:r>
            <w:r w:rsidRPr="00E2370E">
              <w:t>методов</w:t>
            </w:r>
            <w:r w:rsidR="006E6383" w:rsidRPr="00E2370E">
              <w:t xml:space="preserve"> </w:t>
            </w:r>
            <w:r w:rsidRPr="00E2370E">
              <w:t>решения</w:t>
            </w:r>
            <w:r w:rsidR="006E6383" w:rsidRPr="00E2370E">
              <w:t xml:space="preserve"> </w:t>
            </w:r>
            <w:r w:rsidRPr="00E2370E">
              <w:t>задачи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2.1.3</w:t>
            </w:r>
            <w:r w:rsidR="006E6383" w:rsidRPr="00E2370E">
              <w:t xml:space="preserve"> </w:t>
            </w:r>
            <w:r w:rsidRPr="00E2370E">
              <w:t>Разработка</w:t>
            </w:r>
            <w:r w:rsidR="006E6383" w:rsidRPr="00E2370E">
              <w:t xml:space="preserve"> </w:t>
            </w:r>
            <w:r w:rsidRPr="00E2370E">
              <w:t>общего</w:t>
            </w:r>
            <w:r w:rsidR="006E6383" w:rsidRPr="00E2370E">
              <w:t xml:space="preserve"> </w:t>
            </w:r>
            <w:r w:rsidRPr="00E2370E">
              <w:t>описания</w:t>
            </w:r>
            <w:r w:rsidR="006E6383" w:rsidRPr="00E2370E">
              <w:t xml:space="preserve"> </w:t>
            </w:r>
            <w:r w:rsidRPr="00E2370E">
              <w:t>алгоритма</w:t>
            </w:r>
            <w:r w:rsidR="006E6383" w:rsidRPr="00E2370E">
              <w:t xml:space="preserve"> </w:t>
            </w:r>
            <w:r w:rsidRPr="00E2370E">
              <w:t>решения</w:t>
            </w:r>
            <w:r w:rsidR="006E6383" w:rsidRPr="00E2370E">
              <w:t xml:space="preserve"> </w:t>
            </w:r>
            <w:r w:rsidRPr="00E2370E">
              <w:t>задачи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2.1.4</w:t>
            </w:r>
            <w:r w:rsidR="006E6383" w:rsidRPr="00E2370E">
              <w:t xml:space="preserve"> </w:t>
            </w:r>
            <w:r w:rsidRPr="00E2370E">
              <w:t>Разработка</w:t>
            </w:r>
            <w:r w:rsidR="006E6383" w:rsidRPr="00E2370E">
              <w:t xml:space="preserve"> </w:t>
            </w:r>
            <w:r w:rsidRPr="00E2370E">
              <w:t>технико-экономического</w:t>
            </w:r>
            <w:r w:rsidR="006E6383" w:rsidRPr="00E2370E">
              <w:t xml:space="preserve"> </w:t>
            </w:r>
            <w:r w:rsidRPr="00E2370E">
              <w:t>обоснования</w:t>
            </w:r>
          </w:p>
        </w:tc>
      </w:tr>
      <w:tr w:rsidR="00323D8B" w:rsidRPr="00E2370E" w:rsidTr="00323D8B">
        <w:tc>
          <w:tcPr>
            <w:tcW w:w="0" w:type="auto"/>
            <w:vMerge/>
            <w:hideMark/>
          </w:tcPr>
          <w:p w:rsidR="00323D8B" w:rsidRPr="00E2370E" w:rsidRDefault="00323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2.2</w:t>
            </w:r>
            <w:r w:rsidR="006E6383" w:rsidRPr="00E2370E">
              <w:t xml:space="preserve"> </w:t>
            </w:r>
            <w:r w:rsidRPr="00E2370E">
              <w:t>Утверждение</w:t>
            </w:r>
            <w:r w:rsidR="006E6383" w:rsidRPr="00E2370E">
              <w:t xml:space="preserve"> </w:t>
            </w:r>
            <w:r w:rsidRPr="00E2370E">
              <w:t>эскизного</w:t>
            </w:r>
            <w:r w:rsidR="006E6383" w:rsidRPr="00E2370E">
              <w:t xml:space="preserve"> </w:t>
            </w:r>
            <w:r w:rsidRPr="00E2370E">
              <w:t>проекта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2.2.1</w:t>
            </w:r>
            <w:r w:rsidR="006E6383" w:rsidRPr="00E2370E">
              <w:t xml:space="preserve"> </w:t>
            </w:r>
            <w:r w:rsidRPr="00E2370E">
              <w:t>Разработка</w:t>
            </w:r>
            <w:r w:rsidR="006E6383" w:rsidRPr="00E2370E">
              <w:t xml:space="preserve"> </w:t>
            </w:r>
            <w:r w:rsidRPr="00E2370E">
              <w:t>пояснительной</w:t>
            </w:r>
            <w:r w:rsidR="006E6383" w:rsidRPr="00E2370E">
              <w:t xml:space="preserve"> </w:t>
            </w:r>
            <w:r w:rsidRPr="00E2370E">
              <w:t>записки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2.2.2</w:t>
            </w:r>
            <w:r w:rsidR="006E6383" w:rsidRPr="00E2370E">
              <w:t xml:space="preserve"> </w:t>
            </w:r>
            <w:r w:rsidRPr="00E2370E">
              <w:t>Согласование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утверждение</w:t>
            </w:r>
            <w:r w:rsidR="006E6383" w:rsidRPr="00E2370E">
              <w:t xml:space="preserve"> </w:t>
            </w:r>
            <w:r w:rsidRPr="00E2370E">
              <w:t>эскизного</w:t>
            </w:r>
            <w:r w:rsidR="006E6383" w:rsidRPr="00E2370E">
              <w:t xml:space="preserve"> </w:t>
            </w:r>
            <w:r w:rsidRPr="00E2370E">
              <w:t>проекта</w:t>
            </w:r>
          </w:p>
        </w:tc>
      </w:tr>
      <w:tr w:rsidR="00323D8B" w:rsidRPr="00E2370E" w:rsidTr="00323D8B">
        <w:tc>
          <w:tcPr>
            <w:tcW w:w="0" w:type="auto"/>
            <w:vMerge w:val="restart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3</w:t>
            </w:r>
            <w:r w:rsidR="006E6383" w:rsidRPr="00E2370E">
              <w:t xml:space="preserve"> </w:t>
            </w:r>
            <w:r w:rsidRPr="00E2370E">
              <w:t>Технический</w:t>
            </w:r>
            <w:r w:rsidR="006E6383" w:rsidRPr="00E2370E">
              <w:t xml:space="preserve"> </w:t>
            </w:r>
            <w:r w:rsidRPr="00E2370E">
              <w:t>проект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3.1</w:t>
            </w:r>
            <w:r w:rsidR="006E6383" w:rsidRPr="00E2370E">
              <w:t xml:space="preserve"> </w:t>
            </w:r>
            <w:r w:rsidRPr="00E2370E">
              <w:t>Разработка</w:t>
            </w:r>
            <w:r w:rsidR="006E6383" w:rsidRPr="00E2370E">
              <w:t xml:space="preserve"> </w:t>
            </w:r>
            <w:r w:rsidRPr="00E2370E">
              <w:t>технического</w:t>
            </w:r>
            <w:r w:rsidR="006E6383" w:rsidRPr="00E2370E">
              <w:t xml:space="preserve"> </w:t>
            </w:r>
            <w:r w:rsidRPr="00E2370E">
              <w:t>проекта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3.1.1</w:t>
            </w:r>
            <w:r w:rsidR="006E6383" w:rsidRPr="00E2370E">
              <w:t xml:space="preserve"> </w:t>
            </w:r>
            <w:r w:rsidRPr="00E2370E">
              <w:t>Уточнение</w:t>
            </w:r>
            <w:r w:rsidR="006E6383" w:rsidRPr="00E2370E">
              <w:t xml:space="preserve"> </w:t>
            </w:r>
            <w:r w:rsidRPr="00E2370E">
              <w:t>структуры</w:t>
            </w:r>
            <w:r w:rsidR="006E6383" w:rsidRPr="00E2370E">
              <w:t xml:space="preserve"> </w:t>
            </w:r>
            <w:r w:rsidRPr="00E2370E">
              <w:t>входных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выходных</w:t>
            </w:r>
            <w:r w:rsidR="006E6383" w:rsidRPr="00E2370E">
              <w:t xml:space="preserve"> </w:t>
            </w:r>
            <w:r w:rsidRPr="00E2370E">
              <w:t>данных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3.1.2</w:t>
            </w:r>
            <w:r w:rsidR="006E6383" w:rsidRPr="00E2370E">
              <w:t xml:space="preserve"> </w:t>
            </w:r>
            <w:r w:rsidRPr="00E2370E">
              <w:t>Разработка</w:t>
            </w:r>
            <w:r w:rsidR="006E6383" w:rsidRPr="00E2370E">
              <w:t xml:space="preserve"> </w:t>
            </w:r>
            <w:r w:rsidRPr="00E2370E">
              <w:t>алгоритма</w:t>
            </w:r>
            <w:r w:rsidR="006E6383" w:rsidRPr="00E2370E">
              <w:t xml:space="preserve"> </w:t>
            </w:r>
            <w:r w:rsidRPr="00E2370E">
              <w:t>решения</w:t>
            </w:r>
            <w:r w:rsidR="006E6383" w:rsidRPr="00E2370E">
              <w:t xml:space="preserve"> </w:t>
            </w:r>
            <w:r w:rsidRPr="00E2370E">
              <w:t>задачи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3.1.3</w:t>
            </w:r>
            <w:r w:rsidR="006E6383" w:rsidRPr="00E2370E">
              <w:t xml:space="preserve"> </w:t>
            </w:r>
            <w:r w:rsidRPr="00E2370E">
              <w:t>Определение</w:t>
            </w:r>
            <w:r w:rsidR="006E6383" w:rsidRPr="00E2370E">
              <w:t xml:space="preserve"> </w:t>
            </w:r>
            <w:r w:rsidRPr="00E2370E">
              <w:t>формы</w:t>
            </w:r>
            <w:r w:rsidR="006E6383" w:rsidRPr="00E2370E">
              <w:t xml:space="preserve"> </w:t>
            </w:r>
            <w:r w:rsidRPr="00E2370E">
              <w:t>представления</w:t>
            </w:r>
            <w:r w:rsidR="006E6383" w:rsidRPr="00E2370E">
              <w:t xml:space="preserve"> </w:t>
            </w:r>
            <w:r w:rsidRPr="00E2370E">
              <w:t>входных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выходных</w:t>
            </w:r>
            <w:r w:rsidR="006E6383" w:rsidRPr="00E2370E">
              <w:t xml:space="preserve"> </w:t>
            </w:r>
            <w:r w:rsidRPr="00E2370E">
              <w:t>данных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lastRenderedPageBreak/>
              <w:t>3.1.4</w:t>
            </w:r>
            <w:r w:rsidR="006E6383" w:rsidRPr="00E2370E">
              <w:t xml:space="preserve"> </w:t>
            </w:r>
            <w:r w:rsidRPr="00E2370E">
              <w:t>Определение</w:t>
            </w:r>
            <w:r w:rsidR="006E6383" w:rsidRPr="00E2370E">
              <w:t xml:space="preserve"> </w:t>
            </w:r>
            <w:r w:rsidRPr="00E2370E">
              <w:t>семантики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синтаксиса</w:t>
            </w:r>
            <w:r w:rsidR="006E6383" w:rsidRPr="00E2370E">
              <w:t xml:space="preserve"> </w:t>
            </w:r>
            <w:r w:rsidRPr="00E2370E">
              <w:t>языка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3.1.5</w:t>
            </w:r>
            <w:r w:rsidR="006E6383" w:rsidRPr="00E2370E">
              <w:t xml:space="preserve"> </w:t>
            </w:r>
            <w:r w:rsidRPr="00E2370E">
              <w:t>Разработка</w:t>
            </w:r>
            <w:r w:rsidR="006E6383" w:rsidRPr="00E2370E">
              <w:t xml:space="preserve"> </w:t>
            </w:r>
            <w:r w:rsidRPr="00E2370E">
              <w:t>структуры</w:t>
            </w:r>
            <w:r w:rsidR="006E6383" w:rsidRPr="00E2370E">
              <w:t xml:space="preserve"> </w:t>
            </w:r>
            <w:r w:rsidRPr="00E2370E">
              <w:t>программы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3.1.6</w:t>
            </w:r>
            <w:r w:rsidR="006E6383" w:rsidRPr="00E2370E">
              <w:t xml:space="preserve"> </w:t>
            </w:r>
            <w:r w:rsidRPr="00E2370E">
              <w:t>Окончательное</w:t>
            </w:r>
            <w:r w:rsidR="006E6383" w:rsidRPr="00E2370E">
              <w:t xml:space="preserve"> </w:t>
            </w:r>
            <w:r w:rsidRPr="00E2370E">
              <w:t>определение</w:t>
            </w:r>
            <w:r w:rsidR="006E6383" w:rsidRPr="00E2370E">
              <w:t xml:space="preserve"> </w:t>
            </w:r>
            <w:r w:rsidRPr="00E2370E">
              <w:t>конфигурации</w:t>
            </w:r>
            <w:r w:rsidR="006E6383" w:rsidRPr="00E2370E">
              <w:t xml:space="preserve"> </w:t>
            </w:r>
            <w:r w:rsidRPr="00E2370E">
              <w:t>технических</w:t>
            </w:r>
            <w:r w:rsidR="006E6383" w:rsidRPr="00E2370E">
              <w:t xml:space="preserve"> </w:t>
            </w:r>
            <w:r w:rsidRPr="00E2370E">
              <w:t>средств</w:t>
            </w:r>
          </w:p>
        </w:tc>
      </w:tr>
      <w:tr w:rsidR="00323D8B" w:rsidRPr="00E2370E" w:rsidTr="00323D8B">
        <w:tc>
          <w:tcPr>
            <w:tcW w:w="0" w:type="auto"/>
            <w:vMerge/>
            <w:hideMark/>
          </w:tcPr>
          <w:p w:rsidR="00323D8B" w:rsidRPr="00E2370E" w:rsidRDefault="00323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3.2</w:t>
            </w:r>
            <w:r w:rsidR="006E6383" w:rsidRPr="00E2370E">
              <w:t xml:space="preserve"> </w:t>
            </w:r>
            <w:r w:rsidRPr="00E2370E">
              <w:t>Утверждение</w:t>
            </w:r>
            <w:r w:rsidR="006E6383" w:rsidRPr="00E2370E">
              <w:t xml:space="preserve"> </w:t>
            </w:r>
            <w:r w:rsidRPr="00E2370E">
              <w:t>технического</w:t>
            </w:r>
            <w:r w:rsidR="006E6383" w:rsidRPr="00E2370E">
              <w:t xml:space="preserve"> </w:t>
            </w:r>
            <w:r w:rsidRPr="00E2370E">
              <w:t>проекта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3.2.1</w:t>
            </w:r>
            <w:r w:rsidR="006E6383" w:rsidRPr="00E2370E">
              <w:t xml:space="preserve"> </w:t>
            </w:r>
            <w:r w:rsidRPr="00E2370E">
              <w:t>Разработка</w:t>
            </w:r>
            <w:r w:rsidR="006E6383" w:rsidRPr="00E2370E">
              <w:t xml:space="preserve"> </w:t>
            </w:r>
            <w:r w:rsidRPr="00E2370E">
              <w:t>плана</w:t>
            </w:r>
            <w:r w:rsidR="006E6383" w:rsidRPr="00E2370E">
              <w:t xml:space="preserve"> </w:t>
            </w:r>
            <w:r w:rsidRPr="00E2370E">
              <w:t>мероприятий</w:t>
            </w:r>
            <w:r w:rsidR="006E6383" w:rsidRPr="00E2370E">
              <w:t xml:space="preserve"> </w:t>
            </w:r>
            <w:r w:rsidRPr="00E2370E">
              <w:t>по</w:t>
            </w:r>
            <w:r w:rsidR="006E6383" w:rsidRPr="00E2370E">
              <w:t xml:space="preserve"> </w:t>
            </w:r>
            <w:r w:rsidRPr="00E2370E">
              <w:t>разработке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внедрению</w:t>
            </w:r>
            <w:r w:rsidR="006E6383" w:rsidRPr="00E2370E">
              <w:t xml:space="preserve"> </w:t>
            </w:r>
            <w:r w:rsidRPr="00E2370E">
              <w:t>программ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3.2.2</w:t>
            </w:r>
            <w:r w:rsidR="006E6383" w:rsidRPr="00E2370E">
              <w:t xml:space="preserve"> </w:t>
            </w:r>
            <w:r w:rsidRPr="00E2370E">
              <w:t>Разработка</w:t>
            </w:r>
            <w:r w:rsidR="006E6383" w:rsidRPr="00E2370E">
              <w:t xml:space="preserve"> </w:t>
            </w:r>
            <w:r w:rsidRPr="00E2370E">
              <w:t>пояснительной</w:t>
            </w:r>
            <w:r w:rsidR="006E6383" w:rsidRPr="00E2370E">
              <w:t xml:space="preserve"> </w:t>
            </w:r>
            <w:r w:rsidRPr="00E2370E">
              <w:t>записки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3.2.3</w:t>
            </w:r>
            <w:r w:rsidR="006E6383" w:rsidRPr="00E2370E">
              <w:t xml:space="preserve"> </w:t>
            </w:r>
            <w:r w:rsidRPr="00E2370E">
              <w:t>Согласование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утверждение</w:t>
            </w:r>
            <w:r w:rsidR="006E6383" w:rsidRPr="00E2370E">
              <w:t xml:space="preserve"> </w:t>
            </w:r>
            <w:r w:rsidRPr="00E2370E">
              <w:t>технического</w:t>
            </w:r>
            <w:r w:rsidR="006E6383" w:rsidRPr="00E2370E">
              <w:t xml:space="preserve"> </w:t>
            </w:r>
            <w:r w:rsidRPr="00E2370E">
              <w:t>проекта</w:t>
            </w:r>
          </w:p>
        </w:tc>
      </w:tr>
      <w:tr w:rsidR="00323D8B" w:rsidRPr="00E2370E" w:rsidTr="00323D8B">
        <w:tc>
          <w:tcPr>
            <w:tcW w:w="0" w:type="auto"/>
            <w:vMerge w:val="restart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4</w:t>
            </w:r>
            <w:r w:rsidR="006E6383" w:rsidRPr="00E2370E">
              <w:t xml:space="preserve"> </w:t>
            </w:r>
            <w:r w:rsidRPr="00E2370E">
              <w:t>Рабочий</w:t>
            </w:r>
            <w:r w:rsidR="006E6383" w:rsidRPr="00E2370E">
              <w:t xml:space="preserve"> </w:t>
            </w:r>
            <w:r w:rsidRPr="00E2370E">
              <w:t>проект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4.1</w:t>
            </w:r>
            <w:r w:rsidR="006E6383" w:rsidRPr="00E2370E">
              <w:t xml:space="preserve"> </w:t>
            </w:r>
            <w:r w:rsidRPr="00E2370E">
              <w:t>Разработка</w:t>
            </w:r>
            <w:r w:rsidR="006E6383" w:rsidRPr="00E2370E">
              <w:t xml:space="preserve"> </w:t>
            </w:r>
            <w:r w:rsidRPr="00E2370E">
              <w:t>программы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4.1.1</w:t>
            </w:r>
            <w:r w:rsidR="006E6383" w:rsidRPr="00E2370E">
              <w:t xml:space="preserve"> </w:t>
            </w:r>
            <w:r w:rsidRPr="00E2370E">
              <w:t>Программирование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отладка</w:t>
            </w:r>
            <w:r w:rsidR="006E6383" w:rsidRPr="00E2370E">
              <w:t xml:space="preserve"> </w:t>
            </w:r>
            <w:r w:rsidRPr="00E2370E">
              <w:t>программы</w:t>
            </w:r>
          </w:p>
        </w:tc>
      </w:tr>
      <w:tr w:rsidR="00323D8B" w:rsidRPr="00E2370E" w:rsidTr="00323D8B">
        <w:tc>
          <w:tcPr>
            <w:tcW w:w="0" w:type="auto"/>
            <w:vMerge/>
            <w:hideMark/>
          </w:tcPr>
          <w:p w:rsidR="00323D8B" w:rsidRPr="00E2370E" w:rsidRDefault="00323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4.2</w:t>
            </w:r>
            <w:r w:rsidR="006E6383" w:rsidRPr="00E2370E">
              <w:t xml:space="preserve"> </w:t>
            </w:r>
            <w:r w:rsidRPr="00E2370E">
              <w:t>Разработка</w:t>
            </w:r>
            <w:r w:rsidR="006E6383" w:rsidRPr="00E2370E">
              <w:t xml:space="preserve"> </w:t>
            </w:r>
            <w:r w:rsidRPr="00E2370E">
              <w:t>программной</w:t>
            </w:r>
            <w:r w:rsidR="006E6383" w:rsidRPr="00E2370E">
              <w:t xml:space="preserve"> </w:t>
            </w:r>
            <w:r w:rsidRPr="00E2370E">
              <w:t>документации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4.2.1</w:t>
            </w:r>
            <w:r w:rsidR="006E6383" w:rsidRPr="00E2370E">
              <w:t xml:space="preserve"> </w:t>
            </w:r>
            <w:r w:rsidRPr="00E2370E">
              <w:t>Разработка</w:t>
            </w:r>
            <w:r w:rsidR="006E6383" w:rsidRPr="00E2370E">
              <w:t xml:space="preserve"> </w:t>
            </w:r>
            <w:r w:rsidRPr="00E2370E">
              <w:t>программных</w:t>
            </w:r>
            <w:r w:rsidR="006E6383" w:rsidRPr="00E2370E">
              <w:t xml:space="preserve"> </w:t>
            </w:r>
            <w:r w:rsidRPr="00E2370E">
              <w:t>документов</w:t>
            </w:r>
            <w:r w:rsidR="006E6383" w:rsidRPr="00E2370E">
              <w:t xml:space="preserve"> </w:t>
            </w:r>
            <w:r w:rsidRPr="00E2370E">
              <w:t>в</w:t>
            </w:r>
            <w:r w:rsidR="006E6383" w:rsidRPr="00E2370E">
              <w:t xml:space="preserve"> </w:t>
            </w:r>
            <w:r w:rsidRPr="00E2370E">
              <w:t>соответствии</w:t>
            </w:r>
            <w:r w:rsidR="006E6383" w:rsidRPr="00E2370E">
              <w:t xml:space="preserve"> </w:t>
            </w:r>
            <w:r w:rsidRPr="00E2370E">
              <w:t>с</w:t>
            </w:r>
            <w:r w:rsidR="006E6383" w:rsidRPr="00E2370E">
              <w:t xml:space="preserve"> </w:t>
            </w:r>
            <w:r w:rsidRPr="00E2370E">
              <w:t>требованиями</w:t>
            </w:r>
            <w:r w:rsidR="006E6383" w:rsidRPr="00E2370E">
              <w:t xml:space="preserve"> </w:t>
            </w:r>
            <w:r w:rsidRPr="00E2370E">
              <w:t>ГОСТ</w:t>
            </w:r>
            <w:r w:rsidR="006E6383" w:rsidRPr="00E2370E">
              <w:t xml:space="preserve"> </w:t>
            </w:r>
            <w:r w:rsidRPr="00E2370E">
              <w:t>19.101-77</w:t>
            </w:r>
          </w:p>
        </w:tc>
      </w:tr>
      <w:tr w:rsidR="00323D8B" w:rsidRPr="00E2370E" w:rsidTr="00323D8B">
        <w:tc>
          <w:tcPr>
            <w:tcW w:w="0" w:type="auto"/>
            <w:vMerge/>
            <w:hideMark/>
          </w:tcPr>
          <w:p w:rsidR="00323D8B" w:rsidRPr="00E2370E" w:rsidRDefault="00323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4.3</w:t>
            </w:r>
            <w:r w:rsidR="006E6383" w:rsidRPr="00E2370E">
              <w:t xml:space="preserve"> </w:t>
            </w:r>
            <w:r w:rsidRPr="00E2370E">
              <w:t>Испытания</w:t>
            </w:r>
            <w:r w:rsidR="006E6383" w:rsidRPr="00E2370E">
              <w:t xml:space="preserve"> </w:t>
            </w:r>
            <w:r w:rsidRPr="00E2370E">
              <w:t>программы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4.3.1</w:t>
            </w:r>
            <w:r w:rsidR="006E6383" w:rsidRPr="00E2370E">
              <w:t xml:space="preserve"> </w:t>
            </w:r>
            <w:r w:rsidRPr="00E2370E">
              <w:t>Разработка,</w:t>
            </w:r>
            <w:r w:rsidR="006E6383" w:rsidRPr="00E2370E">
              <w:t xml:space="preserve"> </w:t>
            </w:r>
            <w:r w:rsidRPr="00E2370E">
              <w:t>согласование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утверждение</w:t>
            </w:r>
            <w:r w:rsidR="006E6383" w:rsidRPr="00E2370E">
              <w:t xml:space="preserve"> </w:t>
            </w:r>
            <w:r w:rsidRPr="00E2370E">
              <w:t>программы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методики</w:t>
            </w:r>
            <w:r w:rsidR="006E6383" w:rsidRPr="00E2370E">
              <w:t xml:space="preserve"> </w:t>
            </w:r>
            <w:r w:rsidRPr="00E2370E">
              <w:t>испытаний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4.3.2</w:t>
            </w:r>
            <w:r w:rsidR="006E6383" w:rsidRPr="00E2370E">
              <w:t xml:space="preserve"> </w:t>
            </w:r>
            <w:r w:rsidRPr="00E2370E">
              <w:t>Проведение</w:t>
            </w:r>
            <w:r w:rsidR="006E6383" w:rsidRPr="00E2370E">
              <w:t xml:space="preserve"> </w:t>
            </w:r>
            <w:r w:rsidRPr="00E2370E">
              <w:t>предварительных</w:t>
            </w:r>
            <w:r w:rsidR="006E6383" w:rsidRPr="00E2370E">
              <w:t xml:space="preserve"> </w:t>
            </w:r>
            <w:r w:rsidRPr="00E2370E">
              <w:t>государственных,</w:t>
            </w:r>
            <w:r w:rsidR="006E6383" w:rsidRPr="00E2370E">
              <w:t xml:space="preserve"> </w:t>
            </w:r>
            <w:r w:rsidRPr="00E2370E">
              <w:t>межведомственных,</w:t>
            </w:r>
            <w:r w:rsidR="006E6383" w:rsidRPr="00E2370E">
              <w:t xml:space="preserve"> </w:t>
            </w:r>
            <w:r w:rsidRPr="00E2370E">
              <w:t>приемо-сдаточных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других</w:t>
            </w:r>
            <w:r w:rsidR="006E6383" w:rsidRPr="00E2370E">
              <w:t xml:space="preserve"> </w:t>
            </w:r>
            <w:r w:rsidRPr="00E2370E">
              <w:t>видов</w:t>
            </w:r>
            <w:r w:rsidR="006E6383" w:rsidRPr="00E2370E">
              <w:t xml:space="preserve"> </w:t>
            </w:r>
            <w:r w:rsidRPr="00E2370E">
              <w:t>испытаний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4.3.3</w:t>
            </w:r>
            <w:r w:rsidR="006E6383" w:rsidRPr="00E2370E">
              <w:t xml:space="preserve"> </w:t>
            </w:r>
            <w:r w:rsidRPr="00E2370E">
              <w:t>Корректировка</w:t>
            </w:r>
            <w:r w:rsidR="006E6383" w:rsidRPr="00E2370E">
              <w:t xml:space="preserve"> </w:t>
            </w:r>
            <w:r w:rsidRPr="00E2370E">
              <w:t>программы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программной</w:t>
            </w:r>
            <w:r w:rsidR="006E6383" w:rsidRPr="00E2370E">
              <w:t xml:space="preserve"> </w:t>
            </w:r>
            <w:r w:rsidRPr="00E2370E">
              <w:t>документации</w:t>
            </w:r>
            <w:r w:rsidR="006E6383" w:rsidRPr="00E2370E">
              <w:t xml:space="preserve"> </w:t>
            </w:r>
            <w:r w:rsidRPr="00E2370E">
              <w:t>по</w:t>
            </w:r>
            <w:r w:rsidR="006E6383" w:rsidRPr="00E2370E">
              <w:t xml:space="preserve"> </w:t>
            </w:r>
            <w:r w:rsidRPr="00E2370E">
              <w:t>результатам</w:t>
            </w:r>
            <w:r w:rsidR="006E6383" w:rsidRPr="00E2370E">
              <w:t xml:space="preserve"> </w:t>
            </w:r>
            <w:r w:rsidRPr="00E2370E">
              <w:t>испытаний</w:t>
            </w:r>
          </w:p>
        </w:tc>
      </w:tr>
      <w:tr w:rsidR="00323D8B" w:rsidRPr="00E2370E" w:rsidTr="00323D8B"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5</w:t>
            </w:r>
            <w:r w:rsidR="006E6383" w:rsidRPr="00E2370E">
              <w:t xml:space="preserve"> </w:t>
            </w:r>
            <w:r w:rsidRPr="00E2370E">
              <w:t>Внедрение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5.1</w:t>
            </w:r>
            <w:r w:rsidR="006E6383" w:rsidRPr="00E2370E">
              <w:t xml:space="preserve"> </w:t>
            </w:r>
            <w:r w:rsidRPr="00E2370E">
              <w:t>Подготовка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передача</w:t>
            </w:r>
            <w:r w:rsidR="006E6383" w:rsidRPr="00E2370E">
              <w:t xml:space="preserve"> </w:t>
            </w:r>
            <w:r w:rsidRPr="00E2370E">
              <w:t>программы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5.1.1</w:t>
            </w:r>
            <w:r w:rsidR="006E6383" w:rsidRPr="00E2370E">
              <w:t xml:space="preserve"> </w:t>
            </w:r>
            <w:r w:rsidRPr="00E2370E">
              <w:t>Подготовка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передача</w:t>
            </w:r>
            <w:r w:rsidR="006E6383" w:rsidRPr="00E2370E">
              <w:t xml:space="preserve"> </w:t>
            </w:r>
            <w:r w:rsidRPr="00E2370E">
              <w:t>программы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программной</w:t>
            </w:r>
            <w:r w:rsidR="006E6383" w:rsidRPr="00E2370E">
              <w:t xml:space="preserve"> </w:t>
            </w:r>
            <w:r w:rsidRPr="00E2370E">
              <w:t>документации</w:t>
            </w:r>
            <w:r w:rsidR="006E6383" w:rsidRPr="00E2370E">
              <w:t xml:space="preserve"> </w:t>
            </w:r>
            <w:r w:rsidRPr="00E2370E">
              <w:t>для</w:t>
            </w:r>
            <w:r w:rsidR="006E6383" w:rsidRPr="00E2370E">
              <w:t xml:space="preserve"> </w:t>
            </w:r>
            <w:r w:rsidRPr="00E2370E">
              <w:t>сопровождения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(или)</w:t>
            </w:r>
            <w:r w:rsidR="006E6383" w:rsidRPr="00E2370E">
              <w:t xml:space="preserve"> </w:t>
            </w:r>
            <w:r w:rsidRPr="00E2370E">
              <w:t>изготовления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5.1.2</w:t>
            </w:r>
            <w:r w:rsidR="006E6383" w:rsidRPr="00E2370E">
              <w:t xml:space="preserve"> </w:t>
            </w:r>
            <w:r w:rsidRPr="00E2370E">
              <w:t>Оформление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утверждение</w:t>
            </w:r>
            <w:r w:rsidR="006E6383" w:rsidRPr="00E2370E">
              <w:t xml:space="preserve"> </w:t>
            </w:r>
            <w:r w:rsidRPr="00E2370E">
              <w:t>акта</w:t>
            </w:r>
            <w:r w:rsidR="006E6383" w:rsidRPr="00E2370E">
              <w:t xml:space="preserve"> </w:t>
            </w:r>
            <w:r w:rsidRPr="00E2370E">
              <w:t>о</w:t>
            </w:r>
            <w:r w:rsidR="006E6383" w:rsidRPr="00E2370E">
              <w:t xml:space="preserve"> </w:t>
            </w:r>
            <w:r w:rsidRPr="00E2370E">
              <w:t>передаче</w:t>
            </w:r>
            <w:r w:rsidR="006E6383" w:rsidRPr="00E2370E">
              <w:t xml:space="preserve"> </w:t>
            </w:r>
            <w:r w:rsidRPr="00E2370E">
              <w:t>программы</w:t>
            </w:r>
            <w:r w:rsidR="006E6383" w:rsidRPr="00E2370E">
              <w:t xml:space="preserve"> </w:t>
            </w:r>
            <w:r w:rsidRPr="00E2370E">
              <w:t>на</w:t>
            </w:r>
            <w:r w:rsidR="006E6383" w:rsidRPr="00E2370E">
              <w:t xml:space="preserve"> </w:t>
            </w:r>
            <w:r w:rsidRPr="00E2370E">
              <w:t>сопровождение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(или)</w:t>
            </w:r>
            <w:r w:rsidR="006E6383" w:rsidRPr="00E2370E">
              <w:t xml:space="preserve"> </w:t>
            </w:r>
            <w:r w:rsidRPr="00E2370E">
              <w:t>изготовление</w:t>
            </w:r>
          </w:p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5.1.3</w:t>
            </w:r>
            <w:r w:rsidR="006E6383" w:rsidRPr="00E2370E">
              <w:t xml:space="preserve"> </w:t>
            </w:r>
            <w:r w:rsidRPr="00E2370E">
              <w:t>Передача</w:t>
            </w:r>
            <w:r w:rsidR="006E6383" w:rsidRPr="00E2370E">
              <w:t xml:space="preserve"> </w:t>
            </w:r>
            <w:r w:rsidRPr="00E2370E">
              <w:t>программы</w:t>
            </w:r>
            <w:r w:rsidR="006E6383" w:rsidRPr="00E2370E">
              <w:t xml:space="preserve"> </w:t>
            </w:r>
            <w:r w:rsidRPr="00E2370E">
              <w:t>в</w:t>
            </w:r>
            <w:r w:rsidR="006E6383" w:rsidRPr="00E2370E">
              <w:t xml:space="preserve"> </w:t>
            </w:r>
            <w:r w:rsidRPr="00E2370E">
              <w:t>фонд</w:t>
            </w:r>
            <w:r w:rsidR="006E6383" w:rsidRPr="00E2370E">
              <w:t xml:space="preserve"> </w:t>
            </w:r>
            <w:r w:rsidRPr="00E2370E">
              <w:t>алгоритмов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программ</w:t>
            </w:r>
          </w:p>
        </w:tc>
      </w:tr>
    </w:tbl>
    <w:p w:rsidR="00323D8B" w:rsidRPr="00E2370E" w:rsidRDefault="00323D8B" w:rsidP="00323D8B">
      <w:pPr>
        <w:pStyle w:val="not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370E">
        <w:rPr>
          <w:rStyle w:val="noteremark"/>
          <w:spacing w:val="30"/>
          <w:sz w:val="28"/>
          <w:szCs w:val="28"/>
        </w:rPr>
        <w:t>Примечания</w:t>
      </w:r>
    </w:p>
    <w:p w:rsidR="00323D8B" w:rsidRPr="00E2370E" w:rsidRDefault="00323D8B" w:rsidP="00884D00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Допускается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исключать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вторую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стадию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разработки,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технически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обоснованных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случаях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—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вторую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третью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стадии.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Необходимость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проведения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этих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стадий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указывается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техническом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задании;</w:t>
      </w:r>
    </w:p>
    <w:p w:rsidR="00323D8B" w:rsidRPr="00E2370E" w:rsidRDefault="00323D8B" w:rsidP="00884D00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Допускается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объединять,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исключать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этапы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работ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(или)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содержание,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также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вводить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другие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этапы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работ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согласованию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заказчиком.</w:t>
      </w:r>
    </w:p>
    <w:p w:rsidR="00BA66B7" w:rsidRPr="00E2370E" w:rsidRDefault="00323D8B" w:rsidP="00884D0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6" w:name="_Toc152347054"/>
      <w:r w:rsidRPr="00E2370E">
        <w:rPr>
          <w:rFonts w:ascii="Times New Roman" w:hAnsi="Times New Roman" w:cs="Times New Roman"/>
          <w:b/>
          <w:sz w:val="28"/>
          <w:szCs w:val="28"/>
        </w:rPr>
        <w:t>Этапы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содержание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работ</w:t>
      </w:r>
      <w:bookmarkEnd w:id="36"/>
    </w:p>
    <w:p w:rsidR="00BA66B7" w:rsidRPr="00E2370E" w:rsidRDefault="00323D8B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Виды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программных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документов,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разрабатываемых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на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разных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стадиях,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коды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приведены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в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7"/>
        <w:gridCol w:w="2395"/>
        <w:gridCol w:w="1397"/>
        <w:gridCol w:w="1717"/>
        <w:gridCol w:w="1398"/>
        <w:gridCol w:w="1263"/>
      </w:tblGrid>
      <w:tr w:rsidR="004E1ADB" w:rsidRPr="00E2370E" w:rsidTr="004E1ADB">
        <w:tc>
          <w:tcPr>
            <w:tcW w:w="0" w:type="auto"/>
            <w:vMerge w:val="restart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Код</w:t>
            </w:r>
            <w:r w:rsidR="006E6383" w:rsidRPr="00E2370E">
              <w:rPr>
                <w:b/>
                <w:bCs/>
              </w:rPr>
              <w:t xml:space="preserve"> </w:t>
            </w:r>
            <w:r w:rsidRPr="00E2370E">
              <w:rPr>
                <w:b/>
                <w:bCs/>
              </w:rPr>
              <w:t>вида</w:t>
            </w:r>
            <w:r w:rsidR="006E6383" w:rsidRPr="00E2370E">
              <w:rPr>
                <w:b/>
                <w:bCs/>
              </w:rPr>
              <w:t xml:space="preserve"> </w:t>
            </w:r>
            <w:r w:rsidRPr="00E2370E">
              <w:rPr>
                <w:b/>
                <w:bCs/>
              </w:rPr>
              <w:t>документа</w:t>
            </w:r>
          </w:p>
        </w:tc>
        <w:tc>
          <w:tcPr>
            <w:tcW w:w="0" w:type="auto"/>
            <w:vMerge w:val="restart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Вид</w:t>
            </w:r>
            <w:r w:rsidR="006E6383" w:rsidRPr="00E2370E">
              <w:rPr>
                <w:b/>
                <w:bCs/>
              </w:rPr>
              <w:t xml:space="preserve"> </w:t>
            </w:r>
            <w:r w:rsidRPr="00E2370E">
              <w:rPr>
                <w:b/>
                <w:bCs/>
              </w:rPr>
              <w:t>документа</w:t>
            </w:r>
          </w:p>
        </w:tc>
        <w:tc>
          <w:tcPr>
            <w:tcW w:w="0" w:type="auto"/>
            <w:gridSpan w:val="4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Стадии</w:t>
            </w:r>
            <w:r w:rsidR="006E6383" w:rsidRPr="00E2370E">
              <w:rPr>
                <w:b/>
                <w:bCs/>
              </w:rPr>
              <w:t xml:space="preserve"> </w:t>
            </w:r>
            <w:r w:rsidRPr="00E2370E">
              <w:rPr>
                <w:b/>
                <w:bCs/>
              </w:rPr>
              <w:t>разработки</w:t>
            </w:r>
          </w:p>
        </w:tc>
      </w:tr>
      <w:tr w:rsidR="004E1ADB" w:rsidRPr="00E2370E" w:rsidTr="004E1ADB">
        <w:tc>
          <w:tcPr>
            <w:tcW w:w="0" w:type="auto"/>
            <w:vMerge/>
            <w:hideMark/>
          </w:tcPr>
          <w:p w:rsidR="00323D8B" w:rsidRPr="00E2370E" w:rsidRDefault="00323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323D8B" w:rsidRPr="00E2370E" w:rsidRDefault="00323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Эскизный</w:t>
            </w:r>
            <w:r w:rsidR="006E6383" w:rsidRPr="00E2370E">
              <w:rPr>
                <w:b/>
                <w:bCs/>
              </w:rPr>
              <w:t xml:space="preserve"> </w:t>
            </w:r>
            <w:r w:rsidRPr="00E2370E">
              <w:rPr>
                <w:b/>
                <w:bCs/>
              </w:rPr>
              <w:t>проект</w:t>
            </w:r>
          </w:p>
        </w:tc>
        <w:tc>
          <w:tcPr>
            <w:tcW w:w="0" w:type="auto"/>
            <w:vMerge w:val="restart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Технический</w:t>
            </w:r>
            <w:r w:rsidR="006E6383" w:rsidRPr="00E2370E">
              <w:rPr>
                <w:b/>
                <w:bCs/>
              </w:rPr>
              <w:t xml:space="preserve"> </w:t>
            </w:r>
            <w:r w:rsidRPr="00E2370E">
              <w:rPr>
                <w:b/>
                <w:bCs/>
              </w:rPr>
              <w:t>проект</w:t>
            </w:r>
          </w:p>
        </w:tc>
        <w:tc>
          <w:tcPr>
            <w:tcW w:w="0" w:type="auto"/>
            <w:gridSpan w:val="2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Рабочий</w:t>
            </w:r>
            <w:r w:rsidR="006E6383" w:rsidRPr="00E2370E">
              <w:rPr>
                <w:b/>
                <w:bCs/>
              </w:rPr>
              <w:t xml:space="preserve"> </w:t>
            </w:r>
            <w:r w:rsidRPr="00E2370E">
              <w:rPr>
                <w:b/>
                <w:bCs/>
              </w:rPr>
              <w:t>проект</w:t>
            </w:r>
          </w:p>
        </w:tc>
      </w:tr>
      <w:tr w:rsidR="004E1ADB" w:rsidRPr="00E2370E" w:rsidTr="004E1ADB">
        <w:tc>
          <w:tcPr>
            <w:tcW w:w="0" w:type="auto"/>
            <w:vMerge/>
            <w:hideMark/>
          </w:tcPr>
          <w:p w:rsidR="00323D8B" w:rsidRPr="00E2370E" w:rsidRDefault="00323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323D8B" w:rsidRPr="00E2370E" w:rsidRDefault="00323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323D8B" w:rsidRPr="00E2370E" w:rsidRDefault="00323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323D8B" w:rsidRPr="00E2370E" w:rsidRDefault="00323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компонент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комплекс</w:t>
            </w:r>
          </w:p>
        </w:tc>
      </w:tr>
      <w:tr w:rsidR="004E1ADB" w:rsidRPr="00E2370E" w:rsidTr="004E1ADB"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lastRenderedPageBreak/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Спецификация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39" name="Рисунок 39" descr="- Кружок полузалит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- Кружок полузалит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38" name="Рисунок 38" descr="- Кружок залит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- Кружок залит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ADB" w:rsidRPr="00E2370E" w:rsidTr="004E1ADB"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05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Ведомость</w:t>
            </w:r>
            <w:r w:rsidR="006E6383" w:rsidRPr="00E2370E">
              <w:t xml:space="preserve"> </w:t>
            </w:r>
            <w:r w:rsidRPr="00E2370E">
              <w:t>держателей</w:t>
            </w:r>
            <w:r w:rsidR="006E6383" w:rsidRPr="00E2370E">
              <w:t xml:space="preserve"> </w:t>
            </w:r>
            <w:r w:rsidRPr="00E2370E">
              <w:t>подлинников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37" name="Рисунок 37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ADB" w:rsidRPr="00E2370E" w:rsidTr="004E1ADB"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12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Текст</w:t>
            </w:r>
            <w:r w:rsidR="006E6383" w:rsidRPr="00E2370E">
              <w:t xml:space="preserve"> </w:t>
            </w:r>
            <w:r w:rsidRPr="00E2370E">
              <w:t>программы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36" name="Рисунок 36" descr="- Кружок залит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- Кружок залит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35" name="Рисунок 35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ADB" w:rsidRPr="00E2370E" w:rsidTr="004E1ADB"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13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Описание</w:t>
            </w:r>
            <w:r w:rsidR="006E6383" w:rsidRPr="00E2370E">
              <w:t xml:space="preserve"> </w:t>
            </w:r>
            <w:r w:rsidRPr="00E2370E">
              <w:t>программы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34" name="Рисунок 34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33" name="Рисунок 33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ADB" w:rsidRPr="00E2370E" w:rsidTr="004E1ADB"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20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Ведомость</w:t>
            </w:r>
            <w:r w:rsidR="006E6383" w:rsidRPr="00E2370E">
              <w:t xml:space="preserve"> </w:t>
            </w:r>
            <w:r w:rsidRPr="00E2370E">
              <w:t>эксплуатационных</w:t>
            </w:r>
            <w:r w:rsidR="006E6383" w:rsidRPr="00E2370E">
              <w:t xml:space="preserve"> </w:t>
            </w:r>
            <w:r w:rsidRPr="00E2370E">
              <w:t>документов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32" name="Рисунок 32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31" name="Рисунок 31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ADB" w:rsidRPr="00E2370E" w:rsidTr="004E1ADB"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30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Формуляр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30" name="Рисунок 30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29" name="Рисунок 29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ADB" w:rsidRPr="00E2370E" w:rsidTr="004E1ADB"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31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Описание</w:t>
            </w:r>
            <w:r w:rsidR="006E6383" w:rsidRPr="00E2370E">
              <w:t xml:space="preserve"> </w:t>
            </w:r>
            <w:r w:rsidRPr="00E2370E">
              <w:t>применения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28" name="Рисунок 28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27" name="Рисунок 27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ADB" w:rsidRPr="00E2370E" w:rsidTr="004E1ADB"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32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Руководство</w:t>
            </w:r>
            <w:r w:rsidR="006E6383" w:rsidRPr="00E2370E">
              <w:t xml:space="preserve"> </w:t>
            </w:r>
            <w:r w:rsidRPr="00E2370E">
              <w:t>системного</w:t>
            </w:r>
            <w:r w:rsidR="006E6383" w:rsidRPr="00E2370E">
              <w:t xml:space="preserve"> </w:t>
            </w:r>
            <w:r w:rsidRPr="00E2370E">
              <w:t>программиста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26" name="Рисунок 26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25" name="Рисунок 25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ADB" w:rsidRPr="00E2370E" w:rsidTr="004E1ADB"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33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Руководство</w:t>
            </w:r>
            <w:r w:rsidR="006E6383" w:rsidRPr="00E2370E">
              <w:t xml:space="preserve"> </w:t>
            </w:r>
            <w:r w:rsidRPr="00E2370E">
              <w:t>программиста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24" name="Рисунок 24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23" name="Рисунок 23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ADB" w:rsidRPr="00E2370E" w:rsidTr="004E1ADB"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34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Руководство</w:t>
            </w:r>
            <w:r w:rsidR="006E6383" w:rsidRPr="00E2370E">
              <w:t xml:space="preserve"> </w:t>
            </w:r>
            <w:r w:rsidRPr="00E2370E">
              <w:t>оператора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22" name="Рисунок 22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21" name="Рисунок 21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ADB" w:rsidRPr="00E2370E" w:rsidTr="004E1ADB"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35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Описание</w:t>
            </w:r>
            <w:r w:rsidR="006E6383" w:rsidRPr="00E2370E">
              <w:t xml:space="preserve"> </w:t>
            </w:r>
            <w:r w:rsidRPr="00E2370E">
              <w:t>языка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20" name="Рисунок 20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19" name="Рисунок 19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ADB" w:rsidRPr="00E2370E" w:rsidTr="004E1ADB"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46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Руководство</w:t>
            </w:r>
            <w:r w:rsidR="006E6383" w:rsidRPr="00E2370E">
              <w:t xml:space="preserve"> </w:t>
            </w:r>
            <w:r w:rsidRPr="00E2370E">
              <w:t>по</w:t>
            </w:r>
            <w:r w:rsidR="006E6383" w:rsidRPr="00E2370E">
              <w:t xml:space="preserve"> </w:t>
            </w:r>
            <w:r w:rsidRPr="00E2370E">
              <w:t>техническому</w:t>
            </w:r>
            <w:r w:rsidR="006E6383" w:rsidRPr="00E2370E">
              <w:t xml:space="preserve"> </w:t>
            </w:r>
            <w:r w:rsidRPr="00E2370E">
              <w:t>обслуживанию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18" name="Рисунок 18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17" name="Рисунок 17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ADB" w:rsidRPr="00E2370E" w:rsidTr="004E1ADB"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51</w:t>
            </w:r>
          </w:p>
        </w:tc>
        <w:tc>
          <w:tcPr>
            <w:tcW w:w="0" w:type="auto"/>
            <w:hideMark/>
          </w:tcPr>
          <w:p w:rsidR="00323D8B" w:rsidRPr="00E2370E" w:rsidRDefault="00323D8B" w:rsidP="006E6383">
            <w:pPr>
              <w:pStyle w:val="tablebodytext"/>
              <w:spacing w:before="0" w:beforeAutospacing="0" w:after="0" w:afterAutospacing="0"/>
            </w:pPr>
            <w:r w:rsidRPr="00E2370E">
              <w:t>Программа</w:t>
            </w:r>
            <w:r w:rsidR="006E6383" w:rsidRPr="00E2370E">
              <w:t xml:space="preserve"> </w:t>
            </w:r>
            <w:r w:rsidRPr="00E2370E">
              <w:t>и</w:t>
            </w:r>
            <w:r w:rsidR="006E6383" w:rsidRPr="00E2370E">
              <w:t xml:space="preserve"> </w:t>
            </w:r>
            <w:r w:rsidRPr="00E2370E">
              <w:t>методика</w:t>
            </w:r>
            <w:r w:rsidR="006E6383" w:rsidRPr="00E2370E">
              <w:t xml:space="preserve"> </w:t>
            </w:r>
            <w:r w:rsidRPr="00E2370E">
              <w:t>испытаний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16" name="Рисунок 16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15" name="Рисунок 15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ADB" w:rsidRPr="00E2370E" w:rsidTr="004E1ADB"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81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Пояснительная</w:t>
            </w:r>
            <w:r w:rsidR="006E6383" w:rsidRPr="00E2370E">
              <w:t xml:space="preserve"> </w:t>
            </w:r>
            <w:r w:rsidRPr="00E2370E">
              <w:t>записка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14" name="Рисунок 14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13" name="Рисунок 13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—</w:t>
            </w:r>
          </w:p>
        </w:tc>
      </w:tr>
      <w:tr w:rsidR="004E1ADB" w:rsidRPr="00E2370E" w:rsidTr="004E1ADB"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</w:rPr>
              <w:t>90—99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bodytext"/>
              <w:spacing w:before="0" w:beforeAutospacing="0" w:after="0" w:afterAutospacing="0"/>
            </w:pPr>
            <w:r w:rsidRPr="00E2370E">
              <w:t>Прочие</w:t>
            </w:r>
            <w:r w:rsidR="006E6383" w:rsidRPr="00E2370E">
              <w:t xml:space="preserve"> </w:t>
            </w:r>
            <w:r w:rsidRPr="00E2370E">
              <w:t>документы</w:t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12" name="Рисунок 12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11" name="Рисунок 11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10" name="Рисунок 10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323D8B" w:rsidRPr="00E2370E" w:rsidRDefault="00323D8B">
            <w:pPr>
              <w:pStyle w:val="tableheading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E2370E">
              <w:rPr>
                <w:b/>
                <w:bCs/>
                <w:noProof/>
              </w:rPr>
              <w:drawing>
                <wp:inline distT="0" distB="0" distL="0" distR="0">
                  <wp:extent cx="148590" cy="148590"/>
                  <wp:effectExtent l="0" t="0" r="3810" b="3810"/>
                  <wp:docPr id="9" name="Рисунок 9" descr="- Круж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- Круж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1ADB" w:rsidRPr="00E2370E" w:rsidRDefault="004E1ADB" w:rsidP="004E1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Условные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обозначения:</w:t>
      </w:r>
    </w:p>
    <w:p w:rsidR="004E1ADB" w:rsidRPr="00E2370E" w:rsidRDefault="004E1ADB" w:rsidP="004E1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48590" cy="148590"/>
            <wp:effectExtent l="0" t="0" r="3810" b="3810"/>
            <wp:docPr id="42" name="Рисунок 42" descr="- Кружок залит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- Кружок залиты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—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документ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обязательный;</w:t>
      </w:r>
    </w:p>
    <w:p w:rsidR="004E1ADB" w:rsidRPr="00E2370E" w:rsidRDefault="004E1ADB" w:rsidP="004E1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48590" cy="148590"/>
            <wp:effectExtent l="0" t="0" r="3810" b="3810"/>
            <wp:docPr id="41" name="Рисунок 41" descr="- Кружок полузалит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- Кружок полузалит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—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документ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обязательный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для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компонентов,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имеющих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самостоятельное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применение;</w:t>
      </w:r>
    </w:p>
    <w:p w:rsidR="004E1ADB" w:rsidRPr="00E2370E" w:rsidRDefault="004E1ADB" w:rsidP="004E1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48590" cy="148590"/>
            <wp:effectExtent l="0" t="0" r="3810" b="3810"/>
            <wp:docPr id="40" name="Рисунок 40" descr="- Круж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- Кружо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—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необходимость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составления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документа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определяется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на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этапе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разработки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утверждения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технического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задания;</w:t>
      </w:r>
    </w:p>
    <w:p w:rsidR="004E1ADB" w:rsidRPr="00E2370E" w:rsidRDefault="004E1ADB" w:rsidP="004E1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—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—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документ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не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составляют.</w:t>
      </w:r>
    </w:p>
    <w:p w:rsidR="00323D8B" w:rsidRPr="00E2370E" w:rsidRDefault="000C2891" w:rsidP="00884D00">
      <w:pPr>
        <w:pStyle w:val="a4"/>
        <w:numPr>
          <w:ilvl w:val="1"/>
          <w:numId w:val="1"/>
        </w:numPr>
        <w:spacing w:after="0" w:line="360" w:lineRule="auto"/>
        <w:ind w:left="0" w:firstLine="69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7" w:name="_Toc152347055"/>
      <w:r w:rsidRPr="00E2370E">
        <w:rPr>
          <w:rFonts w:ascii="Times New Roman" w:hAnsi="Times New Roman" w:cs="Times New Roman"/>
          <w:b/>
          <w:sz w:val="28"/>
          <w:szCs w:val="28"/>
        </w:rPr>
        <w:t>Сроки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разработки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исполнители</w:t>
      </w:r>
      <w:bookmarkEnd w:id="37"/>
    </w:p>
    <w:p w:rsidR="00323D8B" w:rsidRPr="00E2370E" w:rsidRDefault="000C2891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Дата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инициации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проекта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–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01.12.2023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г.</w:t>
      </w:r>
    </w:p>
    <w:p w:rsidR="00E2370E" w:rsidRDefault="000C2891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Начало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работ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–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01.12.2023,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завершение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10.12.2023.</w:t>
      </w:r>
    </w:p>
    <w:p w:rsidR="00E2370E" w:rsidRDefault="00E23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3D8B" w:rsidRPr="00E2370E" w:rsidRDefault="00093B74" w:rsidP="00884D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8" w:name="_Toc152347056"/>
      <w:r w:rsidRPr="00E2370E">
        <w:rPr>
          <w:rFonts w:ascii="Times New Roman" w:hAnsi="Times New Roman" w:cs="Times New Roman"/>
          <w:b/>
          <w:sz w:val="28"/>
          <w:szCs w:val="28"/>
        </w:rPr>
        <w:lastRenderedPageBreak/>
        <w:t>Порядок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контроля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и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приемки</w:t>
      </w:r>
      <w:bookmarkEnd w:id="38"/>
    </w:p>
    <w:p w:rsidR="00323D8B" w:rsidRPr="00E2370E" w:rsidRDefault="00093B74" w:rsidP="00884D00">
      <w:pPr>
        <w:pStyle w:val="a4"/>
        <w:numPr>
          <w:ilvl w:val="1"/>
          <w:numId w:val="1"/>
        </w:numPr>
        <w:spacing w:after="0" w:line="360" w:lineRule="auto"/>
        <w:ind w:left="0" w:firstLine="69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9" w:name="_Toc152347057"/>
      <w:r w:rsidRPr="00E2370E">
        <w:rPr>
          <w:rFonts w:ascii="Times New Roman" w:hAnsi="Times New Roman" w:cs="Times New Roman"/>
          <w:b/>
          <w:sz w:val="28"/>
          <w:szCs w:val="28"/>
        </w:rPr>
        <w:t>Виды</w:t>
      </w:r>
      <w:r w:rsidR="006E6383" w:rsidRPr="00E23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b/>
          <w:sz w:val="28"/>
          <w:szCs w:val="28"/>
        </w:rPr>
        <w:t>испытаний</w:t>
      </w:r>
      <w:bookmarkEnd w:id="39"/>
    </w:p>
    <w:p w:rsidR="00093B74" w:rsidRPr="00E2370E" w:rsidRDefault="00093B74" w:rsidP="006E6383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370E">
        <w:rPr>
          <w:sz w:val="28"/>
          <w:szCs w:val="28"/>
        </w:rPr>
        <w:t>Виды</w:t>
      </w:r>
      <w:r w:rsidR="006E6383" w:rsidRPr="00E2370E">
        <w:rPr>
          <w:sz w:val="28"/>
          <w:szCs w:val="28"/>
        </w:rPr>
        <w:t xml:space="preserve"> </w:t>
      </w:r>
      <w:r w:rsidRPr="00E2370E">
        <w:rPr>
          <w:sz w:val="28"/>
          <w:szCs w:val="28"/>
        </w:rPr>
        <w:t>испытаний:</w:t>
      </w:r>
    </w:p>
    <w:p w:rsidR="00093B74" w:rsidRPr="00E2370E" w:rsidRDefault="00093B74" w:rsidP="00884D00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приемо-сдаточные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 </w:t>
      </w:r>
      <w:r w:rsidRPr="00E2370E">
        <w:rPr>
          <w:rFonts w:ascii="Times New Roman" w:hAnsi="Times New Roman" w:cs="Times New Roman"/>
          <w:sz w:val="28"/>
          <w:szCs w:val="28"/>
        </w:rPr>
        <w:t>(приемочные</w:t>
      </w:r>
      <w:r w:rsidR="006E6383" w:rsidRPr="00E2370E">
        <w:rPr>
          <w:rFonts w:ascii="Times New Roman" w:hAnsi="Times New Roman" w:cs="Times New Roman"/>
          <w:sz w:val="28"/>
          <w:szCs w:val="28"/>
        </w:rPr>
        <w:t xml:space="preserve">, </w:t>
      </w:r>
      <w:r w:rsidRPr="00E2370E">
        <w:rPr>
          <w:rFonts w:ascii="Times New Roman" w:hAnsi="Times New Roman" w:cs="Times New Roman"/>
          <w:sz w:val="28"/>
          <w:szCs w:val="28"/>
        </w:rPr>
        <w:t>приемосдаточные).</w:t>
      </w:r>
    </w:p>
    <w:p w:rsidR="00093B74" w:rsidRPr="00E2370E" w:rsidRDefault="006E6383" w:rsidP="00884D00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0" w:name="_Toc152347058"/>
      <w:r w:rsidRPr="00E2370E">
        <w:rPr>
          <w:rFonts w:ascii="Times New Roman" w:hAnsi="Times New Roman" w:cs="Times New Roman"/>
          <w:b/>
          <w:sz w:val="28"/>
          <w:szCs w:val="28"/>
        </w:rPr>
        <w:t>Общие требования к приемке работы</w:t>
      </w:r>
      <w:bookmarkEnd w:id="40"/>
    </w:p>
    <w:p w:rsidR="00093B74" w:rsidRPr="00E2370E" w:rsidRDefault="006E6383" w:rsidP="006E63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  <w:shd w:val="clear" w:color="auto" w:fill="FFFFFF"/>
        </w:rPr>
        <w:t>Приемо-сдаточные испытания проводят с целью контроля (подтверждения) соответствия программы «Маклер» требованиям технического задания и определения возможности ее приемки ФГУП ПМ «Маклер».</w:t>
      </w:r>
    </w:p>
    <w:p w:rsidR="006E6383" w:rsidRPr="00E2370E" w:rsidRDefault="006E6383" w:rsidP="006E6383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370E">
        <w:rPr>
          <w:sz w:val="28"/>
          <w:szCs w:val="28"/>
        </w:rPr>
        <w:t>Приемо-сдаточные испытания проводят в объеме и последовательности, установленных в документе NU.УЖОС.13666-13 51 01.</w:t>
      </w:r>
    </w:p>
    <w:p w:rsidR="006E6383" w:rsidRPr="00E2370E" w:rsidRDefault="006E6383" w:rsidP="006E6383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370E">
        <w:rPr>
          <w:sz w:val="28"/>
          <w:szCs w:val="28"/>
        </w:rPr>
        <w:t>Изделие, предъявляемое к приемосдаточным испытаниям, должно быть укомплектовано и принято ОТК предприятия-изготовителя. При предъявлении изделия должен быть приложен заполненный формуляр.</w:t>
      </w:r>
    </w:p>
    <w:p w:rsidR="006E6383" w:rsidRPr="00E2370E" w:rsidRDefault="006E6383" w:rsidP="006E6383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370E">
        <w:rPr>
          <w:sz w:val="28"/>
          <w:szCs w:val="28"/>
        </w:rPr>
        <w:t>Результаты приемо-сдаточных испытаний оформляют протоколом испытаний (по форме 1 приложения В) или в другом документе контроля по форме, принятой у изготовителя (поставщика), или отражают в журнале. При этом содержание документа контроля рекомендуется давать аналогичным содержанию протокола испытаний с учетом специфики автоматизированного контроля.</w:t>
      </w:r>
    </w:p>
    <w:p w:rsidR="006E6383" w:rsidRPr="00E2370E" w:rsidRDefault="006E6383" w:rsidP="006E6383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370E">
        <w:rPr>
          <w:sz w:val="28"/>
          <w:szCs w:val="28"/>
        </w:rPr>
        <w:t>При получении положительных результатов испытаний Заказчик приводит заключение о годности изделия и о его дальнейшем использовании, принимает изделие, ставит штамп, а в формуляре на принятое изделие ставит отметки, свидетельствующие о приемке и готовности изделия.</w:t>
      </w:r>
    </w:p>
    <w:p w:rsidR="006E6383" w:rsidRPr="00E2370E" w:rsidRDefault="006E6383" w:rsidP="006E6383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370E">
        <w:rPr>
          <w:sz w:val="28"/>
          <w:szCs w:val="28"/>
        </w:rPr>
        <w:t>При отрицательных результатах приемо-сдаточных испытаний продукцию (с указанием обнаруженных дефектов) ПМ «Маклер» возвращают изготовителю (поставщику) для выявления причин возникновения дефектов, проведения мероприятий по их устранению и для определения возможности исправления брака и повторного предъявления.</w:t>
      </w:r>
    </w:p>
    <w:p w:rsidR="006E6383" w:rsidRPr="00E2370E" w:rsidRDefault="006E6383" w:rsidP="006E6383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370E">
        <w:rPr>
          <w:sz w:val="28"/>
          <w:szCs w:val="28"/>
        </w:rPr>
        <w:t xml:space="preserve">Возвращенное изделие после устранения дефектов, повторной проверки предприятием-изготовителем, повторной приемки при положительных </w:t>
      </w:r>
      <w:r w:rsidRPr="00E2370E">
        <w:rPr>
          <w:sz w:val="28"/>
          <w:szCs w:val="28"/>
        </w:rPr>
        <w:lastRenderedPageBreak/>
        <w:t>результатах допускается повторно предъявлять извещением с надписью: «Вторичное» и заключением о принятых по возврату мерах.</w:t>
      </w:r>
    </w:p>
    <w:p w:rsidR="006E6383" w:rsidRPr="00E2370E" w:rsidRDefault="006E6383" w:rsidP="006E6383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370E">
        <w:rPr>
          <w:sz w:val="28"/>
          <w:szCs w:val="28"/>
        </w:rPr>
        <w:t>Повторные испытания забракованного ранее изделия проводят в полном объеме приемо-сдаточных испытаний.</w:t>
      </w:r>
    </w:p>
    <w:p w:rsidR="006E6383" w:rsidRPr="00E2370E" w:rsidRDefault="006E6383" w:rsidP="006E6383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370E">
        <w:rPr>
          <w:sz w:val="28"/>
          <w:szCs w:val="28"/>
        </w:rPr>
        <w:t>Изделие, не выдержавшее повторного испытания, забраковывают и больше на испытания не предъявляют. В дальнейшем такие изделия подлежат утилизации.</w:t>
      </w:r>
    </w:p>
    <w:p w:rsidR="006E6383" w:rsidRPr="00E2370E" w:rsidRDefault="006E6383" w:rsidP="006E6383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370E">
        <w:rPr>
          <w:sz w:val="28"/>
          <w:szCs w:val="28"/>
        </w:rPr>
        <w:t>В технически обоснованных случаях (в зависимости от характера дефекта) допускается проводить повторные приемо-сдаточные испытания по сокращенной программе, включая только те проверки из объема приемо-сдаточных испытаний, по которым выявлены несоответствия установленным требованиям и по которым испытания при первичном предъявлении не проводились.</w:t>
      </w:r>
    </w:p>
    <w:p w:rsidR="00E2370E" w:rsidRDefault="006E6383" w:rsidP="006E6383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370E">
        <w:rPr>
          <w:sz w:val="28"/>
          <w:szCs w:val="28"/>
        </w:rPr>
        <w:t>Принятым и подлежащим отгрузке считается изделие, выдержавшее испытания, укомплектованное и упакованное, опломбированное ОТК и сданное на ответственное хранение предприятию-изготовителю.</w:t>
      </w:r>
    </w:p>
    <w:p w:rsidR="00E2370E" w:rsidRDefault="00E2370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6E6383" w:rsidRPr="00E2370E" w:rsidRDefault="006E6383" w:rsidP="00884D00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1" w:name="_Toc152347059"/>
      <w:r w:rsidRPr="00E2370E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  <w:bookmarkEnd w:id="41"/>
    </w:p>
    <w:p w:rsidR="006E6383" w:rsidRPr="00E2370E" w:rsidRDefault="00E2370E" w:rsidP="00C7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70E">
        <w:rPr>
          <w:rFonts w:ascii="Times New Roman" w:hAnsi="Times New Roman" w:cs="Times New Roman"/>
          <w:sz w:val="28"/>
          <w:szCs w:val="28"/>
        </w:rPr>
        <w:t>Перечень научно-исследовательских и других работ, обосновывающих разработку:</w:t>
      </w:r>
    </w:p>
    <w:p w:rsidR="00E2370E" w:rsidRPr="00E2370E" w:rsidRDefault="00E2370E" w:rsidP="00884D00">
      <w:pPr>
        <w:pStyle w:val="a4"/>
        <w:numPr>
          <w:ilvl w:val="1"/>
          <w:numId w:val="1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E2370E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https://docs.yandex.ru/docs/view?url=ya-disk-public%3A%2F%2FAtLBfHfOzXYTEOLvo7ahW%2FPCE4SMZYA60e2xi5Xb7uT%2BgbbG%2FoNOfSkr9cXpAv0Yq%2FJ6bpmRyOJonT3VoXnDag%3D%3D%3A%2F1_2%2019.201-78.pdf&amp;name=1_2%2019.201-78.pdf&amp;nosw</w:t>
        </w:r>
      </w:hyperlink>
      <w:r w:rsidRPr="00E2370E">
        <w:rPr>
          <w:rFonts w:ascii="Times New Roman" w:hAnsi="Times New Roman" w:cs="Times New Roman"/>
          <w:sz w:val="28"/>
          <w:szCs w:val="28"/>
        </w:rPr>
        <w:t>=1</w:t>
      </w:r>
    </w:p>
    <w:p w:rsidR="006E6383" w:rsidRPr="00E2370E" w:rsidRDefault="00E2370E" w:rsidP="00884D00">
      <w:pPr>
        <w:pStyle w:val="a4"/>
        <w:numPr>
          <w:ilvl w:val="1"/>
          <w:numId w:val="17"/>
        </w:numPr>
        <w:spacing w:after="0" w:line="360" w:lineRule="auto"/>
        <w:ind w:left="0" w:firstLine="714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E2370E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https://tdocs.su/24914</w:t>
        </w:r>
      </w:hyperlink>
    </w:p>
    <w:p w:rsidR="00E2370E" w:rsidRPr="00E2370E" w:rsidRDefault="00E2370E" w:rsidP="00884D00">
      <w:pPr>
        <w:pStyle w:val="a4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E2370E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https://kursovik.com/programming/100140071.html</w:t>
        </w:r>
      </w:hyperlink>
    </w:p>
    <w:p w:rsidR="00E2370E" w:rsidRPr="00E2370E" w:rsidRDefault="00E2370E" w:rsidP="00884D00">
      <w:pPr>
        <w:pStyle w:val="a4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E2370E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https://programmersforum.ru/showthread.php?t=166801</w:t>
        </w:r>
      </w:hyperlink>
    </w:p>
    <w:sectPr w:rsidR="00E2370E" w:rsidRPr="00E2370E" w:rsidSect="00886C14">
      <w:headerReference w:type="default" r:id="rId15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D00" w:rsidRDefault="00884D00" w:rsidP="00886C14">
      <w:pPr>
        <w:spacing w:after="0" w:line="240" w:lineRule="auto"/>
      </w:pPr>
      <w:r>
        <w:separator/>
      </w:r>
    </w:p>
  </w:endnote>
  <w:endnote w:type="continuationSeparator" w:id="0">
    <w:p w:rsidR="00884D00" w:rsidRDefault="00884D00" w:rsidP="00886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D00" w:rsidRDefault="00884D00" w:rsidP="00886C14">
      <w:pPr>
        <w:spacing w:after="0" w:line="240" w:lineRule="auto"/>
      </w:pPr>
      <w:r>
        <w:separator/>
      </w:r>
    </w:p>
  </w:footnote>
  <w:footnote w:type="continuationSeparator" w:id="0">
    <w:p w:rsidR="00884D00" w:rsidRDefault="00884D00" w:rsidP="00886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784593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886C14" w:rsidRPr="00886C14" w:rsidRDefault="00886C14">
        <w:pPr>
          <w:pStyle w:val="a6"/>
          <w:jc w:val="right"/>
          <w:rPr>
            <w:rFonts w:ascii="Times New Roman" w:hAnsi="Times New Roman" w:cs="Times New Roman"/>
            <w:sz w:val="24"/>
          </w:rPr>
        </w:pPr>
        <w:r w:rsidRPr="00886C14">
          <w:rPr>
            <w:rFonts w:ascii="Times New Roman" w:hAnsi="Times New Roman" w:cs="Times New Roman"/>
            <w:sz w:val="24"/>
          </w:rPr>
          <w:fldChar w:fldCharType="begin"/>
        </w:r>
        <w:r w:rsidRPr="00886C14">
          <w:rPr>
            <w:rFonts w:ascii="Times New Roman" w:hAnsi="Times New Roman" w:cs="Times New Roman"/>
            <w:sz w:val="24"/>
          </w:rPr>
          <w:instrText>PAGE   \* MERGEFORMAT</w:instrText>
        </w:r>
        <w:r w:rsidRPr="00886C14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5</w:t>
        </w:r>
        <w:r w:rsidRPr="00886C14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886C14" w:rsidRDefault="00886C1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E0B10"/>
    <w:multiLevelType w:val="multilevel"/>
    <w:tmpl w:val="1EAE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D042E"/>
    <w:multiLevelType w:val="hybridMultilevel"/>
    <w:tmpl w:val="04604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822A15"/>
    <w:multiLevelType w:val="multilevel"/>
    <w:tmpl w:val="4B04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36D6B"/>
    <w:multiLevelType w:val="multilevel"/>
    <w:tmpl w:val="FB06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018C0"/>
    <w:multiLevelType w:val="multilevel"/>
    <w:tmpl w:val="8A5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04686"/>
    <w:multiLevelType w:val="multilevel"/>
    <w:tmpl w:val="8D84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C5C1F"/>
    <w:multiLevelType w:val="multilevel"/>
    <w:tmpl w:val="925089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7AD55D2"/>
    <w:multiLevelType w:val="multilevel"/>
    <w:tmpl w:val="4B62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14A50"/>
    <w:multiLevelType w:val="multilevel"/>
    <w:tmpl w:val="33B4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83265"/>
    <w:multiLevelType w:val="multilevel"/>
    <w:tmpl w:val="2A06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B3EF4"/>
    <w:multiLevelType w:val="multilevel"/>
    <w:tmpl w:val="B1AE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36C4E"/>
    <w:multiLevelType w:val="multilevel"/>
    <w:tmpl w:val="8678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010A0"/>
    <w:multiLevelType w:val="hybridMultilevel"/>
    <w:tmpl w:val="09323C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5F249A"/>
    <w:multiLevelType w:val="multilevel"/>
    <w:tmpl w:val="E736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7684A"/>
    <w:multiLevelType w:val="multilevel"/>
    <w:tmpl w:val="35CA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57BE8"/>
    <w:multiLevelType w:val="multilevel"/>
    <w:tmpl w:val="8D7E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748ED"/>
    <w:multiLevelType w:val="multilevel"/>
    <w:tmpl w:val="56DCA6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3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3"/>
  </w:num>
  <w:num w:numId="5">
    <w:abstractNumId w:val="4"/>
  </w:num>
  <w:num w:numId="6">
    <w:abstractNumId w:val="10"/>
  </w:num>
  <w:num w:numId="7">
    <w:abstractNumId w:val="8"/>
  </w:num>
  <w:num w:numId="8">
    <w:abstractNumId w:val="15"/>
  </w:num>
  <w:num w:numId="9">
    <w:abstractNumId w:val="11"/>
  </w:num>
  <w:num w:numId="10">
    <w:abstractNumId w:val="2"/>
  </w:num>
  <w:num w:numId="11">
    <w:abstractNumId w:val="1"/>
  </w:num>
  <w:num w:numId="12">
    <w:abstractNumId w:val="12"/>
  </w:num>
  <w:num w:numId="13">
    <w:abstractNumId w:val="13"/>
  </w:num>
  <w:num w:numId="14">
    <w:abstractNumId w:val="5"/>
  </w:num>
  <w:num w:numId="15">
    <w:abstractNumId w:val="0"/>
  </w:num>
  <w:num w:numId="16">
    <w:abstractNumId w:val="9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F6"/>
    <w:rsid w:val="00017A44"/>
    <w:rsid w:val="00093B74"/>
    <w:rsid w:val="000C2891"/>
    <w:rsid w:val="001F2D98"/>
    <w:rsid w:val="00323D8B"/>
    <w:rsid w:val="004B1403"/>
    <w:rsid w:val="004E1ADB"/>
    <w:rsid w:val="005B142E"/>
    <w:rsid w:val="0062204E"/>
    <w:rsid w:val="006E6383"/>
    <w:rsid w:val="007102F6"/>
    <w:rsid w:val="007E2A59"/>
    <w:rsid w:val="00884D00"/>
    <w:rsid w:val="00886C14"/>
    <w:rsid w:val="008B46ED"/>
    <w:rsid w:val="00946F14"/>
    <w:rsid w:val="009B1107"/>
    <w:rsid w:val="00A374F2"/>
    <w:rsid w:val="00A61989"/>
    <w:rsid w:val="00A83B59"/>
    <w:rsid w:val="00AA1571"/>
    <w:rsid w:val="00BA66B7"/>
    <w:rsid w:val="00C756B2"/>
    <w:rsid w:val="00CE76B6"/>
    <w:rsid w:val="00E17381"/>
    <w:rsid w:val="00E2370E"/>
    <w:rsid w:val="00FE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576A5"/>
  <w15:chartTrackingRefBased/>
  <w15:docId w15:val="{91C2E77F-2E09-4521-AC42-07EEE4C0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6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46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rsid w:val="00C7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"/>
    <w:rsid w:val="00C7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C756B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756B2"/>
    <w:pPr>
      <w:ind w:left="720"/>
      <w:contextualSpacing/>
    </w:pPr>
  </w:style>
  <w:style w:type="paragraph" w:customStyle="1" w:styleId="bodytextleft">
    <w:name w:val="bodytextleft"/>
    <w:basedOn w:val="a"/>
    <w:rsid w:val="00C7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ed">
    <w:name w:val="ared"/>
    <w:basedOn w:val="a0"/>
    <w:rsid w:val="00A374F2"/>
  </w:style>
  <w:style w:type="character" w:customStyle="1" w:styleId="30">
    <w:name w:val="Заголовок 3 Знак"/>
    <w:basedOn w:val="a0"/>
    <w:link w:val="3"/>
    <w:uiPriority w:val="9"/>
    <w:rsid w:val="00946F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element-invisible">
    <w:name w:val="element-invisible"/>
    <w:basedOn w:val="a0"/>
    <w:rsid w:val="00946F14"/>
  </w:style>
  <w:style w:type="character" w:styleId="HTML">
    <w:name w:val="HTML Code"/>
    <w:basedOn w:val="a0"/>
    <w:uiPriority w:val="99"/>
    <w:semiHidden/>
    <w:unhideWhenUsed/>
    <w:rsid w:val="00946F14"/>
    <w:rPr>
      <w:rFonts w:ascii="Courier New" w:eastAsia="Times New Roman" w:hAnsi="Courier New" w:cs="Courier New"/>
      <w:sz w:val="20"/>
      <w:szCs w:val="20"/>
    </w:rPr>
  </w:style>
  <w:style w:type="paragraph" w:customStyle="1" w:styleId="bodytextcenter">
    <w:name w:val="bodytextcenter"/>
    <w:basedOn w:val="a"/>
    <w:rsid w:val="00BA6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2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heading"/>
    <w:basedOn w:val="a"/>
    <w:rsid w:val="00323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odytext">
    <w:name w:val="tablebodytext"/>
    <w:basedOn w:val="a"/>
    <w:rsid w:val="00323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323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remark">
    <w:name w:val="noteremark"/>
    <w:basedOn w:val="a0"/>
    <w:rsid w:val="00323D8B"/>
  </w:style>
  <w:style w:type="paragraph" w:styleId="a6">
    <w:name w:val="header"/>
    <w:basedOn w:val="a"/>
    <w:link w:val="a7"/>
    <w:uiPriority w:val="99"/>
    <w:unhideWhenUsed/>
    <w:rsid w:val="00886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6C14"/>
  </w:style>
  <w:style w:type="paragraph" w:styleId="a8">
    <w:name w:val="footer"/>
    <w:basedOn w:val="a"/>
    <w:link w:val="a9"/>
    <w:uiPriority w:val="99"/>
    <w:unhideWhenUsed/>
    <w:rsid w:val="00886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6C14"/>
  </w:style>
  <w:style w:type="character" w:customStyle="1" w:styleId="10">
    <w:name w:val="Заголовок 1 Знак"/>
    <w:basedOn w:val="a0"/>
    <w:link w:val="1"/>
    <w:uiPriority w:val="9"/>
    <w:rsid w:val="00886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86C1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6C1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ursovik.com/programming/10014007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docs.su/2491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yandex.ru/docs/view?url=ya-disk-public%3A%2F%2FAtLBfHfOzXYTEOLvo7ahW%2FPCE4SMZYA60e2xi5Xb7uT%2BgbbG%2FoNOfSkr9cXpAv0Yq%2FJ6bpmRyOJonT3VoXnDag%3D%3D%3A%2F1_2%2019.201-78.pdf&amp;name=1_2%2019.201-78.pdf&amp;nosw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ogrammersforum.ru/showthread.php?t=1668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ED8B1-AF82-4F0D-B3BE-815E1BBC4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24</Pages>
  <Words>4688</Words>
  <Characters>26726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Студент3</dc:creator>
  <cp:keywords/>
  <dc:description/>
  <cp:lastModifiedBy>Лошуткова Валерия</cp:lastModifiedBy>
  <cp:revision>12</cp:revision>
  <dcterms:created xsi:type="dcterms:W3CDTF">2023-12-01T11:09:00Z</dcterms:created>
  <dcterms:modified xsi:type="dcterms:W3CDTF">2023-12-01T15:18:00Z</dcterms:modified>
</cp:coreProperties>
</file>