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2798043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720"/>
          </w:tblGrid>
          <w:tr w:rsidR="00F011D8">
            <w:trPr>
              <w:trHeight w:val="2880"/>
              <w:jc w:val="center"/>
            </w:trPr>
            <w:sdt>
              <w:sdtPr>
                <w:rPr>
                  <w:rFonts w:asciiTheme="majorHAnsi" w:eastAsiaTheme="majorEastAsia" w:hAnsiTheme="majorHAnsi" w:cstheme="majorBidi"/>
                  <w:caps/>
                </w:rPr>
                <w:alias w:val="Organización"/>
                <w:id w:val="15524243"/>
                <w:placeholder>
                  <w:docPart w:val="EA7A776B1E544505B14CB2EAE953D70C"/>
                </w:placeholder>
                <w:dataBinding w:prefixMappings="xmlns:ns0='http://schemas.openxmlformats.org/officeDocument/2006/extended-properties'" w:xpath="/ns0:Properties[1]/ns0:Company[1]" w:storeItemID="{6668398D-A668-4E3E-A5EB-62B293D839F1}"/>
                <w:text/>
              </w:sdtPr>
              <w:sdtContent>
                <w:tc>
                  <w:tcPr>
                    <w:tcW w:w="5000" w:type="pct"/>
                  </w:tcPr>
                  <w:p w:rsidR="00F011D8" w:rsidRDefault="00F011D8" w:rsidP="00F011D8">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eNTORNOS DE DESARROLLO</w:t>
                    </w:r>
                  </w:p>
                </w:tc>
              </w:sdtContent>
            </w:sdt>
          </w:tr>
          <w:tr w:rsidR="00F011D8">
            <w:trPr>
              <w:trHeight w:val="1440"/>
              <w:jc w:val="center"/>
            </w:trPr>
            <w:sdt>
              <w:sdtPr>
                <w:rPr>
                  <w:rFonts w:asciiTheme="majorHAnsi" w:eastAsiaTheme="majorEastAsia" w:hAnsiTheme="majorHAnsi" w:cstheme="majorBidi"/>
                  <w:sz w:val="80"/>
                  <w:szCs w:val="80"/>
                </w:rPr>
                <w:alias w:val="Título"/>
                <w:id w:val="15524250"/>
                <w:placeholder>
                  <w:docPart w:val="7F25D9EC7DB14EAAAB12426E434C664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011D8" w:rsidRDefault="00F011D8" w:rsidP="00F011D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AUTOCINE</w:t>
                    </w:r>
                  </w:p>
                </w:tc>
              </w:sdtContent>
            </w:sdt>
          </w:tr>
          <w:tr w:rsidR="00F011D8">
            <w:trPr>
              <w:trHeight w:val="720"/>
              <w:jc w:val="center"/>
            </w:trPr>
            <w:sdt>
              <w:sdtPr>
                <w:rPr>
                  <w:rFonts w:asciiTheme="majorHAnsi" w:eastAsiaTheme="majorEastAsia" w:hAnsiTheme="majorHAnsi" w:cstheme="majorBidi"/>
                  <w:sz w:val="44"/>
                  <w:szCs w:val="44"/>
                </w:rPr>
                <w:alias w:val="Subtítulo"/>
                <w:id w:val="15524255"/>
                <w:placeholder>
                  <w:docPart w:val="34C0D0DD747946C489BC04E7B704F3D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011D8" w:rsidRDefault="00F011D8" w:rsidP="00F011D8">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SCRUM 1</w:t>
                    </w:r>
                  </w:p>
                </w:tc>
              </w:sdtContent>
            </w:sdt>
          </w:tr>
          <w:tr w:rsidR="00F011D8">
            <w:trPr>
              <w:trHeight w:val="360"/>
              <w:jc w:val="center"/>
            </w:trPr>
            <w:tc>
              <w:tcPr>
                <w:tcW w:w="5000" w:type="pct"/>
                <w:vAlign w:val="center"/>
              </w:tcPr>
              <w:p w:rsidR="00F011D8" w:rsidRDefault="00F011D8">
                <w:pPr>
                  <w:pStyle w:val="Sinespaciado"/>
                  <w:jc w:val="center"/>
                </w:pPr>
              </w:p>
            </w:tc>
          </w:tr>
          <w:tr w:rsidR="00F011D8">
            <w:trPr>
              <w:trHeight w:val="360"/>
              <w:jc w:val="center"/>
            </w:trPr>
            <w:sdt>
              <w:sdtPr>
                <w:rPr>
                  <w:b/>
                  <w:bCs/>
                </w:rPr>
                <w:alias w:val="Autor"/>
                <w:id w:val="15524260"/>
                <w:placeholder>
                  <w:docPart w:val="93DE59FD42FE40B9AE80BEB55D1A105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011D8" w:rsidRDefault="00F011D8">
                    <w:pPr>
                      <w:pStyle w:val="Sinespaciado"/>
                      <w:jc w:val="center"/>
                      <w:rPr>
                        <w:b/>
                        <w:bCs/>
                      </w:rPr>
                    </w:pPr>
                    <w:r>
                      <w:rPr>
                        <w:b/>
                        <w:bCs/>
                      </w:rPr>
                      <w:t>Ana Valero</w:t>
                    </w:r>
                  </w:p>
                </w:tc>
              </w:sdtContent>
            </w:sdt>
          </w:tr>
          <w:tr w:rsidR="00F011D8">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20-11-04T00:00:00Z">
                  <w:dateFormat w:val="dd/MM/yyyy"/>
                  <w:lid w:val="es-ES"/>
                  <w:storeMappedDataAs w:val="dateTime"/>
                  <w:calendar w:val="gregorian"/>
                </w:date>
              </w:sdtPr>
              <w:sdtContent>
                <w:tc>
                  <w:tcPr>
                    <w:tcW w:w="5000" w:type="pct"/>
                    <w:vAlign w:val="center"/>
                  </w:tcPr>
                  <w:p w:rsidR="00F011D8" w:rsidRDefault="00F011D8" w:rsidP="00F011D8">
                    <w:pPr>
                      <w:pStyle w:val="Sinespaciado"/>
                      <w:jc w:val="center"/>
                      <w:rPr>
                        <w:b/>
                        <w:bCs/>
                      </w:rPr>
                    </w:pPr>
                    <w:r>
                      <w:rPr>
                        <w:b/>
                        <w:bCs/>
                      </w:rPr>
                      <w:t>04/11/2020</w:t>
                    </w:r>
                  </w:p>
                </w:tc>
              </w:sdtContent>
            </w:sdt>
          </w:tr>
        </w:tbl>
        <w:p w:rsidR="00F011D8" w:rsidRDefault="00F011D8"/>
        <w:p w:rsidR="00F011D8" w:rsidRDefault="00F011D8"/>
        <w:p w:rsidR="00F011D8" w:rsidRDefault="00F011D8"/>
        <w:p w:rsidR="00F011D8" w:rsidRDefault="00F011D8">
          <w:r>
            <w:br w:type="page"/>
          </w:r>
        </w:p>
      </w:sdtContent>
    </w:sdt>
    <w:p w:rsidR="00F011D8" w:rsidRPr="00F011D8" w:rsidRDefault="00F011D8">
      <w:pPr>
        <w:rPr>
          <w:rFonts w:asciiTheme="majorHAnsi" w:hAnsiTheme="majorHAnsi"/>
          <w:sz w:val="36"/>
        </w:rPr>
      </w:pPr>
      <w:r w:rsidRPr="00F011D8">
        <w:rPr>
          <w:rFonts w:asciiTheme="majorHAnsi" w:hAnsiTheme="majorHAnsi"/>
          <w:sz w:val="36"/>
        </w:rPr>
        <w:lastRenderedPageBreak/>
        <w:t>ÍNDICE</w:t>
      </w:r>
    </w:p>
    <w:p w:rsidR="00972922" w:rsidRDefault="00F011D8" w:rsidP="00972922">
      <w:pPr>
        <w:pStyle w:val="Prrafodelista"/>
        <w:numPr>
          <w:ilvl w:val="0"/>
          <w:numId w:val="5"/>
        </w:numPr>
        <w:tabs>
          <w:tab w:val="left" w:pos="7088"/>
        </w:tabs>
        <w:ind w:left="709"/>
        <w:rPr>
          <w:rFonts w:asciiTheme="majorHAnsi" w:hAnsiTheme="majorHAnsi"/>
          <w:sz w:val="28"/>
        </w:rPr>
      </w:pPr>
      <w:r w:rsidRPr="00F011D8">
        <w:rPr>
          <w:rFonts w:asciiTheme="majorHAnsi" w:hAnsiTheme="majorHAnsi"/>
          <w:sz w:val="28"/>
        </w:rPr>
        <w:t>Objetivos identificados</w:t>
      </w:r>
      <w:r w:rsidR="0083245A">
        <w:rPr>
          <w:rFonts w:asciiTheme="majorHAnsi" w:hAnsiTheme="majorHAnsi"/>
          <w:sz w:val="28"/>
        </w:rPr>
        <w:tab/>
        <w:t>pg. 3</w:t>
      </w:r>
      <w:r w:rsidR="0083245A">
        <w:rPr>
          <w:rFonts w:asciiTheme="majorHAnsi" w:hAnsiTheme="majorHAnsi"/>
          <w:sz w:val="28"/>
        </w:rPr>
        <w:tab/>
      </w:r>
    </w:p>
    <w:p w:rsidR="00972922" w:rsidRDefault="00F011D8" w:rsidP="00972922">
      <w:pPr>
        <w:pStyle w:val="Prrafodelista"/>
        <w:numPr>
          <w:ilvl w:val="0"/>
          <w:numId w:val="5"/>
        </w:numPr>
        <w:tabs>
          <w:tab w:val="left" w:pos="7088"/>
        </w:tabs>
        <w:ind w:left="709"/>
        <w:rPr>
          <w:rFonts w:asciiTheme="majorHAnsi" w:hAnsiTheme="majorHAnsi"/>
          <w:sz w:val="28"/>
        </w:rPr>
      </w:pPr>
      <w:r w:rsidRPr="00972922">
        <w:rPr>
          <w:rFonts w:asciiTheme="majorHAnsi" w:hAnsiTheme="majorHAnsi"/>
          <w:sz w:val="28"/>
        </w:rPr>
        <w:t>Actividades identificadas</w:t>
      </w:r>
      <w:r w:rsidR="00972922">
        <w:rPr>
          <w:rFonts w:asciiTheme="majorHAnsi" w:hAnsiTheme="majorHAnsi"/>
          <w:sz w:val="28"/>
        </w:rPr>
        <w:tab/>
        <w:t>pg. 4</w:t>
      </w:r>
    </w:p>
    <w:p w:rsidR="00972922" w:rsidRDefault="00F011D8" w:rsidP="00972922">
      <w:pPr>
        <w:pStyle w:val="Prrafodelista"/>
        <w:numPr>
          <w:ilvl w:val="0"/>
          <w:numId w:val="5"/>
        </w:numPr>
        <w:tabs>
          <w:tab w:val="left" w:pos="7088"/>
        </w:tabs>
        <w:ind w:left="709"/>
        <w:rPr>
          <w:rFonts w:asciiTheme="majorHAnsi" w:hAnsiTheme="majorHAnsi"/>
          <w:sz w:val="28"/>
        </w:rPr>
      </w:pPr>
      <w:r w:rsidRPr="00972922">
        <w:rPr>
          <w:rFonts w:asciiTheme="majorHAnsi" w:hAnsiTheme="majorHAnsi"/>
          <w:sz w:val="28"/>
        </w:rPr>
        <w:t>Timeline</w:t>
      </w:r>
      <w:r w:rsidR="00972922">
        <w:rPr>
          <w:rFonts w:asciiTheme="majorHAnsi" w:hAnsiTheme="majorHAnsi"/>
          <w:sz w:val="28"/>
        </w:rPr>
        <w:tab/>
        <w:t>pg. 5</w:t>
      </w:r>
    </w:p>
    <w:p w:rsidR="00E74BBF" w:rsidRDefault="00F011D8" w:rsidP="00E74BBF">
      <w:pPr>
        <w:pStyle w:val="Prrafodelista"/>
        <w:numPr>
          <w:ilvl w:val="0"/>
          <w:numId w:val="5"/>
        </w:numPr>
        <w:tabs>
          <w:tab w:val="left" w:pos="7088"/>
        </w:tabs>
        <w:ind w:left="709"/>
        <w:rPr>
          <w:rFonts w:asciiTheme="majorHAnsi" w:hAnsiTheme="majorHAnsi"/>
          <w:sz w:val="28"/>
        </w:rPr>
      </w:pPr>
      <w:r w:rsidRPr="00972922">
        <w:rPr>
          <w:rFonts w:asciiTheme="majorHAnsi" w:hAnsiTheme="majorHAnsi"/>
          <w:sz w:val="28"/>
        </w:rPr>
        <w:t>Historia ordenada</w:t>
      </w:r>
      <w:r w:rsidR="00972922">
        <w:rPr>
          <w:rFonts w:asciiTheme="majorHAnsi" w:hAnsiTheme="majorHAnsi"/>
          <w:sz w:val="28"/>
        </w:rPr>
        <w:tab/>
        <w:t>pg. 6</w:t>
      </w:r>
    </w:p>
    <w:p w:rsidR="00F011D8" w:rsidRPr="00E74BBF" w:rsidRDefault="00F011D8" w:rsidP="00E74BBF">
      <w:pPr>
        <w:pStyle w:val="Prrafodelista"/>
        <w:numPr>
          <w:ilvl w:val="0"/>
          <w:numId w:val="5"/>
        </w:numPr>
        <w:tabs>
          <w:tab w:val="left" w:pos="7088"/>
        </w:tabs>
        <w:ind w:left="709"/>
        <w:rPr>
          <w:rFonts w:asciiTheme="majorHAnsi" w:hAnsiTheme="majorHAnsi"/>
          <w:sz w:val="28"/>
        </w:rPr>
      </w:pPr>
      <w:r w:rsidRPr="00E74BBF">
        <w:rPr>
          <w:rFonts w:asciiTheme="majorHAnsi" w:hAnsiTheme="majorHAnsi"/>
          <w:sz w:val="28"/>
        </w:rPr>
        <w:t>Explicación del mínimo producto viable</w:t>
      </w:r>
      <w:r w:rsidR="00E74BBF">
        <w:rPr>
          <w:rFonts w:asciiTheme="majorHAnsi" w:hAnsiTheme="majorHAnsi"/>
          <w:sz w:val="28"/>
        </w:rPr>
        <w:tab/>
        <w:t>pg. 8</w:t>
      </w:r>
      <w:r>
        <w:br w:type="page"/>
      </w:r>
    </w:p>
    <w:p w:rsidR="0083245A" w:rsidRPr="00AF4118" w:rsidRDefault="00AF7C58">
      <w:pPr>
        <w:rPr>
          <w:rFonts w:asciiTheme="majorHAnsi" w:hAnsiTheme="majorHAnsi"/>
          <w:sz w:val="36"/>
        </w:rPr>
      </w:pPr>
      <w:r w:rsidRPr="00AF4118">
        <w:rPr>
          <w:rFonts w:asciiTheme="majorHAnsi" w:hAnsiTheme="majorHAnsi"/>
          <w:sz w:val="36"/>
        </w:rPr>
        <w:lastRenderedPageBreak/>
        <w:t>Objetivos identificados</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Evento de autocine</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Fomentar la cultura, que es uno de los sectores más afectados por el covid</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Dar a conocer la ONG</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Conocer más colaboradores</w:t>
      </w:r>
      <w:r w:rsidR="00AF7C58" w:rsidRPr="00AF7C58">
        <w:rPr>
          <w:rFonts w:asciiTheme="majorHAnsi" w:hAnsiTheme="majorHAnsi"/>
          <w:sz w:val="28"/>
        </w:rPr>
        <w:t>.</w:t>
      </w:r>
    </w:p>
    <w:p w:rsidR="0083245A" w:rsidRPr="00AF7C58" w:rsidRDefault="0083245A" w:rsidP="0083245A">
      <w:pPr>
        <w:pStyle w:val="Prrafodelista"/>
        <w:numPr>
          <w:ilvl w:val="0"/>
          <w:numId w:val="6"/>
        </w:numPr>
        <w:rPr>
          <w:rFonts w:asciiTheme="majorHAnsi" w:hAnsiTheme="majorHAnsi"/>
          <w:sz w:val="28"/>
        </w:rPr>
      </w:pPr>
      <w:r w:rsidRPr="00AF7C58">
        <w:rPr>
          <w:rFonts w:asciiTheme="majorHAnsi" w:hAnsiTheme="majorHAnsi"/>
          <w:sz w:val="28"/>
        </w:rPr>
        <w:t>Recaudar fondos</w:t>
      </w:r>
      <w:r w:rsidR="00AF7C58" w:rsidRPr="00AF7C58">
        <w:rPr>
          <w:rFonts w:asciiTheme="majorHAnsi" w:hAnsiTheme="majorHAnsi"/>
          <w:sz w:val="28"/>
        </w:rPr>
        <w:t>.</w:t>
      </w:r>
    </w:p>
    <w:p w:rsidR="00AF7C58" w:rsidRDefault="00D41321" w:rsidP="00AF7C58">
      <w:pPr>
        <w:pStyle w:val="Prrafodelista"/>
        <w:numPr>
          <w:ilvl w:val="0"/>
          <w:numId w:val="6"/>
        </w:numPr>
        <w:rPr>
          <w:rFonts w:asciiTheme="majorHAnsi" w:hAnsiTheme="majorHAnsi"/>
          <w:sz w:val="28"/>
        </w:rPr>
      </w:pPr>
      <w:r w:rsidRPr="00AF7C58">
        <w:rPr>
          <w:rFonts w:asciiTheme="majorHAnsi" w:hAnsiTheme="majorHAnsi"/>
          <w:sz w:val="28"/>
        </w:rPr>
        <w:t xml:space="preserve">Ofrecer a la gente una alternativa de ocio diferente y </w:t>
      </w:r>
      <w:r w:rsidR="00AF7C58" w:rsidRPr="00AF7C58">
        <w:rPr>
          <w:rFonts w:asciiTheme="majorHAnsi" w:hAnsiTheme="majorHAnsi"/>
          <w:sz w:val="28"/>
        </w:rPr>
        <w:t>segura</w:t>
      </w:r>
      <w:r w:rsidRPr="00AF7C58">
        <w:rPr>
          <w:rFonts w:asciiTheme="majorHAnsi" w:hAnsiTheme="majorHAnsi"/>
          <w:sz w:val="28"/>
        </w:rPr>
        <w:t xml:space="preserve"> en tiempos de covid</w:t>
      </w:r>
      <w:r w:rsidR="00AF7C58" w:rsidRPr="00AF7C58">
        <w:rPr>
          <w:rFonts w:asciiTheme="majorHAnsi" w:hAnsiTheme="majorHAnsi"/>
          <w:sz w:val="28"/>
        </w:rPr>
        <w:t>.</w:t>
      </w:r>
    </w:p>
    <w:p w:rsidR="00D41321" w:rsidRPr="00AF7C58" w:rsidRDefault="00AF7C58" w:rsidP="00AF7C58">
      <w:pPr>
        <w:pStyle w:val="Prrafodelista"/>
        <w:numPr>
          <w:ilvl w:val="0"/>
          <w:numId w:val="6"/>
        </w:numPr>
        <w:rPr>
          <w:rFonts w:asciiTheme="majorHAnsi" w:hAnsiTheme="majorHAnsi"/>
          <w:sz w:val="28"/>
        </w:rPr>
      </w:pPr>
      <w:r w:rsidRPr="00AF7C58">
        <w:rPr>
          <w:rFonts w:asciiTheme="majorHAnsi" w:hAnsiTheme="majorHAnsi"/>
          <w:sz w:val="28"/>
        </w:rPr>
        <w:t xml:space="preserve">Dar una segunda oportunidad a las películas que han surgido en el confinamiento y no han podido ser estrenadas o lo han sido en malas </w:t>
      </w:r>
      <w:r w:rsidR="00D81D8A">
        <w:rPr>
          <w:rFonts w:asciiTheme="majorHAnsi" w:hAnsiTheme="majorHAnsi"/>
          <w:sz w:val="28"/>
        </w:rPr>
        <w:t>condiciones</w:t>
      </w:r>
      <w:r w:rsidRPr="00AF7C58">
        <w:rPr>
          <w:rFonts w:asciiTheme="majorHAnsi" w:hAnsiTheme="majorHAnsi"/>
          <w:sz w:val="28"/>
        </w:rPr>
        <w:t>.</w:t>
      </w:r>
    </w:p>
    <w:p w:rsidR="00D41321" w:rsidRPr="00D41321" w:rsidRDefault="00D41321" w:rsidP="00D41321">
      <w:pPr>
        <w:ind w:left="360"/>
        <w:rPr>
          <w:sz w:val="32"/>
        </w:rPr>
      </w:pPr>
    </w:p>
    <w:p w:rsidR="0083245A" w:rsidRDefault="0083245A">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Default="00AF7C58">
      <w:pPr>
        <w:rPr>
          <w:sz w:val="32"/>
        </w:rPr>
      </w:pPr>
    </w:p>
    <w:p w:rsidR="00AF7C58" w:rsidRPr="0083245A" w:rsidRDefault="00AF7C58">
      <w:pPr>
        <w:rPr>
          <w:sz w:val="32"/>
        </w:rPr>
      </w:pPr>
    </w:p>
    <w:p w:rsidR="00AF7C58" w:rsidRPr="00AF4118" w:rsidRDefault="00AF7C58">
      <w:pPr>
        <w:rPr>
          <w:rFonts w:asciiTheme="majorHAnsi" w:hAnsiTheme="majorHAnsi"/>
          <w:sz w:val="36"/>
        </w:rPr>
      </w:pPr>
      <w:r w:rsidRPr="00AF4118">
        <w:rPr>
          <w:rFonts w:asciiTheme="majorHAnsi" w:hAnsiTheme="majorHAnsi"/>
          <w:sz w:val="36"/>
        </w:rPr>
        <w:lastRenderedPageBreak/>
        <w:t>Actividades identificadas</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Encontrar un descampado o un parking para establecer el autocine.</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Encontrar todo el material necesario para poder proyectar la película (Altavoces, radio, pantalla, proyector,…).</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Decidir y conseguir las películas que se van a proyectar.</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Hacer folletos de propaganda y ponerlos por las calles.</w:t>
      </w:r>
    </w:p>
    <w:p w:rsidR="00AF7C58" w:rsidRPr="00972922" w:rsidRDefault="00AF7C58" w:rsidP="00AF7C58">
      <w:pPr>
        <w:pStyle w:val="Prrafodelista"/>
        <w:numPr>
          <w:ilvl w:val="0"/>
          <w:numId w:val="7"/>
        </w:numPr>
        <w:rPr>
          <w:rFonts w:asciiTheme="majorHAnsi" w:hAnsiTheme="majorHAnsi"/>
          <w:sz w:val="28"/>
        </w:rPr>
      </w:pPr>
      <w:r w:rsidRPr="00972922">
        <w:rPr>
          <w:rFonts w:asciiTheme="majorHAnsi" w:hAnsiTheme="majorHAnsi"/>
          <w:sz w:val="28"/>
        </w:rPr>
        <w:t>Decidir el horario y para qu</w:t>
      </w:r>
      <w:r w:rsidR="00D81D8A">
        <w:rPr>
          <w:rFonts w:asciiTheme="majorHAnsi" w:hAnsiTheme="majorHAnsi"/>
          <w:sz w:val="28"/>
        </w:rPr>
        <w:t>é</w:t>
      </w:r>
      <w:r w:rsidRPr="00972922">
        <w:rPr>
          <w:rFonts w:asciiTheme="majorHAnsi" w:hAnsiTheme="majorHAnsi"/>
          <w:sz w:val="28"/>
        </w:rPr>
        <w:t xml:space="preserve"> publico van a ir dedicadas las películas</w:t>
      </w:r>
    </w:p>
    <w:p w:rsidR="00E83EAE" w:rsidRPr="00972922" w:rsidRDefault="00590BA7" w:rsidP="00AF7C58">
      <w:pPr>
        <w:pStyle w:val="Prrafodelista"/>
        <w:numPr>
          <w:ilvl w:val="0"/>
          <w:numId w:val="7"/>
        </w:numPr>
        <w:rPr>
          <w:rFonts w:asciiTheme="majorHAnsi" w:hAnsiTheme="majorHAnsi"/>
          <w:sz w:val="36"/>
        </w:rPr>
      </w:pPr>
      <w:r w:rsidRPr="00972922">
        <w:rPr>
          <w:rFonts w:asciiTheme="majorHAnsi" w:hAnsiTheme="majorHAnsi"/>
          <w:sz w:val="28"/>
        </w:rPr>
        <w:t>Crear una página web en la que la gente pueda ver las películas que se van a proyectar, puedan comprar sus entradas, y además puedan hacer donaciones a la ONG</w:t>
      </w:r>
    </w:p>
    <w:p w:rsidR="00837632" w:rsidRPr="00972922" w:rsidRDefault="00837632" w:rsidP="00E83EAE">
      <w:pPr>
        <w:pStyle w:val="Prrafodelista"/>
        <w:numPr>
          <w:ilvl w:val="0"/>
          <w:numId w:val="1"/>
        </w:numPr>
        <w:rPr>
          <w:rFonts w:asciiTheme="majorHAnsi" w:hAnsiTheme="majorHAnsi"/>
          <w:sz w:val="28"/>
        </w:rPr>
      </w:pPr>
      <w:r w:rsidRPr="00972922">
        <w:rPr>
          <w:rFonts w:asciiTheme="majorHAnsi" w:hAnsiTheme="majorHAnsi"/>
          <w:sz w:val="28"/>
        </w:rPr>
        <w:t>Conseguir materiales para el covid (gel, termómetros,</w:t>
      </w:r>
      <w:r w:rsidR="00F011D8" w:rsidRPr="00972922">
        <w:rPr>
          <w:rFonts w:asciiTheme="majorHAnsi" w:hAnsiTheme="majorHAnsi"/>
          <w:sz w:val="28"/>
        </w:rPr>
        <w:t xml:space="preserve"> </w:t>
      </w:r>
      <w:r w:rsidRPr="00972922">
        <w:rPr>
          <w:rFonts w:asciiTheme="majorHAnsi" w:hAnsiTheme="majorHAnsi"/>
          <w:sz w:val="28"/>
        </w:rPr>
        <w:t>mascarillas desechables,…)</w:t>
      </w: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972922" w:rsidRDefault="00972922">
      <w:pPr>
        <w:rPr>
          <w:sz w:val="32"/>
        </w:rPr>
      </w:pPr>
    </w:p>
    <w:p w:rsidR="00E17B13" w:rsidRPr="00AF4118" w:rsidRDefault="00972922">
      <w:pPr>
        <w:rPr>
          <w:rFonts w:asciiTheme="majorHAnsi" w:hAnsiTheme="majorHAnsi"/>
          <w:sz w:val="36"/>
        </w:rPr>
      </w:pPr>
      <w:r w:rsidRPr="00AF4118">
        <w:rPr>
          <w:rFonts w:asciiTheme="majorHAnsi" w:hAnsiTheme="majorHAnsi"/>
          <w:sz w:val="36"/>
        </w:rPr>
        <w:t>T</w:t>
      </w:r>
      <w:r w:rsidR="00E17B13" w:rsidRPr="00AF4118">
        <w:rPr>
          <w:rFonts w:asciiTheme="majorHAnsi" w:hAnsiTheme="majorHAnsi"/>
          <w:sz w:val="36"/>
        </w:rPr>
        <w:t>imeline</w:t>
      </w:r>
    </w:p>
    <w:p w:rsidR="00E17B13" w:rsidRPr="00972922" w:rsidRDefault="00590BA7" w:rsidP="00590BA7">
      <w:pPr>
        <w:pStyle w:val="Prrafodelista"/>
        <w:numPr>
          <w:ilvl w:val="0"/>
          <w:numId w:val="2"/>
        </w:numPr>
        <w:rPr>
          <w:rFonts w:asciiTheme="majorHAnsi" w:hAnsiTheme="majorHAnsi"/>
          <w:sz w:val="28"/>
        </w:rPr>
      </w:pPr>
      <w:r w:rsidRPr="00972922">
        <w:rPr>
          <w:rFonts w:asciiTheme="majorHAnsi" w:hAnsiTheme="majorHAnsi"/>
          <w:sz w:val="28"/>
        </w:rPr>
        <w:t>Encontrar la localización para el autocine</w:t>
      </w:r>
    </w:p>
    <w:p w:rsidR="00566F9F" w:rsidRDefault="00E83EAE" w:rsidP="00566F9F">
      <w:pPr>
        <w:pStyle w:val="Prrafodelista"/>
        <w:numPr>
          <w:ilvl w:val="0"/>
          <w:numId w:val="2"/>
        </w:numPr>
        <w:rPr>
          <w:rFonts w:asciiTheme="majorHAnsi" w:hAnsiTheme="majorHAnsi"/>
          <w:sz w:val="28"/>
        </w:rPr>
      </w:pPr>
      <w:r w:rsidRPr="00972922">
        <w:rPr>
          <w:rFonts w:asciiTheme="majorHAnsi" w:hAnsiTheme="majorHAnsi"/>
          <w:sz w:val="28"/>
        </w:rPr>
        <w:t>Encontrar el material necesario para poder montar el cine (pantalla, proyector, películas,…)</w:t>
      </w:r>
      <w:r w:rsidR="00566F9F" w:rsidRPr="00566F9F">
        <w:rPr>
          <w:rFonts w:asciiTheme="majorHAnsi" w:hAnsiTheme="majorHAnsi"/>
          <w:sz w:val="28"/>
        </w:rPr>
        <w:t xml:space="preserve"> </w:t>
      </w:r>
    </w:p>
    <w:p w:rsidR="00566F9F" w:rsidRDefault="00566F9F" w:rsidP="00566F9F">
      <w:pPr>
        <w:pStyle w:val="Prrafodelista"/>
        <w:numPr>
          <w:ilvl w:val="0"/>
          <w:numId w:val="2"/>
        </w:numPr>
        <w:rPr>
          <w:rFonts w:asciiTheme="majorHAnsi" w:hAnsiTheme="majorHAnsi"/>
          <w:sz w:val="28"/>
        </w:rPr>
      </w:pPr>
      <w:r>
        <w:rPr>
          <w:rFonts w:asciiTheme="majorHAnsi" w:hAnsiTheme="majorHAnsi"/>
          <w:sz w:val="28"/>
        </w:rPr>
        <w:t>Encontrar una antena para poder escuchar la película desde el coche.</w:t>
      </w:r>
    </w:p>
    <w:p w:rsidR="00590BA7" w:rsidRPr="00566F9F" w:rsidRDefault="00566F9F" w:rsidP="00566F9F">
      <w:pPr>
        <w:pStyle w:val="Prrafodelista"/>
        <w:numPr>
          <w:ilvl w:val="0"/>
          <w:numId w:val="2"/>
        </w:numPr>
        <w:rPr>
          <w:rFonts w:asciiTheme="majorHAnsi" w:hAnsiTheme="majorHAnsi"/>
          <w:sz w:val="28"/>
        </w:rPr>
      </w:pPr>
      <w:r w:rsidRPr="00972922">
        <w:rPr>
          <w:rFonts w:asciiTheme="majorHAnsi" w:hAnsiTheme="majorHAnsi"/>
          <w:sz w:val="28"/>
        </w:rPr>
        <w:t>Decidir qué tipo de películas se van a proyectar</w:t>
      </w:r>
    </w:p>
    <w:p w:rsidR="00E83EAE" w:rsidRPr="00972922" w:rsidRDefault="00E83EAE" w:rsidP="00590BA7">
      <w:pPr>
        <w:pStyle w:val="Prrafodelista"/>
        <w:numPr>
          <w:ilvl w:val="0"/>
          <w:numId w:val="2"/>
        </w:numPr>
        <w:rPr>
          <w:rFonts w:asciiTheme="majorHAnsi" w:hAnsiTheme="majorHAnsi"/>
          <w:sz w:val="28"/>
        </w:rPr>
      </w:pPr>
      <w:r w:rsidRPr="00972922">
        <w:rPr>
          <w:rFonts w:asciiTheme="majorHAnsi" w:hAnsiTheme="majorHAnsi"/>
          <w:sz w:val="28"/>
        </w:rPr>
        <w:t>Establecer un horario</w:t>
      </w:r>
    </w:p>
    <w:p w:rsidR="00E83EAE" w:rsidRPr="00972922" w:rsidRDefault="00E83EAE" w:rsidP="00590BA7">
      <w:pPr>
        <w:pStyle w:val="Prrafodelista"/>
        <w:numPr>
          <w:ilvl w:val="0"/>
          <w:numId w:val="2"/>
        </w:numPr>
        <w:rPr>
          <w:rFonts w:asciiTheme="majorHAnsi" w:hAnsiTheme="majorHAnsi"/>
          <w:sz w:val="28"/>
        </w:rPr>
      </w:pPr>
      <w:r w:rsidRPr="00972922">
        <w:rPr>
          <w:rFonts w:asciiTheme="majorHAnsi" w:hAnsiTheme="majorHAnsi"/>
          <w:sz w:val="28"/>
        </w:rPr>
        <w:t>Crear publicidad del autocine (folletos, anuncios en redes sociales,…)</w:t>
      </w:r>
    </w:p>
    <w:p w:rsidR="00E83EAE" w:rsidRDefault="00E83EAE" w:rsidP="00E83EAE">
      <w:pPr>
        <w:pStyle w:val="Prrafodelista"/>
        <w:numPr>
          <w:ilvl w:val="0"/>
          <w:numId w:val="2"/>
        </w:numPr>
        <w:rPr>
          <w:rFonts w:asciiTheme="majorHAnsi" w:hAnsiTheme="majorHAnsi"/>
          <w:sz w:val="28"/>
        </w:rPr>
      </w:pPr>
      <w:r w:rsidRPr="00972922">
        <w:rPr>
          <w:rFonts w:asciiTheme="majorHAnsi" w:hAnsiTheme="majorHAnsi"/>
          <w:sz w:val="28"/>
        </w:rPr>
        <w:t>Crear una página web donde la gente puede ver la cartelera, comprar sus entradas, realizar donaciones …</w:t>
      </w: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972922" w:rsidRDefault="00972922" w:rsidP="00972922">
      <w:pPr>
        <w:rPr>
          <w:rFonts w:asciiTheme="majorHAnsi" w:hAnsiTheme="majorHAnsi"/>
          <w:sz w:val="28"/>
        </w:rPr>
      </w:pPr>
    </w:p>
    <w:p w:rsidR="00AF4118" w:rsidRDefault="00AF4118">
      <w:pPr>
        <w:rPr>
          <w:rFonts w:asciiTheme="majorHAnsi" w:hAnsiTheme="majorHAnsi"/>
          <w:sz w:val="28"/>
        </w:rPr>
      </w:pPr>
    </w:p>
    <w:p w:rsidR="00972922" w:rsidRDefault="00972922">
      <w:pPr>
        <w:rPr>
          <w:rFonts w:asciiTheme="majorHAnsi" w:hAnsiTheme="majorHAnsi"/>
          <w:sz w:val="36"/>
        </w:rPr>
      </w:pPr>
      <w:r w:rsidRPr="00AF4118">
        <w:rPr>
          <w:rFonts w:asciiTheme="majorHAnsi" w:hAnsiTheme="majorHAnsi"/>
          <w:sz w:val="36"/>
        </w:rPr>
        <w:lastRenderedPageBreak/>
        <w:t>Historia ordenada</w:t>
      </w:r>
    </w:p>
    <w:p w:rsidR="00A1304E" w:rsidRPr="00AF4118" w:rsidRDefault="00AF4118">
      <w:pPr>
        <w:rPr>
          <w:rFonts w:asciiTheme="majorHAnsi" w:hAnsiTheme="majorHAnsi"/>
          <w:sz w:val="28"/>
        </w:rPr>
      </w:pPr>
      <w:r>
        <w:rPr>
          <w:rFonts w:asciiTheme="majorHAnsi" w:hAnsiTheme="majorHAnsi"/>
          <w:sz w:val="28"/>
        </w:rPr>
        <w:t>Para empezar debemos conseguir una localización, para ello hay que ponerse en contacto con el ayuntamiento y alquilarle algún descampado o parking que tengan a su disposición. En caso de que el ayuntamiento no tenga espacios disponibles, recurriría a un centro comercial u otro tipo de centro privado que cuente con suficiente espacio y se lo alquilaría.</w:t>
      </w:r>
    </w:p>
    <w:p w:rsidR="00A1304E" w:rsidRDefault="00D81D8A">
      <w:pPr>
        <w:rPr>
          <w:rFonts w:asciiTheme="majorHAnsi" w:hAnsiTheme="majorHAnsi"/>
          <w:sz w:val="28"/>
        </w:rPr>
      </w:pPr>
      <w:r>
        <w:rPr>
          <w:rFonts w:asciiTheme="majorHAnsi" w:hAnsiTheme="majorHAnsi"/>
          <w:sz w:val="28"/>
        </w:rPr>
        <w:t>Una vez adaptado el terreno</w:t>
      </w:r>
      <w:r w:rsidR="00AF4118">
        <w:rPr>
          <w:rFonts w:asciiTheme="majorHAnsi" w:hAnsiTheme="majorHAnsi"/>
          <w:sz w:val="28"/>
        </w:rPr>
        <w:t>, el siguiente paso es obtener todo el material para proyectar la película (proyector, pantalla,…), para ello</w:t>
      </w:r>
      <w:r w:rsidR="00A1304E">
        <w:rPr>
          <w:rFonts w:asciiTheme="majorHAnsi" w:hAnsiTheme="majorHAnsi"/>
          <w:sz w:val="28"/>
        </w:rPr>
        <w:t xml:space="preserve"> contactamos </w:t>
      </w:r>
      <w:r w:rsidR="00AF4118">
        <w:rPr>
          <w:rFonts w:asciiTheme="majorHAnsi" w:hAnsiTheme="majorHAnsi"/>
          <w:sz w:val="28"/>
        </w:rPr>
        <w:t xml:space="preserve">con </w:t>
      </w:r>
      <w:r w:rsidR="00A1304E">
        <w:rPr>
          <w:rFonts w:asciiTheme="majorHAnsi" w:hAnsiTheme="majorHAnsi"/>
          <w:sz w:val="28"/>
        </w:rPr>
        <w:t xml:space="preserve">algún cine que nos pueda ceder o vender todo el </w:t>
      </w:r>
      <w:r>
        <w:rPr>
          <w:rFonts w:asciiTheme="majorHAnsi" w:hAnsiTheme="majorHAnsi"/>
          <w:sz w:val="28"/>
        </w:rPr>
        <w:t>lo</w:t>
      </w:r>
      <w:r w:rsidR="00A1304E">
        <w:rPr>
          <w:rFonts w:asciiTheme="majorHAnsi" w:hAnsiTheme="majorHAnsi"/>
          <w:sz w:val="28"/>
        </w:rPr>
        <w:t xml:space="preserve"> necesario. Además como queremos que el audio de la película se escuche desde la radio de los coches, le tenemos que pedir al gobierno un registro de antena que no esté ocupado</w:t>
      </w:r>
      <w:r>
        <w:rPr>
          <w:rFonts w:asciiTheme="majorHAnsi" w:hAnsiTheme="majorHAnsi"/>
          <w:sz w:val="28"/>
        </w:rPr>
        <w:t xml:space="preserve"> y hecernos</w:t>
      </w:r>
      <w:r w:rsidR="00A1304E">
        <w:rPr>
          <w:rFonts w:asciiTheme="majorHAnsi" w:hAnsiTheme="majorHAnsi"/>
          <w:sz w:val="28"/>
        </w:rPr>
        <w:t xml:space="preserve"> con una antena en una empresa de radio.</w:t>
      </w:r>
    </w:p>
    <w:p w:rsidR="00155226" w:rsidRDefault="00155226">
      <w:pPr>
        <w:rPr>
          <w:rFonts w:asciiTheme="majorHAnsi" w:hAnsiTheme="majorHAnsi"/>
          <w:sz w:val="28"/>
        </w:rPr>
      </w:pPr>
      <w:r>
        <w:rPr>
          <w:rFonts w:asciiTheme="majorHAnsi" w:hAnsiTheme="majorHAnsi"/>
          <w:sz w:val="28"/>
        </w:rPr>
        <w:t>Lo siguiente que necesitamos son las películas, para ello nos reunimos todos los encargados del proyecto y decidimos que tipo de películas vamos a proyectar, para que publico va</w:t>
      </w:r>
      <w:r w:rsidR="00D81D8A">
        <w:rPr>
          <w:rFonts w:asciiTheme="majorHAnsi" w:hAnsiTheme="majorHAnsi"/>
          <w:sz w:val="28"/>
        </w:rPr>
        <w:t>n</w:t>
      </w:r>
      <w:r>
        <w:rPr>
          <w:rFonts w:asciiTheme="majorHAnsi" w:hAnsiTheme="majorHAnsi"/>
          <w:sz w:val="28"/>
        </w:rPr>
        <w:t xml:space="preserve"> a ir destinad</w:t>
      </w:r>
      <w:r w:rsidR="00D81D8A">
        <w:rPr>
          <w:rFonts w:asciiTheme="majorHAnsi" w:hAnsiTheme="majorHAnsi"/>
          <w:sz w:val="28"/>
        </w:rPr>
        <w:t>as</w:t>
      </w:r>
      <w:r>
        <w:rPr>
          <w:rFonts w:asciiTheme="majorHAnsi" w:hAnsiTheme="majorHAnsi"/>
          <w:sz w:val="28"/>
        </w:rPr>
        <w:t xml:space="preserve">,… Una vez ya hemos decidido todo eso, nos dirigimos a una proveedora de películas </w:t>
      </w:r>
      <w:r w:rsidR="0073611C">
        <w:rPr>
          <w:rFonts w:asciiTheme="majorHAnsi" w:hAnsiTheme="majorHAnsi"/>
          <w:sz w:val="28"/>
        </w:rPr>
        <w:t>y compramos las cintas que posteriormente proyectaremos. Además de ponernos en contacto con un</w:t>
      </w:r>
      <w:r>
        <w:rPr>
          <w:rFonts w:asciiTheme="majorHAnsi" w:hAnsiTheme="majorHAnsi"/>
          <w:sz w:val="28"/>
        </w:rPr>
        <w:t xml:space="preserve"> </w:t>
      </w:r>
      <w:r w:rsidR="0073611C">
        <w:rPr>
          <w:rFonts w:asciiTheme="majorHAnsi" w:hAnsiTheme="majorHAnsi"/>
          <w:sz w:val="28"/>
        </w:rPr>
        <w:t xml:space="preserve">almacén de comida que nos administre las bebidas y los aperitivos que se pondrán en venta durante las proyecciones. </w:t>
      </w:r>
    </w:p>
    <w:p w:rsidR="00155226" w:rsidRDefault="0073611C">
      <w:pPr>
        <w:rPr>
          <w:rFonts w:asciiTheme="majorHAnsi" w:hAnsiTheme="majorHAnsi"/>
          <w:sz w:val="28"/>
        </w:rPr>
      </w:pPr>
      <w:r>
        <w:rPr>
          <w:rFonts w:asciiTheme="majorHAnsi" w:hAnsiTheme="majorHAnsi"/>
          <w:sz w:val="28"/>
        </w:rPr>
        <w:t>Respecto a las medidas tomadas contra el covid-19, debemos ponernos en contacto con una farmacia o con una empresa de productos anticovid, que nos ofrezca el material necesario (gel hidroalcohólico, mascarillas y guantes desechables,…)</w:t>
      </w:r>
    </w:p>
    <w:p w:rsidR="0073611C" w:rsidRDefault="009B0D3A">
      <w:pPr>
        <w:rPr>
          <w:rFonts w:asciiTheme="majorHAnsi" w:hAnsiTheme="majorHAnsi"/>
          <w:sz w:val="28"/>
        </w:rPr>
      </w:pPr>
      <w:r>
        <w:rPr>
          <w:rFonts w:asciiTheme="majorHAnsi" w:hAnsiTheme="majorHAnsi"/>
          <w:sz w:val="28"/>
        </w:rPr>
        <w:t>Ya tendríamos todo, pero nos queda darnos a conocer, para ello vamos a hacer una campaña publicitaria en la que contactamos con algunos influencers que nos publiciten, creamos un espacio publicitario, hablamos con una imprenta que nos diseñe e imprima folletos, vallas publicitarias,…</w:t>
      </w:r>
    </w:p>
    <w:p w:rsidR="009B0D3A" w:rsidRDefault="009B0D3A">
      <w:pPr>
        <w:rPr>
          <w:rFonts w:asciiTheme="majorHAnsi" w:hAnsiTheme="majorHAnsi"/>
          <w:sz w:val="28"/>
        </w:rPr>
      </w:pPr>
    </w:p>
    <w:p w:rsidR="009B0D3A" w:rsidRDefault="009B0D3A">
      <w:pPr>
        <w:rPr>
          <w:rFonts w:asciiTheme="majorHAnsi" w:hAnsiTheme="majorHAnsi"/>
          <w:sz w:val="28"/>
        </w:rPr>
      </w:pPr>
      <w:r>
        <w:rPr>
          <w:rFonts w:asciiTheme="majorHAnsi" w:hAnsiTheme="majorHAnsi"/>
          <w:sz w:val="28"/>
        </w:rPr>
        <w:lastRenderedPageBreak/>
        <w:t>Además creamos una página web en la que el público puede comprar sus entradas, informarse de las películas que se van a proyectar, conocernos mejor, contactar con nosotros, unirse a la ONG, ver los horarios,…</w:t>
      </w:r>
    </w:p>
    <w:p w:rsidR="008A3525" w:rsidRDefault="009B0D3A">
      <w:pPr>
        <w:rPr>
          <w:rFonts w:asciiTheme="majorHAnsi" w:hAnsiTheme="majorHAnsi"/>
          <w:sz w:val="28"/>
        </w:rPr>
      </w:pPr>
      <w:r>
        <w:rPr>
          <w:rFonts w:asciiTheme="majorHAnsi" w:hAnsiTheme="majorHAnsi"/>
          <w:sz w:val="28"/>
        </w:rPr>
        <w:t>Con esto ya terminaríamos el proceso, pero aun nos quedaría organizar cada proyección, es decir, organizar a los coches que vayan entrando, decidir que películas se van a proyectar, a qué hora,…</w:t>
      </w:r>
    </w:p>
    <w:p w:rsidR="00E74BBF" w:rsidRDefault="00E74BBF">
      <w:pPr>
        <w:rPr>
          <w:rFonts w:asciiTheme="majorHAnsi" w:hAnsiTheme="majorHAnsi"/>
          <w:sz w:val="28"/>
        </w:rPr>
      </w:pPr>
      <w:r>
        <w:rPr>
          <w:rFonts w:asciiTheme="majorHAnsi" w:hAnsiTheme="majorHAnsi"/>
          <w:sz w:val="28"/>
        </w:rPr>
        <w:br w:type="page"/>
      </w:r>
    </w:p>
    <w:p w:rsidR="0083068D" w:rsidRDefault="00E74BBF">
      <w:pPr>
        <w:rPr>
          <w:rFonts w:asciiTheme="majorHAnsi" w:hAnsiTheme="majorHAnsi"/>
          <w:sz w:val="36"/>
        </w:rPr>
      </w:pPr>
      <w:r w:rsidRPr="00E74BBF">
        <w:rPr>
          <w:rFonts w:asciiTheme="majorHAnsi" w:hAnsiTheme="majorHAnsi"/>
          <w:sz w:val="36"/>
        </w:rPr>
        <w:lastRenderedPageBreak/>
        <w:t>Explicación del mínimo producto viable</w:t>
      </w:r>
    </w:p>
    <w:p w:rsidR="0051317B" w:rsidRDefault="0051317B">
      <w:pPr>
        <w:rPr>
          <w:rFonts w:asciiTheme="majorHAnsi" w:hAnsiTheme="majorHAnsi"/>
          <w:sz w:val="28"/>
        </w:rPr>
      </w:pPr>
      <w:r>
        <w:rPr>
          <w:rFonts w:asciiTheme="majorHAnsi" w:hAnsiTheme="majorHAnsi"/>
          <w:sz w:val="28"/>
        </w:rPr>
        <w:t xml:space="preserve">El mínimo producto viable es una página web en la que el cliente puede ver las películas que se van a proyectar, ver los horarios, conocernos mejor,… </w:t>
      </w:r>
    </w:p>
    <w:p w:rsidR="0051317B" w:rsidRDefault="00C7638C">
      <w:pPr>
        <w:rPr>
          <w:rFonts w:asciiTheme="majorHAnsi" w:hAnsiTheme="majorHAnsi"/>
          <w:sz w:val="28"/>
        </w:rPr>
      </w:pPr>
      <w:r>
        <w:rPr>
          <w:rFonts w:asciiTheme="majorHAnsi" w:hAnsiTheme="majorHAnsi"/>
          <w:noProof/>
          <w:sz w:val="28"/>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2162175</wp:posOffset>
            </wp:positionV>
            <wp:extent cx="5388610" cy="4876800"/>
            <wp:effectExtent l="1905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0514" r="21021" b="5564"/>
                    <a:stretch>
                      <a:fillRect/>
                    </a:stretch>
                  </pic:blipFill>
                  <pic:spPr bwMode="auto">
                    <a:xfrm>
                      <a:off x="0" y="0"/>
                      <a:ext cx="5388610" cy="4876800"/>
                    </a:xfrm>
                    <a:prstGeom prst="rect">
                      <a:avLst/>
                    </a:prstGeom>
                    <a:noFill/>
                    <a:ln w="9525">
                      <a:noFill/>
                      <a:miter lim="800000"/>
                      <a:headEnd/>
                      <a:tailEnd/>
                    </a:ln>
                  </pic:spPr>
                </pic:pic>
              </a:graphicData>
            </a:graphic>
          </wp:anchor>
        </w:drawing>
      </w:r>
      <w:r w:rsidR="0051317B" w:rsidRPr="0051317B">
        <w:rPr>
          <w:rFonts w:asciiTheme="majorHAnsi" w:hAnsiTheme="majorHAnsi"/>
          <w:sz w:val="28"/>
        </w:rPr>
        <w:t xml:space="preserve">Lo primero que vemos al entrar en la página </w:t>
      </w:r>
      <w:r w:rsidR="0051317B">
        <w:rPr>
          <w:rFonts w:asciiTheme="majorHAnsi" w:hAnsiTheme="majorHAnsi"/>
          <w:sz w:val="28"/>
        </w:rPr>
        <w:t xml:space="preserve">es la cartelera, en la que </w:t>
      </w:r>
      <w:r w:rsidR="00D81D8A">
        <w:rPr>
          <w:rFonts w:asciiTheme="majorHAnsi" w:hAnsiTheme="majorHAnsi"/>
          <w:sz w:val="28"/>
        </w:rPr>
        <w:t>aparecen</w:t>
      </w:r>
      <w:r w:rsidR="0051317B">
        <w:rPr>
          <w:rFonts w:asciiTheme="majorHAnsi" w:hAnsiTheme="majorHAnsi"/>
          <w:sz w:val="28"/>
        </w:rPr>
        <w:t xml:space="preserve"> todas las películas que se van reproduciendo, la cartelera cambia cada semana. Se pueden diferenciar dos tipos de películas infantiles y para todos los públicos. </w:t>
      </w:r>
    </w:p>
    <w:p w:rsidR="00E74BBF" w:rsidRPr="00E74BBF" w:rsidRDefault="00C7638C">
      <w:pPr>
        <w:rPr>
          <w:rFonts w:asciiTheme="majorHAnsi" w:hAnsiTheme="majorHAnsi"/>
          <w:sz w:val="28"/>
        </w:rPr>
      </w:pPr>
      <w:r>
        <w:rPr>
          <w:rFonts w:asciiTheme="majorHAnsi" w:hAnsiTheme="majorHAnsi"/>
          <w:sz w:val="28"/>
        </w:rPr>
        <w:t xml:space="preserve">Arriba del todo hay un menú en el que puedes ir </w:t>
      </w:r>
      <w:r w:rsidR="004B2DDF">
        <w:rPr>
          <w:rFonts w:asciiTheme="majorHAnsi" w:hAnsiTheme="majorHAnsi"/>
          <w:sz w:val="28"/>
        </w:rPr>
        <w:t>seleccionando opciones</w:t>
      </w:r>
      <w:r>
        <w:rPr>
          <w:rFonts w:asciiTheme="majorHAnsi" w:hAnsiTheme="majorHAnsi"/>
          <w:sz w:val="28"/>
        </w:rPr>
        <w:t xml:space="preserve"> para ver el resto de la página</w:t>
      </w:r>
    </w:p>
    <w:p w:rsidR="00E74BBF" w:rsidRDefault="00E74BBF">
      <w:pPr>
        <w:rPr>
          <w:rFonts w:asciiTheme="majorHAnsi" w:hAnsiTheme="majorHAnsi"/>
          <w:sz w:val="36"/>
        </w:rPr>
      </w:pPr>
    </w:p>
    <w:p w:rsidR="005E750F" w:rsidRDefault="005E750F">
      <w:pPr>
        <w:rPr>
          <w:rFonts w:asciiTheme="majorHAnsi" w:hAnsiTheme="majorHAnsi"/>
          <w:sz w:val="36"/>
        </w:rPr>
      </w:pPr>
    </w:p>
    <w:p w:rsidR="005E750F" w:rsidRDefault="005E750F">
      <w:pPr>
        <w:rPr>
          <w:rFonts w:asciiTheme="majorHAnsi" w:hAnsiTheme="majorHAnsi"/>
          <w:sz w:val="28"/>
        </w:rPr>
      </w:pPr>
      <w:r w:rsidRPr="005E750F">
        <w:rPr>
          <w:rFonts w:asciiTheme="majorHAnsi" w:hAnsiTheme="majorHAnsi"/>
          <w:sz w:val="28"/>
        </w:rPr>
        <w:lastRenderedPageBreak/>
        <w:t xml:space="preserve">Si bajamos un poco podemos ver </w:t>
      </w:r>
      <w:r>
        <w:rPr>
          <w:rFonts w:asciiTheme="majorHAnsi" w:hAnsiTheme="majorHAnsi"/>
          <w:sz w:val="28"/>
        </w:rPr>
        <w:t>el horario y las proyecciones de esa semana</w:t>
      </w:r>
      <w:r w:rsidR="00C7638C">
        <w:rPr>
          <w:rFonts w:asciiTheme="majorHAnsi" w:hAnsiTheme="majorHAnsi"/>
          <w:sz w:val="28"/>
        </w:rPr>
        <w:t>. El horario es fijo, lo que va variando es el apartado “Esta semana”.</w:t>
      </w:r>
    </w:p>
    <w:p w:rsidR="00C7638C" w:rsidRDefault="00C7638C">
      <w:pPr>
        <w:rPr>
          <w:rFonts w:asciiTheme="majorHAnsi" w:hAnsiTheme="majorHAnsi"/>
          <w:sz w:val="28"/>
        </w:rPr>
      </w:pPr>
      <w:r>
        <w:rPr>
          <w:rFonts w:asciiTheme="majorHAnsi" w:hAnsiTheme="majorHAnsi"/>
          <w:sz w:val="28"/>
        </w:rPr>
        <w:t>Y abajo del todo puedes ver el mismo menú que hay en la parte superior, de esta forma cada vez que quieras usar el menú no tienes que volver a subir.</w:t>
      </w:r>
    </w:p>
    <w:p w:rsidR="00C7638C" w:rsidRDefault="00C7638C">
      <w:pPr>
        <w:rPr>
          <w:rFonts w:asciiTheme="majorHAnsi" w:hAnsiTheme="majorHAnsi"/>
          <w:sz w:val="28"/>
        </w:rPr>
      </w:pPr>
      <w:r>
        <w:rPr>
          <w:rFonts w:asciiTheme="majorHAnsi" w:hAnsiTheme="majorHAnsi"/>
          <w:noProof/>
          <w:sz w:val="28"/>
          <w:lang w:eastAsia="es-ES"/>
        </w:rPr>
        <w:drawing>
          <wp:anchor distT="0" distB="0" distL="114300" distR="114300" simplePos="0" relativeHeight="251659264" behindDoc="0" locked="0" layoutInCell="1" allowOverlap="1">
            <wp:simplePos x="0" y="0"/>
            <wp:positionH relativeFrom="margin">
              <wp:align>center</wp:align>
            </wp:positionH>
            <wp:positionV relativeFrom="paragraph">
              <wp:posOffset>236855</wp:posOffset>
            </wp:positionV>
            <wp:extent cx="5407660" cy="3619500"/>
            <wp:effectExtent l="1905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17564" t="31034" r="29621" b="6131"/>
                    <a:stretch>
                      <a:fillRect/>
                    </a:stretch>
                  </pic:blipFill>
                  <pic:spPr bwMode="auto">
                    <a:xfrm>
                      <a:off x="0" y="0"/>
                      <a:ext cx="5407660" cy="3619500"/>
                    </a:xfrm>
                    <a:prstGeom prst="rect">
                      <a:avLst/>
                    </a:prstGeom>
                    <a:noFill/>
                    <a:ln w="9525">
                      <a:noFill/>
                      <a:miter lim="800000"/>
                      <a:headEnd/>
                      <a:tailEnd/>
                    </a:ln>
                  </pic:spPr>
                </pic:pic>
              </a:graphicData>
            </a:graphic>
          </wp:anchor>
        </w:drawing>
      </w:r>
    </w:p>
    <w:p w:rsidR="00C7638C" w:rsidRDefault="00C7638C">
      <w:pPr>
        <w:rPr>
          <w:rFonts w:asciiTheme="majorHAnsi" w:hAnsiTheme="majorHAnsi"/>
          <w:sz w:val="28"/>
        </w:rPr>
      </w:pPr>
    </w:p>
    <w:p w:rsidR="00C7638C" w:rsidRDefault="00C7638C">
      <w:pPr>
        <w:rPr>
          <w:rFonts w:asciiTheme="majorHAnsi" w:hAnsiTheme="majorHAnsi"/>
          <w:sz w:val="28"/>
        </w:rPr>
      </w:pPr>
      <w:r>
        <w:rPr>
          <w:rFonts w:asciiTheme="majorHAnsi" w:hAnsiTheme="majorHAnsi"/>
          <w:sz w:val="28"/>
        </w:rPr>
        <w:br w:type="page"/>
      </w:r>
    </w:p>
    <w:p w:rsidR="005E750F" w:rsidRDefault="00C7638C">
      <w:pPr>
        <w:rPr>
          <w:rFonts w:asciiTheme="majorHAnsi" w:hAnsiTheme="majorHAnsi"/>
          <w:sz w:val="28"/>
        </w:rPr>
      </w:pPr>
      <w:r>
        <w:rPr>
          <w:rFonts w:asciiTheme="majorHAnsi" w:hAnsiTheme="majorHAnsi"/>
          <w:sz w:val="28"/>
        </w:rPr>
        <w:lastRenderedPageBreak/>
        <w:t xml:space="preserve">La segunda pantalla a la que se puede acceder a través del menú es “SOBRE NOSOTROS” </w:t>
      </w:r>
    </w:p>
    <w:p w:rsidR="00C7638C" w:rsidRDefault="00C7638C">
      <w:pPr>
        <w:rPr>
          <w:rFonts w:asciiTheme="majorHAnsi" w:hAnsiTheme="majorHAnsi"/>
          <w:sz w:val="28"/>
        </w:rPr>
      </w:pPr>
      <w:r>
        <w:rPr>
          <w:rFonts w:asciiTheme="majorHAnsi" w:hAnsiTheme="majorHAnsi"/>
          <w:noProof/>
          <w:sz w:val="28"/>
          <w:lang w:eastAsia="es-ES"/>
        </w:rPr>
        <w:drawing>
          <wp:anchor distT="0" distB="0" distL="114300" distR="114300" simplePos="0" relativeHeight="251660288" behindDoc="0" locked="0" layoutInCell="1" allowOverlap="1">
            <wp:simplePos x="0" y="0"/>
            <wp:positionH relativeFrom="margin">
              <wp:align>center</wp:align>
            </wp:positionH>
            <wp:positionV relativeFrom="paragraph">
              <wp:posOffset>855980</wp:posOffset>
            </wp:positionV>
            <wp:extent cx="5353050" cy="2105025"/>
            <wp:effectExtent l="1905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12698" t="14107" r="12875" b="33856"/>
                    <a:stretch>
                      <a:fillRect/>
                    </a:stretch>
                  </pic:blipFill>
                  <pic:spPr bwMode="auto">
                    <a:xfrm>
                      <a:off x="0" y="0"/>
                      <a:ext cx="5353050" cy="2105025"/>
                    </a:xfrm>
                    <a:prstGeom prst="rect">
                      <a:avLst/>
                    </a:prstGeom>
                    <a:noFill/>
                    <a:ln w="9525">
                      <a:noFill/>
                      <a:miter lim="800000"/>
                      <a:headEnd/>
                      <a:tailEnd/>
                    </a:ln>
                  </pic:spPr>
                </pic:pic>
              </a:graphicData>
            </a:graphic>
          </wp:anchor>
        </w:drawing>
      </w:r>
      <w:r>
        <w:rPr>
          <w:rFonts w:asciiTheme="majorHAnsi" w:hAnsiTheme="majorHAnsi"/>
          <w:sz w:val="28"/>
        </w:rPr>
        <w:t xml:space="preserve">En este apartado puedes ver información sobre la ONG, porque </w:t>
      </w:r>
      <w:r w:rsidR="004B2DDF">
        <w:rPr>
          <w:rFonts w:asciiTheme="majorHAnsi" w:hAnsiTheme="majorHAnsi"/>
          <w:sz w:val="28"/>
        </w:rPr>
        <w:t xml:space="preserve">y para que organiza este proyecto </w:t>
      </w:r>
      <w:r>
        <w:rPr>
          <w:rFonts w:asciiTheme="majorHAnsi" w:hAnsiTheme="majorHAnsi"/>
          <w:sz w:val="28"/>
        </w:rPr>
        <w:t xml:space="preserve"> y </w:t>
      </w:r>
      <w:r w:rsidR="004B2DDF">
        <w:rPr>
          <w:rFonts w:asciiTheme="majorHAnsi" w:hAnsiTheme="majorHAnsi"/>
          <w:sz w:val="28"/>
        </w:rPr>
        <w:t>como poder</w:t>
      </w:r>
      <w:r>
        <w:rPr>
          <w:rFonts w:asciiTheme="majorHAnsi" w:hAnsiTheme="majorHAnsi"/>
          <w:sz w:val="28"/>
        </w:rPr>
        <w:t xml:space="preserve"> </w:t>
      </w:r>
      <w:r w:rsidR="004B2DDF">
        <w:rPr>
          <w:rFonts w:asciiTheme="majorHAnsi" w:hAnsiTheme="majorHAnsi"/>
          <w:sz w:val="28"/>
        </w:rPr>
        <w:t>ayudar y participar.</w:t>
      </w:r>
    </w:p>
    <w:p w:rsidR="00C7638C" w:rsidRDefault="00C7638C">
      <w:pPr>
        <w:rPr>
          <w:rFonts w:asciiTheme="majorHAnsi" w:hAnsiTheme="majorHAnsi"/>
          <w:sz w:val="28"/>
        </w:rPr>
      </w:pPr>
    </w:p>
    <w:p w:rsidR="00C7638C" w:rsidRDefault="008A1BEB">
      <w:pPr>
        <w:rPr>
          <w:rFonts w:asciiTheme="majorHAnsi" w:hAnsiTheme="majorHAnsi"/>
          <w:sz w:val="28"/>
        </w:rPr>
      </w:pPr>
      <w:r>
        <w:rPr>
          <w:rFonts w:asciiTheme="majorHAnsi" w:hAnsiTheme="majorHAnsi"/>
          <w:noProof/>
          <w:sz w:val="28"/>
          <w:lang w:eastAsia="es-ES"/>
        </w:rPr>
        <w:drawing>
          <wp:anchor distT="0" distB="0" distL="114300" distR="114300" simplePos="0" relativeHeight="251661312" behindDoc="1" locked="0" layoutInCell="1" allowOverlap="1">
            <wp:simplePos x="0" y="0"/>
            <wp:positionH relativeFrom="margin">
              <wp:posOffset>34290</wp:posOffset>
            </wp:positionH>
            <wp:positionV relativeFrom="paragraph">
              <wp:posOffset>623570</wp:posOffset>
            </wp:positionV>
            <wp:extent cx="5372100" cy="1543050"/>
            <wp:effectExtent l="1905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12522" t="13166" r="11993" b="48276"/>
                    <a:stretch>
                      <a:fillRect/>
                    </a:stretch>
                  </pic:blipFill>
                  <pic:spPr bwMode="auto">
                    <a:xfrm>
                      <a:off x="0" y="0"/>
                      <a:ext cx="5372100" cy="1543050"/>
                    </a:xfrm>
                    <a:prstGeom prst="rect">
                      <a:avLst/>
                    </a:prstGeom>
                    <a:noFill/>
                    <a:ln w="9525">
                      <a:noFill/>
                      <a:miter lim="800000"/>
                      <a:headEnd/>
                      <a:tailEnd/>
                    </a:ln>
                  </pic:spPr>
                </pic:pic>
              </a:graphicData>
            </a:graphic>
          </wp:anchor>
        </w:drawing>
      </w:r>
      <w:r w:rsidR="00C7638C">
        <w:rPr>
          <w:rFonts w:asciiTheme="majorHAnsi" w:hAnsiTheme="majorHAnsi"/>
          <w:sz w:val="28"/>
        </w:rPr>
        <w:t>La siguiente opción en el menú sería “CONSIGUE TU ENTRADA” aquí tienes un botón que te lleva</w:t>
      </w:r>
      <w:r>
        <w:rPr>
          <w:rFonts w:asciiTheme="majorHAnsi" w:hAnsiTheme="majorHAnsi"/>
          <w:sz w:val="28"/>
        </w:rPr>
        <w:t xml:space="preserve"> a una página externa de pago.</w:t>
      </w:r>
    </w:p>
    <w:p w:rsidR="008A1BEB" w:rsidRDefault="008A1BEB">
      <w:pPr>
        <w:rPr>
          <w:rFonts w:asciiTheme="majorHAnsi" w:hAnsiTheme="majorHAnsi"/>
          <w:sz w:val="28"/>
        </w:rPr>
      </w:pPr>
    </w:p>
    <w:p w:rsidR="008A1BEB" w:rsidRDefault="008A1BEB">
      <w:pPr>
        <w:rPr>
          <w:rFonts w:asciiTheme="majorHAnsi" w:hAnsiTheme="majorHAnsi"/>
          <w:sz w:val="28"/>
        </w:rPr>
      </w:pPr>
      <w:r>
        <w:rPr>
          <w:rFonts w:asciiTheme="majorHAnsi" w:hAnsiTheme="majorHAnsi"/>
          <w:sz w:val="28"/>
        </w:rPr>
        <w:br w:type="page"/>
      </w:r>
    </w:p>
    <w:p w:rsidR="008A1BEB" w:rsidRDefault="008A1BEB">
      <w:pPr>
        <w:rPr>
          <w:rFonts w:asciiTheme="majorHAnsi" w:hAnsiTheme="majorHAnsi"/>
          <w:sz w:val="28"/>
        </w:rPr>
      </w:pPr>
      <w:r>
        <w:rPr>
          <w:rFonts w:asciiTheme="majorHAnsi" w:hAnsiTheme="majorHAnsi"/>
          <w:sz w:val="28"/>
        </w:rPr>
        <w:lastRenderedPageBreak/>
        <w:t>En el apartado “MEDIDAS COVID” como su propio nombre indica puedes ver las medidas que hemos tomado respecto al covid y puedes acceder a la página oficial de la comunidad de Madrid que recoge todas la  información sobre el virus.</w:t>
      </w:r>
    </w:p>
    <w:p w:rsidR="008A1BEB" w:rsidRDefault="008A1BEB">
      <w:pPr>
        <w:rPr>
          <w:rFonts w:asciiTheme="majorHAnsi" w:hAnsiTheme="majorHAnsi"/>
          <w:sz w:val="28"/>
        </w:rPr>
      </w:pPr>
      <w:r>
        <w:rPr>
          <w:rFonts w:asciiTheme="majorHAnsi" w:hAnsiTheme="majorHAnsi"/>
          <w:noProof/>
          <w:sz w:val="28"/>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2643</wp:posOffset>
            </wp:positionV>
            <wp:extent cx="5363402" cy="2020186"/>
            <wp:effectExtent l="19050" t="0" r="8698"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12628" t="14035" r="12780" b="35790"/>
                    <a:stretch>
                      <a:fillRect/>
                    </a:stretch>
                  </pic:blipFill>
                  <pic:spPr bwMode="auto">
                    <a:xfrm>
                      <a:off x="0" y="0"/>
                      <a:ext cx="5363402" cy="2020186"/>
                    </a:xfrm>
                    <a:prstGeom prst="rect">
                      <a:avLst/>
                    </a:prstGeom>
                    <a:noFill/>
                    <a:ln w="9525">
                      <a:noFill/>
                      <a:miter lim="800000"/>
                      <a:headEnd/>
                      <a:tailEnd/>
                    </a:ln>
                  </pic:spPr>
                </pic:pic>
              </a:graphicData>
            </a:graphic>
          </wp:anchor>
        </w:drawing>
      </w:r>
    </w:p>
    <w:p w:rsidR="008A1BEB" w:rsidRDefault="008A1BEB">
      <w:pPr>
        <w:rPr>
          <w:rFonts w:asciiTheme="majorHAnsi" w:hAnsiTheme="majorHAnsi"/>
          <w:sz w:val="28"/>
        </w:rPr>
      </w:pPr>
      <w:r>
        <w:rPr>
          <w:rFonts w:asciiTheme="majorHAnsi" w:hAnsiTheme="majorHAnsi"/>
          <w:noProof/>
          <w:sz w:val="28"/>
          <w:lang w:eastAsia="es-ES"/>
        </w:rPr>
        <w:drawing>
          <wp:anchor distT="0" distB="0" distL="114300" distR="114300" simplePos="0" relativeHeight="251663360" behindDoc="0" locked="0" layoutInCell="1" allowOverlap="1">
            <wp:simplePos x="0" y="0"/>
            <wp:positionH relativeFrom="margin">
              <wp:align>center</wp:align>
            </wp:positionH>
            <wp:positionV relativeFrom="paragraph">
              <wp:posOffset>866140</wp:posOffset>
            </wp:positionV>
            <wp:extent cx="5362575" cy="2658110"/>
            <wp:effectExtent l="19050" t="0" r="9525" b="0"/>
            <wp:wrapSquare wrapText="bothSides"/>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11849" t="13684" r="13566" b="20272"/>
                    <a:stretch>
                      <a:fillRect/>
                    </a:stretch>
                  </pic:blipFill>
                  <pic:spPr bwMode="auto">
                    <a:xfrm>
                      <a:off x="0" y="0"/>
                      <a:ext cx="5362575" cy="2658110"/>
                    </a:xfrm>
                    <a:prstGeom prst="rect">
                      <a:avLst/>
                    </a:prstGeom>
                    <a:noFill/>
                    <a:ln w="9525">
                      <a:noFill/>
                      <a:miter lim="800000"/>
                      <a:headEnd/>
                      <a:tailEnd/>
                    </a:ln>
                  </pic:spPr>
                </pic:pic>
              </a:graphicData>
            </a:graphic>
          </wp:anchor>
        </w:drawing>
      </w:r>
      <w:r>
        <w:rPr>
          <w:rFonts w:asciiTheme="majorHAnsi" w:hAnsiTheme="majorHAnsi"/>
          <w:sz w:val="28"/>
        </w:rPr>
        <w:t>Y en el último apartado “CONTACTO” tienes  un formulario para ponerte en contacto con nosotros y una lista en la que ves lo que puedes comentarnos.</w:t>
      </w:r>
    </w:p>
    <w:p w:rsidR="008A1BEB" w:rsidRDefault="008A1BEB">
      <w:pPr>
        <w:rPr>
          <w:rFonts w:asciiTheme="majorHAnsi" w:hAnsiTheme="majorHAnsi"/>
          <w:sz w:val="28"/>
        </w:rPr>
      </w:pPr>
    </w:p>
    <w:p w:rsidR="008A1BEB" w:rsidRDefault="008A1BEB">
      <w:pPr>
        <w:rPr>
          <w:rFonts w:asciiTheme="majorHAnsi" w:hAnsiTheme="majorHAnsi"/>
          <w:sz w:val="28"/>
        </w:rPr>
      </w:pPr>
    </w:p>
    <w:p w:rsidR="00FC1918" w:rsidRDefault="00FC1918">
      <w:pPr>
        <w:rPr>
          <w:rFonts w:asciiTheme="majorHAnsi" w:hAnsiTheme="majorHAnsi"/>
          <w:sz w:val="28"/>
        </w:rPr>
      </w:pPr>
    </w:p>
    <w:p w:rsidR="008A1BEB" w:rsidRPr="005E750F" w:rsidRDefault="008A1BEB">
      <w:pPr>
        <w:rPr>
          <w:rFonts w:asciiTheme="majorHAnsi" w:hAnsiTheme="majorHAnsi"/>
          <w:sz w:val="28"/>
        </w:rPr>
      </w:pPr>
    </w:p>
    <w:sectPr w:rsidR="008A1BEB" w:rsidRPr="005E750F" w:rsidSect="00F011D8">
      <w:footerReference w:type="default" r:id="rId1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7DCA" w:rsidRDefault="00587DCA" w:rsidP="0083245A">
      <w:pPr>
        <w:spacing w:after="0" w:line="240" w:lineRule="auto"/>
      </w:pPr>
      <w:r>
        <w:separator/>
      </w:r>
    </w:p>
  </w:endnote>
  <w:endnote w:type="continuationSeparator" w:id="1">
    <w:p w:rsidR="00587DCA" w:rsidRDefault="00587DCA" w:rsidP="008324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980488"/>
      <w:docPartObj>
        <w:docPartGallery w:val="Page Numbers (Bottom of Page)"/>
        <w:docPartUnique/>
      </w:docPartObj>
    </w:sdtPr>
    <w:sdtContent>
      <w:p w:rsidR="00C7638C" w:rsidRDefault="00F353F0">
        <w:pPr>
          <w:pStyle w:val="Piedepgina"/>
          <w:jc w:val="right"/>
        </w:pPr>
        <w:fldSimple w:instr=" PAGE   \* MERGEFORMAT ">
          <w:r w:rsidR="004B2DDF">
            <w:rPr>
              <w:noProof/>
            </w:rPr>
            <w:t>10</w:t>
          </w:r>
        </w:fldSimple>
      </w:p>
    </w:sdtContent>
  </w:sdt>
  <w:p w:rsidR="00C7638C" w:rsidRDefault="00C763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7DCA" w:rsidRDefault="00587DCA" w:rsidP="0083245A">
      <w:pPr>
        <w:spacing w:after="0" w:line="240" w:lineRule="auto"/>
      </w:pPr>
      <w:r>
        <w:separator/>
      </w:r>
    </w:p>
  </w:footnote>
  <w:footnote w:type="continuationSeparator" w:id="1">
    <w:p w:rsidR="00587DCA" w:rsidRDefault="00587DCA" w:rsidP="008324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D371C"/>
    <w:multiLevelType w:val="hybridMultilevel"/>
    <w:tmpl w:val="3318ABA8"/>
    <w:lvl w:ilvl="0" w:tplc="6B0C082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C23045"/>
    <w:multiLevelType w:val="hybridMultilevel"/>
    <w:tmpl w:val="D0366866"/>
    <w:lvl w:ilvl="0" w:tplc="B2A6F5F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665045"/>
    <w:multiLevelType w:val="hybridMultilevel"/>
    <w:tmpl w:val="854AEEA8"/>
    <w:lvl w:ilvl="0" w:tplc="6B0C082E">
      <w:start w:val="1"/>
      <w:numFmt w:val="bullet"/>
      <w:lvlText w:val="-"/>
      <w:lvlJc w:val="left"/>
      <w:pPr>
        <w:ind w:left="720" w:hanging="360"/>
      </w:pPr>
      <w:rPr>
        <w:rFonts w:ascii="Calibri" w:eastAsiaTheme="minorHAnsi" w:hAnsi="Calibri" w:cs="Calibri"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82B6AFB"/>
    <w:multiLevelType w:val="hybridMultilevel"/>
    <w:tmpl w:val="CA56D4F6"/>
    <w:lvl w:ilvl="0" w:tplc="6B0C082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52D7619"/>
    <w:multiLevelType w:val="hybridMultilevel"/>
    <w:tmpl w:val="F34A04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82B26C8"/>
    <w:multiLevelType w:val="hybridMultilevel"/>
    <w:tmpl w:val="1E44A156"/>
    <w:lvl w:ilvl="0" w:tplc="F4C483AC">
      <w:start w:val="1"/>
      <w:numFmt w:val="decimal"/>
      <w:lvlText w:val="%1."/>
      <w:lvlJc w:val="left"/>
      <w:pPr>
        <w:ind w:left="3583" w:hanging="360"/>
      </w:pPr>
      <w:rPr>
        <w:sz w:val="28"/>
      </w:rPr>
    </w:lvl>
    <w:lvl w:ilvl="1" w:tplc="0C0A0019">
      <w:start w:val="1"/>
      <w:numFmt w:val="lowerLetter"/>
      <w:lvlText w:val="%2."/>
      <w:lvlJc w:val="left"/>
      <w:pPr>
        <w:ind w:left="4303" w:hanging="360"/>
      </w:pPr>
    </w:lvl>
    <w:lvl w:ilvl="2" w:tplc="0C0A001B" w:tentative="1">
      <w:start w:val="1"/>
      <w:numFmt w:val="lowerRoman"/>
      <w:lvlText w:val="%3."/>
      <w:lvlJc w:val="right"/>
      <w:pPr>
        <w:ind w:left="5023" w:hanging="180"/>
      </w:pPr>
    </w:lvl>
    <w:lvl w:ilvl="3" w:tplc="0C0A000F" w:tentative="1">
      <w:start w:val="1"/>
      <w:numFmt w:val="decimal"/>
      <w:lvlText w:val="%4."/>
      <w:lvlJc w:val="left"/>
      <w:pPr>
        <w:ind w:left="5743" w:hanging="360"/>
      </w:pPr>
    </w:lvl>
    <w:lvl w:ilvl="4" w:tplc="0C0A0019" w:tentative="1">
      <w:start w:val="1"/>
      <w:numFmt w:val="lowerLetter"/>
      <w:lvlText w:val="%5."/>
      <w:lvlJc w:val="left"/>
      <w:pPr>
        <w:ind w:left="6463" w:hanging="360"/>
      </w:pPr>
    </w:lvl>
    <w:lvl w:ilvl="5" w:tplc="0C0A001B" w:tentative="1">
      <w:start w:val="1"/>
      <w:numFmt w:val="lowerRoman"/>
      <w:lvlText w:val="%6."/>
      <w:lvlJc w:val="right"/>
      <w:pPr>
        <w:ind w:left="7183" w:hanging="180"/>
      </w:pPr>
    </w:lvl>
    <w:lvl w:ilvl="6" w:tplc="0C0A000F" w:tentative="1">
      <w:start w:val="1"/>
      <w:numFmt w:val="decimal"/>
      <w:lvlText w:val="%7."/>
      <w:lvlJc w:val="left"/>
      <w:pPr>
        <w:ind w:left="7903" w:hanging="360"/>
      </w:pPr>
    </w:lvl>
    <w:lvl w:ilvl="7" w:tplc="0C0A0019" w:tentative="1">
      <w:start w:val="1"/>
      <w:numFmt w:val="lowerLetter"/>
      <w:lvlText w:val="%8."/>
      <w:lvlJc w:val="left"/>
      <w:pPr>
        <w:ind w:left="8623" w:hanging="360"/>
      </w:pPr>
    </w:lvl>
    <w:lvl w:ilvl="8" w:tplc="0C0A001B" w:tentative="1">
      <w:start w:val="1"/>
      <w:numFmt w:val="lowerRoman"/>
      <w:lvlText w:val="%9."/>
      <w:lvlJc w:val="right"/>
      <w:pPr>
        <w:ind w:left="9343" w:hanging="180"/>
      </w:pPr>
    </w:lvl>
  </w:abstractNum>
  <w:abstractNum w:abstractNumId="6">
    <w:nsid w:val="6F4152D9"/>
    <w:multiLevelType w:val="hybridMultilevel"/>
    <w:tmpl w:val="22CC6F0A"/>
    <w:lvl w:ilvl="0" w:tplc="6B0C082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CE66769"/>
    <w:multiLevelType w:val="hybridMultilevel"/>
    <w:tmpl w:val="F34A04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17B13"/>
    <w:rsid w:val="00155226"/>
    <w:rsid w:val="0019181E"/>
    <w:rsid w:val="00415128"/>
    <w:rsid w:val="004B2DDF"/>
    <w:rsid w:val="0051317B"/>
    <w:rsid w:val="00566F9F"/>
    <w:rsid w:val="00587DCA"/>
    <w:rsid w:val="00590BA7"/>
    <w:rsid w:val="005E750F"/>
    <w:rsid w:val="006C2893"/>
    <w:rsid w:val="0073611C"/>
    <w:rsid w:val="0083068D"/>
    <w:rsid w:val="0083245A"/>
    <w:rsid w:val="00837632"/>
    <w:rsid w:val="00846A8D"/>
    <w:rsid w:val="008A1BEB"/>
    <w:rsid w:val="008A3525"/>
    <w:rsid w:val="00972922"/>
    <w:rsid w:val="009B0D3A"/>
    <w:rsid w:val="009E572B"/>
    <w:rsid w:val="00A1304E"/>
    <w:rsid w:val="00A7377E"/>
    <w:rsid w:val="00AF4118"/>
    <w:rsid w:val="00AF7C58"/>
    <w:rsid w:val="00B96927"/>
    <w:rsid w:val="00C7638C"/>
    <w:rsid w:val="00CF5423"/>
    <w:rsid w:val="00D03F4E"/>
    <w:rsid w:val="00D41321"/>
    <w:rsid w:val="00D81D8A"/>
    <w:rsid w:val="00D921E5"/>
    <w:rsid w:val="00E17B13"/>
    <w:rsid w:val="00E74BBF"/>
    <w:rsid w:val="00E83EAE"/>
    <w:rsid w:val="00F011D8"/>
    <w:rsid w:val="00F353F0"/>
    <w:rsid w:val="00FC191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6A8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7B13"/>
    <w:pPr>
      <w:ind w:left="720"/>
      <w:contextualSpacing/>
    </w:pPr>
  </w:style>
  <w:style w:type="paragraph" w:styleId="Sinespaciado">
    <w:name w:val="No Spacing"/>
    <w:link w:val="SinespaciadoCar"/>
    <w:uiPriority w:val="1"/>
    <w:qFormat/>
    <w:rsid w:val="00F011D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F011D8"/>
    <w:rPr>
      <w:rFonts w:eastAsiaTheme="minorEastAsia"/>
    </w:rPr>
  </w:style>
  <w:style w:type="paragraph" w:styleId="Textodeglobo">
    <w:name w:val="Balloon Text"/>
    <w:basedOn w:val="Normal"/>
    <w:link w:val="TextodegloboCar"/>
    <w:uiPriority w:val="99"/>
    <w:semiHidden/>
    <w:unhideWhenUsed/>
    <w:rsid w:val="00F011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1D8"/>
    <w:rPr>
      <w:rFonts w:ascii="Tahoma" w:hAnsi="Tahoma" w:cs="Tahoma"/>
      <w:sz w:val="16"/>
      <w:szCs w:val="16"/>
    </w:rPr>
  </w:style>
  <w:style w:type="paragraph" w:styleId="Encabezado">
    <w:name w:val="header"/>
    <w:basedOn w:val="Normal"/>
    <w:link w:val="EncabezadoCar"/>
    <w:uiPriority w:val="99"/>
    <w:semiHidden/>
    <w:unhideWhenUsed/>
    <w:rsid w:val="008324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3245A"/>
  </w:style>
  <w:style w:type="paragraph" w:styleId="Piedepgina">
    <w:name w:val="footer"/>
    <w:basedOn w:val="Normal"/>
    <w:link w:val="PiedepginaCar"/>
    <w:uiPriority w:val="99"/>
    <w:unhideWhenUsed/>
    <w:rsid w:val="008324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245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A7A776B1E544505B14CB2EAE953D70C"/>
        <w:category>
          <w:name w:val="General"/>
          <w:gallery w:val="placeholder"/>
        </w:category>
        <w:types>
          <w:type w:val="bbPlcHdr"/>
        </w:types>
        <w:behaviors>
          <w:behavior w:val="content"/>
        </w:behaviors>
        <w:guid w:val="{8A9F86EF-DC58-4E85-B218-0A4012EFCFA8}"/>
      </w:docPartPr>
      <w:docPartBody>
        <w:p w:rsidR="009451AB" w:rsidRDefault="009451AB" w:rsidP="009451AB">
          <w:pPr>
            <w:pStyle w:val="EA7A776B1E544505B14CB2EAE953D70C"/>
          </w:pPr>
          <w:r>
            <w:rPr>
              <w:rFonts w:asciiTheme="majorHAnsi" w:eastAsiaTheme="majorEastAsia" w:hAnsiTheme="majorHAnsi" w:cstheme="majorBidi"/>
              <w:caps/>
            </w:rPr>
            <w:t>[Escribir el nombre de la compañía]</w:t>
          </w:r>
        </w:p>
      </w:docPartBody>
    </w:docPart>
    <w:docPart>
      <w:docPartPr>
        <w:name w:val="7F25D9EC7DB14EAAAB12426E434C6647"/>
        <w:category>
          <w:name w:val="General"/>
          <w:gallery w:val="placeholder"/>
        </w:category>
        <w:types>
          <w:type w:val="bbPlcHdr"/>
        </w:types>
        <w:behaviors>
          <w:behavior w:val="content"/>
        </w:behaviors>
        <w:guid w:val="{87DB6F91-9549-4EDC-AC78-047A7E5A4D34}"/>
      </w:docPartPr>
      <w:docPartBody>
        <w:p w:rsidR="009451AB" w:rsidRDefault="009451AB" w:rsidP="009451AB">
          <w:pPr>
            <w:pStyle w:val="7F25D9EC7DB14EAAAB12426E434C6647"/>
          </w:pPr>
          <w:r>
            <w:rPr>
              <w:rFonts w:asciiTheme="majorHAnsi" w:eastAsiaTheme="majorEastAsia" w:hAnsiTheme="majorHAnsi" w:cstheme="majorBidi"/>
              <w:sz w:val="80"/>
              <w:szCs w:val="80"/>
            </w:rPr>
            <w:t>[Escribir el título del documento]</w:t>
          </w:r>
        </w:p>
      </w:docPartBody>
    </w:docPart>
    <w:docPart>
      <w:docPartPr>
        <w:name w:val="34C0D0DD747946C489BC04E7B704F3DB"/>
        <w:category>
          <w:name w:val="General"/>
          <w:gallery w:val="placeholder"/>
        </w:category>
        <w:types>
          <w:type w:val="bbPlcHdr"/>
        </w:types>
        <w:behaviors>
          <w:behavior w:val="content"/>
        </w:behaviors>
        <w:guid w:val="{6CCA4736-D892-4FAD-96AE-A3F968DC5401}"/>
      </w:docPartPr>
      <w:docPartBody>
        <w:p w:rsidR="009451AB" w:rsidRDefault="009451AB" w:rsidP="009451AB">
          <w:pPr>
            <w:pStyle w:val="34C0D0DD747946C489BC04E7B704F3DB"/>
          </w:pPr>
          <w:r>
            <w:rPr>
              <w:rFonts w:asciiTheme="majorHAnsi" w:eastAsiaTheme="majorEastAsia" w:hAnsiTheme="majorHAnsi" w:cstheme="majorBidi"/>
              <w:sz w:val="44"/>
              <w:szCs w:val="44"/>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451AB"/>
    <w:rsid w:val="00450460"/>
    <w:rsid w:val="009451AB"/>
    <w:rsid w:val="00DF17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7D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A7A776B1E544505B14CB2EAE953D70C">
    <w:name w:val="EA7A776B1E544505B14CB2EAE953D70C"/>
    <w:rsid w:val="009451AB"/>
  </w:style>
  <w:style w:type="paragraph" w:customStyle="1" w:styleId="7F25D9EC7DB14EAAAB12426E434C6647">
    <w:name w:val="7F25D9EC7DB14EAAAB12426E434C6647"/>
    <w:rsid w:val="009451AB"/>
  </w:style>
  <w:style w:type="paragraph" w:customStyle="1" w:styleId="34C0D0DD747946C489BC04E7B704F3DB">
    <w:name w:val="34C0D0DD747946C489BC04E7B704F3DB"/>
    <w:rsid w:val="009451AB"/>
  </w:style>
  <w:style w:type="paragraph" w:customStyle="1" w:styleId="93DE59FD42FE40B9AE80BEB55D1A1053">
    <w:name w:val="93DE59FD42FE40B9AE80BEB55D1A1053"/>
    <w:rsid w:val="009451AB"/>
  </w:style>
  <w:style w:type="paragraph" w:customStyle="1" w:styleId="F3C1B58AF29A4587BFF0ED63BA7797E3">
    <w:name w:val="F3C1B58AF29A4587BFF0ED63BA7797E3"/>
    <w:rsid w:val="009451AB"/>
  </w:style>
  <w:style w:type="paragraph" w:customStyle="1" w:styleId="640E29BA275945239F6E676F6BBD7364">
    <w:name w:val="640E29BA275945239F6E676F6BBD7364"/>
    <w:rsid w:val="009451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4CC9E-86FE-43F0-AD7A-0E78A0BDD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Pages>
  <Words>858</Words>
  <Characters>4719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AUTOCINE</vt:lpstr>
    </vt:vector>
  </TitlesOfParts>
  <Company>eNTORNOS DE DESARROLLO</Company>
  <LinksUpToDate>false</LinksUpToDate>
  <CharactersWithSpaces>5566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AUTOCINE</dc:title>
  <dc:subject>SCRUM 1</dc:subject>
  <dc:creator>Ana Valero</dc:creator>
  <cp:lastModifiedBy>Ana Valero</cp:lastModifiedBy>
  <cp:revision>7</cp:revision>
  <cp:lastPrinted>2020-11-04T17:52:00Z</cp:lastPrinted>
  <dcterms:created xsi:type="dcterms:W3CDTF">2020-10-27T08:27:00Z</dcterms:created>
  <dcterms:modified xsi:type="dcterms:W3CDTF">2020-11-04T17:54:00Z</dcterms:modified>
</cp:coreProperties>
</file>