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73" w:rsidRPr="0047692F" w:rsidRDefault="00720473" w:rsidP="00720473">
      <w:pPr>
        <w:pStyle w:val="a5"/>
        <w:pageBreakBefore/>
        <w:ind w:left="992" w:firstLine="0"/>
      </w:pPr>
    </w:p>
    <w:p w:rsidR="00720473" w:rsidRPr="0047692F" w:rsidRDefault="00720473" w:rsidP="00720473">
      <w:pPr>
        <w:pStyle w:val="a3"/>
        <w:rPr>
          <w:noProof/>
        </w:rPr>
      </w:pPr>
      <w:r w:rsidRPr="0047692F">
        <w:rPr>
          <w:noProof/>
        </w:rPr>
        <w:drawing>
          <wp:anchor distT="0" distB="0" distL="114300" distR="114300" simplePos="0" relativeHeight="251659264" behindDoc="0" locked="0" layoutInCell="1" allowOverlap="1" wp14:anchorId="49FEAF08" wp14:editId="4A8DA1C5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473" w:rsidRPr="0047692F" w:rsidRDefault="00720473" w:rsidP="00720473">
      <w:pPr>
        <w:pStyle w:val="a3"/>
        <w:rPr>
          <w:noProof/>
        </w:rPr>
      </w:pPr>
    </w:p>
    <w:p w:rsidR="00720473" w:rsidRPr="0047692F" w:rsidRDefault="00720473" w:rsidP="00720473">
      <w:pPr>
        <w:pStyle w:val="a3"/>
      </w:pPr>
    </w:p>
    <w:p w:rsidR="00720473" w:rsidRPr="0047692F" w:rsidRDefault="00720473" w:rsidP="00720473">
      <w:pPr>
        <w:pStyle w:val="a3"/>
      </w:pPr>
      <w:r w:rsidRPr="0047692F">
        <w:t>МІНІСТЕРСТВО  ОСВІТИ  І  НАУКИ</w:t>
      </w:r>
      <w:r w:rsidRPr="0047692F">
        <w:rPr>
          <w:rFonts w:eastAsia="Calibri"/>
          <w:caps/>
          <w:snapToGrid w:val="0"/>
          <w:szCs w:val="28"/>
        </w:rPr>
        <w:t xml:space="preserve">  </w:t>
      </w:r>
      <w:r w:rsidRPr="0047692F">
        <w:t>УКРАЇНИ</w:t>
      </w: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t>НАЦІОНАЛЬНИЙ   ТЕХНІЧНИЙ   УНІВЕРСИТЕТ   УКРАЇНИ</w:t>
      </w: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t>“КИЇВСЬКИЙ  ПОЛІТЕХНІЧНИЙ  ІНСТИТУТ</w:t>
      </w: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t>імені ІГОРЯ СІКОРСЬКОГО”</w:t>
      </w: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t>Факультет прикладної математики</w:t>
      </w: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t>Кафедра програмного забезпечення комп’ютерних систем</w:t>
      </w: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after="120" w:line="240" w:lineRule="auto"/>
        <w:ind w:firstLine="0"/>
        <w:jc w:val="center"/>
        <w:rPr>
          <w:sz w:val="32"/>
          <w:szCs w:val="32"/>
        </w:rPr>
      </w:pPr>
      <w:r w:rsidRPr="0047692F">
        <w:rPr>
          <w:b/>
          <w:sz w:val="32"/>
          <w:szCs w:val="32"/>
        </w:rPr>
        <w:t>Лабораторна робота №</w:t>
      </w:r>
      <w:r w:rsidRPr="0047692F">
        <w:rPr>
          <w:sz w:val="32"/>
          <w:szCs w:val="32"/>
        </w:rPr>
        <w:t> </w:t>
      </w:r>
      <w:r w:rsidR="00AC7FFE" w:rsidRPr="0047692F">
        <w:rPr>
          <w:sz w:val="32"/>
          <w:szCs w:val="32"/>
        </w:rPr>
        <w:t>1</w:t>
      </w:r>
    </w:p>
    <w:p w:rsidR="00720473" w:rsidRPr="0047692F" w:rsidRDefault="00720473" w:rsidP="00720473">
      <w:pPr>
        <w:spacing w:after="120" w:line="240" w:lineRule="auto"/>
        <w:ind w:firstLine="0"/>
        <w:jc w:val="center"/>
        <w:rPr>
          <w:szCs w:val="28"/>
        </w:rPr>
      </w:pPr>
      <w:r w:rsidRPr="0047692F">
        <w:t xml:space="preserve">з дисципліни </w:t>
      </w:r>
      <w:r w:rsidRPr="0047692F">
        <w:rPr>
          <w:szCs w:val="28"/>
        </w:rPr>
        <w:t>“ Чисельні методи ”</w:t>
      </w: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rPr>
          <w:szCs w:val="28"/>
        </w:rPr>
        <w:t>тема “</w:t>
      </w:r>
      <w:r w:rsidR="00AC7FFE" w:rsidRPr="0047692F">
        <w:rPr>
          <w:szCs w:val="28"/>
        </w:rPr>
        <w:t>Нелінійні рівняння з одним невідомим</w:t>
      </w:r>
      <w:r w:rsidRPr="0047692F">
        <w:rPr>
          <w:szCs w:val="28"/>
        </w:rPr>
        <w:t>”</w:t>
      </w:r>
    </w:p>
    <w:p w:rsidR="00720473" w:rsidRPr="0047692F" w:rsidRDefault="00720473" w:rsidP="00720473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720473" w:rsidRPr="0047692F" w:rsidTr="00720473">
        <w:tc>
          <w:tcPr>
            <w:tcW w:w="4416" w:type="dxa"/>
          </w:tcPr>
          <w:p w:rsidR="00720473" w:rsidRPr="0047692F" w:rsidRDefault="00720473">
            <w:pPr>
              <w:spacing w:before="120" w:after="120" w:line="240" w:lineRule="auto"/>
              <w:ind w:firstLine="0"/>
              <w:jc w:val="left"/>
            </w:pPr>
            <w:r w:rsidRPr="0047692F">
              <w:t>Виконав(ла)</w:t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left"/>
            </w:pPr>
            <w:r w:rsidRPr="0047692F">
              <w:t>студент(ка) III курсу</w:t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left"/>
            </w:pPr>
            <w:r w:rsidRPr="0047692F">
              <w:t>групи КП-</w:t>
            </w:r>
            <w:r w:rsidR="005252C4" w:rsidRPr="0047692F">
              <w:rPr>
                <w:u w:val="single"/>
              </w:rPr>
              <w:t>51</w:t>
            </w:r>
          </w:p>
          <w:p w:rsidR="00720473" w:rsidRPr="0047692F" w:rsidRDefault="000B491B">
            <w:pPr>
              <w:spacing w:before="240" w:line="240" w:lineRule="auto"/>
              <w:ind w:firstLine="0"/>
              <w:jc w:val="left"/>
              <w:rPr>
                <w:u w:val="single"/>
              </w:rPr>
            </w:pPr>
            <w:r w:rsidRPr="0047692F">
              <w:rPr>
                <w:u w:val="single"/>
              </w:rPr>
              <w:t>Бабенко Валерій Павлович</w:t>
            </w:r>
          </w:p>
          <w:p w:rsidR="00720473" w:rsidRPr="0047692F" w:rsidRDefault="00720473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47692F">
              <w:rPr>
                <w:sz w:val="16"/>
                <w:szCs w:val="16"/>
              </w:rPr>
              <w:t>(</w:t>
            </w:r>
            <w:r w:rsidRPr="0047692F">
              <w:rPr>
                <w:i/>
                <w:sz w:val="16"/>
                <w:szCs w:val="16"/>
              </w:rPr>
              <w:t>прізвище, ім’я, по батькові</w:t>
            </w:r>
            <w:r w:rsidRPr="0047692F">
              <w:rPr>
                <w:sz w:val="16"/>
                <w:szCs w:val="16"/>
              </w:rPr>
              <w:t>)</w:t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left"/>
            </w:pPr>
          </w:p>
          <w:p w:rsidR="00720473" w:rsidRPr="0047692F" w:rsidRDefault="00720473" w:rsidP="00FA3677">
            <w:pPr>
              <w:spacing w:before="120" w:after="120" w:line="240" w:lineRule="auto"/>
              <w:ind w:firstLine="0"/>
              <w:jc w:val="left"/>
            </w:pPr>
            <w:r w:rsidRPr="0047692F">
              <w:t>варіант №</w:t>
            </w:r>
            <w:r w:rsidR="00FA3677" w:rsidRPr="0047692F">
              <w:rPr>
                <w:u w:val="single"/>
              </w:rPr>
              <w:t>19</w:t>
            </w:r>
          </w:p>
        </w:tc>
        <w:tc>
          <w:tcPr>
            <w:tcW w:w="254" w:type="dxa"/>
          </w:tcPr>
          <w:p w:rsidR="00720473" w:rsidRPr="0047692F" w:rsidRDefault="00720473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  <w:r w:rsidRPr="0047692F">
              <w:t>Зарахована</w:t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  <w:r w:rsidRPr="0047692F">
              <w:t>“____” “____________” 20___ р.</w:t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  <w:r w:rsidRPr="0047692F">
              <w:t>викладачем</w:t>
            </w:r>
          </w:p>
          <w:p w:rsidR="000B491B" w:rsidRPr="0047692F" w:rsidRDefault="000B491B" w:rsidP="000B491B">
            <w:pPr>
              <w:spacing w:before="240"/>
              <w:ind w:firstLine="233"/>
              <w:jc w:val="right"/>
              <w:rPr>
                <w:u w:val="single"/>
              </w:rPr>
            </w:pPr>
            <w:proofErr w:type="spellStart"/>
            <w:r w:rsidRPr="0047692F">
              <w:rPr>
                <w:rFonts w:eastAsia="Times New Roman" w:cs="Times New Roman"/>
                <w:szCs w:val="28"/>
                <w:u w:val="single"/>
              </w:rPr>
              <w:t>Онай</w:t>
            </w:r>
            <w:proofErr w:type="spellEnd"/>
            <w:r w:rsidRPr="0047692F">
              <w:rPr>
                <w:rFonts w:eastAsia="Times New Roman" w:cs="Times New Roman"/>
                <w:szCs w:val="28"/>
                <w:u w:val="single"/>
              </w:rPr>
              <w:t xml:space="preserve"> Микола </w:t>
            </w:r>
            <w:r w:rsidRPr="0047692F">
              <w:rPr>
                <w:rFonts w:eastAsia="Times New Roman" w:cs="Times New Roman"/>
                <w:szCs w:val="28"/>
                <w:u w:val="single"/>
              </w:rPr>
              <w:t>Володимирович</w:t>
            </w:r>
          </w:p>
          <w:p w:rsidR="00720473" w:rsidRPr="0047692F" w:rsidRDefault="000B491B" w:rsidP="000B491B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RPr="0047692F">
              <w:rPr>
                <w:sz w:val="16"/>
                <w:szCs w:val="16"/>
              </w:rPr>
              <w:t xml:space="preserve"> </w:t>
            </w:r>
            <w:r w:rsidR="00720473" w:rsidRPr="0047692F">
              <w:rPr>
                <w:sz w:val="16"/>
                <w:szCs w:val="16"/>
              </w:rPr>
              <w:t>(</w:t>
            </w:r>
            <w:r w:rsidR="00720473" w:rsidRPr="0047692F">
              <w:rPr>
                <w:i/>
                <w:sz w:val="16"/>
                <w:szCs w:val="16"/>
              </w:rPr>
              <w:t>прізвище, ім’я, по батькові</w:t>
            </w:r>
            <w:r w:rsidR="00720473" w:rsidRPr="0047692F">
              <w:rPr>
                <w:sz w:val="16"/>
                <w:szCs w:val="16"/>
              </w:rPr>
              <w:t>)</w:t>
            </w:r>
            <w:r w:rsidR="00720473" w:rsidRPr="0047692F">
              <w:rPr>
                <w:sz w:val="16"/>
                <w:szCs w:val="16"/>
              </w:rPr>
              <w:tab/>
            </w:r>
            <w:r w:rsidR="00720473" w:rsidRPr="0047692F">
              <w:rPr>
                <w:sz w:val="16"/>
                <w:szCs w:val="16"/>
              </w:rPr>
              <w:tab/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</w:p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720473" w:rsidRPr="0047692F" w:rsidRDefault="00720473" w:rsidP="00720473">
      <w:pPr>
        <w:spacing w:line="240" w:lineRule="auto"/>
        <w:ind w:firstLine="0"/>
        <w:jc w:val="center"/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623"/>
        <w:gridCol w:w="2452"/>
      </w:tblGrid>
      <w:tr w:rsidR="00720473" w:rsidRPr="0047692F" w:rsidTr="00720473">
        <w:tc>
          <w:tcPr>
            <w:tcW w:w="3545" w:type="dxa"/>
            <w:hideMark/>
          </w:tcPr>
          <w:p w:rsidR="00720473" w:rsidRPr="0047692F" w:rsidRDefault="00720473">
            <w:pPr>
              <w:spacing w:before="120" w:after="120" w:line="240" w:lineRule="auto"/>
              <w:ind w:firstLine="0"/>
              <w:jc w:val="center"/>
            </w:pPr>
            <w:r w:rsidRPr="0047692F">
              <w:t>Штрафні бали:</w:t>
            </w:r>
          </w:p>
          <w:tbl>
            <w:tblPr>
              <w:tblStyle w:val="a6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626"/>
              <w:gridCol w:w="1644"/>
            </w:tblGrid>
            <w:tr w:rsidR="00720473" w:rsidRPr="0047692F">
              <w:trPr>
                <w:jc w:val="center"/>
              </w:trPr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7692F">
                    <w:rPr>
                      <w:b/>
                      <w:sz w:val="18"/>
                      <w:szCs w:val="18"/>
                    </w:rPr>
                    <w:t>Термін здачі</w:t>
                  </w:r>
                  <w:r w:rsidRPr="0047692F">
                    <w:rPr>
                      <w:b/>
                      <w:sz w:val="18"/>
                      <w:szCs w:val="18"/>
                    </w:rPr>
                    <w:br w:type="textWrapping" w:clear="all"/>
                    <w:t>(01.11.2015)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7692F">
                    <w:rPr>
                      <w:b/>
                      <w:sz w:val="18"/>
                      <w:szCs w:val="18"/>
                    </w:rPr>
                    <w:t>Оформлення звіту (–2)</w:t>
                  </w:r>
                </w:p>
              </w:tc>
            </w:tr>
            <w:tr w:rsidR="00720473" w:rsidRPr="0047692F">
              <w:trPr>
                <w:jc w:val="center"/>
              </w:trPr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</w:tr>
          </w:tbl>
          <w:p w:rsidR="00720473" w:rsidRPr="0047692F" w:rsidRDefault="00720473">
            <w:pPr>
              <w:spacing w:line="240" w:lineRule="auto"/>
              <w:ind w:firstLine="0"/>
              <w:jc w:val="center"/>
            </w:pPr>
          </w:p>
        </w:tc>
        <w:tc>
          <w:tcPr>
            <w:tcW w:w="3515" w:type="dxa"/>
            <w:hideMark/>
          </w:tcPr>
          <w:p w:rsidR="00720473" w:rsidRPr="0047692F" w:rsidRDefault="00720473">
            <w:pPr>
              <w:spacing w:before="120" w:after="120" w:line="240" w:lineRule="auto"/>
              <w:ind w:firstLine="0"/>
              <w:jc w:val="center"/>
            </w:pPr>
            <w:r w:rsidRPr="0047692F">
              <w:t>Нараховані бали:</w:t>
            </w:r>
          </w:p>
          <w:tbl>
            <w:tblPr>
              <w:tblStyle w:val="a6"/>
              <w:tblW w:w="3397" w:type="dxa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721"/>
              <w:gridCol w:w="1676"/>
            </w:tblGrid>
            <w:tr w:rsidR="00720473" w:rsidRPr="0047692F">
              <w:trPr>
                <w:jc w:val="center"/>
              </w:trPr>
              <w:tc>
                <w:tcPr>
                  <w:tcW w:w="17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7692F">
                    <w:rPr>
                      <w:b/>
                      <w:sz w:val="18"/>
                      <w:szCs w:val="18"/>
                    </w:rPr>
                    <w:t>Відповіді на</w:t>
                  </w:r>
                  <w:r w:rsidRPr="0047692F">
                    <w:rPr>
                      <w:b/>
                      <w:sz w:val="18"/>
                      <w:szCs w:val="18"/>
                    </w:rPr>
                    <w:br w:type="textWrapping" w:clear="all"/>
                  </w:r>
                  <w:proofErr w:type="spellStart"/>
                  <w:r w:rsidRPr="0047692F">
                    <w:rPr>
                      <w:b/>
                      <w:sz w:val="18"/>
                      <w:szCs w:val="18"/>
                    </w:rPr>
                    <w:t>теор</w:t>
                  </w:r>
                  <w:proofErr w:type="spellEnd"/>
                  <w:r w:rsidRPr="0047692F">
                    <w:rPr>
                      <w:b/>
                      <w:sz w:val="18"/>
                      <w:szCs w:val="18"/>
                    </w:rPr>
                    <w:t>. питання (12)</w:t>
                  </w:r>
                </w:p>
              </w:tc>
              <w:tc>
                <w:tcPr>
                  <w:tcW w:w="1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47692F" w:rsidRDefault="00720473">
                  <w:pPr>
                    <w:spacing w:before="60" w:after="60" w:line="240" w:lineRule="auto"/>
                    <w:ind w:left="-57" w:right="-57"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7692F">
                    <w:rPr>
                      <w:b/>
                      <w:sz w:val="18"/>
                      <w:szCs w:val="18"/>
                    </w:rPr>
                    <w:t>Відповіді на</w:t>
                  </w:r>
                  <w:r w:rsidRPr="0047692F">
                    <w:rPr>
                      <w:b/>
                      <w:sz w:val="18"/>
                      <w:szCs w:val="18"/>
                    </w:rPr>
                    <w:br w:type="textWrapping" w:clear="all"/>
                  </w:r>
                  <w:proofErr w:type="spellStart"/>
                  <w:r w:rsidRPr="0047692F">
                    <w:rPr>
                      <w:b/>
                      <w:sz w:val="18"/>
                      <w:szCs w:val="18"/>
                    </w:rPr>
                    <w:t>прогр</w:t>
                  </w:r>
                  <w:proofErr w:type="spellEnd"/>
                  <w:r w:rsidRPr="0047692F">
                    <w:rPr>
                      <w:b/>
                      <w:sz w:val="18"/>
                      <w:szCs w:val="18"/>
                    </w:rPr>
                    <w:t>. питання (8)</w:t>
                  </w:r>
                </w:p>
              </w:tc>
            </w:tr>
            <w:tr w:rsidR="00720473" w:rsidRPr="0047692F">
              <w:trPr>
                <w:jc w:val="center"/>
              </w:trPr>
              <w:tc>
                <w:tcPr>
                  <w:tcW w:w="17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Cs w:val="28"/>
                    </w:rPr>
                  </w:pPr>
                </w:p>
              </w:tc>
            </w:tr>
          </w:tbl>
          <w:p w:rsidR="00720473" w:rsidRPr="0047692F" w:rsidRDefault="00720473">
            <w:pPr>
              <w:spacing w:line="240" w:lineRule="auto"/>
              <w:ind w:firstLine="0"/>
              <w:jc w:val="center"/>
            </w:pPr>
          </w:p>
        </w:tc>
        <w:tc>
          <w:tcPr>
            <w:tcW w:w="2511" w:type="dxa"/>
            <w:hideMark/>
          </w:tcPr>
          <w:p w:rsidR="00720473" w:rsidRPr="0047692F" w:rsidRDefault="00720473">
            <w:pPr>
              <w:spacing w:before="120" w:after="120" w:line="240" w:lineRule="auto"/>
              <w:ind w:firstLine="0"/>
              <w:jc w:val="center"/>
            </w:pPr>
            <w:r w:rsidRPr="0047692F">
              <w:t>Сумарний бал: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090"/>
            </w:tblGrid>
            <w:tr w:rsidR="00720473" w:rsidRPr="0047692F">
              <w:trPr>
                <w:trHeight w:val="992"/>
              </w:trPr>
              <w:tc>
                <w:tcPr>
                  <w:tcW w:w="20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47692F" w:rsidRDefault="00720473">
                  <w:pPr>
                    <w:spacing w:before="120" w:after="120" w:line="240" w:lineRule="auto"/>
                    <w:ind w:firstLine="0"/>
                    <w:jc w:val="center"/>
                  </w:pPr>
                </w:p>
              </w:tc>
            </w:tr>
          </w:tbl>
          <w:p w:rsidR="00720473" w:rsidRPr="0047692F" w:rsidRDefault="00720473">
            <w:pPr>
              <w:spacing w:before="120" w:after="120" w:line="240" w:lineRule="auto"/>
              <w:ind w:firstLine="0"/>
              <w:jc w:val="center"/>
            </w:pPr>
          </w:p>
        </w:tc>
      </w:tr>
    </w:tbl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  <w:r w:rsidRPr="0047692F">
        <w:t>Київ 20</w:t>
      </w:r>
      <w:r w:rsidR="000024BB" w:rsidRPr="0047692F">
        <w:t>17</w:t>
      </w:r>
    </w:p>
    <w:p w:rsidR="00720473" w:rsidRPr="0047692F" w:rsidRDefault="00720473" w:rsidP="00720473">
      <w:pPr>
        <w:jc w:val="center"/>
      </w:pPr>
      <w:r w:rsidRPr="0047692F">
        <w:rPr>
          <w:rFonts w:eastAsia="Times New Roman" w:cs="Times New Roman"/>
          <w:b/>
          <w:szCs w:val="28"/>
        </w:rPr>
        <w:lastRenderedPageBreak/>
        <w:t>Мета роботи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szCs w:val="28"/>
        </w:rPr>
        <w:t>Опанувати методи наближеного розв’язання нелінійних рівнянь.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</w:p>
    <w:p w:rsidR="00720473" w:rsidRPr="0047692F" w:rsidRDefault="00720473" w:rsidP="00720473">
      <w:pPr>
        <w:jc w:val="center"/>
        <w:rPr>
          <w:rFonts w:eastAsia="Times New Roman" w:cs="Times New Roman"/>
          <w:b/>
          <w:szCs w:val="28"/>
        </w:rPr>
      </w:pPr>
      <w:r w:rsidRPr="0047692F">
        <w:rPr>
          <w:rFonts w:eastAsia="Times New Roman" w:cs="Times New Roman"/>
          <w:b/>
          <w:szCs w:val="28"/>
        </w:rPr>
        <w:t>Постановка завдання</w:t>
      </w:r>
    </w:p>
    <w:p w:rsidR="00720473" w:rsidRPr="0047692F" w:rsidRDefault="00720473" w:rsidP="008902D8">
      <w:pPr>
        <w:ind w:firstLine="0"/>
        <w:rPr>
          <w:rFonts w:eastAsia="Times New Roman" w:cs="Times New Roman"/>
          <w:b/>
          <w:i/>
          <w:szCs w:val="28"/>
        </w:rPr>
      </w:pPr>
    </w:p>
    <w:p w:rsidR="00720473" w:rsidRPr="0047692F" w:rsidRDefault="00720473" w:rsidP="00720473">
      <w:pPr>
        <w:pStyle w:val="a5"/>
        <w:numPr>
          <w:ilvl w:val="0"/>
          <w:numId w:val="1"/>
        </w:numPr>
        <w:spacing w:line="276" w:lineRule="auto"/>
        <w:ind w:left="426" w:hanging="426"/>
        <w:jc w:val="left"/>
        <w:rPr>
          <w:rFonts w:cs="Times New Roman"/>
          <w:szCs w:val="28"/>
        </w:rPr>
      </w:pPr>
      <w:r w:rsidRPr="0047692F">
        <w:rPr>
          <w:rFonts w:cs="Times New Roman"/>
          <w:szCs w:val="28"/>
        </w:rPr>
        <w:t xml:space="preserve">Розробити програму на мові програмування </w:t>
      </w:r>
      <w:r w:rsidRPr="0047692F">
        <w:rPr>
          <w:rFonts w:cs="Times New Roman"/>
          <w:i/>
          <w:iCs/>
          <w:szCs w:val="28"/>
        </w:rPr>
        <w:t>С</w:t>
      </w:r>
      <w:r w:rsidRPr="0047692F">
        <w:rPr>
          <w:rFonts w:cs="Times New Roman"/>
          <w:szCs w:val="28"/>
        </w:rPr>
        <w:t xml:space="preserve"># у середовищі розробки </w:t>
      </w:r>
      <w:proofErr w:type="spellStart"/>
      <w:r w:rsidRPr="0047692F">
        <w:rPr>
          <w:rFonts w:cs="Times New Roman"/>
          <w:szCs w:val="28"/>
        </w:rPr>
        <w:t>Visual</w:t>
      </w:r>
      <w:proofErr w:type="spellEnd"/>
      <w:r w:rsidRPr="0047692F">
        <w:rPr>
          <w:rFonts w:cs="Times New Roman"/>
          <w:szCs w:val="28"/>
        </w:rPr>
        <w:t xml:space="preserve"> </w:t>
      </w:r>
      <w:proofErr w:type="spellStart"/>
      <w:r w:rsidRPr="0047692F">
        <w:rPr>
          <w:rFonts w:cs="Times New Roman"/>
          <w:szCs w:val="28"/>
        </w:rPr>
        <w:t>Studio</w:t>
      </w:r>
      <w:proofErr w:type="spellEnd"/>
      <w:r w:rsidRPr="0047692F">
        <w:rPr>
          <w:rFonts w:cs="Times New Roman"/>
          <w:szCs w:val="28"/>
        </w:rPr>
        <w:t xml:space="preserve"> 2005 (або вище), яка буде працювати у віконному режимі та реалізовувати метод </w:t>
      </w:r>
      <w:proofErr w:type="spellStart"/>
      <w:r w:rsidRPr="0047692F">
        <w:rPr>
          <w:rFonts w:cs="Times New Roman"/>
          <w:szCs w:val="28"/>
        </w:rPr>
        <w:t>Лобачевського</w:t>
      </w:r>
      <w:proofErr w:type="spellEnd"/>
      <w:r w:rsidRPr="0047692F">
        <w:rPr>
          <w:rFonts w:cs="Times New Roman"/>
          <w:szCs w:val="28"/>
        </w:rPr>
        <w:t xml:space="preserve"> розв’язання алгебраїчних рівнянь і дозволяти уточнювати (точність та проміжок локалізації задаються користувачем з клавіатури) корені будь-яких нелінійних рівнянь методами, що задані за варіантом (</w:t>
      </w:r>
      <w:r w:rsidRPr="0047692F">
        <w:rPr>
          <w:rFonts w:cs="Times New Roman"/>
          <w:i/>
          <w:iCs/>
          <w:szCs w:val="28"/>
        </w:rPr>
        <w:t>табл</w:t>
      </w:r>
      <w:r w:rsidRPr="0047692F">
        <w:rPr>
          <w:rFonts w:cs="Times New Roman"/>
          <w:szCs w:val="28"/>
        </w:rPr>
        <w:t xml:space="preserve">. 1.1.1, </w:t>
      </w:r>
      <w:r w:rsidRPr="0047692F">
        <w:rPr>
          <w:rFonts w:cs="Times New Roman"/>
          <w:i/>
          <w:iCs/>
          <w:szCs w:val="28"/>
        </w:rPr>
        <w:t>табл</w:t>
      </w:r>
      <w:r w:rsidRPr="0047692F">
        <w:rPr>
          <w:rFonts w:cs="Times New Roman"/>
          <w:szCs w:val="28"/>
        </w:rPr>
        <w:t>. 1.1.4). Розроблена програма повинна виводити на екран всі проміжні результати;</w:t>
      </w:r>
    </w:p>
    <w:p w:rsidR="00720473" w:rsidRPr="0047692F" w:rsidRDefault="00720473" w:rsidP="00720473">
      <w:pPr>
        <w:pStyle w:val="a5"/>
        <w:numPr>
          <w:ilvl w:val="0"/>
          <w:numId w:val="1"/>
        </w:numPr>
        <w:spacing w:line="276" w:lineRule="auto"/>
        <w:jc w:val="left"/>
        <w:rPr>
          <w:rFonts w:cs="Times New Roman"/>
          <w:szCs w:val="28"/>
        </w:rPr>
      </w:pPr>
      <w:r w:rsidRPr="0047692F">
        <w:rPr>
          <w:rFonts w:cs="Times New Roman"/>
          <w:szCs w:val="28"/>
        </w:rPr>
        <w:t>За допомогою розробленої програми з п.1 розв'язати задані за варіантом рівняння (</w:t>
      </w:r>
      <w:r w:rsidRPr="0047692F">
        <w:rPr>
          <w:rFonts w:cs="Times New Roman"/>
          <w:i/>
          <w:iCs/>
          <w:szCs w:val="28"/>
        </w:rPr>
        <w:t>табл</w:t>
      </w:r>
      <w:r w:rsidRPr="0047692F">
        <w:rPr>
          <w:rFonts w:cs="Times New Roman"/>
          <w:szCs w:val="28"/>
        </w:rPr>
        <w:t xml:space="preserve">. 1.1.1, </w:t>
      </w:r>
      <w:r w:rsidRPr="0047692F">
        <w:rPr>
          <w:rFonts w:cs="Times New Roman"/>
          <w:i/>
          <w:iCs/>
          <w:szCs w:val="28"/>
        </w:rPr>
        <w:t>табл</w:t>
      </w:r>
      <w:r w:rsidRPr="0047692F">
        <w:rPr>
          <w:rFonts w:cs="Times New Roman"/>
          <w:szCs w:val="28"/>
        </w:rPr>
        <w:t>. 1.1.2) на заданому проміжку з точністю ε&lt;=10^-7;</w:t>
      </w:r>
    </w:p>
    <w:p w:rsidR="00720473" w:rsidRPr="0047692F" w:rsidRDefault="00720473" w:rsidP="00720473">
      <w:pPr>
        <w:pStyle w:val="a5"/>
        <w:numPr>
          <w:ilvl w:val="0"/>
          <w:numId w:val="1"/>
        </w:numPr>
        <w:spacing w:line="276" w:lineRule="auto"/>
        <w:jc w:val="left"/>
        <w:rPr>
          <w:rFonts w:cs="Times New Roman"/>
          <w:szCs w:val="28"/>
        </w:rPr>
      </w:pPr>
      <w:r w:rsidRPr="0047692F">
        <w:rPr>
          <w:rFonts w:cs="Times New Roman"/>
          <w:szCs w:val="28"/>
        </w:rPr>
        <w:t>При виконанні завдання з п.2 необхідно побудувати графіки залежності наближеного значення кореня рівняння від кількості ітерацій починаючи з початкового наближення. Якщо рівняння має більше двох коренів, то побудувати графіки для двох будь-яких коренів;</w:t>
      </w:r>
    </w:p>
    <w:p w:rsidR="00720473" w:rsidRPr="0047692F" w:rsidRDefault="00720473" w:rsidP="00720473">
      <w:pPr>
        <w:pStyle w:val="a5"/>
        <w:numPr>
          <w:ilvl w:val="0"/>
          <w:numId w:val="1"/>
        </w:numPr>
        <w:spacing w:line="276" w:lineRule="auto"/>
        <w:jc w:val="left"/>
        <w:rPr>
          <w:rFonts w:cs="Times New Roman"/>
          <w:szCs w:val="28"/>
        </w:rPr>
      </w:pPr>
      <w:r w:rsidRPr="0047692F">
        <w:rPr>
          <w:rFonts w:cs="Times New Roman"/>
          <w:szCs w:val="28"/>
        </w:rPr>
        <w:t>Знайти верхню та нижню границю додатних і від’ємних коренів заданого за варіантом алгебраїчного рівняння (</w:t>
      </w:r>
      <w:r w:rsidRPr="0047692F">
        <w:rPr>
          <w:rFonts w:cs="Times New Roman"/>
          <w:i/>
          <w:iCs/>
          <w:szCs w:val="28"/>
        </w:rPr>
        <w:t>табл</w:t>
      </w:r>
      <w:r w:rsidRPr="0047692F">
        <w:rPr>
          <w:rFonts w:cs="Times New Roman"/>
          <w:szCs w:val="28"/>
        </w:rPr>
        <w:t>. 1.1.3);</w:t>
      </w:r>
    </w:p>
    <w:p w:rsidR="00720473" w:rsidRPr="0047692F" w:rsidRDefault="00720473" w:rsidP="00720473">
      <w:pPr>
        <w:pStyle w:val="a5"/>
        <w:numPr>
          <w:ilvl w:val="0"/>
          <w:numId w:val="1"/>
        </w:numPr>
        <w:spacing w:line="276" w:lineRule="auto"/>
        <w:jc w:val="left"/>
        <w:rPr>
          <w:rFonts w:cs="Times New Roman"/>
          <w:szCs w:val="28"/>
        </w:rPr>
      </w:pPr>
      <w:r w:rsidRPr="0047692F">
        <w:rPr>
          <w:rFonts w:cs="Times New Roman"/>
          <w:szCs w:val="28"/>
        </w:rPr>
        <w:t>За допомогою розробленої програми з п.1, знайти корені, заданого за варіантом алгебраїчного рівняння (</w:t>
      </w:r>
      <w:r w:rsidRPr="0047692F">
        <w:rPr>
          <w:rFonts w:cs="Times New Roman"/>
          <w:i/>
          <w:iCs/>
          <w:szCs w:val="28"/>
        </w:rPr>
        <w:t>табл</w:t>
      </w:r>
      <w:r w:rsidRPr="0047692F">
        <w:rPr>
          <w:rFonts w:cs="Times New Roman"/>
          <w:szCs w:val="28"/>
        </w:rPr>
        <w:t xml:space="preserve">. 1.3), методом </w:t>
      </w:r>
      <w:proofErr w:type="spellStart"/>
      <w:r w:rsidRPr="0047692F">
        <w:rPr>
          <w:rFonts w:cs="Times New Roman"/>
          <w:szCs w:val="28"/>
        </w:rPr>
        <w:t>Лобачевського</w:t>
      </w:r>
      <w:proofErr w:type="spellEnd"/>
      <w:r w:rsidRPr="0047692F">
        <w:rPr>
          <w:rFonts w:cs="Times New Roman"/>
          <w:szCs w:val="28"/>
        </w:rPr>
        <w:t xml:space="preserve"> та уточнити отримані корені будь-яким методом розв’язання нелінійних рівнянь;</w:t>
      </w:r>
    </w:p>
    <w:p w:rsidR="00720473" w:rsidRPr="0047692F" w:rsidRDefault="00720473" w:rsidP="00720473">
      <w:pPr>
        <w:pStyle w:val="a5"/>
        <w:numPr>
          <w:ilvl w:val="0"/>
          <w:numId w:val="1"/>
        </w:numPr>
        <w:spacing w:line="276" w:lineRule="auto"/>
        <w:jc w:val="left"/>
        <w:rPr>
          <w:rFonts w:cs="Times New Roman"/>
          <w:szCs w:val="28"/>
        </w:rPr>
      </w:pPr>
      <w:r w:rsidRPr="0047692F">
        <w:rPr>
          <w:rFonts w:cs="Times New Roman"/>
          <w:szCs w:val="28"/>
        </w:rPr>
        <w:t xml:space="preserve">Задані за варіантом, рівняння розв’язати у </w:t>
      </w:r>
      <w:proofErr w:type="spellStart"/>
      <w:r w:rsidRPr="0047692F">
        <w:rPr>
          <w:rFonts w:cs="Times New Roman"/>
          <w:szCs w:val="28"/>
        </w:rPr>
        <w:t>MatLab</w:t>
      </w:r>
      <w:proofErr w:type="spellEnd"/>
      <w:r w:rsidRPr="0047692F">
        <w:rPr>
          <w:rFonts w:cs="Times New Roman"/>
          <w:szCs w:val="28"/>
        </w:rPr>
        <w:t xml:space="preserve"> 7.0 (або вище) або у </w:t>
      </w:r>
      <w:proofErr w:type="spellStart"/>
      <w:r w:rsidRPr="0047692F">
        <w:rPr>
          <w:rFonts w:cs="Times New Roman"/>
          <w:szCs w:val="28"/>
        </w:rPr>
        <w:t>MathCAD</w:t>
      </w:r>
      <w:proofErr w:type="spellEnd"/>
      <w:r w:rsidRPr="0047692F">
        <w:rPr>
          <w:rFonts w:cs="Times New Roman"/>
          <w:szCs w:val="28"/>
        </w:rPr>
        <w:t xml:space="preserve"> 15.0 (або вище), або у </w:t>
      </w:r>
      <w:proofErr w:type="spellStart"/>
      <w:r w:rsidRPr="0047692F">
        <w:rPr>
          <w:rFonts w:cs="Times New Roman"/>
          <w:szCs w:val="28"/>
        </w:rPr>
        <w:t>Mathematica</w:t>
      </w:r>
      <w:proofErr w:type="spellEnd"/>
      <w:r w:rsidRPr="0047692F">
        <w:rPr>
          <w:rFonts w:cs="Times New Roman"/>
          <w:szCs w:val="28"/>
        </w:rPr>
        <w:t xml:space="preserve"> 7.0 (або вище). Задане за варіантом, алгебраїчного рівняння необхідно розв’язати, як мінімум двома функціями наявними у відповідному математичному пакеті. Наприклад, в математичному пакеті </w:t>
      </w:r>
      <w:proofErr w:type="spellStart"/>
      <w:r w:rsidRPr="0047692F">
        <w:rPr>
          <w:rFonts w:cs="Times New Roman"/>
          <w:szCs w:val="28"/>
        </w:rPr>
        <w:t>MatLab</w:t>
      </w:r>
      <w:proofErr w:type="spellEnd"/>
      <w:r w:rsidRPr="0047692F">
        <w:rPr>
          <w:rFonts w:cs="Times New Roman"/>
          <w:szCs w:val="28"/>
        </w:rPr>
        <w:t xml:space="preserve"> 7.0 наявна функція </w:t>
      </w:r>
      <w:proofErr w:type="spellStart"/>
      <w:r w:rsidRPr="0047692F">
        <w:rPr>
          <w:rFonts w:cs="Times New Roman"/>
          <w:szCs w:val="28"/>
        </w:rPr>
        <w:t>solve</w:t>
      </w:r>
      <w:proofErr w:type="spellEnd"/>
      <w:r w:rsidRPr="0047692F">
        <w:rPr>
          <w:rFonts w:cs="Times New Roman"/>
          <w:szCs w:val="28"/>
        </w:rPr>
        <w:t xml:space="preserve"> для розв’язання будь-якого нелінійного рівняння та функція </w:t>
      </w:r>
      <w:proofErr w:type="spellStart"/>
      <w:r w:rsidRPr="0047692F">
        <w:rPr>
          <w:rFonts w:cs="Times New Roman"/>
          <w:szCs w:val="28"/>
        </w:rPr>
        <w:t>roots</w:t>
      </w:r>
      <w:proofErr w:type="spellEnd"/>
      <w:r w:rsidRPr="0047692F">
        <w:rPr>
          <w:rFonts w:cs="Times New Roman"/>
          <w:szCs w:val="28"/>
        </w:rPr>
        <w:t xml:space="preserve"> для розв’язання алгебраїчного рівняння.</w:t>
      </w:r>
    </w:p>
    <w:p w:rsidR="00720473" w:rsidRPr="0047692F" w:rsidRDefault="00720473" w:rsidP="00720473">
      <w:pPr>
        <w:rPr>
          <w:rFonts w:cs="Times New Roman"/>
          <w:szCs w:val="28"/>
        </w:rPr>
      </w:pPr>
    </w:p>
    <w:p w:rsidR="00720473" w:rsidRPr="0047692F" w:rsidRDefault="0031709C" w:rsidP="00720473">
      <w:pPr>
        <w:keepNext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>Варіант: 19</w:t>
      </w:r>
      <w:r w:rsidR="00720473" w:rsidRPr="0047692F">
        <w:rPr>
          <w:rFonts w:eastAsia="Times New Roman" w:cs="Times New Roman"/>
          <w:b/>
          <w:szCs w:val="28"/>
        </w:rPr>
        <w:t>.</w:t>
      </w:r>
    </w:p>
    <w:p w:rsidR="00720473" w:rsidRPr="0047692F" w:rsidRDefault="00720473" w:rsidP="00720473">
      <w:pPr>
        <w:keepNext/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i/>
          <w:szCs w:val="28"/>
        </w:rPr>
        <w:t>Рівняння 1</w:t>
      </w:r>
      <w:r w:rsidRPr="0047692F">
        <w:rPr>
          <w:rFonts w:eastAsia="Times New Roman" w:cs="Times New Roman"/>
          <w:szCs w:val="28"/>
        </w:rPr>
        <w:t>:</w:t>
      </w:r>
    </w:p>
    <w:p w:rsidR="00720473" w:rsidRPr="0047692F" w:rsidRDefault="0036797E" w:rsidP="00720473">
      <w:pPr>
        <w:rPr>
          <w:rFonts w:eastAsia="Times New Roman" w:cs="Times New Roman"/>
          <w:b/>
          <w:szCs w:val="28"/>
        </w:rPr>
      </w:pPr>
      <w:r w:rsidRPr="0047692F">
        <w:rPr>
          <w:noProof/>
          <w:lang w:eastAsia="ru-RU"/>
        </w:rPr>
        <w:drawing>
          <wp:inline distT="0" distB="0" distL="0" distR="0" wp14:anchorId="3683D091" wp14:editId="79E527E2">
            <wp:extent cx="5554980" cy="585942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013" cy="58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73" w:rsidRPr="0031709C" w:rsidRDefault="0036797E" w:rsidP="0031709C">
      <w:pPr>
        <w:pStyle w:val="a5"/>
        <w:numPr>
          <w:ilvl w:val="0"/>
          <w:numId w:val="6"/>
        </w:numPr>
        <w:rPr>
          <w:rFonts w:eastAsia="Times New Roman" w:cs="Times New Roman"/>
          <w:i/>
          <w:szCs w:val="28"/>
        </w:rPr>
      </w:pPr>
      <w:r w:rsidRPr="0031709C">
        <w:rPr>
          <w:rFonts w:eastAsia="Times New Roman" w:cs="Times New Roman"/>
          <w:i/>
          <w:szCs w:val="28"/>
        </w:rPr>
        <w:t>Спрощений метод Ньютона</w:t>
      </w:r>
    </w:p>
    <w:p w:rsidR="0036797E" w:rsidRPr="0031709C" w:rsidRDefault="0036797E" w:rsidP="0031709C">
      <w:pPr>
        <w:pStyle w:val="a5"/>
        <w:numPr>
          <w:ilvl w:val="0"/>
          <w:numId w:val="6"/>
        </w:numPr>
        <w:rPr>
          <w:rFonts w:eastAsia="Times New Roman" w:cs="Times New Roman"/>
          <w:szCs w:val="28"/>
        </w:rPr>
      </w:pPr>
      <w:r w:rsidRPr="0031709C">
        <w:rPr>
          <w:rFonts w:eastAsia="Times New Roman" w:cs="Times New Roman"/>
          <w:i/>
          <w:szCs w:val="28"/>
        </w:rPr>
        <w:t>Метод простих ітерацій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i/>
          <w:szCs w:val="28"/>
        </w:rPr>
        <w:t>Рівняння 2</w:t>
      </w:r>
      <w:r w:rsidRPr="0047692F">
        <w:rPr>
          <w:rFonts w:eastAsia="Times New Roman" w:cs="Times New Roman"/>
          <w:szCs w:val="28"/>
        </w:rPr>
        <w:t>:</w:t>
      </w:r>
    </w:p>
    <w:p w:rsidR="00720473" w:rsidRPr="0047692F" w:rsidRDefault="0036797E" w:rsidP="00720473">
      <w:pPr>
        <w:rPr>
          <w:rFonts w:eastAsia="Times New Roman" w:cs="Times New Roman"/>
          <w:szCs w:val="28"/>
        </w:rPr>
      </w:pPr>
      <w:r w:rsidRPr="0047692F">
        <w:rPr>
          <w:noProof/>
          <w:lang w:eastAsia="ru-RU"/>
        </w:rPr>
        <w:drawing>
          <wp:inline distT="0" distB="0" distL="0" distR="0" wp14:anchorId="1DC0AF57" wp14:editId="04135C4C">
            <wp:extent cx="5501640" cy="509338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701" cy="5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73" w:rsidRPr="0031709C" w:rsidRDefault="005C6139" w:rsidP="0031709C">
      <w:pPr>
        <w:pStyle w:val="a5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i/>
          <w:szCs w:val="28"/>
        </w:rPr>
        <w:t>Метод хор</w:t>
      </w:r>
      <w:r w:rsidR="002D54B9">
        <w:rPr>
          <w:rFonts w:eastAsia="Times New Roman" w:cs="Times New Roman"/>
          <w:i/>
          <w:szCs w:val="28"/>
        </w:rPr>
        <w:t>д</w:t>
      </w:r>
    </w:p>
    <w:p w:rsidR="00720473" w:rsidRPr="0047692F" w:rsidRDefault="00720473" w:rsidP="00720473">
      <w:pPr>
        <w:rPr>
          <w:rFonts w:eastAsia="Times New Roman" w:cs="Times New Roman"/>
          <w:i/>
          <w:szCs w:val="28"/>
        </w:rPr>
      </w:pPr>
    </w:p>
    <w:p w:rsidR="00720473" w:rsidRPr="0047692F" w:rsidRDefault="00720473" w:rsidP="00720473">
      <w:pPr>
        <w:rPr>
          <w:rFonts w:eastAsia="Times New Roman" w:cs="Times New Roman"/>
          <w:i/>
          <w:szCs w:val="28"/>
        </w:rPr>
      </w:pPr>
      <w:r w:rsidRPr="0047692F">
        <w:rPr>
          <w:rFonts w:eastAsia="Times New Roman" w:cs="Times New Roman"/>
          <w:i/>
          <w:szCs w:val="28"/>
        </w:rPr>
        <w:t>Рівняння 3:</w:t>
      </w:r>
    </w:p>
    <w:p w:rsidR="00720473" w:rsidRPr="0047692F" w:rsidRDefault="008C4118" w:rsidP="00720473">
      <w:pPr>
        <w:rPr>
          <w:rFonts w:eastAsia="Times New Roman" w:cs="Times New Roman"/>
          <w:i/>
          <w:szCs w:val="28"/>
        </w:rPr>
      </w:pPr>
      <w:r w:rsidRPr="0047692F">
        <w:rPr>
          <w:rFonts w:eastAsia="Times New Roman" w:cs="Times New Roman"/>
          <w:i/>
          <w:szCs w:val="28"/>
        </w:rPr>
        <w:t>-46</w:t>
      </w:r>
      <w:r w:rsidR="00720473" w:rsidRPr="0047692F">
        <w:rPr>
          <w:rFonts w:eastAsia="Times New Roman" w:cs="Times New Roman"/>
          <w:i/>
          <w:szCs w:val="28"/>
        </w:rPr>
        <w:t>x</w:t>
      </w:r>
      <w:r w:rsidR="00720473" w:rsidRPr="0047692F">
        <w:rPr>
          <w:rFonts w:eastAsia="Times New Roman" w:cs="Times New Roman"/>
          <w:i/>
          <w:szCs w:val="28"/>
          <w:vertAlign w:val="superscript"/>
        </w:rPr>
        <w:t>7</w:t>
      </w:r>
      <w:r w:rsidRPr="0047692F">
        <w:rPr>
          <w:rFonts w:eastAsia="Times New Roman" w:cs="Times New Roman"/>
          <w:i/>
          <w:szCs w:val="28"/>
        </w:rPr>
        <w:t xml:space="preserve"> - 257</w:t>
      </w:r>
      <w:r w:rsidR="00720473" w:rsidRPr="0047692F">
        <w:rPr>
          <w:rFonts w:eastAsia="Times New Roman" w:cs="Times New Roman"/>
          <w:i/>
          <w:szCs w:val="28"/>
        </w:rPr>
        <w:t>x</w:t>
      </w:r>
      <w:r w:rsidR="00720473" w:rsidRPr="0047692F">
        <w:rPr>
          <w:rFonts w:eastAsia="Times New Roman" w:cs="Times New Roman"/>
          <w:i/>
          <w:szCs w:val="28"/>
          <w:vertAlign w:val="superscript"/>
        </w:rPr>
        <w:t>6</w:t>
      </w:r>
      <w:r w:rsidRPr="0047692F">
        <w:rPr>
          <w:rFonts w:eastAsia="Times New Roman" w:cs="Times New Roman"/>
          <w:i/>
          <w:szCs w:val="28"/>
        </w:rPr>
        <w:t xml:space="preserve"> - 146</w:t>
      </w:r>
      <w:r w:rsidR="00720473" w:rsidRPr="0047692F">
        <w:rPr>
          <w:rFonts w:eastAsia="Times New Roman" w:cs="Times New Roman"/>
          <w:i/>
          <w:szCs w:val="28"/>
        </w:rPr>
        <w:t>x</w:t>
      </w:r>
      <w:r w:rsidR="00720473" w:rsidRPr="0047692F">
        <w:rPr>
          <w:rFonts w:eastAsia="Times New Roman" w:cs="Times New Roman"/>
          <w:i/>
          <w:szCs w:val="28"/>
          <w:vertAlign w:val="superscript"/>
        </w:rPr>
        <w:t>5</w:t>
      </w:r>
      <w:r w:rsidRPr="0047692F">
        <w:rPr>
          <w:rFonts w:eastAsia="Times New Roman" w:cs="Times New Roman"/>
          <w:i/>
          <w:szCs w:val="28"/>
        </w:rPr>
        <w:t xml:space="preserve"> + 831</w:t>
      </w:r>
      <w:r w:rsidR="00720473" w:rsidRPr="0047692F">
        <w:rPr>
          <w:rFonts w:eastAsia="Times New Roman" w:cs="Times New Roman"/>
          <w:i/>
          <w:szCs w:val="28"/>
        </w:rPr>
        <w:t>x</w:t>
      </w:r>
      <w:r w:rsidR="00720473" w:rsidRPr="0047692F">
        <w:rPr>
          <w:rFonts w:eastAsia="Times New Roman" w:cs="Times New Roman"/>
          <w:i/>
          <w:szCs w:val="28"/>
          <w:vertAlign w:val="superscript"/>
        </w:rPr>
        <w:t>4</w:t>
      </w:r>
      <w:r w:rsidRPr="0047692F">
        <w:rPr>
          <w:rFonts w:eastAsia="Times New Roman" w:cs="Times New Roman"/>
          <w:i/>
          <w:szCs w:val="28"/>
        </w:rPr>
        <w:t xml:space="preserve"> +</w:t>
      </w:r>
      <w:r w:rsidR="006400C6">
        <w:rPr>
          <w:rFonts w:eastAsia="Times New Roman" w:cs="Times New Roman"/>
          <w:i/>
          <w:szCs w:val="28"/>
        </w:rPr>
        <w:t xml:space="preserve"> </w:t>
      </w:r>
      <w:r w:rsidRPr="0047692F">
        <w:rPr>
          <w:rFonts w:eastAsia="Times New Roman" w:cs="Times New Roman"/>
          <w:i/>
          <w:szCs w:val="28"/>
        </w:rPr>
        <w:t xml:space="preserve">819 </w:t>
      </w:r>
      <w:r w:rsidR="00720473" w:rsidRPr="0047692F">
        <w:rPr>
          <w:rFonts w:eastAsia="Times New Roman" w:cs="Times New Roman"/>
          <w:i/>
          <w:szCs w:val="28"/>
        </w:rPr>
        <w:t>x</w:t>
      </w:r>
      <w:r w:rsidR="00720473" w:rsidRPr="0047692F">
        <w:rPr>
          <w:rFonts w:eastAsia="Times New Roman" w:cs="Times New Roman"/>
          <w:i/>
          <w:szCs w:val="28"/>
          <w:vertAlign w:val="superscript"/>
        </w:rPr>
        <w:t>3</w:t>
      </w:r>
      <w:r w:rsidRPr="0047692F">
        <w:rPr>
          <w:rFonts w:eastAsia="Times New Roman" w:cs="Times New Roman"/>
          <w:i/>
          <w:szCs w:val="28"/>
        </w:rPr>
        <w:t xml:space="preserve"> - 596</w:t>
      </w:r>
      <w:r w:rsidR="00720473" w:rsidRPr="0047692F">
        <w:rPr>
          <w:rFonts w:eastAsia="Times New Roman" w:cs="Times New Roman"/>
          <w:i/>
          <w:szCs w:val="28"/>
        </w:rPr>
        <w:t>x</w:t>
      </w:r>
      <w:r w:rsidR="00720473" w:rsidRPr="0047692F">
        <w:rPr>
          <w:rFonts w:eastAsia="Times New Roman" w:cs="Times New Roman"/>
          <w:i/>
          <w:szCs w:val="28"/>
          <w:vertAlign w:val="superscript"/>
        </w:rPr>
        <w:t>2</w:t>
      </w:r>
      <w:r w:rsidRPr="0047692F">
        <w:rPr>
          <w:rFonts w:eastAsia="Times New Roman" w:cs="Times New Roman"/>
          <w:i/>
          <w:szCs w:val="28"/>
        </w:rPr>
        <w:t xml:space="preserve"> - 568x + 78</w:t>
      </w:r>
      <w:r w:rsidR="00720473" w:rsidRPr="0047692F">
        <w:rPr>
          <w:rFonts w:eastAsia="Times New Roman" w:cs="Times New Roman"/>
          <w:i/>
          <w:szCs w:val="28"/>
        </w:rPr>
        <w:t xml:space="preserve"> = 0</w:t>
      </w:r>
    </w:p>
    <w:p w:rsidR="00720473" w:rsidRPr="0031709C" w:rsidRDefault="00720473" w:rsidP="0031709C">
      <w:pPr>
        <w:pStyle w:val="a5"/>
        <w:numPr>
          <w:ilvl w:val="0"/>
          <w:numId w:val="7"/>
        </w:numPr>
        <w:rPr>
          <w:rFonts w:eastAsia="Times New Roman" w:cs="Times New Roman"/>
          <w:szCs w:val="28"/>
        </w:rPr>
      </w:pPr>
      <w:r w:rsidRPr="0031709C">
        <w:rPr>
          <w:rFonts w:eastAsia="Times New Roman" w:cs="Times New Roman"/>
          <w:i/>
          <w:szCs w:val="28"/>
        </w:rPr>
        <w:t xml:space="preserve">Метод </w:t>
      </w:r>
      <w:proofErr w:type="spellStart"/>
      <w:r w:rsidRPr="0031709C">
        <w:rPr>
          <w:rFonts w:eastAsia="Times New Roman" w:cs="Times New Roman"/>
          <w:i/>
          <w:szCs w:val="28"/>
        </w:rPr>
        <w:t>Лобачевського</w:t>
      </w:r>
      <w:proofErr w:type="spellEnd"/>
      <w:r w:rsidRPr="0031709C">
        <w:rPr>
          <w:rFonts w:eastAsia="Times New Roman" w:cs="Times New Roman"/>
          <w:szCs w:val="28"/>
        </w:rPr>
        <w:t>.</w:t>
      </w:r>
      <w:r w:rsidRPr="0031709C">
        <w:rPr>
          <w:rFonts w:eastAsia="Times New Roman" w:cs="Times New Roman"/>
          <w:szCs w:val="28"/>
        </w:rPr>
        <w:br w:type="page"/>
      </w:r>
    </w:p>
    <w:p w:rsidR="00720473" w:rsidRPr="0047692F" w:rsidRDefault="00720473" w:rsidP="00720473">
      <w:pPr>
        <w:jc w:val="center"/>
        <w:rPr>
          <w:rFonts w:eastAsia="Times New Roman" w:cs="Times New Roman"/>
          <w:b/>
          <w:szCs w:val="28"/>
        </w:rPr>
      </w:pPr>
      <w:r w:rsidRPr="0047692F">
        <w:rPr>
          <w:rFonts w:eastAsia="Times New Roman" w:cs="Times New Roman"/>
          <w:b/>
          <w:szCs w:val="28"/>
        </w:rPr>
        <w:lastRenderedPageBreak/>
        <w:t xml:space="preserve">Математичне </w:t>
      </w:r>
      <w:r w:rsidR="000421B0" w:rsidRPr="0047692F">
        <w:rPr>
          <w:rFonts w:eastAsia="Times New Roman" w:cs="Times New Roman"/>
          <w:b/>
          <w:szCs w:val="28"/>
        </w:rPr>
        <w:t>підґрунтя</w:t>
      </w:r>
      <w:r w:rsidRPr="0047692F">
        <w:rPr>
          <w:rFonts w:eastAsia="Times New Roman" w:cs="Times New Roman"/>
          <w:b/>
          <w:szCs w:val="28"/>
        </w:rPr>
        <w:t xml:space="preserve"> та основні етапи процесу локалізації коренів </w:t>
      </w:r>
    </w:p>
    <w:p w:rsidR="00720473" w:rsidRPr="0047692F" w:rsidRDefault="00720473" w:rsidP="00720473">
      <w:pPr>
        <w:jc w:val="center"/>
      </w:pPr>
    </w:p>
    <w:p w:rsidR="00720473" w:rsidRPr="0047692F" w:rsidRDefault="00720473" w:rsidP="001F2A8D">
      <w:pPr>
        <w:pStyle w:val="Default"/>
        <w:spacing w:line="360" w:lineRule="auto"/>
        <w:rPr>
          <w:sz w:val="28"/>
          <w:szCs w:val="28"/>
        </w:rPr>
      </w:pPr>
      <w:r w:rsidRPr="0047692F">
        <w:rPr>
          <w:sz w:val="28"/>
          <w:szCs w:val="28"/>
        </w:rPr>
        <w:t xml:space="preserve">У даному пункті наведене математичне </w:t>
      </w:r>
      <w:r w:rsidR="000421B0" w:rsidRPr="0047692F">
        <w:rPr>
          <w:sz w:val="28"/>
          <w:szCs w:val="28"/>
        </w:rPr>
        <w:t>підґрунтя</w:t>
      </w:r>
      <w:r w:rsidRPr="0047692F">
        <w:rPr>
          <w:sz w:val="28"/>
          <w:szCs w:val="28"/>
        </w:rPr>
        <w:t xml:space="preserve"> для виконання даної лабораторної роботи (перелік формул, що були використані при розробленні програми), а також основні етапи процесу локалізації коренів рівняння. Далі наведений список усіх важливих аспектів, на які треба звернути увагу при створенні алгоритмів локалізації коренів рівнянь заданими способами: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</w:p>
    <w:p w:rsidR="00720473" w:rsidRPr="0047692F" w:rsidRDefault="00720473" w:rsidP="00720473">
      <w:pPr>
        <w:pStyle w:val="a5"/>
        <w:numPr>
          <w:ilvl w:val="0"/>
          <w:numId w:val="2"/>
        </w:numPr>
        <w:spacing w:line="276" w:lineRule="auto"/>
        <w:jc w:val="left"/>
        <w:rPr>
          <w:rFonts w:eastAsia="Times New Roman" w:cs="Times New Roman"/>
          <w:b/>
          <w:szCs w:val="28"/>
        </w:rPr>
      </w:pPr>
      <w:r w:rsidRPr="0047692F">
        <w:rPr>
          <w:rFonts w:eastAsia="Times New Roman" w:cs="Times New Roman"/>
          <w:i/>
          <w:szCs w:val="28"/>
        </w:rPr>
        <w:t>Проміжки локалізації</w:t>
      </w:r>
      <w:r w:rsidRPr="0047692F">
        <w:rPr>
          <w:rFonts w:eastAsia="Times New Roman" w:cs="Times New Roman"/>
          <w:szCs w:val="28"/>
        </w:rPr>
        <w:t>:</w:t>
      </w:r>
    </w:p>
    <w:p w:rsidR="00720473" w:rsidRPr="0047692F" w:rsidRDefault="00720473" w:rsidP="00720473">
      <w:pPr>
        <w:pStyle w:val="a5"/>
        <w:rPr>
          <w:rFonts w:eastAsia="Times New Roman" w:cs="Times New Roman"/>
          <w:b/>
          <w:szCs w:val="28"/>
        </w:rPr>
      </w:pPr>
      <w:r w:rsidRPr="0047692F">
        <w:rPr>
          <w:rFonts w:eastAsia="Times New Roman" w:cs="Times New Roman"/>
          <w:szCs w:val="28"/>
        </w:rPr>
        <w:t xml:space="preserve">Перед тим, як почати працювати з введеним проміжком локалізації </w:t>
      </w:r>
      <w:r w:rsidRPr="0047692F">
        <w:rPr>
          <w:rFonts w:eastAsia="Times New Roman" w:cs="Times New Roman"/>
          <w:b/>
          <w:szCs w:val="28"/>
        </w:rPr>
        <w:t>[</w:t>
      </w:r>
      <w:proofErr w:type="spellStart"/>
      <w:r w:rsidRPr="0047692F">
        <w:rPr>
          <w:rFonts w:eastAsia="Times New Roman" w:cs="Times New Roman"/>
          <w:b/>
          <w:szCs w:val="28"/>
        </w:rPr>
        <w:t>a;b</w:t>
      </w:r>
      <w:proofErr w:type="spellEnd"/>
      <w:r w:rsidRPr="0047692F">
        <w:rPr>
          <w:rFonts w:eastAsia="Times New Roman" w:cs="Times New Roman"/>
          <w:b/>
          <w:szCs w:val="28"/>
        </w:rPr>
        <w:t>]</w:t>
      </w:r>
      <w:r w:rsidRPr="0047692F">
        <w:rPr>
          <w:rFonts w:eastAsia="Times New Roman" w:cs="Times New Roman"/>
          <w:szCs w:val="28"/>
        </w:rPr>
        <w:t>, слід впевнитися, що на цьому проміжку існує корінь, причому один і тільки один. Для цього треба перевірити, щоб:</w:t>
      </w:r>
    </w:p>
    <w:p w:rsidR="00720473" w:rsidRPr="0047692F" w:rsidRDefault="00720473" w:rsidP="00720473">
      <w:pPr>
        <w:pStyle w:val="a5"/>
        <w:numPr>
          <w:ilvl w:val="1"/>
          <w:numId w:val="2"/>
        </w:numPr>
        <w:spacing w:line="276" w:lineRule="auto"/>
        <w:jc w:val="left"/>
        <w:rPr>
          <w:rFonts w:eastAsia="Times New Roman" w:cs="Times New Roman"/>
          <w:b/>
          <w:szCs w:val="28"/>
        </w:rPr>
      </w:pPr>
      <w:r w:rsidRPr="0047692F">
        <w:rPr>
          <w:rFonts w:eastAsia="Times New Roman" w:cs="Times New Roman"/>
          <w:b/>
          <w:szCs w:val="28"/>
        </w:rPr>
        <w:t xml:space="preserve">f(a) * f(b) &lt; 0 </w:t>
      </w:r>
      <w:r w:rsidRPr="0047692F">
        <w:rPr>
          <w:rFonts w:eastAsia="Times New Roman" w:cs="Times New Roman"/>
          <w:i/>
          <w:szCs w:val="28"/>
        </w:rPr>
        <w:t>(на даному проміжку функція хоча б один раз обертається на 0);</w:t>
      </w:r>
    </w:p>
    <w:p w:rsidR="00720473" w:rsidRPr="0047692F" w:rsidRDefault="00720473" w:rsidP="00720473">
      <w:pPr>
        <w:pStyle w:val="a5"/>
        <w:numPr>
          <w:ilvl w:val="1"/>
          <w:numId w:val="2"/>
        </w:numPr>
        <w:spacing w:line="276" w:lineRule="auto"/>
        <w:jc w:val="left"/>
        <w:rPr>
          <w:rFonts w:eastAsia="Times New Roman" w:cs="Times New Roman"/>
          <w:b/>
          <w:szCs w:val="28"/>
        </w:rPr>
      </w:pPr>
      <w:r w:rsidRPr="0047692F">
        <w:rPr>
          <w:rFonts w:eastAsia="Times New Roman" w:cs="Times New Roman"/>
          <w:b/>
          <w:szCs w:val="28"/>
        </w:rPr>
        <w:t xml:space="preserve">f </w:t>
      </w:r>
      <w:r w:rsidRPr="0047692F">
        <w:rPr>
          <w:szCs w:val="28"/>
          <w:vertAlign w:val="superscript"/>
        </w:rPr>
        <w:t>I</w:t>
      </w:r>
      <w:r w:rsidRPr="0047692F">
        <w:rPr>
          <w:rFonts w:eastAsia="Times New Roman" w:cs="Times New Roman"/>
          <w:b/>
          <w:szCs w:val="28"/>
        </w:rPr>
        <w:t xml:space="preserve">(x) </w:t>
      </w:r>
      <w:r w:rsidRPr="0047692F">
        <w:rPr>
          <w:rFonts w:eastAsia="Times New Roman" w:cs="Times New Roman"/>
          <w:szCs w:val="28"/>
        </w:rPr>
        <w:t xml:space="preserve">має постійний знак на всьому проміжку </w:t>
      </w:r>
      <w:r w:rsidRPr="0047692F">
        <w:rPr>
          <w:rFonts w:eastAsia="Times New Roman" w:cs="Times New Roman"/>
          <w:b/>
          <w:szCs w:val="28"/>
        </w:rPr>
        <w:t>[</w:t>
      </w:r>
      <w:proofErr w:type="spellStart"/>
      <w:r w:rsidRPr="0047692F">
        <w:rPr>
          <w:rFonts w:eastAsia="Times New Roman" w:cs="Times New Roman"/>
          <w:b/>
          <w:szCs w:val="28"/>
        </w:rPr>
        <w:t>a;b</w:t>
      </w:r>
      <w:proofErr w:type="spellEnd"/>
      <w:r w:rsidRPr="0047692F">
        <w:rPr>
          <w:rFonts w:eastAsia="Times New Roman" w:cs="Times New Roman"/>
          <w:b/>
          <w:szCs w:val="28"/>
        </w:rPr>
        <w:t xml:space="preserve">] </w:t>
      </w:r>
      <w:r w:rsidRPr="0047692F">
        <w:rPr>
          <w:rFonts w:eastAsia="Times New Roman" w:cs="Times New Roman"/>
          <w:i/>
          <w:szCs w:val="28"/>
        </w:rPr>
        <w:t>(функція є монотонною на даному проміжку)</w:t>
      </w:r>
    </w:p>
    <w:p w:rsidR="00720473" w:rsidRPr="0047692F" w:rsidRDefault="00720473" w:rsidP="00720473">
      <w:pPr>
        <w:ind w:left="720"/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szCs w:val="28"/>
        </w:rPr>
        <w:t xml:space="preserve">При виконанні обох умов можна стверджувати, що на даному проміжку </w:t>
      </w:r>
      <w:r w:rsidRPr="0047692F">
        <w:rPr>
          <w:rFonts w:eastAsia="Times New Roman" w:cs="Times New Roman"/>
          <w:b/>
          <w:szCs w:val="28"/>
        </w:rPr>
        <w:t>[</w:t>
      </w:r>
      <w:proofErr w:type="spellStart"/>
      <w:r w:rsidRPr="0047692F">
        <w:rPr>
          <w:rFonts w:eastAsia="Times New Roman" w:cs="Times New Roman"/>
          <w:b/>
          <w:szCs w:val="28"/>
        </w:rPr>
        <w:t>a;b</w:t>
      </w:r>
      <w:proofErr w:type="spellEnd"/>
      <w:r w:rsidRPr="0047692F">
        <w:rPr>
          <w:rFonts w:eastAsia="Times New Roman" w:cs="Times New Roman"/>
          <w:b/>
          <w:szCs w:val="28"/>
        </w:rPr>
        <w:t xml:space="preserve">] </w:t>
      </w:r>
      <w:r w:rsidRPr="0047692F">
        <w:rPr>
          <w:rFonts w:eastAsia="Times New Roman" w:cs="Times New Roman"/>
          <w:szCs w:val="28"/>
        </w:rPr>
        <w:t>функція набуває значення 0 один і тільки один раз.</w:t>
      </w:r>
    </w:p>
    <w:p w:rsidR="00720473" w:rsidRPr="0047692F" w:rsidRDefault="00720473" w:rsidP="00720473">
      <w:pPr>
        <w:ind w:left="720"/>
        <w:rPr>
          <w:rFonts w:eastAsia="Times New Roman" w:cs="Times New Roman"/>
          <w:szCs w:val="28"/>
        </w:rPr>
      </w:pPr>
    </w:p>
    <w:p w:rsidR="00720473" w:rsidRPr="0047692F" w:rsidRDefault="00133CC6" w:rsidP="00720473">
      <w:pPr>
        <w:pStyle w:val="a5"/>
        <w:numPr>
          <w:ilvl w:val="0"/>
          <w:numId w:val="2"/>
        </w:numPr>
        <w:spacing w:line="276" w:lineRule="auto"/>
        <w:jc w:val="left"/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i/>
          <w:szCs w:val="28"/>
        </w:rPr>
        <w:t>Спрощений</w:t>
      </w:r>
      <w:r w:rsidR="00B05DA4" w:rsidRPr="0047692F">
        <w:rPr>
          <w:rFonts w:eastAsia="Times New Roman" w:cs="Times New Roman"/>
          <w:i/>
          <w:szCs w:val="28"/>
        </w:rPr>
        <w:t xml:space="preserve"> метод Ньютона</w:t>
      </w:r>
      <w:r w:rsidR="00720473" w:rsidRPr="0047692F">
        <w:rPr>
          <w:rFonts w:eastAsia="Times New Roman" w:cs="Times New Roman"/>
          <w:szCs w:val="28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720"/>
        <w:gridCol w:w="2764"/>
        <w:gridCol w:w="3367"/>
      </w:tblGrid>
      <w:tr w:rsidR="00720473" w:rsidRPr="0047692F" w:rsidTr="00B05DA4">
        <w:trPr>
          <w:trHeight w:val="1062"/>
        </w:trPr>
        <w:tc>
          <w:tcPr>
            <w:tcW w:w="2720" w:type="dxa"/>
          </w:tcPr>
          <w:p w:rsidR="00720473" w:rsidRPr="0047692F" w:rsidRDefault="00720473" w:rsidP="00B05DA4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Основна ітераційна формула</w:t>
            </w:r>
          </w:p>
        </w:tc>
        <w:tc>
          <w:tcPr>
            <w:tcW w:w="2764" w:type="dxa"/>
          </w:tcPr>
          <w:p w:rsidR="00720473" w:rsidRPr="0047692F" w:rsidRDefault="00720473" w:rsidP="00B05DA4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Критерій зупинки</w:t>
            </w:r>
          </w:p>
        </w:tc>
        <w:tc>
          <w:tcPr>
            <w:tcW w:w="3367" w:type="dxa"/>
          </w:tcPr>
          <w:p w:rsidR="00720473" w:rsidRPr="0047692F" w:rsidRDefault="00720473" w:rsidP="00B05DA4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 xml:space="preserve">Зміна </w:t>
            </w:r>
            <w:r w:rsidRPr="0047692F">
              <w:rPr>
                <w:rFonts w:eastAsia="Times New Roman" w:cs="Times New Roman"/>
                <w:b/>
                <w:szCs w:val="28"/>
              </w:rPr>
              <w:t>a</w:t>
            </w:r>
            <w:r w:rsidRPr="0047692F">
              <w:rPr>
                <w:rFonts w:eastAsia="Times New Roman" w:cs="Times New Roman"/>
                <w:szCs w:val="28"/>
              </w:rPr>
              <w:t xml:space="preserve"> та </w:t>
            </w:r>
            <w:r w:rsidRPr="0047692F">
              <w:rPr>
                <w:rFonts w:eastAsia="Times New Roman" w:cs="Times New Roman"/>
                <w:b/>
                <w:szCs w:val="28"/>
              </w:rPr>
              <w:t>b</w:t>
            </w:r>
            <w:r w:rsidRPr="0047692F">
              <w:rPr>
                <w:rFonts w:eastAsia="Times New Roman" w:cs="Times New Roman"/>
                <w:szCs w:val="28"/>
              </w:rPr>
              <w:t xml:space="preserve"> під час ітераційного процесу</w:t>
            </w:r>
          </w:p>
        </w:tc>
      </w:tr>
      <w:tr w:rsidR="00720473" w:rsidRPr="0047692F" w:rsidTr="00B05DA4">
        <w:tc>
          <w:tcPr>
            <w:tcW w:w="2720" w:type="dxa"/>
          </w:tcPr>
          <w:p w:rsidR="00720473" w:rsidRPr="0047692F" w:rsidRDefault="00B05DA4" w:rsidP="00B05DA4">
            <w:pPr>
              <w:ind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noProof/>
                <w:lang w:eastAsia="ru-RU"/>
              </w:rPr>
              <w:drawing>
                <wp:inline distT="0" distB="0" distL="0" distR="0" wp14:anchorId="19670B2D" wp14:editId="2124801C">
                  <wp:extent cx="1590631" cy="777240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31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4" w:type="dxa"/>
          </w:tcPr>
          <w:p w:rsidR="00720473" w:rsidRPr="0047692F" w:rsidRDefault="00B05DA4" w:rsidP="00B05DA4">
            <w:pPr>
              <w:ind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|f(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k+1</m:t>
                  </m:r>
                </m:sub>
              </m:sSub>
            </m:oMath>
            <w:r w:rsidRPr="0047692F">
              <w:rPr>
                <w:rFonts w:eastAsia="Times New Roman" w:cs="Times New Roman"/>
                <w:szCs w:val="28"/>
              </w:rPr>
              <w:t>)| &lt; |</w:t>
            </w:r>
            <w:r w:rsidRPr="0047692F">
              <w:rPr>
                <w:rFonts w:eastAsia="Times New Roman" w:cs="Times New Roman"/>
                <w:szCs w:val="28"/>
              </w:rPr>
              <w:t>f</w:t>
            </w:r>
            <w:r w:rsidRPr="0047692F">
              <w:rPr>
                <w:rFonts w:eastAsia="Times New Roman" w:cs="Times New Roman"/>
                <w:szCs w:val="28"/>
              </w:rPr>
              <w:t>’</w:t>
            </w:r>
            <w:r w:rsidRPr="0047692F">
              <w:rPr>
                <w:rFonts w:eastAsia="Times New Roman" w:cs="Times New Roman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k</m:t>
                  </m:r>
                </m:sub>
              </m:sSub>
            </m:oMath>
            <w:r w:rsidRPr="0047692F">
              <w:rPr>
                <w:rFonts w:eastAsia="Times New Roman" w:cs="Times New Roman"/>
                <w:szCs w:val="28"/>
              </w:rPr>
              <w:t>)|</w:t>
            </w:r>
            <w:r w:rsidRPr="0047692F">
              <w:rPr>
                <w:rFonts w:eastAsia="Times New Roman" w:cs="Times New Roman"/>
                <w:szCs w:val="28"/>
              </w:rPr>
              <w:t>*e</w:t>
            </w:r>
          </w:p>
        </w:tc>
        <w:tc>
          <w:tcPr>
            <w:tcW w:w="3367" w:type="dxa"/>
          </w:tcPr>
          <w:p w:rsidR="00720473" w:rsidRPr="0047692F" w:rsidRDefault="00E84337" w:rsidP="00E84337">
            <w:pPr>
              <w:ind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Не змінюються</w:t>
            </w:r>
          </w:p>
        </w:tc>
      </w:tr>
    </w:tbl>
    <w:p w:rsidR="00720473" w:rsidRPr="0047692F" w:rsidRDefault="00720473" w:rsidP="00720473">
      <w:pPr>
        <w:rPr>
          <w:rFonts w:eastAsia="Times New Roman" w:cs="Times New Roman"/>
          <w:szCs w:val="28"/>
        </w:rPr>
      </w:pPr>
    </w:p>
    <w:p w:rsidR="00720473" w:rsidRPr="0047692F" w:rsidRDefault="00720473" w:rsidP="00720473">
      <w:pPr>
        <w:pStyle w:val="a5"/>
        <w:numPr>
          <w:ilvl w:val="0"/>
          <w:numId w:val="2"/>
        </w:numPr>
        <w:spacing w:line="276" w:lineRule="auto"/>
        <w:jc w:val="left"/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i/>
          <w:szCs w:val="28"/>
        </w:rPr>
        <w:t xml:space="preserve">Метод </w:t>
      </w:r>
      <w:r w:rsidR="003A1B84" w:rsidRPr="0047692F">
        <w:rPr>
          <w:rFonts w:eastAsia="Times New Roman" w:cs="Times New Roman"/>
          <w:i/>
          <w:szCs w:val="28"/>
        </w:rPr>
        <w:t>хорд</w:t>
      </w:r>
      <w:r w:rsidRPr="0047692F">
        <w:rPr>
          <w:rFonts w:eastAsia="Times New Roman" w:cs="Times New Roman"/>
          <w:szCs w:val="28"/>
        </w:rPr>
        <w:t>:</w:t>
      </w:r>
    </w:p>
    <w:tbl>
      <w:tblPr>
        <w:tblStyle w:val="a6"/>
        <w:tblW w:w="898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932"/>
        <w:gridCol w:w="2552"/>
        <w:gridCol w:w="3499"/>
      </w:tblGrid>
      <w:tr w:rsidR="00720473" w:rsidRPr="0047692F" w:rsidTr="00E914D8">
        <w:tc>
          <w:tcPr>
            <w:tcW w:w="2932" w:type="dxa"/>
          </w:tcPr>
          <w:p w:rsidR="00720473" w:rsidRPr="0047692F" w:rsidRDefault="00720473" w:rsidP="00B05DA4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Основна ітераційна формула</w:t>
            </w:r>
          </w:p>
        </w:tc>
        <w:tc>
          <w:tcPr>
            <w:tcW w:w="2552" w:type="dxa"/>
          </w:tcPr>
          <w:p w:rsidR="00720473" w:rsidRPr="0047692F" w:rsidRDefault="00720473" w:rsidP="00B05DA4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Критерій зупинки</w:t>
            </w:r>
          </w:p>
        </w:tc>
        <w:tc>
          <w:tcPr>
            <w:tcW w:w="3499" w:type="dxa"/>
          </w:tcPr>
          <w:p w:rsidR="00720473" w:rsidRPr="0047692F" w:rsidRDefault="003A1B84" w:rsidP="00B05DA4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 xml:space="preserve">Зміна </w:t>
            </w:r>
            <w:r w:rsidRPr="0047692F">
              <w:rPr>
                <w:rFonts w:eastAsia="Times New Roman" w:cs="Times New Roman"/>
                <w:b/>
                <w:szCs w:val="28"/>
              </w:rPr>
              <w:t>a</w:t>
            </w:r>
            <w:r w:rsidRPr="0047692F">
              <w:rPr>
                <w:rFonts w:eastAsia="Times New Roman" w:cs="Times New Roman"/>
                <w:szCs w:val="28"/>
              </w:rPr>
              <w:t xml:space="preserve"> та </w:t>
            </w:r>
            <w:r w:rsidRPr="0047692F">
              <w:rPr>
                <w:rFonts w:eastAsia="Times New Roman" w:cs="Times New Roman"/>
                <w:b/>
                <w:szCs w:val="28"/>
              </w:rPr>
              <w:t>b</w:t>
            </w:r>
            <w:r w:rsidRPr="0047692F">
              <w:rPr>
                <w:rFonts w:eastAsia="Times New Roman" w:cs="Times New Roman"/>
                <w:szCs w:val="28"/>
              </w:rPr>
              <w:t xml:space="preserve"> під час ітераційного процесу</w:t>
            </w:r>
          </w:p>
        </w:tc>
      </w:tr>
      <w:tr w:rsidR="00720473" w:rsidRPr="0047692F" w:rsidTr="00E914D8">
        <w:tc>
          <w:tcPr>
            <w:tcW w:w="2932" w:type="dxa"/>
          </w:tcPr>
          <w:p w:rsidR="00720473" w:rsidRPr="0047692F" w:rsidRDefault="00670F51" w:rsidP="00670F51">
            <w:pPr>
              <w:ind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noProof/>
                <w:lang w:eastAsia="ru-RU"/>
              </w:rPr>
              <w:lastRenderedPageBreak/>
              <w:drawing>
                <wp:inline distT="0" distB="0" distL="0" distR="0" wp14:anchorId="105385F2" wp14:editId="6F464B3C">
                  <wp:extent cx="1655491" cy="807720"/>
                  <wp:effectExtent l="0" t="0" r="190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826" cy="80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720473" w:rsidRPr="0047692F" w:rsidRDefault="00E914D8" w:rsidP="00E914D8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|f(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k+1</m:t>
                  </m:r>
                </m:sub>
              </m:sSub>
            </m:oMath>
            <w:r w:rsidRPr="0047692F">
              <w:rPr>
                <w:rFonts w:eastAsia="Times New Roman" w:cs="Times New Roman"/>
                <w:szCs w:val="28"/>
              </w:rPr>
              <w:t>)| &lt; |f’(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k</m:t>
                  </m:r>
                </m:sub>
              </m:sSub>
            </m:oMath>
            <w:r w:rsidRPr="0047692F">
              <w:rPr>
                <w:rFonts w:eastAsia="Times New Roman" w:cs="Times New Roman"/>
                <w:szCs w:val="28"/>
              </w:rPr>
              <w:t>)|*e</w:t>
            </w:r>
          </w:p>
        </w:tc>
        <w:tc>
          <w:tcPr>
            <w:tcW w:w="3499" w:type="dxa"/>
          </w:tcPr>
          <w:p w:rsidR="00720473" w:rsidRPr="0047692F" w:rsidRDefault="003A1B84" w:rsidP="003A1B84">
            <w:pPr>
              <w:ind w:firstLine="0"/>
              <w:rPr>
                <w:rFonts w:eastAsia="Times New Roman" w:cs="Times New Roman"/>
                <w:sz w:val="26"/>
                <w:szCs w:val="26"/>
              </w:rPr>
            </w:pPr>
            <w:r w:rsidRPr="0047692F">
              <w:rPr>
                <w:rFonts w:eastAsia="Times New Roman" w:cs="Times New Roman"/>
                <w:sz w:val="26"/>
                <w:szCs w:val="26"/>
              </w:rPr>
              <w:t xml:space="preserve">a – не змінюється, це нерухомий кінець. </w:t>
            </w:r>
          </w:p>
          <w:p w:rsidR="006951C8" w:rsidRPr="0047692F" w:rsidRDefault="00892FF5" w:rsidP="00892FF5">
            <w:pPr>
              <w:ind w:firstLine="0"/>
              <w:rPr>
                <w:rFonts w:eastAsia="Times New Roman" w:cs="Times New Roman"/>
                <w:sz w:val="26"/>
                <w:szCs w:val="26"/>
              </w:rPr>
            </w:pPr>
            <w:r w:rsidRPr="0047692F">
              <w:rPr>
                <w:rFonts w:eastAsia="Times New Roman" w:cs="Times New Roman"/>
                <w:sz w:val="26"/>
                <w:szCs w:val="26"/>
              </w:rPr>
              <w:t>Замість c в формулі з першого блока можна вказати b змінну. Тоді b буде змінюватися за формулою с.</w:t>
            </w:r>
          </w:p>
        </w:tc>
      </w:tr>
    </w:tbl>
    <w:p w:rsidR="00720473" w:rsidRPr="0047692F" w:rsidRDefault="00720473" w:rsidP="00720473">
      <w:pPr>
        <w:pStyle w:val="Default"/>
        <w:rPr>
          <w:b/>
          <w:i/>
          <w:sz w:val="28"/>
          <w:szCs w:val="28"/>
        </w:rPr>
      </w:pPr>
    </w:p>
    <w:p w:rsidR="00CB331B" w:rsidRPr="0047692F" w:rsidRDefault="00CB331B" w:rsidP="00CB331B">
      <w:pPr>
        <w:pStyle w:val="a5"/>
        <w:numPr>
          <w:ilvl w:val="0"/>
          <w:numId w:val="5"/>
        </w:numPr>
        <w:spacing w:line="276" w:lineRule="auto"/>
        <w:jc w:val="left"/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i/>
          <w:szCs w:val="28"/>
        </w:rPr>
        <w:t xml:space="preserve">Метод </w:t>
      </w:r>
      <w:proofErr w:type="spellStart"/>
      <w:r w:rsidRPr="0047692F">
        <w:rPr>
          <w:rFonts w:eastAsia="Times New Roman" w:cs="Times New Roman"/>
          <w:i/>
          <w:szCs w:val="28"/>
        </w:rPr>
        <w:t>Лобачевського</w:t>
      </w:r>
      <w:proofErr w:type="spellEnd"/>
      <w:r w:rsidRPr="0047692F">
        <w:rPr>
          <w:rFonts w:eastAsia="Times New Roman" w:cs="Times New Roman"/>
          <w:szCs w:val="28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90"/>
        <w:gridCol w:w="2323"/>
        <w:gridCol w:w="3238"/>
      </w:tblGrid>
      <w:tr w:rsidR="00CB331B" w:rsidRPr="0047692F" w:rsidTr="00C41EE7">
        <w:trPr>
          <w:cantSplit/>
        </w:trPr>
        <w:tc>
          <w:tcPr>
            <w:tcW w:w="2649" w:type="dxa"/>
          </w:tcPr>
          <w:p w:rsidR="00CB331B" w:rsidRPr="0047692F" w:rsidRDefault="00CB331B" w:rsidP="00CB331B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 xml:space="preserve">Основна ітераційна формула </w:t>
            </w:r>
            <w:r w:rsidRPr="0047692F">
              <w:rPr>
                <w:rFonts w:eastAsia="Times New Roman" w:cs="Times New Roman"/>
                <w:i/>
                <w:szCs w:val="28"/>
              </w:rPr>
              <w:t>(заміна коефіцієнтів)</w:t>
            </w:r>
          </w:p>
        </w:tc>
        <w:tc>
          <w:tcPr>
            <w:tcW w:w="2551" w:type="dxa"/>
          </w:tcPr>
          <w:p w:rsidR="00CB331B" w:rsidRPr="0047692F" w:rsidRDefault="00CB331B" w:rsidP="00CB331B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Критерій зупинки</w:t>
            </w:r>
          </w:p>
        </w:tc>
        <w:tc>
          <w:tcPr>
            <w:tcW w:w="3783" w:type="dxa"/>
          </w:tcPr>
          <w:p w:rsidR="00CB331B" w:rsidRPr="0047692F" w:rsidRDefault="00CB331B" w:rsidP="00CB331B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Доцільність використання методу та формула для підрахунку x після завершення ітераційного процесу</w:t>
            </w:r>
          </w:p>
        </w:tc>
      </w:tr>
      <w:tr w:rsidR="00CB331B" w:rsidRPr="0047692F" w:rsidTr="00C41EE7">
        <w:trPr>
          <w:cantSplit/>
        </w:trPr>
        <w:tc>
          <w:tcPr>
            <w:tcW w:w="2649" w:type="dxa"/>
          </w:tcPr>
          <w:p w:rsidR="00CB331B" w:rsidRPr="0047692F" w:rsidRDefault="00CB331B" w:rsidP="00F7424F">
            <w:pPr>
              <w:pStyle w:val="a5"/>
              <w:ind w:left="0" w:firstLine="0"/>
              <w:rPr>
                <w:rFonts w:eastAsia="Times New Roman" w:cs="Times New Roman"/>
                <w:i/>
                <w:szCs w:val="28"/>
              </w:rPr>
            </w:pPr>
            <w:r w:rsidRPr="0047692F">
              <w:object w:dxaOrig="3690" w:dyaOrig="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.6pt;height:39.6pt" o:ole="">
                  <v:imagedata r:id="rId11" o:title=""/>
                </v:shape>
                <o:OLEObject Type="Embed" ProgID="PBrush" ShapeID="_x0000_i1025" DrawAspect="Content" ObjectID="_1574038318" r:id="rId12"/>
              </w:object>
            </w:r>
          </w:p>
        </w:tc>
        <w:tc>
          <w:tcPr>
            <w:tcW w:w="2551" w:type="dxa"/>
          </w:tcPr>
          <w:p w:rsidR="00CB331B" w:rsidRPr="00F7424F" w:rsidRDefault="00CB331B" w:rsidP="00F7424F">
            <w:pPr>
              <w:ind w:firstLine="0"/>
              <w:rPr>
                <w:rFonts w:eastAsia="Times New Roman" w:cs="Times New Roman"/>
                <w:szCs w:val="28"/>
              </w:rPr>
            </w:pPr>
            <w:r w:rsidRPr="00F7424F">
              <w:rPr>
                <w:rFonts w:eastAsia="Times New Roman" w:cs="Times New Roman"/>
                <w:szCs w:val="28"/>
              </w:rPr>
              <w:t>n &lt; ε, де</w:t>
            </w:r>
          </w:p>
          <w:p w:rsidR="00CB331B" w:rsidRPr="0047692F" w:rsidRDefault="00CB331B" w:rsidP="00C41EE7">
            <w:pPr>
              <w:pStyle w:val="a5"/>
              <w:ind w:left="0"/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n=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Σ(1-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rad>
                <m:r>
                  <w:rPr>
                    <w:rFonts w:ascii="Cambria Math" w:eastAsia="Times New Roman" w:hAnsi="Cambria Math" w:cs="Times New Roman"/>
                    <w:szCs w:val="28"/>
                  </w:rPr>
                  <m:t>)</m:t>
                </m:r>
              </m:oMath>
            </m:oMathPara>
          </w:p>
        </w:tc>
        <w:tc>
          <w:tcPr>
            <w:tcW w:w="3783" w:type="dxa"/>
          </w:tcPr>
          <w:p w:rsidR="00CB331B" w:rsidRPr="00F7424F" w:rsidRDefault="00CB331B" w:rsidP="00F7424F">
            <w:pPr>
              <w:ind w:firstLine="0"/>
              <w:rPr>
                <w:rFonts w:cs="Times New Roman"/>
                <w:szCs w:val="28"/>
              </w:rPr>
            </w:pPr>
            <w:r w:rsidRPr="00F7424F">
              <w:rPr>
                <w:rFonts w:eastAsia="Times New Roman" w:cs="Times New Roman"/>
                <w:szCs w:val="28"/>
              </w:rPr>
              <w:t>Метод доцільно використовувати для розв’язання лінійного рівняння, про корені якого відомо, що</w:t>
            </w:r>
            <w:r w:rsidRPr="0047692F">
              <w:t xml:space="preserve"> </w:t>
            </w:r>
            <w:r w:rsidRPr="0047692F">
              <w:object w:dxaOrig="1845" w:dyaOrig="375">
                <v:shape id="_x0000_i1026" type="#_x0000_t75" style="width:92.4pt;height:18.6pt" o:ole="">
                  <v:imagedata r:id="rId13" o:title=""/>
                </v:shape>
                <o:OLEObject Type="Embed" ProgID="PBrush" ShapeID="_x0000_i1026" DrawAspect="Content" ObjectID="_1574038319" r:id="rId14"/>
              </w:object>
            </w:r>
            <w:r w:rsidRPr="00F7424F">
              <w:rPr>
                <w:rFonts w:cs="Times New Roman"/>
                <w:szCs w:val="28"/>
              </w:rPr>
              <w:t>.</w:t>
            </w:r>
          </w:p>
          <w:p w:rsidR="00CB331B" w:rsidRPr="0047692F" w:rsidRDefault="00E519EA" w:rsidP="00E519EA">
            <w:pPr>
              <w:pStyle w:val="a5"/>
              <w:ind w:left="6" w:firstLine="0"/>
            </w:pPr>
            <w:r>
              <w:rPr>
                <w:rFonts w:cs="Times New Roman"/>
                <w:szCs w:val="28"/>
              </w:rPr>
              <w:t xml:space="preserve">Формула </w:t>
            </w:r>
            <w:r w:rsidR="00CB331B" w:rsidRPr="0047692F">
              <w:rPr>
                <w:rFonts w:cs="Times New Roman"/>
                <w:szCs w:val="28"/>
              </w:rPr>
              <w:t>для знаходження коренів:</w:t>
            </w:r>
          </w:p>
          <w:p w:rsidR="00CB331B" w:rsidRPr="0047692F" w:rsidRDefault="00CB331B" w:rsidP="00E519EA">
            <w:pPr>
              <w:pStyle w:val="a5"/>
              <w:ind w:left="6" w:firstLine="0"/>
              <w:rPr>
                <w:rFonts w:eastAsia="Times New Roman" w:cs="Times New Roman"/>
                <w:szCs w:val="28"/>
              </w:rPr>
            </w:pPr>
            <w:r w:rsidRPr="0047692F">
              <w:object w:dxaOrig="1740" w:dyaOrig="810">
                <v:shape id="_x0000_i1027" type="#_x0000_t75" style="width:87pt;height:40.8pt" o:ole="">
                  <v:imagedata r:id="rId15" o:title=""/>
                </v:shape>
                <o:OLEObject Type="Embed" ProgID="PBrush" ShapeID="_x0000_i1027" DrawAspect="Content" ObjectID="_1574038320" r:id="rId16"/>
              </w:object>
            </w:r>
            <w:r w:rsidRPr="0047692F">
              <w:rPr>
                <w:rFonts w:cs="Times New Roman"/>
                <w:szCs w:val="28"/>
              </w:rPr>
              <w:t xml:space="preserve">, де p – кількість разів </w:t>
            </w:r>
            <w:proofErr w:type="spellStart"/>
            <w:r w:rsidRPr="0047692F">
              <w:rPr>
                <w:rFonts w:cs="Times New Roman"/>
                <w:szCs w:val="28"/>
              </w:rPr>
              <w:t>квадрування</w:t>
            </w:r>
            <w:proofErr w:type="spellEnd"/>
            <w:r w:rsidRPr="0047692F">
              <w:rPr>
                <w:rFonts w:cs="Times New Roman"/>
                <w:szCs w:val="28"/>
              </w:rPr>
              <w:t xml:space="preserve"> коренів (кількість ітерацій).</w:t>
            </w:r>
          </w:p>
        </w:tc>
      </w:tr>
    </w:tbl>
    <w:p w:rsidR="00CB331B" w:rsidRPr="0047692F" w:rsidRDefault="00CB331B" w:rsidP="00CB331B">
      <w:pPr>
        <w:rPr>
          <w:rFonts w:eastAsia="Times New Roman" w:cs="Times New Roman"/>
          <w:b/>
          <w:szCs w:val="28"/>
        </w:rPr>
      </w:pPr>
    </w:p>
    <w:p w:rsidR="00CB331B" w:rsidRPr="0047692F" w:rsidRDefault="00CB331B" w:rsidP="00CB331B">
      <w:pPr>
        <w:rPr>
          <w:rFonts w:eastAsia="Times New Roman" w:cs="Times New Roman"/>
          <w:b/>
          <w:szCs w:val="28"/>
        </w:rPr>
      </w:pPr>
    </w:p>
    <w:p w:rsidR="00CB331B" w:rsidRPr="0047692F" w:rsidRDefault="00CB331B" w:rsidP="00CB331B">
      <w:pPr>
        <w:pStyle w:val="a5"/>
        <w:keepNext/>
        <w:numPr>
          <w:ilvl w:val="0"/>
          <w:numId w:val="5"/>
        </w:numPr>
        <w:spacing w:line="276" w:lineRule="auto"/>
        <w:ind w:left="714" w:hanging="357"/>
        <w:jc w:val="left"/>
        <w:rPr>
          <w:rFonts w:eastAsia="Times New Roman" w:cs="Times New Roman"/>
          <w:b/>
          <w:szCs w:val="28"/>
        </w:rPr>
      </w:pPr>
      <w:r w:rsidRPr="0047692F">
        <w:rPr>
          <w:rFonts w:eastAsia="Times New Roman" w:cs="Times New Roman"/>
          <w:i/>
          <w:szCs w:val="28"/>
        </w:rPr>
        <w:lastRenderedPageBreak/>
        <w:t>Метод простих ітерацій</w:t>
      </w:r>
      <w:r w:rsidRPr="0047692F">
        <w:rPr>
          <w:rFonts w:eastAsia="Times New Roman" w:cs="Times New Roman"/>
          <w:szCs w:val="28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614"/>
        <w:gridCol w:w="2514"/>
        <w:gridCol w:w="3723"/>
      </w:tblGrid>
      <w:tr w:rsidR="00CB331B" w:rsidRPr="0047692F" w:rsidTr="00C41EE7">
        <w:trPr>
          <w:cantSplit/>
        </w:trPr>
        <w:tc>
          <w:tcPr>
            <w:tcW w:w="2649" w:type="dxa"/>
          </w:tcPr>
          <w:p w:rsidR="00CB331B" w:rsidRPr="0047692F" w:rsidRDefault="00CB331B" w:rsidP="00CB331B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Основна ітераційна формула</w:t>
            </w:r>
          </w:p>
        </w:tc>
        <w:tc>
          <w:tcPr>
            <w:tcW w:w="2551" w:type="dxa"/>
          </w:tcPr>
          <w:p w:rsidR="00CB331B" w:rsidRPr="0047692F" w:rsidRDefault="00CB331B" w:rsidP="00CB331B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Критерій зупинки</w:t>
            </w:r>
          </w:p>
        </w:tc>
        <w:tc>
          <w:tcPr>
            <w:tcW w:w="3783" w:type="dxa"/>
          </w:tcPr>
          <w:p w:rsidR="00CB331B" w:rsidRPr="0047692F" w:rsidRDefault="00CB331B" w:rsidP="00CB331B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 xml:space="preserve">Підрахунок λ та q, </w:t>
            </w:r>
            <w:proofErr w:type="spellStart"/>
            <w:r w:rsidRPr="0047692F">
              <w:rPr>
                <w:rFonts w:eastAsia="Times New Roman" w:cs="Times New Roman"/>
                <w:szCs w:val="28"/>
              </w:rPr>
              <w:t>вибор</w:t>
            </w:r>
            <w:proofErr w:type="spellEnd"/>
            <w:r w:rsidRPr="0047692F">
              <w:rPr>
                <w:rFonts w:eastAsia="Times New Roman" w:cs="Times New Roman"/>
                <w:szCs w:val="28"/>
              </w:rPr>
              <w:t xml:space="preserve"> початкового значення x</w:t>
            </w:r>
            <w:r w:rsidRPr="0047692F">
              <w:rPr>
                <w:rFonts w:eastAsia="Times New Roman" w:cs="Times New Roman"/>
                <w:szCs w:val="28"/>
                <w:vertAlign w:val="subscript"/>
              </w:rPr>
              <w:t>0</w:t>
            </w:r>
          </w:p>
        </w:tc>
      </w:tr>
      <w:tr w:rsidR="00CB331B" w:rsidRPr="0047692F" w:rsidTr="00C41EE7">
        <w:trPr>
          <w:cantSplit/>
        </w:trPr>
        <w:tc>
          <w:tcPr>
            <w:tcW w:w="2649" w:type="dxa"/>
          </w:tcPr>
          <w:p w:rsidR="00CB331B" w:rsidRPr="0047692F" w:rsidRDefault="00CB331B" w:rsidP="00C41EE7">
            <w:pPr>
              <w:pStyle w:val="a5"/>
              <w:ind w:left="0"/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-λf(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)</m:t>
                </m:r>
              </m:oMath>
            </m:oMathPara>
          </w:p>
        </w:tc>
        <w:tc>
          <w:tcPr>
            <w:tcW w:w="2551" w:type="dxa"/>
          </w:tcPr>
          <w:p w:rsidR="00CB331B" w:rsidRPr="0047692F" w:rsidRDefault="00CB331B" w:rsidP="00F7424F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|x</w:t>
            </w:r>
            <w:r w:rsidRPr="0047692F">
              <w:rPr>
                <w:rFonts w:eastAsia="Times New Roman" w:cs="Times New Roman"/>
                <w:szCs w:val="28"/>
                <w:vertAlign w:val="subscript"/>
              </w:rPr>
              <w:t>k+1</w:t>
            </w:r>
            <w:r w:rsidRPr="0047692F">
              <w:rPr>
                <w:rFonts w:eastAsia="Times New Roman" w:cs="Times New Roman"/>
                <w:szCs w:val="28"/>
              </w:rPr>
              <w:t xml:space="preserve"> – </w:t>
            </w:r>
            <w:proofErr w:type="spellStart"/>
            <w:r w:rsidRPr="0047692F">
              <w:rPr>
                <w:rFonts w:eastAsia="Times New Roman" w:cs="Times New Roman"/>
                <w:szCs w:val="28"/>
              </w:rPr>
              <w:t>x</w:t>
            </w:r>
            <w:r w:rsidRPr="0047692F">
              <w:rPr>
                <w:rFonts w:eastAsia="Times New Roman" w:cs="Times New Roman"/>
                <w:szCs w:val="28"/>
                <w:vertAlign w:val="subscript"/>
              </w:rPr>
              <w:t>k</w:t>
            </w:r>
            <w:proofErr w:type="spellEnd"/>
            <w:r w:rsidRPr="0047692F">
              <w:rPr>
                <w:rFonts w:eastAsia="Times New Roman" w:cs="Times New Roman"/>
                <w:szCs w:val="28"/>
              </w:rPr>
              <w:t xml:space="preserve">| &lt;=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(1-q)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q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ε</m:t>
              </m:r>
            </m:oMath>
          </w:p>
        </w:tc>
        <w:tc>
          <w:tcPr>
            <w:tcW w:w="3783" w:type="dxa"/>
          </w:tcPr>
          <w:p w:rsidR="00CB331B" w:rsidRPr="0047692F" w:rsidRDefault="00CB331B" w:rsidP="00C41EE7">
            <w:pPr>
              <w:pStyle w:val="a5"/>
              <w:ind w:left="6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 xml:space="preserve">α = </w:t>
            </w:r>
            <w:proofErr w:type="spellStart"/>
            <w:r w:rsidRPr="0047692F">
              <w:rPr>
                <w:rFonts w:eastAsia="Times New Roman" w:cs="Times New Roman"/>
                <w:szCs w:val="28"/>
              </w:rPr>
              <w:t>min</w:t>
            </w:r>
            <w:proofErr w:type="spellEnd"/>
            <w:r w:rsidRPr="0047692F">
              <w:rPr>
                <w:rFonts w:eastAsia="Times New Roman" w:cs="Times New Roman"/>
                <w:szCs w:val="28"/>
              </w:rPr>
              <w:t xml:space="preserve">{f </w:t>
            </w:r>
            <w:r w:rsidRPr="0047692F">
              <w:rPr>
                <w:rFonts w:eastAsia="Times New Roman" w:cs="Times New Roman"/>
                <w:szCs w:val="28"/>
                <w:vertAlign w:val="superscript"/>
              </w:rPr>
              <w:t>I</w:t>
            </w:r>
            <w:r w:rsidRPr="0047692F">
              <w:rPr>
                <w:rFonts w:eastAsia="Times New Roman" w:cs="Times New Roman"/>
                <w:szCs w:val="28"/>
              </w:rPr>
              <w:t xml:space="preserve">(a); f </w:t>
            </w:r>
            <w:r w:rsidRPr="0047692F">
              <w:rPr>
                <w:rFonts w:eastAsia="Times New Roman" w:cs="Times New Roman"/>
                <w:szCs w:val="28"/>
                <w:vertAlign w:val="superscript"/>
              </w:rPr>
              <w:t>I</w:t>
            </w:r>
            <w:r w:rsidRPr="0047692F">
              <w:rPr>
                <w:rFonts w:eastAsia="Times New Roman" w:cs="Times New Roman"/>
                <w:szCs w:val="28"/>
              </w:rPr>
              <w:t>(b)}</w:t>
            </w:r>
          </w:p>
          <w:p w:rsidR="00CB331B" w:rsidRPr="0047692F" w:rsidRDefault="00CB331B" w:rsidP="00C41EE7">
            <w:pPr>
              <w:pStyle w:val="a5"/>
              <w:ind w:left="6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 xml:space="preserve">γ = </w:t>
            </w:r>
            <w:proofErr w:type="spellStart"/>
            <w:r w:rsidRPr="0047692F">
              <w:rPr>
                <w:rFonts w:eastAsia="Times New Roman" w:cs="Times New Roman"/>
                <w:szCs w:val="28"/>
              </w:rPr>
              <w:t>max</w:t>
            </w:r>
            <w:proofErr w:type="spellEnd"/>
            <w:r w:rsidRPr="0047692F">
              <w:rPr>
                <w:rFonts w:eastAsia="Times New Roman" w:cs="Times New Roman"/>
                <w:szCs w:val="28"/>
              </w:rPr>
              <w:t xml:space="preserve">{ f </w:t>
            </w:r>
            <w:r w:rsidRPr="0047692F">
              <w:rPr>
                <w:rFonts w:eastAsia="Times New Roman" w:cs="Times New Roman"/>
                <w:szCs w:val="28"/>
                <w:vertAlign w:val="superscript"/>
              </w:rPr>
              <w:t>I</w:t>
            </w:r>
            <w:r w:rsidRPr="0047692F">
              <w:rPr>
                <w:rFonts w:eastAsia="Times New Roman" w:cs="Times New Roman"/>
                <w:szCs w:val="28"/>
              </w:rPr>
              <w:t xml:space="preserve">(a); f </w:t>
            </w:r>
            <w:r w:rsidRPr="0047692F">
              <w:rPr>
                <w:rFonts w:eastAsia="Times New Roman" w:cs="Times New Roman"/>
                <w:szCs w:val="28"/>
                <w:vertAlign w:val="superscript"/>
              </w:rPr>
              <w:t>I</w:t>
            </w:r>
            <w:r w:rsidRPr="0047692F">
              <w:rPr>
                <w:rFonts w:eastAsia="Times New Roman" w:cs="Times New Roman"/>
                <w:szCs w:val="28"/>
              </w:rPr>
              <w:t>(b)}</w:t>
            </w:r>
          </w:p>
          <w:p w:rsidR="00CB331B" w:rsidRPr="0047692F" w:rsidRDefault="00CB331B" w:rsidP="00C41EE7">
            <w:pPr>
              <w:pStyle w:val="a5"/>
              <w:ind w:left="6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λ = 2 / (α + γ)</w:t>
            </w:r>
          </w:p>
          <w:p w:rsidR="00CB331B" w:rsidRPr="0047692F" w:rsidRDefault="00CB331B" w:rsidP="00C41EE7">
            <w:pPr>
              <w:pStyle w:val="a5"/>
              <w:ind w:left="6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q = (γ - α) / (γ + α)</w:t>
            </w:r>
          </w:p>
          <w:p w:rsidR="00CB331B" w:rsidRPr="0047692F" w:rsidRDefault="00CB331B" w:rsidP="00C41EE7">
            <w:pPr>
              <w:pStyle w:val="a5"/>
              <w:ind w:left="6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За x</w:t>
            </w:r>
            <w:r w:rsidRPr="0047692F">
              <w:rPr>
                <w:rFonts w:eastAsia="Times New Roman" w:cs="Times New Roman"/>
                <w:szCs w:val="28"/>
                <w:vertAlign w:val="subscript"/>
              </w:rPr>
              <w:t>0</w:t>
            </w:r>
            <w:r w:rsidRPr="0047692F">
              <w:rPr>
                <w:rFonts w:eastAsia="Times New Roman" w:cs="Times New Roman"/>
                <w:szCs w:val="28"/>
              </w:rPr>
              <w:t xml:space="preserve"> зазвичай приймається будь-який з кінців проміжку </w:t>
            </w:r>
            <w:r w:rsidRPr="0047692F">
              <w:rPr>
                <w:rFonts w:eastAsia="Times New Roman" w:cs="Times New Roman"/>
                <w:b/>
                <w:szCs w:val="28"/>
              </w:rPr>
              <w:t>[</w:t>
            </w:r>
            <w:proofErr w:type="spellStart"/>
            <w:r w:rsidRPr="0047692F">
              <w:rPr>
                <w:rFonts w:eastAsia="Times New Roman" w:cs="Times New Roman"/>
                <w:b/>
                <w:szCs w:val="28"/>
              </w:rPr>
              <w:t>a;b</w:t>
            </w:r>
            <w:proofErr w:type="spellEnd"/>
            <w:r w:rsidRPr="0047692F">
              <w:rPr>
                <w:rFonts w:eastAsia="Times New Roman" w:cs="Times New Roman"/>
                <w:b/>
                <w:szCs w:val="28"/>
              </w:rPr>
              <w:t>]</w:t>
            </w:r>
            <w:r w:rsidRPr="0047692F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:rsidR="00CB331B" w:rsidRPr="0047692F" w:rsidRDefault="00CB331B" w:rsidP="00720473">
      <w:pPr>
        <w:pStyle w:val="Default"/>
        <w:rPr>
          <w:b/>
          <w:i/>
          <w:sz w:val="28"/>
          <w:szCs w:val="28"/>
        </w:rPr>
      </w:pPr>
    </w:p>
    <w:p w:rsidR="00720473" w:rsidRPr="004505AF" w:rsidRDefault="00720473" w:rsidP="004505AF">
      <w:pPr>
        <w:rPr>
          <w:rFonts w:cs="Times New Roman"/>
          <w:szCs w:val="28"/>
        </w:rPr>
      </w:pPr>
      <w:r w:rsidRPr="0047692F">
        <w:rPr>
          <w:b/>
          <w:i/>
          <w:szCs w:val="28"/>
        </w:rPr>
        <w:br w:type="page"/>
      </w:r>
      <w:bookmarkStart w:id="0" w:name="_GoBack"/>
      <w:bookmarkEnd w:id="0"/>
    </w:p>
    <w:p w:rsidR="00720473" w:rsidRPr="0047692F" w:rsidRDefault="00720473" w:rsidP="00720473">
      <w:pPr>
        <w:pStyle w:val="Default"/>
        <w:jc w:val="center"/>
        <w:rPr>
          <w:b/>
          <w:sz w:val="28"/>
          <w:szCs w:val="28"/>
        </w:rPr>
      </w:pPr>
      <w:r w:rsidRPr="0047692F">
        <w:rPr>
          <w:b/>
          <w:sz w:val="28"/>
          <w:szCs w:val="28"/>
        </w:rPr>
        <w:lastRenderedPageBreak/>
        <w:t>Значення коренів заданих за варіантом рівнянь</w:t>
      </w:r>
    </w:p>
    <w:p w:rsidR="00720473" w:rsidRPr="0047692F" w:rsidRDefault="00720473" w:rsidP="00720473">
      <w:pPr>
        <w:jc w:val="center"/>
        <w:rPr>
          <w:rFonts w:eastAsia="Times New Roman" w:cs="Times New Roman"/>
          <w:szCs w:val="28"/>
        </w:rPr>
      </w:pPr>
    </w:p>
    <w:p w:rsidR="00720473" w:rsidRDefault="00720473" w:rsidP="00720473">
      <w:pPr>
        <w:jc w:val="center"/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b/>
          <w:szCs w:val="28"/>
        </w:rPr>
        <w:t>Рівняння 1</w:t>
      </w:r>
      <w:r w:rsidRPr="0047692F">
        <w:rPr>
          <w:rFonts w:eastAsia="Times New Roman" w:cs="Times New Roman"/>
          <w:szCs w:val="28"/>
        </w:rPr>
        <w:t>:</w:t>
      </w:r>
    </w:p>
    <w:p w:rsidR="00E519EA" w:rsidRDefault="00E519EA" w:rsidP="00E519EA">
      <w:pPr>
        <w:rPr>
          <w:rFonts w:eastAsia="Times New Roman" w:cs="Times New Roman"/>
          <w:b/>
          <w:szCs w:val="28"/>
        </w:rPr>
      </w:pPr>
    </w:p>
    <w:p w:rsidR="00E62528" w:rsidRPr="0047692F" w:rsidRDefault="00E62528" w:rsidP="00E519EA">
      <w:pPr>
        <w:rPr>
          <w:rFonts w:eastAsia="Times New Roman" w:cs="Times New Roman"/>
          <w:b/>
          <w:szCs w:val="28"/>
        </w:rPr>
      </w:pPr>
      <w:r w:rsidRPr="0047692F">
        <w:rPr>
          <w:noProof/>
          <w:lang w:eastAsia="ru-RU"/>
        </w:rPr>
        <w:drawing>
          <wp:inline distT="0" distB="0" distL="0" distR="0" wp14:anchorId="6443CD84" wp14:editId="18303253">
            <wp:extent cx="5501640" cy="509338"/>
            <wp:effectExtent l="0" t="0" r="381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701" cy="5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73" w:rsidRPr="0047692F" w:rsidRDefault="00720473" w:rsidP="00E519EA">
      <w:pPr>
        <w:ind w:firstLine="0"/>
        <w:rPr>
          <w:rFonts w:eastAsia="Times New Roman" w:cs="Times New Roman"/>
          <w:b/>
          <w:szCs w:val="28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66"/>
        <w:gridCol w:w="3213"/>
        <w:gridCol w:w="3192"/>
      </w:tblGrid>
      <w:tr w:rsidR="00720473" w:rsidRPr="0047692F" w:rsidTr="00C41EE7">
        <w:tc>
          <w:tcPr>
            <w:tcW w:w="3234" w:type="dxa"/>
          </w:tcPr>
          <w:p w:rsidR="00720473" w:rsidRPr="001F2F8C" w:rsidRDefault="00720473" w:rsidP="00FF41C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1F2F8C">
              <w:rPr>
                <w:rFonts w:eastAsia="Times New Roman" w:cs="Times New Roman"/>
                <w:szCs w:val="28"/>
              </w:rPr>
              <w:t>Метод</w:t>
            </w:r>
          </w:p>
        </w:tc>
        <w:tc>
          <w:tcPr>
            <w:tcW w:w="3234" w:type="dxa"/>
          </w:tcPr>
          <w:p w:rsidR="00720473" w:rsidRPr="001F2F8C" w:rsidRDefault="00E37C0A" w:rsidP="00A15F88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1F2F8C">
              <w:rPr>
                <w:rFonts w:eastAsia="Times New Roman" w:cs="Times New Roman"/>
                <w:szCs w:val="28"/>
                <w:lang w:val="en-US"/>
              </w:rPr>
              <w:t>C#</w:t>
            </w:r>
          </w:p>
        </w:tc>
        <w:tc>
          <w:tcPr>
            <w:tcW w:w="3235" w:type="dxa"/>
          </w:tcPr>
          <w:p w:rsidR="00720473" w:rsidRPr="001F2F8C" w:rsidRDefault="00720473" w:rsidP="00FF41C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1F2F8C">
              <w:rPr>
                <w:rFonts w:eastAsia="Times New Roman" w:cs="Times New Roman"/>
                <w:szCs w:val="28"/>
              </w:rPr>
              <w:t>MathCAD</w:t>
            </w:r>
            <w:proofErr w:type="spellEnd"/>
            <w:r w:rsidRPr="001F2F8C">
              <w:rPr>
                <w:rFonts w:eastAsia="Times New Roman" w:cs="Times New Roman"/>
                <w:szCs w:val="28"/>
              </w:rPr>
              <w:t xml:space="preserve"> v15.0 M045</w:t>
            </w:r>
          </w:p>
        </w:tc>
      </w:tr>
      <w:tr w:rsidR="00720473" w:rsidRPr="0047692F" w:rsidTr="00C41EE7">
        <w:tc>
          <w:tcPr>
            <w:tcW w:w="3234" w:type="dxa"/>
          </w:tcPr>
          <w:p w:rsidR="00720473" w:rsidRPr="0047692F" w:rsidRDefault="00E62528" w:rsidP="00E62528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Метод хорд</w:t>
            </w:r>
          </w:p>
        </w:tc>
        <w:tc>
          <w:tcPr>
            <w:tcW w:w="3234" w:type="dxa"/>
          </w:tcPr>
          <w:p w:rsidR="00720473" w:rsidRDefault="00E50AF6" w:rsidP="008327C5">
            <w:pPr>
              <w:ind w:firstLine="0"/>
              <w:rPr>
                <w:rFonts w:eastAsia="Times New Roman" w:cs="Times New Roman"/>
                <w:szCs w:val="28"/>
              </w:rPr>
            </w:pPr>
            <w:r w:rsidRPr="00120675">
              <w:rPr>
                <w:rFonts w:eastAsia="Times New Roman" w:cs="Times New Roman"/>
                <w:szCs w:val="28"/>
              </w:rPr>
              <w:t>2,53945066894834</w:t>
            </w:r>
          </w:p>
          <w:p w:rsidR="00A53147" w:rsidRDefault="00A53147" w:rsidP="008327C5">
            <w:pPr>
              <w:ind w:firstLine="0"/>
              <w:rPr>
                <w:rFonts w:eastAsia="Times New Roman" w:cs="Times New Roman"/>
                <w:szCs w:val="28"/>
              </w:rPr>
            </w:pPr>
            <w:r w:rsidRPr="00A53147">
              <w:rPr>
                <w:rFonts w:eastAsia="Times New Roman" w:cs="Times New Roman"/>
                <w:szCs w:val="28"/>
              </w:rPr>
              <w:t>-0,799362975499282</w:t>
            </w:r>
          </w:p>
          <w:p w:rsidR="00A53147" w:rsidRPr="0047692F" w:rsidRDefault="00A53147" w:rsidP="008327C5">
            <w:pPr>
              <w:ind w:firstLine="0"/>
              <w:rPr>
                <w:rFonts w:eastAsia="Times New Roman" w:cs="Times New Roman"/>
                <w:szCs w:val="28"/>
              </w:rPr>
            </w:pPr>
            <w:r w:rsidRPr="00A53147">
              <w:rPr>
                <w:rFonts w:eastAsia="Times New Roman" w:cs="Times New Roman"/>
                <w:szCs w:val="28"/>
              </w:rPr>
              <w:t>-1,82195380211818</w:t>
            </w:r>
          </w:p>
        </w:tc>
        <w:tc>
          <w:tcPr>
            <w:tcW w:w="3235" w:type="dxa"/>
          </w:tcPr>
          <w:p w:rsidR="00720473" w:rsidRDefault="00E416E0" w:rsidP="00E416E0">
            <w:pPr>
              <w:ind w:firstLine="0"/>
              <w:rPr>
                <w:rFonts w:eastAsia="Times New Roman" w:cs="Times New Roman"/>
                <w:szCs w:val="28"/>
              </w:rPr>
            </w:pPr>
            <w:r w:rsidRPr="00120675">
              <w:rPr>
                <w:rFonts w:eastAsia="Times New Roman" w:cs="Times New Roman"/>
                <w:szCs w:val="28"/>
              </w:rPr>
              <w:t>2,5394506689</w:t>
            </w:r>
          </w:p>
          <w:p w:rsidR="00A53147" w:rsidRDefault="00A53147" w:rsidP="00A53147">
            <w:pPr>
              <w:ind w:firstLine="0"/>
              <w:rPr>
                <w:rFonts w:eastAsia="Times New Roman" w:cs="Times New Roman"/>
                <w:szCs w:val="28"/>
              </w:rPr>
            </w:pPr>
            <w:r w:rsidRPr="00A53147">
              <w:rPr>
                <w:rFonts w:eastAsia="Times New Roman" w:cs="Times New Roman"/>
                <w:szCs w:val="28"/>
              </w:rPr>
              <w:t>-0,7993629754</w:t>
            </w:r>
          </w:p>
          <w:p w:rsidR="00A53147" w:rsidRPr="0047692F" w:rsidRDefault="00A53147" w:rsidP="00A53147">
            <w:pPr>
              <w:ind w:firstLine="0"/>
              <w:rPr>
                <w:rFonts w:eastAsia="Times New Roman" w:cs="Times New Roman"/>
                <w:szCs w:val="28"/>
              </w:rPr>
            </w:pPr>
            <w:r w:rsidRPr="00A53147">
              <w:rPr>
                <w:rFonts w:eastAsia="Times New Roman" w:cs="Times New Roman"/>
                <w:szCs w:val="28"/>
              </w:rPr>
              <w:t>-1,8219538021</w:t>
            </w:r>
          </w:p>
        </w:tc>
      </w:tr>
    </w:tbl>
    <w:p w:rsidR="00720473" w:rsidRPr="0047692F" w:rsidRDefault="00720473" w:rsidP="00720473">
      <w:pPr>
        <w:jc w:val="center"/>
        <w:rPr>
          <w:rFonts w:eastAsia="Times New Roman" w:cs="Times New Roman"/>
          <w:szCs w:val="28"/>
        </w:rPr>
      </w:pPr>
    </w:p>
    <w:p w:rsidR="00720473" w:rsidRDefault="00720473" w:rsidP="00720473">
      <w:pPr>
        <w:jc w:val="center"/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b/>
          <w:szCs w:val="28"/>
        </w:rPr>
        <w:t>Рівняння 2</w:t>
      </w:r>
      <w:r w:rsidRPr="0047692F">
        <w:rPr>
          <w:rFonts w:eastAsia="Times New Roman" w:cs="Times New Roman"/>
          <w:szCs w:val="28"/>
        </w:rPr>
        <w:t>:</w:t>
      </w:r>
    </w:p>
    <w:p w:rsidR="00E62528" w:rsidRPr="0047692F" w:rsidRDefault="00E62528" w:rsidP="00720473">
      <w:pPr>
        <w:jc w:val="center"/>
        <w:rPr>
          <w:rFonts w:eastAsia="Times New Roman" w:cs="Times New Roman"/>
          <w:b/>
          <w:szCs w:val="28"/>
        </w:rPr>
      </w:pPr>
      <w:r w:rsidRPr="0047692F">
        <w:rPr>
          <w:noProof/>
          <w:lang w:eastAsia="ru-RU"/>
        </w:rPr>
        <w:drawing>
          <wp:inline distT="0" distB="0" distL="0" distR="0" wp14:anchorId="27E11EEA" wp14:editId="026BC29D">
            <wp:extent cx="5554980" cy="585942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013" cy="58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73" w:rsidRPr="0047692F" w:rsidRDefault="00720473" w:rsidP="00720473">
      <w:pPr>
        <w:jc w:val="center"/>
        <w:rPr>
          <w:rFonts w:eastAsia="Times New Roman" w:cs="Times New Roman"/>
          <w:b/>
          <w:szCs w:val="28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79"/>
        <w:gridCol w:w="3205"/>
        <w:gridCol w:w="3187"/>
      </w:tblGrid>
      <w:tr w:rsidR="00E62528" w:rsidRPr="0047692F" w:rsidTr="00C41EE7">
        <w:tc>
          <w:tcPr>
            <w:tcW w:w="3234" w:type="dxa"/>
          </w:tcPr>
          <w:p w:rsidR="00720473" w:rsidRPr="001F2F8C" w:rsidRDefault="00720473" w:rsidP="00FF41C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1F2F8C">
              <w:rPr>
                <w:rFonts w:eastAsia="Times New Roman" w:cs="Times New Roman"/>
                <w:szCs w:val="28"/>
              </w:rPr>
              <w:t>Метод</w:t>
            </w:r>
          </w:p>
        </w:tc>
        <w:tc>
          <w:tcPr>
            <w:tcW w:w="3234" w:type="dxa"/>
          </w:tcPr>
          <w:p w:rsidR="00720473" w:rsidRPr="001F2F8C" w:rsidRDefault="00E37C0A" w:rsidP="00A15F88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1F2F8C">
              <w:rPr>
                <w:rFonts w:eastAsia="Times New Roman" w:cs="Times New Roman"/>
                <w:szCs w:val="28"/>
                <w:lang w:val="en-US"/>
              </w:rPr>
              <w:t>C#</w:t>
            </w:r>
          </w:p>
        </w:tc>
        <w:tc>
          <w:tcPr>
            <w:tcW w:w="3235" w:type="dxa"/>
          </w:tcPr>
          <w:p w:rsidR="00720473" w:rsidRPr="001F2F8C" w:rsidRDefault="00720473" w:rsidP="00FF41C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1F2F8C">
              <w:rPr>
                <w:rFonts w:eastAsia="Times New Roman" w:cs="Times New Roman"/>
                <w:szCs w:val="28"/>
              </w:rPr>
              <w:t>MathCAD</w:t>
            </w:r>
            <w:proofErr w:type="spellEnd"/>
            <w:r w:rsidRPr="001F2F8C">
              <w:rPr>
                <w:rFonts w:eastAsia="Times New Roman" w:cs="Times New Roman"/>
                <w:szCs w:val="28"/>
              </w:rPr>
              <w:t xml:space="preserve"> v15.0 M045</w:t>
            </w:r>
          </w:p>
        </w:tc>
      </w:tr>
      <w:tr w:rsidR="00E62528" w:rsidRPr="0047692F" w:rsidTr="00C41EE7">
        <w:tc>
          <w:tcPr>
            <w:tcW w:w="3234" w:type="dxa"/>
          </w:tcPr>
          <w:p w:rsidR="00720473" w:rsidRPr="0047692F" w:rsidRDefault="00E62528" w:rsidP="008264A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Спрощений метод </w:t>
            </w:r>
            <w:r w:rsidR="00720473" w:rsidRPr="0047692F">
              <w:rPr>
                <w:rFonts w:eastAsia="Times New Roman" w:cs="Times New Roman"/>
                <w:szCs w:val="28"/>
              </w:rPr>
              <w:t>Ньютона</w:t>
            </w:r>
          </w:p>
        </w:tc>
        <w:tc>
          <w:tcPr>
            <w:tcW w:w="3234" w:type="dxa"/>
          </w:tcPr>
          <w:p w:rsidR="00720473" w:rsidRDefault="00120675" w:rsidP="00120675">
            <w:pPr>
              <w:ind w:firstLine="0"/>
              <w:rPr>
                <w:rFonts w:eastAsia="Times New Roman" w:cs="Times New Roman"/>
                <w:szCs w:val="28"/>
              </w:rPr>
            </w:pPr>
            <w:r w:rsidRPr="00120675">
              <w:rPr>
                <w:rFonts w:eastAsia="Times New Roman" w:cs="Times New Roman"/>
                <w:szCs w:val="28"/>
              </w:rPr>
              <w:t>1,13385549937722</w:t>
            </w:r>
          </w:p>
          <w:p w:rsidR="00E416E0" w:rsidRPr="0047692F" w:rsidRDefault="00E416E0" w:rsidP="00120675">
            <w:pPr>
              <w:ind w:firstLine="0"/>
              <w:rPr>
                <w:rFonts w:eastAsia="Times New Roman" w:cs="Times New Roman"/>
                <w:szCs w:val="28"/>
              </w:rPr>
            </w:pPr>
            <w:r w:rsidRPr="00E416E0">
              <w:rPr>
                <w:rFonts w:eastAsia="Times New Roman" w:cs="Times New Roman"/>
                <w:szCs w:val="28"/>
              </w:rPr>
              <w:t>-1,03778224851088</w:t>
            </w:r>
          </w:p>
        </w:tc>
        <w:tc>
          <w:tcPr>
            <w:tcW w:w="3235" w:type="dxa"/>
            <w:vMerge w:val="restart"/>
            <w:vAlign w:val="center"/>
          </w:tcPr>
          <w:p w:rsidR="00107A2E" w:rsidRDefault="00107A2E" w:rsidP="00107A2E">
            <w:pPr>
              <w:ind w:firstLine="0"/>
              <w:rPr>
                <w:rFonts w:eastAsia="Times New Roman" w:cs="Times New Roman"/>
                <w:szCs w:val="28"/>
              </w:rPr>
            </w:pPr>
            <w:r w:rsidRPr="00120675">
              <w:rPr>
                <w:rFonts w:eastAsia="Times New Roman" w:cs="Times New Roman"/>
                <w:szCs w:val="28"/>
              </w:rPr>
              <w:t>1,1338554993</w:t>
            </w:r>
          </w:p>
          <w:p w:rsidR="00720473" w:rsidRPr="0047692F" w:rsidRDefault="00107A2E" w:rsidP="00107A2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E416E0">
              <w:rPr>
                <w:rFonts w:eastAsia="Times New Roman" w:cs="Times New Roman"/>
                <w:szCs w:val="28"/>
              </w:rPr>
              <w:t>-1,0377822485</w:t>
            </w:r>
          </w:p>
        </w:tc>
      </w:tr>
      <w:tr w:rsidR="00E62528" w:rsidRPr="0047692F" w:rsidTr="00C41EE7">
        <w:tc>
          <w:tcPr>
            <w:tcW w:w="3234" w:type="dxa"/>
          </w:tcPr>
          <w:p w:rsidR="00720473" w:rsidRPr="0047692F" w:rsidRDefault="00FF41C4" w:rsidP="009451C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Метод п</w:t>
            </w:r>
            <w:r w:rsidR="00720473" w:rsidRPr="0047692F">
              <w:rPr>
                <w:rFonts w:eastAsia="Times New Roman" w:cs="Times New Roman"/>
                <w:szCs w:val="28"/>
              </w:rPr>
              <w:t>ростих ітерацій</w:t>
            </w:r>
          </w:p>
        </w:tc>
        <w:tc>
          <w:tcPr>
            <w:tcW w:w="3234" w:type="dxa"/>
          </w:tcPr>
          <w:p w:rsidR="00720473" w:rsidRDefault="00E416E0" w:rsidP="00E416E0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E416E0">
              <w:rPr>
                <w:rFonts w:eastAsia="Times New Roman" w:cs="Times New Roman"/>
                <w:szCs w:val="28"/>
              </w:rPr>
              <w:t>1,13385549937722</w:t>
            </w:r>
          </w:p>
          <w:p w:rsidR="00A65BD9" w:rsidRPr="00A65BD9" w:rsidRDefault="00A65BD9" w:rsidP="00E416E0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A65BD9">
              <w:rPr>
                <w:rFonts w:eastAsia="Times New Roman" w:cs="Times New Roman"/>
                <w:szCs w:val="28"/>
                <w:lang w:val="en-US"/>
              </w:rPr>
              <w:t>-1,03778215191808</w:t>
            </w:r>
          </w:p>
        </w:tc>
        <w:tc>
          <w:tcPr>
            <w:tcW w:w="3235" w:type="dxa"/>
            <w:vMerge/>
          </w:tcPr>
          <w:p w:rsidR="00720473" w:rsidRPr="0047692F" w:rsidRDefault="00720473" w:rsidP="00C41EE7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720473" w:rsidRDefault="00720473" w:rsidP="00720473">
      <w:pPr>
        <w:jc w:val="center"/>
        <w:rPr>
          <w:rFonts w:eastAsia="Times New Roman" w:cs="Times New Roman"/>
          <w:szCs w:val="28"/>
        </w:rPr>
      </w:pPr>
    </w:p>
    <w:p w:rsidR="00AB1040" w:rsidRPr="0047692F" w:rsidRDefault="00AB1040" w:rsidP="00AB1040">
      <w:pPr>
        <w:jc w:val="center"/>
        <w:rPr>
          <w:rFonts w:eastAsia="Times New Roman" w:cs="Times New Roman"/>
          <w:b/>
          <w:szCs w:val="28"/>
        </w:rPr>
      </w:pPr>
      <w:r w:rsidRPr="0047692F">
        <w:rPr>
          <w:rFonts w:eastAsia="Times New Roman" w:cs="Times New Roman"/>
          <w:b/>
          <w:szCs w:val="28"/>
        </w:rPr>
        <w:t>Рівняння</w:t>
      </w:r>
      <w:r w:rsidR="009336F3">
        <w:rPr>
          <w:rFonts w:eastAsia="Times New Roman" w:cs="Times New Roman"/>
          <w:b/>
          <w:szCs w:val="28"/>
        </w:rPr>
        <w:t xml:space="preserve"> 3</w:t>
      </w:r>
      <w:r w:rsidRPr="0047692F">
        <w:rPr>
          <w:rFonts w:eastAsia="Times New Roman" w:cs="Times New Roman"/>
          <w:szCs w:val="28"/>
        </w:rPr>
        <w:t>:</w:t>
      </w:r>
    </w:p>
    <w:p w:rsidR="00AB1040" w:rsidRPr="0047692F" w:rsidRDefault="00AB1040" w:rsidP="00AB1040">
      <w:pPr>
        <w:jc w:val="center"/>
        <w:rPr>
          <w:rFonts w:eastAsia="Times New Roman" w:cs="Times New Roman"/>
          <w:i/>
          <w:szCs w:val="28"/>
        </w:rPr>
      </w:pPr>
      <w:r w:rsidRPr="0047692F">
        <w:rPr>
          <w:rFonts w:eastAsia="Times New Roman" w:cs="Times New Roman"/>
          <w:i/>
          <w:szCs w:val="28"/>
        </w:rPr>
        <w:t>-46x</w:t>
      </w:r>
      <w:r w:rsidRPr="0047692F">
        <w:rPr>
          <w:rFonts w:eastAsia="Times New Roman" w:cs="Times New Roman"/>
          <w:i/>
          <w:szCs w:val="28"/>
          <w:vertAlign w:val="superscript"/>
        </w:rPr>
        <w:t>7</w:t>
      </w:r>
      <w:r w:rsidRPr="0047692F">
        <w:rPr>
          <w:rFonts w:eastAsia="Times New Roman" w:cs="Times New Roman"/>
          <w:i/>
          <w:szCs w:val="28"/>
        </w:rPr>
        <w:t xml:space="preserve"> - 257x</w:t>
      </w:r>
      <w:r w:rsidRPr="0047692F">
        <w:rPr>
          <w:rFonts w:eastAsia="Times New Roman" w:cs="Times New Roman"/>
          <w:i/>
          <w:szCs w:val="28"/>
          <w:vertAlign w:val="superscript"/>
        </w:rPr>
        <w:t>6</w:t>
      </w:r>
      <w:r w:rsidRPr="0047692F">
        <w:rPr>
          <w:rFonts w:eastAsia="Times New Roman" w:cs="Times New Roman"/>
          <w:i/>
          <w:szCs w:val="28"/>
        </w:rPr>
        <w:t xml:space="preserve"> - 146x</w:t>
      </w:r>
      <w:r w:rsidRPr="0047692F">
        <w:rPr>
          <w:rFonts w:eastAsia="Times New Roman" w:cs="Times New Roman"/>
          <w:i/>
          <w:szCs w:val="28"/>
          <w:vertAlign w:val="superscript"/>
        </w:rPr>
        <w:t>5</w:t>
      </w:r>
      <w:r w:rsidRPr="0047692F">
        <w:rPr>
          <w:rFonts w:eastAsia="Times New Roman" w:cs="Times New Roman"/>
          <w:i/>
          <w:szCs w:val="28"/>
        </w:rPr>
        <w:t xml:space="preserve"> + 831x</w:t>
      </w:r>
      <w:r w:rsidRPr="0047692F">
        <w:rPr>
          <w:rFonts w:eastAsia="Times New Roman" w:cs="Times New Roman"/>
          <w:i/>
          <w:szCs w:val="28"/>
          <w:vertAlign w:val="superscript"/>
        </w:rPr>
        <w:t>4</w:t>
      </w:r>
      <w:r w:rsidRPr="0047692F">
        <w:rPr>
          <w:rFonts w:eastAsia="Times New Roman" w:cs="Times New Roman"/>
          <w:i/>
          <w:szCs w:val="28"/>
        </w:rPr>
        <w:t xml:space="preserve"> +</w:t>
      </w:r>
      <w:r>
        <w:rPr>
          <w:rFonts w:eastAsia="Times New Roman" w:cs="Times New Roman"/>
          <w:i/>
          <w:szCs w:val="28"/>
        </w:rPr>
        <w:t xml:space="preserve"> </w:t>
      </w:r>
      <w:r w:rsidRPr="0047692F">
        <w:rPr>
          <w:rFonts w:eastAsia="Times New Roman" w:cs="Times New Roman"/>
          <w:i/>
          <w:szCs w:val="28"/>
        </w:rPr>
        <w:t>819 x</w:t>
      </w:r>
      <w:r w:rsidRPr="0047692F">
        <w:rPr>
          <w:rFonts w:eastAsia="Times New Roman" w:cs="Times New Roman"/>
          <w:i/>
          <w:szCs w:val="28"/>
          <w:vertAlign w:val="superscript"/>
        </w:rPr>
        <w:t>3</w:t>
      </w:r>
      <w:r w:rsidRPr="0047692F">
        <w:rPr>
          <w:rFonts w:eastAsia="Times New Roman" w:cs="Times New Roman"/>
          <w:i/>
          <w:szCs w:val="28"/>
        </w:rPr>
        <w:t xml:space="preserve"> - 596x</w:t>
      </w:r>
      <w:r w:rsidRPr="0047692F">
        <w:rPr>
          <w:rFonts w:eastAsia="Times New Roman" w:cs="Times New Roman"/>
          <w:i/>
          <w:szCs w:val="28"/>
          <w:vertAlign w:val="superscript"/>
        </w:rPr>
        <w:t>2</w:t>
      </w:r>
      <w:r w:rsidRPr="0047692F">
        <w:rPr>
          <w:rFonts w:eastAsia="Times New Roman" w:cs="Times New Roman"/>
          <w:i/>
          <w:szCs w:val="28"/>
        </w:rPr>
        <w:t xml:space="preserve"> - 568x + 78 = 0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89"/>
        <w:gridCol w:w="3723"/>
        <w:gridCol w:w="2659"/>
      </w:tblGrid>
      <w:tr w:rsidR="00AB1040" w:rsidRPr="0047692F" w:rsidTr="00C41EE7">
        <w:tc>
          <w:tcPr>
            <w:tcW w:w="3189" w:type="dxa"/>
          </w:tcPr>
          <w:p w:rsidR="00AB1040" w:rsidRPr="0005018C" w:rsidRDefault="00AB1040" w:rsidP="00C41EE7">
            <w:pPr>
              <w:jc w:val="center"/>
              <w:rPr>
                <w:rFonts w:eastAsia="Times New Roman" w:cs="Times New Roman"/>
                <w:szCs w:val="28"/>
              </w:rPr>
            </w:pPr>
            <w:r w:rsidRPr="0005018C">
              <w:rPr>
                <w:rFonts w:eastAsia="Times New Roman" w:cs="Times New Roman"/>
                <w:szCs w:val="28"/>
              </w:rPr>
              <w:t>Метод</w:t>
            </w:r>
          </w:p>
        </w:tc>
        <w:tc>
          <w:tcPr>
            <w:tcW w:w="3723" w:type="dxa"/>
          </w:tcPr>
          <w:p w:rsidR="00AB1040" w:rsidRPr="0005018C" w:rsidRDefault="00AB1040" w:rsidP="00C41EE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C#</w:t>
            </w:r>
          </w:p>
        </w:tc>
        <w:tc>
          <w:tcPr>
            <w:tcW w:w="2659" w:type="dxa"/>
          </w:tcPr>
          <w:p w:rsidR="00AB1040" w:rsidRPr="0005018C" w:rsidRDefault="00AB1040" w:rsidP="00C41EE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05018C">
              <w:rPr>
                <w:rFonts w:eastAsia="Times New Roman" w:cs="Times New Roman"/>
                <w:szCs w:val="28"/>
              </w:rPr>
              <w:t>MathCAD</w:t>
            </w:r>
            <w:proofErr w:type="spellEnd"/>
            <w:r w:rsidRPr="0005018C">
              <w:rPr>
                <w:rFonts w:eastAsia="Times New Roman" w:cs="Times New Roman"/>
                <w:szCs w:val="28"/>
              </w:rPr>
              <w:t xml:space="preserve"> v15.0 M045</w:t>
            </w:r>
          </w:p>
        </w:tc>
      </w:tr>
      <w:tr w:rsidR="00AB1040" w:rsidRPr="0047692F" w:rsidTr="00C41EE7">
        <w:tc>
          <w:tcPr>
            <w:tcW w:w="3189" w:type="dxa"/>
          </w:tcPr>
          <w:p w:rsidR="00AB1040" w:rsidRPr="0047692F" w:rsidRDefault="00AB1040" w:rsidP="00C41EE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Метод </w:t>
            </w:r>
            <w:proofErr w:type="spellStart"/>
            <w:r w:rsidRPr="0047692F">
              <w:rPr>
                <w:rFonts w:eastAsia="Times New Roman" w:cs="Times New Roman"/>
                <w:szCs w:val="28"/>
              </w:rPr>
              <w:t>Лобачевського</w:t>
            </w:r>
            <w:proofErr w:type="spellEnd"/>
          </w:p>
        </w:tc>
        <w:tc>
          <w:tcPr>
            <w:tcW w:w="3723" w:type="dxa"/>
          </w:tcPr>
          <w:p w:rsidR="00AB1040" w:rsidRPr="008B33B1" w:rsidRDefault="00AB1040" w:rsidP="00C41EE7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B33B1">
              <w:rPr>
                <w:rFonts w:eastAsia="Times New Roman" w:cs="Times New Roman"/>
                <w:szCs w:val="28"/>
                <w:lang w:val="en-US"/>
              </w:rPr>
              <w:t>0,124243997478207; 0,915001073515585; -0,988208710449449; -1,49479082510726; -</w:t>
            </w:r>
            <w:r w:rsidRPr="008B33B1">
              <w:rPr>
                <w:rFonts w:eastAsia="Times New Roman" w:cs="Times New Roman"/>
                <w:szCs w:val="28"/>
                <w:lang w:val="en-US"/>
              </w:rPr>
              <w:lastRenderedPageBreak/>
              <w:t>1,52131891045498; -1,67644965694635; -3,95960854465539</w:t>
            </w:r>
          </w:p>
        </w:tc>
        <w:tc>
          <w:tcPr>
            <w:tcW w:w="2659" w:type="dxa"/>
          </w:tcPr>
          <w:p w:rsidR="00AB1040" w:rsidRPr="008B33B1" w:rsidRDefault="00AB1040" w:rsidP="00C41EE7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B33B1">
              <w:rPr>
                <w:rFonts w:eastAsia="Times New Roman" w:cs="Times New Roman"/>
                <w:szCs w:val="28"/>
                <w:lang w:val="en-US"/>
              </w:rPr>
              <w:lastRenderedPageBreak/>
              <w:t>0,124; 0,915; -0,98; -1,494; -1,521; -1,676; -3,959</w:t>
            </w:r>
          </w:p>
        </w:tc>
      </w:tr>
    </w:tbl>
    <w:p w:rsidR="00AB1040" w:rsidRPr="0047692F" w:rsidRDefault="00AB1040" w:rsidP="00720473">
      <w:pPr>
        <w:jc w:val="center"/>
        <w:rPr>
          <w:rFonts w:eastAsia="Times New Roman" w:cs="Times New Roman"/>
          <w:szCs w:val="28"/>
        </w:rPr>
      </w:pPr>
    </w:p>
    <w:p w:rsidR="00720473" w:rsidRPr="0047692F" w:rsidRDefault="00720473" w:rsidP="00720473">
      <w:pPr>
        <w:rPr>
          <w:rFonts w:eastAsia="Times New Roman" w:cs="Times New Roman"/>
          <w:b/>
          <w:szCs w:val="28"/>
        </w:rPr>
      </w:pPr>
      <w:r w:rsidRPr="0047692F">
        <w:rPr>
          <w:rFonts w:eastAsia="Times New Roman" w:cs="Times New Roman"/>
          <w:b/>
          <w:szCs w:val="28"/>
        </w:rPr>
        <w:br w:type="page"/>
      </w:r>
    </w:p>
    <w:p w:rsidR="00720473" w:rsidRPr="0047692F" w:rsidRDefault="00720473" w:rsidP="00720473">
      <w:pPr>
        <w:jc w:val="center"/>
        <w:rPr>
          <w:rFonts w:eastAsia="Times New Roman" w:cs="Times New Roman"/>
          <w:b/>
          <w:szCs w:val="28"/>
        </w:rPr>
      </w:pPr>
      <w:r w:rsidRPr="0047692F">
        <w:rPr>
          <w:rFonts w:eastAsia="Times New Roman" w:cs="Times New Roman"/>
          <w:b/>
          <w:szCs w:val="28"/>
        </w:rPr>
        <w:lastRenderedPageBreak/>
        <w:t>Графік залежності наближеного значення кореня рівняння від кількості ітерацій починаючи з початкового наближення</w:t>
      </w:r>
    </w:p>
    <w:p w:rsidR="00720473" w:rsidRPr="0047692F" w:rsidRDefault="00720473" w:rsidP="00720473">
      <w:pPr>
        <w:jc w:val="center"/>
        <w:rPr>
          <w:rFonts w:eastAsia="Times New Roman" w:cs="Times New Roman"/>
          <w:b/>
          <w:szCs w:val="28"/>
        </w:rPr>
      </w:pP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szCs w:val="28"/>
        </w:rPr>
        <w:t>Наведемо по одному графіку для кожного з методів для довільних проміжків: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</w:p>
    <w:p w:rsidR="00720473" w:rsidRPr="0047692F" w:rsidRDefault="00C83F8E" w:rsidP="00720473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noProof/>
          <w:szCs w:val="28"/>
          <w:lang w:val="ru-RU" w:eastAsia="ru-RU"/>
        </w:rPr>
        <w:drawing>
          <wp:inline distT="0" distB="0" distL="0" distR="0">
            <wp:extent cx="5486400" cy="3200400"/>
            <wp:effectExtent l="0" t="0" r="19050" b="1905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20473" w:rsidRPr="0047692F" w:rsidRDefault="00720473" w:rsidP="00720473">
      <w:pPr>
        <w:jc w:val="center"/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i/>
          <w:szCs w:val="28"/>
        </w:rPr>
        <w:t xml:space="preserve">Рис 7. Залежність наближеного значення кореня рівняння від кількості ітерацій (Метод </w:t>
      </w:r>
      <w:r w:rsidR="00B81E01">
        <w:rPr>
          <w:rFonts w:eastAsia="Times New Roman" w:cs="Times New Roman"/>
          <w:i/>
          <w:szCs w:val="28"/>
        </w:rPr>
        <w:t>хорд, заданий проміжок</w:t>
      </w:r>
      <w:r w:rsidRPr="0047692F">
        <w:rPr>
          <w:rFonts w:eastAsia="Times New Roman" w:cs="Times New Roman"/>
          <w:i/>
          <w:szCs w:val="28"/>
        </w:rPr>
        <w:t xml:space="preserve"> </w:t>
      </w:r>
      <w:r w:rsidR="00B81E01">
        <w:rPr>
          <w:rFonts w:eastAsia="Times New Roman" w:cs="Times New Roman"/>
          <w:b/>
          <w:i/>
          <w:szCs w:val="28"/>
        </w:rPr>
        <w:t>[2, 3</w:t>
      </w:r>
      <w:r w:rsidRPr="0047692F">
        <w:rPr>
          <w:rFonts w:eastAsia="Times New Roman" w:cs="Times New Roman"/>
          <w:b/>
          <w:i/>
          <w:szCs w:val="28"/>
        </w:rPr>
        <w:t>]</w:t>
      </w:r>
      <w:r w:rsidRPr="0047692F">
        <w:rPr>
          <w:rFonts w:eastAsia="Times New Roman" w:cs="Times New Roman"/>
          <w:i/>
          <w:szCs w:val="28"/>
        </w:rPr>
        <w:t>)</w:t>
      </w:r>
      <w:r w:rsidRPr="0047692F">
        <w:rPr>
          <w:rFonts w:eastAsia="Times New Roman" w:cs="Times New Roman"/>
          <w:szCs w:val="28"/>
        </w:rPr>
        <w:t>.</w:t>
      </w:r>
    </w:p>
    <w:p w:rsidR="00720473" w:rsidRPr="0047692F" w:rsidRDefault="00C901FA" w:rsidP="0072047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noProof/>
          <w:szCs w:val="28"/>
          <w:lang w:val="ru-RU" w:eastAsia="ru-RU"/>
        </w:rPr>
        <w:drawing>
          <wp:inline distT="0" distB="0" distL="0" distR="0" wp14:anchorId="7016B2A0" wp14:editId="31CF8BC1">
            <wp:extent cx="5486400" cy="3200400"/>
            <wp:effectExtent l="0" t="0" r="19050" b="1905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20473" w:rsidRPr="0047692F" w:rsidRDefault="00720473" w:rsidP="00720473">
      <w:pPr>
        <w:rPr>
          <w:rFonts w:eastAsia="Times New Roman" w:cs="Times New Roman"/>
          <w:b/>
          <w:szCs w:val="28"/>
        </w:rPr>
      </w:pPr>
    </w:p>
    <w:p w:rsidR="00720473" w:rsidRPr="0047692F" w:rsidRDefault="00720473" w:rsidP="00720473">
      <w:pPr>
        <w:jc w:val="center"/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i/>
          <w:szCs w:val="28"/>
        </w:rPr>
        <w:t>Рис 8. Залежність наближеного значення кореня рі</w:t>
      </w:r>
      <w:r w:rsidR="006B41DF">
        <w:rPr>
          <w:rFonts w:eastAsia="Times New Roman" w:cs="Times New Roman"/>
          <w:i/>
          <w:szCs w:val="28"/>
        </w:rPr>
        <w:t>вняння від кількості ітерацій (Спрощений м</w:t>
      </w:r>
      <w:r w:rsidR="00826536">
        <w:rPr>
          <w:rFonts w:eastAsia="Times New Roman" w:cs="Times New Roman"/>
          <w:i/>
          <w:szCs w:val="28"/>
        </w:rPr>
        <w:t xml:space="preserve">етод Ньютона, заданий проміжок </w:t>
      </w:r>
      <w:r w:rsidRPr="0047692F">
        <w:rPr>
          <w:rFonts w:eastAsia="Times New Roman" w:cs="Times New Roman"/>
          <w:i/>
          <w:szCs w:val="28"/>
        </w:rPr>
        <w:t xml:space="preserve"> </w:t>
      </w:r>
      <w:r w:rsidR="00826536">
        <w:rPr>
          <w:rFonts w:eastAsia="Times New Roman" w:cs="Times New Roman"/>
          <w:b/>
          <w:i/>
          <w:szCs w:val="28"/>
        </w:rPr>
        <w:t>[</w:t>
      </w:r>
      <w:r w:rsidR="00826536" w:rsidRPr="00826536">
        <w:rPr>
          <w:rFonts w:eastAsia="Times New Roman" w:cs="Times New Roman"/>
          <w:b/>
          <w:i/>
          <w:szCs w:val="28"/>
          <w:lang w:val="ru-RU"/>
        </w:rPr>
        <w:t>1; 2</w:t>
      </w:r>
      <w:r w:rsidRPr="0047692F">
        <w:rPr>
          <w:rFonts w:eastAsia="Times New Roman" w:cs="Times New Roman"/>
          <w:b/>
          <w:i/>
          <w:szCs w:val="28"/>
        </w:rPr>
        <w:t>]</w:t>
      </w:r>
      <w:r w:rsidRPr="0047692F">
        <w:rPr>
          <w:rFonts w:eastAsia="Times New Roman" w:cs="Times New Roman"/>
          <w:i/>
          <w:szCs w:val="28"/>
        </w:rPr>
        <w:t>)</w:t>
      </w:r>
      <w:r w:rsidRPr="0047692F">
        <w:rPr>
          <w:rFonts w:eastAsia="Times New Roman" w:cs="Times New Roman"/>
          <w:szCs w:val="28"/>
        </w:rPr>
        <w:t>.</w:t>
      </w:r>
    </w:p>
    <w:p w:rsidR="00720473" w:rsidRPr="0047692F" w:rsidRDefault="00720473" w:rsidP="00720473">
      <w:pPr>
        <w:jc w:val="center"/>
        <w:rPr>
          <w:rFonts w:eastAsia="Times New Roman" w:cs="Times New Roman"/>
          <w:szCs w:val="28"/>
        </w:rPr>
      </w:pPr>
    </w:p>
    <w:p w:rsidR="00720473" w:rsidRPr="0047692F" w:rsidRDefault="00C901FA" w:rsidP="00720473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noProof/>
          <w:szCs w:val="28"/>
          <w:lang w:val="ru-RU" w:eastAsia="ru-RU"/>
        </w:rPr>
        <w:drawing>
          <wp:inline distT="0" distB="0" distL="0" distR="0" wp14:anchorId="7016B2A0" wp14:editId="31CF8BC1">
            <wp:extent cx="5486400" cy="3200400"/>
            <wp:effectExtent l="0" t="0" r="19050" b="1905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20473" w:rsidRPr="0047692F" w:rsidRDefault="00720473" w:rsidP="00720473">
      <w:pPr>
        <w:jc w:val="center"/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i/>
          <w:szCs w:val="28"/>
        </w:rPr>
        <w:t>Рис 9. Залежність наближеного значення кореня рівняння від кількості ітерацій (Метод прос</w:t>
      </w:r>
      <w:r w:rsidR="00826536">
        <w:rPr>
          <w:rFonts w:eastAsia="Times New Roman" w:cs="Times New Roman"/>
          <w:i/>
          <w:szCs w:val="28"/>
        </w:rPr>
        <w:t xml:space="preserve">тих ітерацій, заданий проміжок </w:t>
      </w:r>
      <w:r w:rsidRPr="0047692F">
        <w:rPr>
          <w:rFonts w:eastAsia="Times New Roman" w:cs="Times New Roman"/>
          <w:i/>
          <w:szCs w:val="28"/>
        </w:rPr>
        <w:t xml:space="preserve"> </w:t>
      </w:r>
      <w:r w:rsidR="00826536">
        <w:rPr>
          <w:rFonts w:eastAsia="Times New Roman" w:cs="Times New Roman"/>
          <w:b/>
          <w:i/>
          <w:szCs w:val="28"/>
        </w:rPr>
        <w:t>[1</w:t>
      </w:r>
      <w:r w:rsidR="00826536" w:rsidRPr="00826536">
        <w:rPr>
          <w:rFonts w:eastAsia="Times New Roman" w:cs="Times New Roman"/>
          <w:b/>
          <w:i/>
          <w:szCs w:val="28"/>
          <w:lang w:val="ru-RU"/>
        </w:rPr>
        <w:t>; 2</w:t>
      </w:r>
      <w:r w:rsidRPr="0047692F">
        <w:rPr>
          <w:rFonts w:eastAsia="Times New Roman" w:cs="Times New Roman"/>
          <w:b/>
          <w:i/>
          <w:szCs w:val="28"/>
        </w:rPr>
        <w:t>]</w:t>
      </w:r>
      <w:r w:rsidRPr="0047692F">
        <w:rPr>
          <w:rFonts w:eastAsia="Times New Roman" w:cs="Times New Roman"/>
          <w:i/>
          <w:szCs w:val="28"/>
        </w:rPr>
        <w:t>)</w:t>
      </w:r>
      <w:r w:rsidRPr="0047692F">
        <w:rPr>
          <w:rFonts w:eastAsia="Times New Roman" w:cs="Times New Roman"/>
          <w:szCs w:val="28"/>
        </w:rPr>
        <w:t>.</w:t>
      </w:r>
    </w:p>
    <w:p w:rsidR="00430C5E" w:rsidRDefault="00430C5E">
      <w:pPr>
        <w:spacing w:after="200" w:line="276" w:lineRule="auto"/>
        <w:ind w:firstLine="0"/>
        <w:jc w:val="left"/>
        <w:rPr>
          <w:rFonts w:eastAsia="Arial" w:cs="Times New Roman"/>
          <w:b/>
          <w:color w:val="000000"/>
          <w:szCs w:val="28"/>
          <w:lang w:eastAsia="uk-UA"/>
        </w:rPr>
      </w:pPr>
      <w:r>
        <w:rPr>
          <w:b/>
          <w:szCs w:val="28"/>
        </w:rPr>
        <w:br w:type="page"/>
      </w:r>
    </w:p>
    <w:p w:rsidR="00720473" w:rsidRPr="0047692F" w:rsidRDefault="00720473" w:rsidP="00720473">
      <w:pPr>
        <w:pStyle w:val="Default"/>
        <w:jc w:val="center"/>
        <w:rPr>
          <w:b/>
          <w:sz w:val="28"/>
          <w:szCs w:val="28"/>
        </w:rPr>
      </w:pPr>
      <w:r w:rsidRPr="0047692F">
        <w:rPr>
          <w:b/>
          <w:sz w:val="28"/>
          <w:szCs w:val="28"/>
        </w:rPr>
        <w:lastRenderedPageBreak/>
        <w:t>Процес знаходження верхньої та нижньої границі додатних і від’ємних коренів алгебраїчного рівняння</w:t>
      </w:r>
    </w:p>
    <w:p w:rsidR="00720473" w:rsidRPr="0047692F" w:rsidRDefault="00720473" w:rsidP="00720473">
      <w:pPr>
        <w:pStyle w:val="Default"/>
        <w:jc w:val="center"/>
        <w:rPr>
          <w:b/>
          <w:sz w:val="28"/>
          <w:szCs w:val="28"/>
        </w:rPr>
      </w:pP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szCs w:val="28"/>
        </w:rPr>
        <w:t xml:space="preserve">Для знаходження верхньої та нижньої границь коренів алгебраїчного рівняння був застосований </w:t>
      </w:r>
      <w:r w:rsidRPr="0047692F">
        <w:rPr>
          <w:rFonts w:eastAsia="Times New Roman" w:cs="Times New Roman"/>
          <w:b/>
          <w:szCs w:val="28"/>
        </w:rPr>
        <w:t xml:space="preserve">метод </w:t>
      </w:r>
      <w:proofErr w:type="spellStart"/>
      <w:r w:rsidRPr="0047692F">
        <w:rPr>
          <w:rFonts w:eastAsia="Times New Roman" w:cs="Times New Roman"/>
          <w:b/>
          <w:szCs w:val="28"/>
        </w:rPr>
        <w:t>Вестерфільда</w:t>
      </w:r>
      <w:proofErr w:type="spellEnd"/>
      <w:r w:rsidRPr="0047692F">
        <w:rPr>
          <w:rFonts w:eastAsia="Times New Roman" w:cs="Times New Roman"/>
          <w:szCs w:val="28"/>
        </w:rPr>
        <w:t xml:space="preserve">, який базується на </w:t>
      </w:r>
      <w:r w:rsidRPr="0047692F">
        <w:rPr>
          <w:rFonts w:eastAsia="Times New Roman" w:cs="Times New Roman"/>
          <w:b/>
          <w:szCs w:val="28"/>
        </w:rPr>
        <w:t xml:space="preserve">теоремі </w:t>
      </w:r>
      <w:proofErr w:type="spellStart"/>
      <w:r w:rsidRPr="0047692F">
        <w:rPr>
          <w:rFonts w:eastAsia="Times New Roman" w:cs="Times New Roman"/>
          <w:b/>
          <w:szCs w:val="28"/>
        </w:rPr>
        <w:t>Вестерфільда</w:t>
      </w:r>
      <w:proofErr w:type="spellEnd"/>
      <w:r w:rsidRPr="0047692F">
        <w:rPr>
          <w:rFonts w:eastAsia="Times New Roman" w:cs="Times New Roman"/>
          <w:szCs w:val="28"/>
        </w:rPr>
        <w:t>. Наведемо її:</w:t>
      </w:r>
    </w:p>
    <w:p w:rsidR="00720473" w:rsidRPr="000A30C4" w:rsidRDefault="00720473" w:rsidP="000A30C4">
      <w:pPr>
        <w:rPr>
          <w:rFonts w:eastAsia="Times New Roman" w:cs="Times New Roman"/>
          <w:i/>
          <w:szCs w:val="28"/>
          <w:lang w:val="en-US"/>
        </w:rPr>
      </w:pPr>
      <w:r w:rsidRPr="0047692F">
        <w:rPr>
          <w:rFonts w:eastAsia="Times New Roman" w:cs="Times New Roman"/>
          <w:i/>
          <w:szCs w:val="28"/>
        </w:rPr>
        <w:t xml:space="preserve">Модулі всіх коренів приведеного многочлена </w:t>
      </w:r>
      <w:proofErr w:type="spellStart"/>
      <w:r w:rsidRPr="0047692F">
        <w:rPr>
          <w:rFonts w:eastAsia="Times New Roman" w:cs="Times New Roman"/>
          <w:i/>
          <w:szCs w:val="28"/>
        </w:rPr>
        <w:t>P</w:t>
      </w:r>
      <w:r w:rsidRPr="0047692F">
        <w:rPr>
          <w:rFonts w:eastAsia="Times New Roman" w:cs="Times New Roman"/>
          <w:i/>
          <w:szCs w:val="28"/>
          <w:vertAlign w:val="subscript"/>
        </w:rPr>
        <w:t>n</w:t>
      </w:r>
      <w:proofErr w:type="spellEnd"/>
      <w:r w:rsidRPr="0047692F">
        <w:rPr>
          <w:rFonts w:eastAsia="Times New Roman" w:cs="Times New Roman"/>
          <w:i/>
          <w:szCs w:val="28"/>
        </w:rPr>
        <w:t xml:space="preserve">(x) (тобто при </w:t>
      </w:r>
      <w:proofErr w:type="spellStart"/>
      <w:r w:rsidRPr="0047692F">
        <w:rPr>
          <w:rFonts w:eastAsia="Times New Roman" w:cs="Times New Roman"/>
          <w:i/>
          <w:szCs w:val="28"/>
        </w:rPr>
        <w:t>a</w:t>
      </w:r>
      <w:r w:rsidRPr="0047692F">
        <w:rPr>
          <w:rFonts w:eastAsia="Times New Roman" w:cs="Times New Roman"/>
          <w:i/>
          <w:szCs w:val="28"/>
          <w:vertAlign w:val="subscript"/>
        </w:rPr>
        <w:t>n</w:t>
      </w:r>
      <w:proofErr w:type="spellEnd"/>
      <w:r w:rsidRPr="0047692F">
        <w:rPr>
          <w:rFonts w:eastAsia="Times New Roman" w:cs="Times New Roman"/>
          <w:i/>
          <w:szCs w:val="28"/>
        </w:rPr>
        <w:t xml:space="preserve"> = 1) знаходяться в колі,</w:t>
      </w:r>
      <w:r w:rsidRPr="0047692F">
        <w:rPr>
          <w:rFonts w:eastAsia="Times New Roman" w:cs="Times New Roman"/>
          <w:szCs w:val="28"/>
        </w:rPr>
        <w:t xml:space="preserve"> </w:t>
      </w:r>
      <w:r w:rsidRPr="0047692F">
        <w:rPr>
          <w:rFonts w:eastAsia="Times New Roman" w:cs="Times New Roman"/>
          <w:i/>
          <w:szCs w:val="28"/>
        </w:rPr>
        <w:t xml:space="preserve">радіус якого не перевищує суми двох найбільших з чисел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n-t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Cs w:val="28"/>
          </w:rPr>
          <m:t>, де t=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Cs w:val="28"/>
              </w:rPr>
              <m:t>1..n</m:t>
            </m:r>
          </m:e>
        </m:bar>
      </m:oMath>
      <w:r w:rsidRPr="0047692F">
        <w:rPr>
          <w:rFonts w:eastAsia="Times New Roman" w:cs="Times New Roman"/>
          <w:i/>
          <w:szCs w:val="28"/>
        </w:rPr>
        <w:t>.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szCs w:val="28"/>
        </w:rPr>
        <w:t>Тоді для заданого рівняння:</w:t>
      </w:r>
    </w:p>
    <w:p w:rsidR="004A3E47" w:rsidRPr="0047692F" w:rsidRDefault="004A3E47" w:rsidP="004A3E47">
      <w:pPr>
        <w:rPr>
          <w:rFonts w:eastAsia="Times New Roman" w:cs="Times New Roman"/>
          <w:i/>
          <w:szCs w:val="28"/>
        </w:rPr>
      </w:pPr>
      <w:r w:rsidRPr="0047692F">
        <w:rPr>
          <w:rFonts w:eastAsia="Times New Roman" w:cs="Times New Roman"/>
          <w:i/>
          <w:szCs w:val="28"/>
        </w:rPr>
        <w:t>-46x</w:t>
      </w:r>
      <w:r w:rsidRPr="0047692F">
        <w:rPr>
          <w:rFonts w:eastAsia="Times New Roman" w:cs="Times New Roman"/>
          <w:i/>
          <w:szCs w:val="28"/>
          <w:vertAlign w:val="superscript"/>
        </w:rPr>
        <w:t>7</w:t>
      </w:r>
      <w:r w:rsidRPr="0047692F">
        <w:rPr>
          <w:rFonts w:eastAsia="Times New Roman" w:cs="Times New Roman"/>
          <w:i/>
          <w:szCs w:val="28"/>
        </w:rPr>
        <w:t xml:space="preserve"> - 257x</w:t>
      </w:r>
      <w:r w:rsidRPr="0047692F">
        <w:rPr>
          <w:rFonts w:eastAsia="Times New Roman" w:cs="Times New Roman"/>
          <w:i/>
          <w:szCs w:val="28"/>
          <w:vertAlign w:val="superscript"/>
        </w:rPr>
        <w:t>6</w:t>
      </w:r>
      <w:r w:rsidRPr="0047692F">
        <w:rPr>
          <w:rFonts w:eastAsia="Times New Roman" w:cs="Times New Roman"/>
          <w:i/>
          <w:szCs w:val="28"/>
        </w:rPr>
        <w:t xml:space="preserve"> - 146x</w:t>
      </w:r>
      <w:r w:rsidRPr="0047692F">
        <w:rPr>
          <w:rFonts w:eastAsia="Times New Roman" w:cs="Times New Roman"/>
          <w:i/>
          <w:szCs w:val="28"/>
          <w:vertAlign w:val="superscript"/>
        </w:rPr>
        <w:t>5</w:t>
      </w:r>
      <w:r w:rsidRPr="0047692F">
        <w:rPr>
          <w:rFonts w:eastAsia="Times New Roman" w:cs="Times New Roman"/>
          <w:i/>
          <w:szCs w:val="28"/>
        </w:rPr>
        <w:t xml:space="preserve"> + 831x</w:t>
      </w:r>
      <w:r w:rsidRPr="0047692F">
        <w:rPr>
          <w:rFonts w:eastAsia="Times New Roman" w:cs="Times New Roman"/>
          <w:i/>
          <w:szCs w:val="28"/>
          <w:vertAlign w:val="superscript"/>
        </w:rPr>
        <w:t>4</w:t>
      </w:r>
      <w:r w:rsidRPr="0047692F">
        <w:rPr>
          <w:rFonts w:eastAsia="Times New Roman" w:cs="Times New Roman"/>
          <w:i/>
          <w:szCs w:val="28"/>
        </w:rPr>
        <w:t xml:space="preserve"> +</w:t>
      </w:r>
      <w:r>
        <w:rPr>
          <w:rFonts w:eastAsia="Times New Roman" w:cs="Times New Roman"/>
          <w:i/>
          <w:szCs w:val="28"/>
        </w:rPr>
        <w:t xml:space="preserve"> </w:t>
      </w:r>
      <w:r w:rsidRPr="0047692F">
        <w:rPr>
          <w:rFonts w:eastAsia="Times New Roman" w:cs="Times New Roman"/>
          <w:i/>
          <w:szCs w:val="28"/>
        </w:rPr>
        <w:t>819 x</w:t>
      </w:r>
      <w:r w:rsidRPr="0047692F">
        <w:rPr>
          <w:rFonts w:eastAsia="Times New Roman" w:cs="Times New Roman"/>
          <w:i/>
          <w:szCs w:val="28"/>
          <w:vertAlign w:val="superscript"/>
        </w:rPr>
        <w:t>3</w:t>
      </w:r>
      <w:r w:rsidRPr="0047692F">
        <w:rPr>
          <w:rFonts w:eastAsia="Times New Roman" w:cs="Times New Roman"/>
          <w:i/>
          <w:szCs w:val="28"/>
        </w:rPr>
        <w:t xml:space="preserve"> - 596x</w:t>
      </w:r>
      <w:r w:rsidRPr="0047692F">
        <w:rPr>
          <w:rFonts w:eastAsia="Times New Roman" w:cs="Times New Roman"/>
          <w:i/>
          <w:szCs w:val="28"/>
          <w:vertAlign w:val="superscript"/>
        </w:rPr>
        <w:t>2</w:t>
      </w:r>
      <w:r w:rsidRPr="0047692F">
        <w:rPr>
          <w:rFonts w:eastAsia="Times New Roman" w:cs="Times New Roman"/>
          <w:i/>
          <w:szCs w:val="28"/>
        </w:rPr>
        <w:t xml:space="preserve"> - 568x + 78 = 0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szCs w:val="28"/>
        </w:rPr>
        <w:t>Порахуємо дані числа: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6</m:t>
                </m:r>
              </m:sub>
            </m:sSub>
          </m:e>
        </m:rad>
      </m:oMath>
      <w:r w:rsidRPr="0047692F">
        <w:rPr>
          <w:rFonts w:eastAsia="Times New Roman" w:cs="Times New Roman"/>
          <w:szCs w:val="28"/>
        </w:rPr>
        <w:t xml:space="preserve"> = </w:t>
      </w:r>
      <w:r w:rsidR="001C59B6" w:rsidRPr="006E55D4">
        <w:rPr>
          <w:rFonts w:cs="Times New Roman"/>
          <w:b/>
          <w:color w:val="000000"/>
          <w:szCs w:val="28"/>
          <w:lang w:val="ru-RU"/>
        </w:rPr>
        <w:t>5,587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5</m:t>
                </m:r>
              </m:sub>
            </m:sSub>
          </m:e>
        </m:rad>
      </m:oMath>
      <w:r w:rsidRPr="0047692F">
        <w:rPr>
          <w:rFonts w:eastAsia="Times New Roman" w:cs="Times New Roman"/>
          <w:szCs w:val="28"/>
        </w:rPr>
        <w:t xml:space="preserve"> = </w:t>
      </w:r>
      <w:r w:rsidR="001C59B6" w:rsidRPr="001C59B6">
        <w:rPr>
          <w:rFonts w:eastAsia="Times New Roman" w:cs="Times New Roman"/>
          <w:szCs w:val="28"/>
        </w:rPr>
        <w:t>1,78157233925541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8"/>
              </w:rPr>
              <m:t>3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4</m:t>
                </m:r>
              </m:sub>
            </m:sSub>
          </m:e>
        </m:rad>
      </m:oMath>
      <w:r w:rsidRPr="0047692F">
        <w:rPr>
          <w:rFonts w:eastAsia="Times New Roman" w:cs="Times New Roman"/>
          <w:szCs w:val="28"/>
        </w:rPr>
        <w:t xml:space="preserve"> = </w:t>
      </w:r>
      <w:r w:rsidR="001C59B6" w:rsidRPr="006E55D4">
        <w:rPr>
          <w:rFonts w:eastAsia="Times New Roman" w:cs="Times New Roman"/>
          <w:b/>
          <w:szCs w:val="28"/>
        </w:rPr>
        <w:t>2,62389220073207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8"/>
              </w:rPr>
              <m:t>4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3</m:t>
                </m:r>
              </m:sub>
            </m:sSub>
          </m:e>
        </m:rad>
      </m:oMath>
      <w:r w:rsidRPr="0047692F">
        <w:rPr>
          <w:rFonts w:eastAsia="Times New Roman" w:cs="Times New Roman"/>
          <w:szCs w:val="28"/>
        </w:rPr>
        <w:t xml:space="preserve"> = </w:t>
      </w:r>
      <w:r w:rsidR="001C59B6" w:rsidRPr="001C59B6">
        <w:rPr>
          <w:rFonts w:eastAsia="Times New Roman" w:cs="Times New Roman"/>
          <w:szCs w:val="28"/>
        </w:rPr>
        <w:t>2,05413695764916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8"/>
              </w:rPr>
              <m:t>5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2</m:t>
                </m:r>
              </m:sub>
            </m:sSub>
          </m:e>
        </m:rad>
      </m:oMath>
      <w:r w:rsidRPr="0047692F">
        <w:rPr>
          <w:rFonts w:eastAsia="Times New Roman" w:cs="Times New Roman"/>
          <w:szCs w:val="28"/>
        </w:rPr>
        <w:t xml:space="preserve"> = </w:t>
      </w:r>
      <w:r w:rsidR="001C59B6" w:rsidRPr="001C59B6">
        <w:rPr>
          <w:rFonts w:eastAsia="Times New Roman" w:cs="Times New Roman"/>
          <w:szCs w:val="28"/>
        </w:rPr>
        <w:t>1,66917123458053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8"/>
              </w:rPr>
              <m:t>6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1</m:t>
                </m:r>
              </m:sub>
            </m:sSub>
          </m:e>
        </m:rad>
      </m:oMath>
      <w:r w:rsidRPr="0047692F">
        <w:rPr>
          <w:rFonts w:eastAsia="Times New Roman" w:cs="Times New Roman"/>
          <w:szCs w:val="28"/>
        </w:rPr>
        <w:t xml:space="preserve"> = </w:t>
      </w:r>
      <w:r w:rsidR="001C59B6" w:rsidRPr="001C59B6">
        <w:rPr>
          <w:rFonts w:eastAsia="Times New Roman" w:cs="Times New Roman"/>
          <w:szCs w:val="28"/>
        </w:rPr>
        <w:t>1,52031216341455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8"/>
              </w:rPr>
              <m:t>7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0</m:t>
                </m:r>
              </m:sub>
            </m:sSub>
          </m:e>
        </m:rad>
      </m:oMath>
      <w:r w:rsidRPr="0047692F">
        <w:rPr>
          <w:rFonts w:eastAsia="Times New Roman" w:cs="Times New Roman"/>
          <w:szCs w:val="28"/>
        </w:rPr>
        <w:t xml:space="preserve"> = </w:t>
      </w:r>
      <w:r w:rsidR="001C59B6" w:rsidRPr="001C59B6">
        <w:rPr>
          <w:rFonts w:eastAsia="Times New Roman" w:cs="Times New Roman"/>
          <w:szCs w:val="28"/>
        </w:rPr>
        <w:t>1,07838818528969</w:t>
      </w:r>
    </w:p>
    <w:p w:rsidR="009C1179" w:rsidRPr="000A30C4" w:rsidRDefault="00F27AB7" w:rsidP="000A30C4">
      <w:pPr>
        <w:pStyle w:val="a5"/>
        <w:numPr>
          <w:ilvl w:val="0"/>
          <w:numId w:val="3"/>
        </w:numPr>
        <w:spacing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x</w:t>
      </w:r>
      <w:r w:rsidR="00720473" w:rsidRPr="0047692F">
        <w:rPr>
          <w:rFonts w:eastAsia="Times New Roman" w:cs="Times New Roman"/>
          <w:szCs w:val="28"/>
        </w:rPr>
        <w:t xml:space="preserve"> &lt;=  </w:t>
      </w:r>
      <w:r w:rsidR="006E55D4" w:rsidRPr="006E55D4">
        <w:rPr>
          <w:rFonts w:eastAsia="Times New Roman" w:cs="Times New Roman"/>
          <w:szCs w:val="28"/>
        </w:rPr>
        <w:t>8,21089220073207</w:t>
      </w:r>
      <w:r w:rsidR="00720473" w:rsidRPr="0047692F">
        <w:rPr>
          <w:rFonts w:eastAsia="Times New Roman" w:cs="Times New Roman"/>
          <w:szCs w:val="28"/>
        </w:rPr>
        <w:t>;</w:t>
      </w:r>
    </w:p>
    <w:p w:rsidR="009C1179" w:rsidRPr="00F219C4" w:rsidRDefault="009C1179" w:rsidP="009C1179">
      <w:pPr>
        <w:spacing w:line="276" w:lineRule="auto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При заміні </w:t>
      </w:r>
      <w:r>
        <w:rPr>
          <w:rFonts w:eastAsia="Times New Roman" w:cs="Times New Roman"/>
          <w:szCs w:val="28"/>
          <w:lang w:val="en-US"/>
        </w:rPr>
        <w:t>x</w:t>
      </w:r>
      <w:r w:rsidRPr="00F219C4">
        <w:rPr>
          <w:rFonts w:eastAsia="Times New Roman" w:cs="Times New Roman"/>
          <w:szCs w:val="28"/>
          <w:lang w:val="ru-RU"/>
        </w:rPr>
        <w:t xml:space="preserve"> = </w:t>
      </w:r>
      <w:r>
        <w:rPr>
          <w:rFonts w:eastAsia="Times New Roman" w:cs="Times New Roman"/>
          <w:szCs w:val="28"/>
          <w:lang w:val="ru-RU"/>
        </w:rPr>
        <w:t xml:space="preserve">1 </w:t>
      </w:r>
      <w:r w:rsidRPr="00F219C4">
        <w:rPr>
          <w:rFonts w:eastAsia="Times New Roman" w:cs="Times New Roman"/>
          <w:szCs w:val="28"/>
          <w:lang w:val="ru-RU"/>
        </w:rPr>
        <w:t xml:space="preserve">/ </w:t>
      </w:r>
      <w:r>
        <w:rPr>
          <w:rFonts w:eastAsia="Times New Roman" w:cs="Times New Roman"/>
          <w:szCs w:val="28"/>
          <w:lang w:val="en-US"/>
        </w:rPr>
        <w:t>y</w:t>
      </w:r>
    </w:p>
    <w:p w:rsidR="009C1179" w:rsidRPr="0047692F" w:rsidRDefault="009C1179" w:rsidP="009C1179">
      <w:pPr>
        <w:rPr>
          <w:rFonts w:eastAsia="Times New Roman" w:cs="Times New Roman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6</m:t>
                </m:r>
              </m:sub>
            </m:sSub>
          </m:e>
        </m:rad>
      </m:oMath>
      <w:r w:rsidRPr="0047692F">
        <w:rPr>
          <w:rFonts w:eastAsia="Times New Roman" w:cs="Times New Roman"/>
          <w:szCs w:val="28"/>
        </w:rPr>
        <w:t xml:space="preserve"> = </w:t>
      </w:r>
      <w:r w:rsidR="00F219C4" w:rsidRPr="00F219C4">
        <w:rPr>
          <w:rFonts w:cs="Times New Roman"/>
          <w:b/>
          <w:color w:val="000000"/>
          <w:szCs w:val="28"/>
          <w:lang w:val="ru-RU"/>
        </w:rPr>
        <w:t>7,281</w:t>
      </w:r>
    </w:p>
    <w:p w:rsidR="009C1179" w:rsidRPr="0047692F" w:rsidRDefault="009C1179" w:rsidP="009C1179">
      <w:pPr>
        <w:rPr>
          <w:rFonts w:eastAsia="Times New Roman" w:cs="Times New Roman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5</m:t>
                </m:r>
              </m:sub>
            </m:sSub>
          </m:e>
        </m:rad>
      </m:oMath>
      <w:r w:rsidRPr="0047692F">
        <w:rPr>
          <w:rFonts w:eastAsia="Times New Roman" w:cs="Times New Roman"/>
          <w:szCs w:val="28"/>
        </w:rPr>
        <w:t xml:space="preserve"> = </w:t>
      </w:r>
      <w:r w:rsidR="00F219C4" w:rsidRPr="00F219C4">
        <w:rPr>
          <w:rFonts w:eastAsia="Times New Roman" w:cs="Times New Roman"/>
          <w:b/>
          <w:szCs w:val="28"/>
        </w:rPr>
        <w:t>2,76405499221705</w:t>
      </w:r>
    </w:p>
    <w:p w:rsidR="009C1179" w:rsidRPr="00F219C4" w:rsidRDefault="009C1179" w:rsidP="009C1179">
      <w:pPr>
        <w:rPr>
          <w:rFonts w:eastAsia="Times New Roman" w:cs="Times New Roman"/>
          <w:szCs w:val="28"/>
          <w:lang w:val="ru-RU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8"/>
              </w:rPr>
              <m:t>3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4</m:t>
                </m:r>
              </m:sub>
            </m:sSub>
          </m:e>
        </m:rad>
      </m:oMath>
      <w:r w:rsidRPr="0047692F">
        <w:rPr>
          <w:rFonts w:eastAsia="Times New Roman" w:cs="Times New Roman"/>
          <w:szCs w:val="28"/>
        </w:rPr>
        <w:t xml:space="preserve"> = </w:t>
      </w:r>
      <w:r w:rsidR="00F219C4" w:rsidRPr="00F219C4">
        <w:rPr>
          <w:rFonts w:eastAsia="Times New Roman" w:cs="Times New Roman"/>
          <w:szCs w:val="28"/>
        </w:rPr>
        <w:t>2,18962052876191</w:t>
      </w:r>
    </w:p>
    <w:p w:rsidR="009C1179" w:rsidRPr="0047692F" w:rsidRDefault="009C1179" w:rsidP="009C1179">
      <w:pPr>
        <w:rPr>
          <w:rFonts w:eastAsia="Times New Roman" w:cs="Times New Roman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8"/>
              </w:rPr>
              <m:t>4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3</m:t>
                </m:r>
              </m:sub>
            </m:sSub>
          </m:e>
        </m:rad>
      </m:oMath>
      <w:r w:rsidRPr="0047692F">
        <w:rPr>
          <w:rFonts w:eastAsia="Times New Roman" w:cs="Times New Roman"/>
          <w:szCs w:val="28"/>
        </w:rPr>
        <w:t xml:space="preserve"> = </w:t>
      </w:r>
      <w:r w:rsidR="00F219C4" w:rsidRPr="00F219C4">
        <w:rPr>
          <w:rFonts w:eastAsia="Times New Roman" w:cs="Times New Roman"/>
          <w:szCs w:val="28"/>
        </w:rPr>
        <w:t>1,80658246026519</w:t>
      </w:r>
    </w:p>
    <w:p w:rsidR="009C1179" w:rsidRPr="0047692F" w:rsidRDefault="009C1179" w:rsidP="009C1179">
      <w:pPr>
        <w:rPr>
          <w:rFonts w:eastAsia="Times New Roman" w:cs="Times New Roman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8"/>
              </w:rPr>
              <m:t>5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2</m:t>
                </m:r>
              </m:sub>
            </m:sSub>
          </m:e>
        </m:rad>
      </m:oMath>
      <w:r w:rsidRPr="0047692F">
        <w:rPr>
          <w:rFonts w:eastAsia="Times New Roman" w:cs="Times New Roman"/>
          <w:szCs w:val="28"/>
        </w:rPr>
        <w:t xml:space="preserve"> = </w:t>
      </w:r>
      <w:r w:rsidR="00F219C4" w:rsidRPr="00F219C4">
        <w:rPr>
          <w:rFonts w:eastAsia="Times New Roman" w:cs="Times New Roman"/>
          <w:szCs w:val="28"/>
        </w:rPr>
        <w:t>1,13348233849935</w:t>
      </w:r>
    </w:p>
    <w:p w:rsidR="009C1179" w:rsidRPr="0047692F" w:rsidRDefault="009C1179" w:rsidP="009C1179">
      <w:pPr>
        <w:rPr>
          <w:rFonts w:eastAsia="Times New Roman" w:cs="Times New Roman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8"/>
              </w:rPr>
              <m:t>6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1</m:t>
                </m:r>
              </m:sub>
            </m:sSub>
          </m:e>
        </m:rad>
      </m:oMath>
      <w:r w:rsidRPr="0047692F">
        <w:rPr>
          <w:rFonts w:eastAsia="Times New Roman" w:cs="Times New Roman"/>
          <w:szCs w:val="28"/>
        </w:rPr>
        <w:t xml:space="preserve"> = </w:t>
      </w:r>
      <w:r w:rsidR="00F219C4" w:rsidRPr="00F219C4">
        <w:rPr>
          <w:rFonts w:eastAsia="Times New Roman" w:cs="Times New Roman"/>
          <w:szCs w:val="28"/>
        </w:rPr>
        <w:t>1,2197961711502</w:t>
      </w:r>
    </w:p>
    <w:p w:rsidR="009C1179" w:rsidRPr="000A30C4" w:rsidRDefault="009C1179" w:rsidP="000A30C4">
      <w:pPr>
        <w:rPr>
          <w:rFonts w:eastAsia="Times New Roman" w:cs="Times New Roman"/>
          <w:szCs w:val="28"/>
          <w:lang w:val="en-US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8"/>
              </w:rPr>
              <m:t>7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0</m:t>
                </m:r>
              </m:sub>
            </m:sSub>
          </m:e>
        </m:rad>
      </m:oMath>
      <w:r w:rsidRPr="0047692F">
        <w:rPr>
          <w:rFonts w:eastAsia="Times New Roman" w:cs="Times New Roman"/>
          <w:szCs w:val="28"/>
        </w:rPr>
        <w:t xml:space="preserve"> = </w:t>
      </w:r>
      <w:r w:rsidR="00F219C4" w:rsidRPr="00F219C4">
        <w:rPr>
          <w:rFonts w:eastAsia="Times New Roman" w:cs="Times New Roman"/>
          <w:szCs w:val="28"/>
        </w:rPr>
        <w:t>0,927394622035058</w:t>
      </w:r>
    </w:p>
    <w:p w:rsidR="00720473" w:rsidRPr="0047692F" w:rsidRDefault="00720473" w:rsidP="00F27AB7">
      <w:pPr>
        <w:pStyle w:val="a5"/>
        <w:numPr>
          <w:ilvl w:val="0"/>
          <w:numId w:val="3"/>
        </w:numPr>
        <w:spacing w:line="276" w:lineRule="auto"/>
        <w:jc w:val="left"/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szCs w:val="28"/>
        </w:rPr>
        <w:t>-</w:t>
      </w:r>
      <w:r w:rsidR="00F27AB7" w:rsidRPr="00F27AB7">
        <w:rPr>
          <w:rFonts w:eastAsia="Times New Roman" w:cs="Times New Roman"/>
          <w:szCs w:val="28"/>
        </w:rPr>
        <w:t>10,0450549922171</w:t>
      </w:r>
      <w:r w:rsidR="00F27AB7">
        <w:rPr>
          <w:rFonts w:eastAsia="Times New Roman" w:cs="Times New Roman"/>
          <w:szCs w:val="28"/>
          <w:lang w:val="en-US"/>
        </w:rPr>
        <w:t xml:space="preserve"> </w:t>
      </w:r>
      <w:r w:rsidRPr="0047692F">
        <w:rPr>
          <w:rFonts w:eastAsia="Times New Roman" w:cs="Times New Roman"/>
          <w:szCs w:val="28"/>
        </w:rPr>
        <w:t xml:space="preserve">&lt;= x &lt;=  </w:t>
      </w:r>
      <w:r w:rsidR="00F27AB7" w:rsidRPr="006E55D4">
        <w:rPr>
          <w:rFonts w:eastAsia="Times New Roman" w:cs="Times New Roman"/>
          <w:szCs w:val="28"/>
        </w:rPr>
        <w:t>8,21089220073207</w:t>
      </w:r>
      <w:r w:rsidRPr="0047692F">
        <w:rPr>
          <w:rFonts w:eastAsia="Times New Roman" w:cs="Times New Roman"/>
          <w:szCs w:val="28"/>
        </w:rPr>
        <w:t>.</w:t>
      </w:r>
    </w:p>
    <w:p w:rsidR="00720473" w:rsidRPr="000A30C4" w:rsidRDefault="00720473" w:rsidP="000A30C4">
      <w:pPr>
        <w:rPr>
          <w:rFonts w:eastAsia="Times New Roman" w:cs="Times New Roman"/>
          <w:szCs w:val="28"/>
          <w:lang w:val="ru-RU"/>
        </w:rPr>
      </w:pPr>
      <w:r w:rsidRPr="0047692F">
        <w:rPr>
          <w:rFonts w:eastAsia="Times New Roman" w:cs="Times New Roman"/>
          <w:szCs w:val="28"/>
        </w:rPr>
        <w:t>Отже, усі 7 коренів даного рівняння належать даному проміжку.</w:t>
      </w:r>
    </w:p>
    <w:p w:rsidR="00720473" w:rsidRPr="0047692F" w:rsidRDefault="00720473" w:rsidP="00720473">
      <w:pPr>
        <w:jc w:val="center"/>
      </w:pPr>
      <w:r w:rsidRPr="0047692F">
        <w:rPr>
          <w:rFonts w:eastAsia="Times New Roman" w:cs="Times New Roman"/>
          <w:b/>
          <w:szCs w:val="28"/>
        </w:rPr>
        <w:lastRenderedPageBreak/>
        <w:t>Висновки</w:t>
      </w:r>
    </w:p>
    <w:p w:rsidR="00720473" w:rsidRPr="0047692F" w:rsidRDefault="00720473" w:rsidP="00720473">
      <w:pPr>
        <w:jc w:val="center"/>
      </w:pPr>
    </w:p>
    <w:p w:rsidR="00720473" w:rsidRPr="0047692F" w:rsidRDefault="00720473" w:rsidP="00720473">
      <w:pPr>
        <w:ind w:firstLine="720"/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szCs w:val="28"/>
        </w:rPr>
        <w:t xml:space="preserve">Виконавши дану лабораторну роботу, я опанував такі методи наближеного розв’язання нелінійних рівнянь як метод поділу навпіл, метод </w:t>
      </w:r>
      <w:r w:rsidR="00646738">
        <w:rPr>
          <w:rFonts w:eastAsia="Times New Roman" w:cs="Times New Roman"/>
          <w:szCs w:val="28"/>
        </w:rPr>
        <w:t>хорд</w:t>
      </w:r>
      <w:r w:rsidRPr="0047692F">
        <w:rPr>
          <w:rFonts w:eastAsia="Times New Roman" w:cs="Times New Roman"/>
          <w:szCs w:val="28"/>
        </w:rPr>
        <w:t xml:space="preserve">, </w:t>
      </w:r>
      <w:r w:rsidR="00646738">
        <w:rPr>
          <w:rFonts w:eastAsia="Times New Roman" w:cs="Times New Roman"/>
          <w:szCs w:val="28"/>
        </w:rPr>
        <w:t>спрощений</w:t>
      </w:r>
      <w:r w:rsidRPr="0047692F">
        <w:rPr>
          <w:rFonts w:eastAsia="Times New Roman" w:cs="Times New Roman"/>
          <w:szCs w:val="28"/>
        </w:rPr>
        <w:t xml:space="preserve"> метод Ньютона та метод простих ітерацій, запрограмував ці методи, використовуючи відповідні алгоритми, на яких вони базуються, та отримав наближені розв’язки запропонованих у варіанті рівнянь. Порівнявши отримані відповіді зі значеннями, які були отримані у таких відомих системах для вирішення технічних задач і проведення інженерних розрахунків як </w:t>
      </w:r>
      <w:proofErr w:type="spellStart"/>
      <w:r w:rsidRPr="00646738">
        <w:rPr>
          <w:rFonts w:eastAsia="Times New Roman" w:cs="Times New Roman"/>
          <w:szCs w:val="28"/>
        </w:rPr>
        <w:t>Mathcad</w:t>
      </w:r>
      <w:proofErr w:type="spellEnd"/>
      <w:r w:rsidRPr="0047692F">
        <w:rPr>
          <w:rFonts w:eastAsia="Times New Roman" w:cs="Times New Roman"/>
          <w:szCs w:val="28"/>
        </w:rPr>
        <w:t xml:space="preserve"> та </w:t>
      </w:r>
      <w:proofErr w:type="spellStart"/>
      <w:r w:rsidRPr="00646738">
        <w:rPr>
          <w:rFonts w:eastAsia="Times New Roman" w:cs="Times New Roman"/>
          <w:szCs w:val="28"/>
        </w:rPr>
        <w:t>Wolfram|Alpha</w:t>
      </w:r>
      <w:proofErr w:type="spellEnd"/>
      <w:r w:rsidRPr="0047692F">
        <w:rPr>
          <w:rFonts w:eastAsia="Times New Roman" w:cs="Times New Roman"/>
          <w:szCs w:val="28"/>
        </w:rPr>
        <w:t>, я впевнився у коректності роботи своїх аналогів.</w:t>
      </w:r>
    </w:p>
    <w:p w:rsidR="00720473" w:rsidRPr="0047692F" w:rsidRDefault="00720473" w:rsidP="00720473">
      <w:pPr>
        <w:ind w:firstLine="720"/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szCs w:val="28"/>
        </w:rPr>
        <w:t xml:space="preserve">Також, я опанував метод наближеного розв’язання лінійних рівнянь – метод </w:t>
      </w:r>
      <w:proofErr w:type="spellStart"/>
      <w:r w:rsidRPr="0047692F">
        <w:rPr>
          <w:rFonts w:eastAsia="Times New Roman" w:cs="Times New Roman"/>
          <w:szCs w:val="28"/>
        </w:rPr>
        <w:t>Лобачевського</w:t>
      </w:r>
      <w:proofErr w:type="spellEnd"/>
      <w:r w:rsidRPr="0047692F">
        <w:rPr>
          <w:rFonts w:eastAsia="Times New Roman" w:cs="Times New Roman"/>
          <w:szCs w:val="28"/>
        </w:rPr>
        <w:t xml:space="preserve"> – і перевірив його у такий саме спосіб, отримавши задовільні результати.</w:t>
      </w:r>
    </w:p>
    <w:p w:rsidR="00E30651" w:rsidRPr="0047692F" w:rsidRDefault="00720473" w:rsidP="00720473">
      <w:pPr>
        <w:ind w:firstLine="720"/>
      </w:pPr>
      <w:r w:rsidRPr="0047692F">
        <w:rPr>
          <w:rFonts w:eastAsia="Times New Roman" w:cs="Times New Roman"/>
          <w:szCs w:val="28"/>
        </w:rPr>
        <w:t xml:space="preserve">Система була написана на мові програмування </w:t>
      </w:r>
      <w:r w:rsidR="00E61F6D" w:rsidRPr="006D0E02">
        <w:rPr>
          <w:rFonts w:eastAsia="Times New Roman" w:cs="Times New Roman"/>
          <w:szCs w:val="28"/>
        </w:rPr>
        <w:t>C#</w:t>
      </w:r>
      <w:r w:rsidRPr="0047692F">
        <w:rPr>
          <w:rFonts w:eastAsia="Times New Roman" w:cs="Times New Roman"/>
          <w:szCs w:val="28"/>
        </w:rPr>
        <w:t>.</w:t>
      </w:r>
      <w:r w:rsidRPr="0047692F">
        <w:t xml:space="preserve"> </w:t>
      </w:r>
    </w:p>
    <w:sectPr w:rsidR="00E30651" w:rsidRPr="0047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218"/>
    <w:multiLevelType w:val="hybridMultilevel"/>
    <w:tmpl w:val="58D2E84C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B6B32"/>
    <w:multiLevelType w:val="hybridMultilevel"/>
    <w:tmpl w:val="3FA28E4E"/>
    <w:lvl w:ilvl="0" w:tplc="577208F6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733DE"/>
    <w:multiLevelType w:val="hybridMultilevel"/>
    <w:tmpl w:val="164CA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930A7F"/>
    <w:multiLevelType w:val="hybridMultilevel"/>
    <w:tmpl w:val="E9CA7F2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A4AF7"/>
    <w:multiLevelType w:val="hybridMultilevel"/>
    <w:tmpl w:val="5DEA3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205330D"/>
    <w:multiLevelType w:val="hybridMultilevel"/>
    <w:tmpl w:val="27C89542"/>
    <w:lvl w:ilvl="0" w:tplc="280010A6"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F3E62"/>
    <w:multiLevelType w:val="hybridMultilevel"/>
    <w:tmpl w:val="B6AC9CDE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72A9E"/>
    <w:multiLevelType w:val="hybridMultilevel"/>
    <w:tmpl w:val="3008E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49"/>
    <w:rsid w:val="000024BB"/>
    <w:rsid w:val="000421B0"/>
    <w:rsid w:val="0005018C"/>
    <w:rsid w:val="000A30C4"/>
    <w:rsid w:val="000B491B"/>
    <w:rsid w:val="0010394E"/>
    <w:rsid w:val="00107A2E"/>
    <w:rsid w:val="00116A60"/>
    <w:rsid w:val="00120675"/>
    <w:rsid w:val="00133CC6"/>
    <w:rsid w:val="00137686"/>
    <w:rsid w:val="00165BFD"/>
    <w:rsid w:val="001C59B6"/>
    <w:rsid w:val="001F2A8D"/>
    <w:rsid w:val="001F2F8C"/>
    <w:rsid w:val="002207B0"/>
    <w:rsid w:val="002546ED"/>
    <w:rsid w:val="002D54B9"/>
    <w:rsid w:val="002F4B6C"/>
    <w:rsid w:val="002F6AA8"/>
    <w:rsid w:val="0031709C"/>
    <w:rsid w:val="00345C76"/>
    <w:rsid w:val="0036797E"/>
    <w:rsid w:val="003840D5"/>
    <w:rsid w:val="003A1B84"/>
    <w:rsid w:val="003A74CA"/>
    <w:rsid w:val="003D3C81"/>
    <w:rsid w:val="00430C5E"/>
    <w:rsid w:val="004505AF"/>
    <w:rsid w:val="0047692F"/>
    <w:rsid w:val="004A3E47"/>
    <w:rsid w:val="004D1659"/>
    <w:rsid w:val="004D6B08"/>
    <w:rsid w:val="005074DE"/>
    <w:rsid w:val="005252C4"/>
    <w:rsid w:val="005575C1"/>
    <w:rsid w:val="00576BB5"/>
    <w:rsid w:val="005C6139"/>
    <w:rsid w:val="00613175"/>
    <w:rsid w:val="006400C6"/>
    <w:rsid w:val="00646738"/>
    <w:rsid w:val="00670F51"/>
    <w:rsid w:val="006951C8"/>
    <w:rsid w:val="006B41DF"/>
    <w:rsid w:val="006D0E02"/>
    <w:rsid w:val="006E245D"/>
    <w:rsid w:val="006E55D4"/>
    <w:rsid w:val="00720473"/>
    <w:rsid w:val="007E7907"/>
    <w:rsid w:val="008264A0"/>
    <w:rsid w:val="00826536"/>
    <w:rsid w:val="008327C5"/>
    <w:rsid w:val="008902D8"/>
    <w:rsid w:val="00892FF5"/>
    <w:rsid w:val="008B33B1"/>
    <w:rsid w:val="008C4118"/>
    <w:rsid w:val="008F6404"/>
    <w:rsid w:val="00924980"/>
    <w:rsid w:val="00931E0F"/>
    <w:rsid w:val="009336F3"/>
    <w:rsid w:val="009451C1"/>
    <w:rsid w:val="009C1179"/>
    <w:rsid w:val="009D64AD"/>
    <w:rsid w:val="00A15F88"/>
    <w:rsid w:val="00A53147"/>
    <w:rsid w:val="00A5626C"/>
    <w:rsid w:val="00A65BD9"/>
    <w:rsid w:val="00A730C2"/>
    <w:rsid w:val="00A81621"/>
    <w:rsid w:val="00A87642"/>
    <w:rsid w:val="00AB1040"/>
    <w:rsid w:val="00AB3395"/>
    <w:rsid w:val="00AC7FFE"/>
    <w:rsid w:val="00B05DA4"/>
    <w:rsid w:val="00B22F49"/>
    <w:rsid w:val="00B518D1"/>
    <w:rsid w:val="00B63607"/>
    <w:rsid w:val="00B81E01"/>
    <w:rsid w:val="00BE7B1F"/>
    <w:rsid w:val="00C4003E"/>
    <w:rsid w:val="00C50FB6"/>
    <w:rsid w:val="00C54DC5"/>
    <w:rsid w:val="00C55F38"/>
    <w:rsid w:val="00C57D43"/>
    <w:rsid w:val="00C83F8E"/>
    <w:rsid w:val="00C901FA"/>
    <w:rsid w:val="00CA5D4F"/>
    <w:rsid w:val="00CB331B"/>
    <w:rsid w:val="00D66992"/>
    <w:rsid w:val="00E30651"/>
    <w:rsid w:val="00E37C0A"/>
    <w:rsid w:val="00E416E0"/>
    <w:rsid w:val="00E50AF6"/>
    <w:rsid w:val="00E519EA"/>
    <w:rsid w:val="00E61F6D"/>
    <w:rsid w:val="00E62528"/>
    <w:rsid w:val="00E84337"/>
    <w:rsid w:val="00E914D8"/>
    <w:rsid w:val="00F219C4"/>
    <w:rsid w:val="00F27AB7"/>
    <w:rsid w:val="00F319BA"/>
    <w:rsid w:val="00F7424F"/>
    <w:rsid w:val="00F75B5A"/>
    <w:rsid w:val="00FA3677"/>
    <w:rsid w:val="00FC203D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7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20473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72047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720473"/>
    <w:pPr>
      <w:ind w:left="720"/>
      <w:contextualSpacing/>
    </w:pPr>
  </w:style>
  <w:style w:type="table" w:styleId="a6">
    <w:name w:val="Table Grid"/>
    <w:basedOn w:val="a1"/>
    <w:uiPriority w:val="59"/>
    <w:rsid w:val="0072047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20473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paragraph" w:styleId="a7">
    <w:name w:val="Balloon Text"/>
    <w:basedOn w:val="a"/>
    <w:link w:val="a8"/>
    <w:uiPriority w:val="99"/>
    <w:semiHidden/>
    <w:unhideWhenUsed/>
    <w:rsid w:val="00116A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6A60"/>
    <w:rPr>
      <w:rFonts w:ascii="Tahoma" w:hAnsi="Tahoma" w:cs="Tahoma"/>
      <w:sz w:val="16"/>
      <w:szCs w:val="16"/>
      <w:lang w:val="uk-UA"/>
    </w:rPr>
  </w:style>
  <w:style w:type="character" w:styleId="a9">
    <w:name w:val="Placeholder Text"/>
    <w:basedOn w:val="a0"/>
    <w:uiPriority w:val="99"/>
    <w:semiHidden/>
    <w:rsid w:val="00B05DA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7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20473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72047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720473"/>
    <w:pPr>
      <w:ind w:left="720"/>
      <w:contextualSpacing/>
    </w:pPr>
  </w:style>
  <w:style w:type="table" w:styleId="a6">
    <w:name w:val="Table Grid"/>
    <w:basedOn w:val="a1"/>
    <w:uiPriority w:val="59"/>
    <w:rsid w:val="0072047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20473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paragraph" w:styleId="a7">
    <w:name w:val="Balloon Text"/>
    <w:basedOn w:val="a"/>
    <w:link w:val="a8"/>
    <w:uiPriority w:val="99"/>
    <w:semiHidden/>
    <w:unhideWhenUsed/>
    <w:rsid w:val="00116A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6A60"/>
    <w:rPr>
      <w:rFonts w:ascii="Tahoma" w:hAnsi="Tahoma" w:cs="Tahoma"/>
      <w:sz w:val="16"/>
      <w:szCs w:val="16"/>
      <w:lang w:val="uk-UA"/>
    </w:rPr>
  </w:style>
  <w:style w:type="character" w:styleId="a9">
    <w:name w:val="Placeholder Text"/>
    <w:basedOn w:val="a0"/>
    <w:uiPriority w:val="99"/>
    <w:semiHidden/>
    <w:rsid w:val="00B05D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2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chart" Target="charts/chart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Метод</a:t>
            </a:r>
            <a:r>
              <a:rPr lang="ru-RU" baseline="0"/>
              <a:t> хорд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Корінь</c:v>
                </c:pt>
              </c:strCache>
            </c:strRef>
          </c:tx>
          <c:cat>
            <c:numRef>
              <c:f>Лист1!$A$2:$A$14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2.3921126131253501</c:v>
                </c:pt>
                <c:pt idx="1">
                  <c:v>2.5039580754839701</c:v>
                </c:pt>
                <c:pt idx="2">
                  <c:v>2.5312024582329702</c:v>
                </c:pt>
                <c:pt idx="3">
                  <c:v>2.5375505529804401</c:v>
                </c:pt>
                <c:pt idx="4">
                  <c:v>2.5390138386349501</c:v>
                </c:pt>
                <c:pt idx="5">
                  <c:v>2.53935029232996</c:v>
                </c:pt>
                <c:pt idx="6">
                  <c:v>2.53942760851286</c:v>
                </c:pt>
                <c:pt idx="7">
                  <c:v>2.5394453732088</c:v>
                </c:pt>
                <c:pt idx="8">
                  <c:v>2.53944945482238</c:v>
                </c:pt>
                <c:pt idx="9">
                  <c:v>2.5394503926066601</c:v>
                </c:pt>
                <c:pt idx="10">
                  <c:v>2.5394506080699601</c:v>
                </c:pt>
                <c:pt idx="11">
                  <c:v>2.5394506575743301</c:v>
                </c:pt>
                <c:pt idx="12">
                  <c:v>2.5394506689483398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6635648"/>
        <c:axId val="170389440"/>
      </c:lineChart>
      <c:catAx>
        <c:axId val="236635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0389440"/>
        <c:crosses val="autoZero"/>
        <c:auto val="1"/>
        <c:lblAlgn val="ctr"/>
        <c:lblOffset val="100"/>
        <c:noMultiLvlLbl val="0"/>
      </c:catAx>
      <c:valAx>
        <c:axId val="170389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6635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Спрощений</a:t>
            </a:r>
            <a:r>
              <a:rPr lang="ru-RU" baseline="0"/>
              <a:t> метод Ньютона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Корінь</c:v>
                </c:pt>
              </c:strCache>
            </c:strRef>
          </c:tx>
          <c:cat>
            <c:numRef>
              <c:f>Лист1!$A$2:$A$14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1.68247096694471</c:v>
                </c:pt>
                <c:pt idx="1">
                  <c:v>1.5790323318347901</c:v>
                </c:pt>
                <c:pt idx="2">
                  <c:v>1.5123594967916201</c:v>
                </c:pt>
                <c:pt idx="3">
                  <c:v>1.4636577063292999</c:v>
                </c:pt>
                <c:pt idx="4">
                  <c:v>1.4257386905131599</c:v>
                </c:pt>
                <c:pt idx="5">
                  <c:v>1.39502230300851</c:v>
                </c:pt>
                <c:pt idx="6">
                  <c:v>1.36945417593922</c:v>
                </c:pt>
                <c:pt idx="7">
                  <c:v>1.3477433182065901</c:v>
                </c:pt>
                <c:pt idx="8">
                  <c:v>1.3290248195301999</c:v>
                </c:pt>
                <c:pt idx="9">
                  <c:v>1.31269083922928</c:v>
                </c:pt>
                <c:pt idx="10">
                  <c:v>1.2982979992838899</c:v>
                </c:pt>
                <c:pt idx="11">
                  <c:v>1.2855130824510901</c:v>
                </c:pt>
                <c:pt idx="12">
                  <c:v>1.27407944424062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6718080"/>
        <c:axId val="170391744"/>
      </c:lineChart>
      <c:catAx>
        <c:axId val="236718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0391744"/>
        <c:crosses val="autoZero"/>
        <c:auto val="1"/>
        <c:lblAlgn val="ctr"/>
        <c:lblOffset val="100"/>
        <c:noMultiLvlLbl val="0"/>
      </c:catAx>
      <c:valAx>
        <c:axId val="170391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6718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Метод простих ітерацій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Корінь</c:v>
                </c:pt>
              </c:strCache>
            </c:strRef>
          </c:tx>
          <c:cat>
            <c:numRef>
              <c:f>Лист1!$A$2:$A$14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1.0098194303406001</c:v>
                </c:pt>
                <c:pt idx="1">
                  <c:v>1.0191394424931</c:v>
                </c:pt>
                <c:pt idx="2">
                  <c:v>1.02795786320274</c:v>
                </c:pt>
                <c:pt idx="3">
                  <c:v>1.0362760053284701</c:v>
                </c:pt>
                <c:pt idx="4">
                  <c:v>1.0440985344023299</c:v>
                </c:pt>
                <c:pt idx="5">
                  <c:v>1.0514332635449</c:v>
                </c:pt>
                <c:pt idx="6">
                  <c:v>1.0582908876131301</c:v>
                </c:pt>
                <c:pt idx="7">
                  <c:v>1.0646846695068</c:v>
                </c:pt>
                <c:pt idx="8">
                  <c:v>1.0706300926651999</c:v>
                </c:pt>
                <c:pt idx="9">
                  <c:v>1.07614449395862</c:v>
                </c:pt>
                <c:pt idx="10">
                  <c:v>1.0812466905125</c:v>
                </c:pt>
                <c:pt idx="11">
                  <c:v>1.0902949533472499</c:v>
                </c:pt>
                <c:pt idx="12">
                  <c:v>1.0942828423245301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6636160"/>
        <c:axId val="238619456"/>
      </c:lineChart>
      <c:catAx>
        <c:axId val="236636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8619456"/>
        <c:crosses val="autoZero"/>
        <c:auto val="1"/>
        <c:lblAlgn val="ctr"/>
        <c:lblOffset val="100"/>
        <c:noMultiLvlLbl val="0"/>
      </c:catAx>
      <c:valAx>
        <c:axId val="238619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6636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DrLove</dc:creator>
  <cp:keywords/>
  <dc:description/>
  <cp:lastModifiedBy>DrLove</cp:lastModifiedBy>
  <cp:revision>126</cp:revision>
  <dcterms:created xsi:type="dcterms:W3CDTF">2017-12-05T23:36:00Z</dcterms:created>
  <dcterms:modified xsi:type="dcterms:W3CDTF">2017-12-06T02:02:00Z</dcterms:modified>
</cp:coreProperties>
</file>