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DC" w:rsidRDefault="002D08DC" w:rsidP="002D08DC">
      <w:pPr>
        <w:jc w:val="center"/>
        <w:rPr>
          <w:szCs w:val="24"/>
        </w:rPr>
      </w:pPr>
      <w:r>
        <w:t>МИНОБРНАУКИ РОССИИ</w:t>
      </w:r>
    </w:p>
    <w:p w:rsidR="002D08DC" w:rsidRDefault="002D08DC" w:rsidP="002D08DC">
      <w:pPr>
        <w:ind w:left="567"/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2D08DC" w:rsidRDefault="002D08DC" w:rsidP="002D08DC">
      <w:pPr>
        <w:jc w:val="center"/>
      </w:pPr>
      <w:r>
        <w:t>НИЖЕГОРОДСКИЙ ГОСУДАРСТВЕННЫЙ ТЕХНИЧЕСКИЙ</w:t>
      </w:r>
    </w:p>
    <w:p w:rsidR="002D08DC" w:rsidRDefault="002D08DC" w:rsidP="002D08DC">
      <w:pPr>
        <w:jc w:val="center"/>
      </w:pPr>
      <w:r>
        <w:t>УНИВЕРСИТЕТ им. Р.Е.АЛЕКСЕЕВА</w:t>
      </w:r>
    </w:p>
    <w:p w:rsidR="002D08DC" w:rsidRDefault="002D08DC" w:rsidP="002D08DC">
      <w:pPr>
        <w:ind w:left="567"/>
        <w:rPr>
          <w:sz w:val="28"/>
          <w:szCs w:val="28"/>
        </w:rPr>
      </w:pPr>
    </w:p>
    <w:p w:rsidR="002D08DC" w:rsidRDefault="002D08DC" w:rsidP="002D08DC">
      <w:pPr>
        <w:ind w:left="56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538FA8A" wp14:editId="25F07B18">
            <wp:simplePos x="0" y="0"/>
            <wp:positionH relativeFrom="column">
              <wp:posOffset>-311150</wp:posOffset>
            </wp:positionH>
            <wp:positionV relativeFrom="paragraph">
              <wp:posOffset>190500</wp:posOffset>
            </wp:positionV>
            <wp:extent cx="1783715" cy="142748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:rsidR="002D08DC" w:rsidRDefault="002D08DC" w:rsidP="002D08DC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2D08DC" w:rsidRDefault="002D08DC" w:rsidP="002D08DC">
      <w:pPr>
        <w:ind w:left="567"/>
        <w:jc w:val="center"/>
        <w:rPr>
          <w:sz w:val="28"/>
          <w:szCs w:val="28"/>
        </w:rPr>
      </w:pPr>
    </w:p>
    <w:p w:rsidR="002D08DC" w:rsidRDefault="002D08DC" w:rsidP="002D08DC">
      <w:pPr>
        <w:ind w:left="567"/>
        <w:jc w:val="center"/>
        <w:rPr>
          <w:sz w:val="28"/>
          <w:szCs w:val="28"/>
        </w:rPr>
      </w:pPr>
    </w:p>
    <w:p w:rsidR="002D08DC" w:rsidRDefault="00534E6C" w:rsidP="002D08DC">
      <w:pPr>
        <w:spacing w:after="0"/>
        <w:jc w:val="center"/>
        <w:rPr>
          <w:sz w:val="36"/>
          <w:szCs w:val="32"/>
        </w:rPr>
      </w:pPr>
      <w:r>
        <w:rPr>
          <w:sz w:val="36"/>
          <w:szCs w:val="32"/>
        </w:rPr>
        <w:t>Отчет по лабораторной работе №1</w:t>
      </w:r>
    </w:p>
    <w:p w:rsidR="002D08DC" w:rsidRDefault="002D08DC" w:rsidP="002D08DC">
      <w:pPr>
        <w:spacing w:after="0" w:line="240" w:lineRule="auto"/>
        <w:jc w:val="center"/>
        <w:rPr>
          <w:color w:val="7F7F7F"/>
          <w:sz w:val="28"/>
          <w:szCs w:val="28"/>
        </w:rPr>
      </w:pPr>
    </w:p>
    <w:p w:rsidR="002D08DC" w:rsidRDefault="002D08DC" w:rsidP="002D08D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2D08DC" w:rsidRDefault="00534E6C" w:rsidP="002D08DC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sz w:val="28"/>
          <w:szCs w:val="28"/>
        </w:rPr>
        <w:t>Прикладная теория информации</w:t>
      </w:r>
    </w:p>
    <w:p w:rsidR="002D08DC" w:rsidRDefault="002D08DC" w:rsidP="002D08DC">
      <w:pPr>
        <w:spacing w:after="0"/>
        <w:jc w:val="center"/>
        <w:rPr>
          <w:sz w:val="36"/>
          <w:szCs w:val="32"/>
        </w:rPr>
      </w:pPr>
    </w:p>
    <w:p w:rsidR="002D08DC" w:rsidRDefault="002D08DC" w:rsidP="002D08DC">
      <w:pPr>
        <w:spacing w:after="0"/>
        <w:jc w:val="center"/>
        <w:rPr>
          <w:sz w:val="28"/>
          <w:szCs w:val="28"/>
        </w:rPr>
      </w:pPr>
    </w:p>
    <w:p w:rsidR="002D08DC" w:rsidRPr="0075641D" w:rsidRDefault="002D08DC" w:rsidP="002D08DC">
      <w:pPr>
        <w:jc w:val="center"/>
        <w:rPr>
          <w:sz w:val="32"/>
          <w:szCs w:val="32"/>
        </w:rPr>
      </w:pPr>
      <w:r>
        <w:rPr>
          <w:sz w:val="32"/>
          <w:szCs w:val="32"/>
        </w:rPr>
        <w:t>«Эфф</w:t>
      </w:r>
      <w:r w:rsidR="00534E6C">
        <w:rPr>
          <w:sz w:val="32"/>
          <w:szCs w:val="32"/>
        </w:rPr>
        <w:t>ективное кодирование дискретных сообщений</w:t>
      </w:r>
      <w:r>
        <w:rPr>
          <w:sz w:val="32"/>
          <w:szCs w:val="32"/>
        </w:rPr>
        <w:t>»</w:t>
      </w:r>
    </w:p>
    <w:p w:rsidR="002D08DC" w:rsidRDefault="002D08DC" w:rsidP="002D08DC">
      <w:pPr>
        <w:spacing w:after="0"/>
        <w:rPr>
          <w:sz w:val="28"/>
          <w:szCs w:val="28"/>
        </w:rPr>
      </w:pPr>
    </w:p>
    <w:p w:rsidR="002D08DC" w:rsidRDefault="002D08DC" w:rsidP="002D08DC">
      <w:pPr>
        <w:spacing w:after="0"/>
        <w:rPr>
          <w:sz w:val="28"/>
          <w:szCs w:val="28"/>
        </w:rPr>
      </w:pPr>
    </w:p>
    <w:p w:rsidR="002D08DC" w:rsidRDefault="002D08DC" w:rsidP="002D08DC">
      <w:pPr>
        <w:spacing w:after="0"/>
        <w:rPr>
          <w:sz w:val="28"/>
          <w:szCs w:val="28"/>
        </w:rPr>
      </w:pPr>
    </w:p>
    <w:p w:rsidR="002D08DC" w:rsidRDefault="002D08DC" w:rsidP="002D08DC">
      <w:pPr>
        <w:spacing w:after="0"/>
        <w:rPr>
          <w:sz w:val="28"/>
          <w:szCs w:val="28"/>
        </w:rPr>
      </w:pPr>
    </w:p>
    <w:p w:rsidR="002D08DC" w:rsidRDefault="002D08DC" w:rsidP="002D08DC">
      <w:pPr>
        <w:ind w:firstLine="4678"/>
      </w:pPr>
      <w:r>
        <w:t>РУКОВОДИТЕЛЬ:</w:t>
      </w:r>
    </w:p>
    <w:p w:rsidR="002D08DC" w:rsidRDefault="002D08DC" w:rsidP="002D08DC">
      <w:pPr>
        <w:spacing w:after="0" w:line="240" w:lineRule="auto"/>
        <w:ind w:left="4678"/>
      </w:pPr>
      <w:r>
        <w:t xml:space="preserve">________________              </w:t>
      </w:r>
      <w:r w:rsidR="00534E6C">
        <w:rPr>
          <w:u w:val="single"/>
        </w:rPr>
        <w:t>Ломакин Д.В.</w:t>
      </w:r>
    </w:p>
    <w:p w:rsidR="002D08DC" w:rsidRDefault="002D08DC" w:rsidP="002D08DC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2D08DC" w:rsidRDefault="002D08DC" w:rsidP="002D08DC">
      <w:pPr>
        <w:ind w:left="4678"/>
        <w:rPr>
          <w:sz w:val="8"/>
          <w:szCs w:val="8"/>
        </w:rPr>
      </w:pPr>
    </w:p>
    <w:p w:rsidR="002D08DC" w:rsidRDefault="002D08DC" w:rsidP="002D08DC">
      <w:pPr>
        <w:ind w:firstLine="4678"/>
      </w:pPr>
      <w:r>
        <w:t>СТУДЕНТ:</w:t>
      </w:r>
    </w:p>
    <w:p w:rsidR="002D08DC" w:rsidRPr="003A3C79" w:rsidRDefault="002D08DC" w:rsidP="002D08DC">
      <w:pPr>
        <w:spacing w:after="0" w:line="240" w:lineRule="auto"/>
        <w:ind w:left="4678"/>
        <w:rPr>
          <w:u w:val="single"/>
        </w:rPr>
      </w:pPr>
      <w:r>
        <w:t xml:space="preserve">________________            </w:t>
      </w:r>
      <w:r w:rsidRPr="003A3C79">
        <w:rPr>
          <w:u w:val="single"/>
        </w:rPr>
        <w:t>Сухоруков В.А.</w:t>
      </w:r>
    </w:p>
    <w:p w:rsidR="002D08DC" w:rsidRDefault="002D08DC" w:rsidP="002D08DC">
      <w:pPr>
        <w:spacing w:after="0" w:line="240" w:lineRule="auto"/>
        <w:ind w:left="4678"/>
      </w:pPr>
    </w:p>
    <w:p w:rsidR="002D08DC" w:rsidRDefault="002D08DC" w:rsidP="002D08DC">
      <w:pPr>
        <w:spacing w:after="0" w:line="240" w:lineRule="auto"/>
        <w:ind w:left="4678" w:firstLine="278"/>
        <w:rPr>
          <w:color w:val="7F7F7F"/>
          <w:sz w:val="16"/>
          <w:szCs w:val="16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2D08DC" w:rsidRPr="003A3C79" w:rsidRDefault="002D08DC" w:rsidP="002D08DC">
      <w:pPr>
        <w:spacing w:after="0" w:line="240" w:lineRule="auto"/>
        <w:ind w:left="4678"/>
        <w:rPr>
          <w:color w:val="7F7F7F"/>
          <w:szCs w:val="24"/>
          <w:u w:val="single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Pr="003A3C79">
        <w:rPr>
          <w:szCs w:val="24"/>
          <w:u w:val="single"/>
        </w:rPr>
        <w:t>19-ИВТ-3</w:t>
      </w:r>
    </w:p>
    <w:p w:rsidR="002D08DC" w:rsidRDefault="002D08DC" w:rsidP="002D08DC">
      <w:pPr>
        <w:ind w:left="4678"/>
        <w:rPr>
          <w:szCs w:val="24"/>
        </w:rPr>
      </w:pPr>
    </w:p>
    <w:p w:rsidR="002D08DC" w:rsidRDefault="002D08DC" w:rsidP="002D08DC">
      <w:pPr>
        <w:ind w:left="4678"/>
        <w:rPr>
          <w:szCs w:val="24"/>
        </w:rPr>
      </w:pPr>
      <w:r>
        <w:rPr>
          <w:szCs w:val="24"/>
        </w:rPr>
        <w:t xml:space="preserve">Работа защищена «___» ____________ </w:t>
      </w:r>
    </w:p>
    <w:p w:rsidR="002D08DC" w:rsidRDefault="002D08DC" w:rsidP="002D08DC">
      <w:pPr>
        <w:ind w:left="4678"/>
        <w:rPr>
          <w:szCs w:val="24"/>
        </w:rPr>
      </w:pPr>
      <w:r>
        <w:rPr>
          <w:szCs w:val="24"/>
        </w:rPr>
        <w:t>С оценкой ________________________</w:t>
      </w:r>
    </w:p>
    <w:p w:rsidR="002D08DC" w:rsidRDefault="002D08DC" w:rsidP="002D08DC">
      <w:pPr>
        <w:ind w:left="4678"/>
        <w:rPr>
          <w:sz w:val="28"/>
          <w:szCs w:val="28"/>
        </w:rPr>
      </w:pPr>
    </w:p>
    <w:p w:rsidR="002D08DC" w:rsidRDefault="002D08DC" w:rsidP="002D08DC">
      <w:pPr>
        <w:spacing w:after="0"/>
        <w:rPr>
          <w:szCs w:val="24"/>
        </w:rPr>
      </w:pPr>
    </w:p>
    <w:p w:rsidR="00534E6C" w:rsidRDefault="00534E6C" w:rsidP="002D08DC">
      <w:pPr>
        <w:spacing w:after="0"/>
        <w:rPr>
          <w:szCs w:val="24"/>
        </w:rPr>
      </w:pPr>
    </w:p>
    <w:p w:rsidR="002D08DC" w:rsidRDefault="00534E6C" w:rsidP="002D08DC">
      <w:pPr>
        <w:spacing w:after="0"/>
        <w:jc w:val="center"/>
        <w:rPr>
          <w:szCs w:val="24"/>
        </w:rPr>
      </w:pPr>
      <w:r>
        <w:rPr>
          <w:szCs w:val="24"/>
        </w:rPr>
        <w:t>Нижний Новгород 2021</w:t>
      </w:r>
    </w:p>
    <w:sdt>
      <w:sdtPr>
        <w:rPr>
          <w:rFonts w:eastAsiaTheme="minorHAnsi"/>
          <w:color w:val="auto"/>
          <w:sz w:val="24"/>
          <w:szCs w:val="22"/>
          <w:lang w:eastAsia="en-US"/>
        </w:rPr>
        <w:id w:val="-1992855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6662" w:rsidRDefault="00606662" w:rsidP="00606662">
          <w:pPr>
            <w:pStyle w:val="a3"/>
          </w:pPr>
          <w:r>
            <w:t>Оглавление</w:t>
          </w:r>
        </w:p>
        <w:p w:rsidR="002B71A5" w:rsidRDefault="0060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81126" w:history="1">
            <w:r w:rsidR="002B71A5" w:rsidRPr="00672861">
              <w:rPr>
                <w:rStyle w:val="a5"/>
                <w:noProof/>
              </w:rPr>
              <w:t>Цель работы</w:t>
            </w:r>
            <w:r w:rsidR="002B71A5">
              <w:rPr>
                <w:noProof/>
                <w:webHidden/>
              </w:rPr>
              <w:tab/>
            </w:r>
            <w:r w:rsidR="002B71A5">
              <w:rPr>
                <w:noProof/>
                <w:webHidden/>
              </w:rPr>
              <w:fldChar w:fldCharType="begin"/>
            </w:r>
            <w:r w:rsidR="002B71A5">
              <w:rPr>
                <w:noProof/>
                <w:webHidden/>
              </w:rPr>
              <w:instrText xml:space="preserve"> PAGEREF _Toc66981126 \h </w:instrText>
            </w:r>
            <w:r w:rsidR="002B71A5">
              <w:rPr>
                <w:noProof/>
                <w:webHidden/>
              </w:rPr>
            </w:r>
            <w:r w:rsidR="002B71A5">
              <w:rPr>
                <w:noProof/>
                <w:webHidden/>
              </w:rPr>
              <w:fldChar w:fldCharType="separate"/>
            </w:r>
            <w:r w:rsidR="002B71A5">
              <w:rPr>
                <w:noProof/>
                <w:webHidden/>
              </w:rPr>
              <w:t>3</w:t>
            </w:r>
            <w:r w:rsidR="002B71A5">
              <w:rPr>
                <w:noProof/>
                <w:webHidden/>
              </w:rPr>
              <w:fldChar w:fldCharType="end"/>
            </w:r>
          </w:hyperlink>
        </w:p>
        <w:p w:rsidR="002B71A5" w:rsidRDefault="008432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1127" w:history="1">
            <w:r w:rsidR="002B71A5" w:rsidRPr="00672861">
              <w:rPr>
                <w:rStyle w:val="a5"/>
                <w:noProof/>
              </w:rPr>
              <w:t>Порядок выполнения работы</w:t>
            </w:r>
            <w:r w:rsidR="002B71A5">
              <w:rPr>
                <w:noProof/>
                <w:webHidden/>
              </w:rPr>
              <w:tab/>
            </w:r>
            <w:r w:rsidR="002B71A5">
              <w:rPr>
                <w:noProof/>
                <w:webHidden/>
              </w:rPr>
              <w:fldChar w:fldCharType="begin"/>
            </w:r>
            <w:r w:rsidR="002B71A5">
              <w:rPr>
                <w:noProof/>
                <w:webHidden/>
              </w:rPr>
              <w:instrText xml:space="preserve"> PAGEREF _Toc66981127 \h </w:instrText>
            </w:r>
            <w:r w:rsidR="002B71A5">
              <w:rPr>
                <w:noProof/>
                <w:webHidden/>
              </w:rPr>
            </w:r>
            <w:r w:rsidR="002B71A5">
              <w:rPr>
                <w:noProof/>
                <w:webHidden/>
              </w:rPr>
              <w:fldChar w:fldCharType="separate"/>
            </w:r>
            <w:r w:rsidR="002B71A5">
              <w:rPr>
                <w:noProof/>
                <w:webHidden/>
              </w:rPr>
              <w:t>3</w:t>
            </w:r>
            <w:r w:rsidR="002B71A5">
              <w:rPr>
                <w:noProof/>
                <w:webHidden/>
              </w:rPr>
              <w:fldChar w:fldCharType="end"/>
            </w:r>
          </w:hyperlink>
        </w:p>
        <w:p w:rsidR="002B71A5" w:rsidRDefault="008432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1128" w:history="1">
            <w:r w:rsidR="002B71A5" w:rsidRPr="00672861">
              <w:rPr>
                <w:rStyle w:val="a5"/>
                <w:noProof/>
              </w:rPr>
              <w:t>Метод Шеннона-Фано</w:t>
            </w:r>
            <w:r w:rsidR="002B71A5">
              <w:rPr>
                <w:noProof/>
                <w:webHidden/>
              </w:rPr>
              <w:tab/>
            </w:r>
            <w:r w:rsidR="002B71A5">
              <w:rPr>
                <w:noProof/>
                <w:webHidden/>
              </w:rPr>
              <w:fldChar w:fldCharType="begin"/>
            </w:r>
            <w:r w:rsidR="002B71A5">
              <w:rPr>
                <w:noProof/>
                <w:webHidden/>
              </w:rPr>
              <w:instrText xml:space="preserve"> PAGEREF _Toc66981128 \h </w:instrText>
            </w:r>
            <w:r w:rsidR="002B71A5">
              <w:rPr>
                <w:noProof/>
                <w:webHidden/>
              </w:rPr>
            </w:r>
            <w:r w:rsidR="002B71A5">
              <w:rPr>
                <w:noProof/>
                <w:webHidden/>
              </w:rPr>
              <w:fldChar w:fldCharType="separate"/>
            </w:r>
            <w:r w:rsidR="002B71A5">
              <w:rPr>
                <w:noProof/>
                <w:webHidden/>
              </w:rPr>
              <w:t>3</w:t>
            </w:r>
            <w:r w:rsidR="002B71A5">
              <w:rPr>
                <w:noProof/>
                <w:webHidden/>
              </w:rPr>
              <w:fldChar w:fldCharType="end"/>
            </w:r>
          </w:hyperlink>
        </w:p>
        <w:p w:rsidR="002B71A5" w:rsidRDefault="008432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1129" w:history="1">
            <w:r w:rsidR="002B71A5" w:rsidRPr="00672861">
              <w:rPr>
                <w:rStyle w:val="a5"/>
                <w:noProof/>
              </w:rPr>
              <w:t>Кодирование для n=2</w:t>
            </w:r>
            <w:r w:rsidR="002B71A5">
              <w:rPr>
                <w:noProof/>
                <w:webHidden/>
              </w:rPr>
              <w:tab/>
            </w:r>
            <w:r w:rsidR="002B71A5">
              <w:rPr>
                <w:noProof/>
                <w:webHidden/>
              </w:rPr>
              <w:fldChar w:fldCharType="begin"/>
            </w:r>
            <w:r w:rsidR="002B71A5">
              <w:rPr>
                <w:noProof/>
                <w:webHidden/>
              </w:rPr>
              <w:instrText xml:space="preserve"> PAGEREF _Toc66981129 \h </w:instrText>
            </w:r>
            <w:r w:rsidR="002B71A5">
              <w:rPr>
                <w:noProof/>
                <w:webHidden/>
              </w:rPr>
            </w:r>
            <w:r w:rsidR="002B71A5">
              <w:rPr>
                <w:noProof/>
                <w:webHidden/>
              </w:rPr>
              <w:fldChar w:fldCharType="separate"/>
            </w:r>
            <w:r w:rsidR="002B71A5">
              <w:rPr>
                <w:noProof/>
                <w:webHidden/>
              </w:rPr>
              <w:t>3</w:t>
            </w:r>
            <w:r w:rsidR="002B71A5">
              <w:rPr>
                <w:noProof/>
                <w:webHidden/>
              </w:rPr>
              <w:fldChar w:fldCharType="end"/>
            </w:r>
          </w:hyperlink>
        </w:p>
        <w:p w:rsidR="002B71A5" w:rsidRDefault="008432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1130" w:history="1">
            <w:r w:rsidR="002B71A5" w:rsidRPr="00672861">
              <w:rPr>
                <w:rStyle w:val="a5"/>
                <w:noProof/>
              </w:rPr>
              <w:t>Кодирование для n=3</w:t>
            </w:r>
            <w:r w:rsidR="002B71A5">
              <w:rPr>
                <w:noProof/>
                <w:webHidden/>
              </w:rPr>
              <w:tab/>
            </w:r>
            <w:r w:rsidR="002B71A5">
              <w:rPr>
                <w:noProof/>
                <w:webHidden/>
              </w:rPr>
              <w:fldChar w:fldCharType="begin"/>
            </w:r>
            <w:r w:rsidR="002B71A5">
              <w:rPr>
                <w:noProof/>
                <w:webHidden/>
              </w:rPr>
              <w:instrText xml:space="preserve"> PAGEREF _Toc66981130 \h </w:instrText>
            </w:r>
            <w:r w:rsidR="002B71A5">
              <w:rPr>
                <w:noProof/>
                <w:webHidden/>
              </w:rPr>
            </w:r>
            <w:r w:rsidR="002B71A5">
              <w:rPr>
                <w:noProof/>
                <w:webHidden/>
              </w:rPr>
              <w:fldChar w:fldCharType="separate"/>
            </w:r>
            <w:r w:rsidR="002B71A5">
              <w:rPr>
                <w:noProof/>
                <w:webHidden/>
              </w:rPr>
              <w:t>4</w:t>
            </w:r>
            <w:r w:rsidR="002B71A5">
              <w:rPr>
                <w:noProof/>
                <w:webHidden/>
              </w:rPr>
              <w:fldChar w:fldCharType="end"/>
            </w:r>
          </w:hyperlink>
        </w:p>
        <w:p w:rsidR="002B71A5" w:rsidRDefault="008432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1131" w:history="1">
            <w:r w:rsidR="002B71A5" w:rsidRPr="00672861">
              <w:rPr>
                <w:rStyle w:val="a5"/>
                <w:noProof/>
              </w:rPr>
              <w:t xml:space="preserve">Кодирование для </w:t>
            </w:r>
            <w:r w:rsidR="002B71A5" w:rsidRPr="00672861">
              <w:rPr>
                <w:rStyle w:val="a5"/>
                <w:noProof/>
                <w:lang w:val="en-US"/>
              </w:rPr>
              <w:t>n=4</w:t>
            </w:r>
            <w:r w:rsidR="002B71A5">
              <w:rPr>
                <w:noProof/>
                <w:webHidden/>
              </w:rPr>
              <w:tab/>
            </w:r>
            <w:r w:rsidR="002B71A5">
              <w:rPr>
                <w:noProof/>
                <w:webHidden/>
              </w:rPr>
              <w:fldChar w:fldCharType="begin"/>
            </w:r>
            <w:r w:rsidR="002B71A5">
              <w:rPr>
                <w:noProof/>
                <w:webHidden/>
              </w:rPr>
              <w:instrText xml:space="preserve"> PAGEREF _Toc66981131 \h </w:instrText>
            </w:r>
            <w:r w:rsidR="002B71A5">
              <w:rPr>
                <w:noProof/>
                <w:webHidden/>
              </w:rPr>
            </w:r>
            <w:r w:rsidR="002B71A5">
              <w:rPr>
                <w:noProof/>
                <w:webHidden/>
              </w:rPr>
              <w:fldChar w:fldCharType="separate"/>
            </w:r>
            <w:r w:rsidR="002B71A5">
              <w:rPr>
                <w:noProof/>
                <w:webHidden/>
              </w:rPr>
              <w:t>4</w:t>
            </w:r>
            <w:r w:rsidR="002B71A5">
              <w:rPr>
                <w:noProof/>
                <w:webHidden/>
              </w:rPr>
              <w:fldChar w:fldCharType="end"/>
            </w:r>
          </w:hyperlink>
        </w:p>
        <w:p w:rsidR="002B71A5" w:rsidRDefault="008432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1132" w:history="1">
            <w:r w:rsidR="002B71A5" w:rsidRPr="00672861">
              <w:rPr>
                <w:rStyle w:val="a5"/>
                <w:noProof/>
              </w:rPr>
              <w:t>Анализ результатов</w:t>
            </w:r>
            <w:r w:rsidR="002B71A5">
              <w:rPr>
                <w:noProof/>
                <w:webHidden/>
              </w:rPr>
              <w:tab/>
            </w:r>
            <w:r w:rsidR="002B71A5">
              <w:rPr>
                <w:noProof/>
                <w:webHidden/>
              </w:rPr>
              <w:fldChar w:fldCharType="begin"/>
            </w:r>
            <w:r w:rsidR="002B71A5">
              <w:rPr>
                <w:noProof/>
                <w:webHidden/>
              </w:rPr>
              <w:instrText xml:space="preserve"> PAGEREF _Toc66981132 \h </w:instrText>
            </w:r>
            <w:r w:rsidR="002B71A5">
              <w:rPr>
                <w:noProof/>
                <w:webHidden/>
              </w:rPr>
            </w:r>
            <w:r w:rsidR="002B71A5">
              <w:rPr>
                <w:noProof/>
                <w:webHidden/>
              </w:rPr>
              <w:fldChar w:fldCharType="separate"/>
            </w:r>
            <w:r w:rsidR="002B71A5">
              <w:rPr>
                <w:noProof/>
                <w:webHidden/>
              </w:rPr>
              <w:t>5</w:t>
            </w:r>
            <w:r w:rsidR="002B71A5">
              <w:rPr>
                <w:noProof/>
                <w:webHidden/>
              </w:rPr>
              <w:fldChar w:fldCharType="end"/>
            </w:r>
          </w:hyperlink>
        </w:p>
        <w:p w:rsidR="002B71A5" w:rsidRDefault="008432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1133" w:history="1">
            <w:r w:rsidR="002B71A5" w:rsidRPr="00672861">
              <w:rPr>
                <w:rStyle w:val="a5"/>
                <w:noProof/>
              </w:rPr>
              <w:t>Метод Хаффмана</w:t>
            </w:r>
            <w:r w:rsidR="002B71A5">
              <w:rPr>
                <w:noProof/>
                <w:webHidden/>
              </w:rPr>
              <w:tab/>
            </w:r>
            <w:r w:rsidR="002B71A5">
              <w:rPr>
                <w:noProof/>
                <w:webHidden/>
              </w:rPr>
              <w:fldChar w:fldCharType="begin"/>
            </w:r>
            <w:r w:rsidR="002B71A5">
              <w:rPr>
                <w:noProof/>
                <w:webHidden/>
              </w:rPr>
              <w:instrText xml:space="preserve"> PAGEREF _Toc66981133 \h </w:instrText>
            </w:r>
            <w:r w:rsidR="002B71A5">
              <w:rPr>
                <w:noProof/>
                <w:webHidden/>
              </w:rPr>
            </w:r>
            <w:r w:rsidR="002B71A5">
              <w:rPr>
                <w:noProof/>
                <w:webHidden/>
              </w:rPr>
              <w:fldChar w:fldCharType="separate"/>
            </w:r>
            <w:r w:rsidR="002B71A5">
              <w:rPr>
                <w:noProof/>
                <w:webHidden/>
              </w:rPr>
              <w:t>5</w:t>
            </w:r>
            <w:r w:rsidR="002B71A5">
              <w:rPr>
                <w:noProof/>
                <w:webHidden/>
              </w:rPr>
              <w:fldChar w:fldCharType="end"/>
            </w:r>
          </w:hyperlink>
        </w:p>
        <w:p w:rsidR="002B71A5" w:rsidRDefault="008432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1134" w:history="1">
            <w:r w:rsidR="002B71A5" w:rsidRPr="00672861">
              <w:rPr>
                <w:rStyle w:val="a5"/>
                <w:noProof/>
              </w:rPr>
              <w:t>Кодирование для n=2</w:t>
            </w:r>
            <w:r w:rsidR="002B71A5">
              <w:rPr>
                <w:noProof/>
                <w:webHidden/>
              </w:rPr>
              <w:tab/>
            </w:r>
            <w:r w:rsidR="002B71A5">
              <w:rPr>
                <w:noProof/>
                <w:webHidden/>
              </w:rPr>
              <w:fldChar w:fldCharType="begin"/>
            </w:r>
            <w:r w:rsidR="002B71A5">
              <w:rPr>
                <w:noProof/>
                <w:webHidden/>
              </w:rPr>
              <w:instrText xml:space="preserve"> PAGEREF _Toc66981134 \h </w:instrText>
            </w:r>
            <w:r w:rsidR="002B71A5">
              <w:rPr>
                <w:noProof/>
                <w:webHidden/>
              </w:rPr>
            </w:r>
            <w:r w:rsidR="002B71A5">
              <w:rPr>
                <w:noProof/>
                <w:webHidden/>
              </w:rPr>
              <w:fldChar w:fldCharType="separate"/>
            </w:r>
            <w:r w:rsidR="002B71A5">
              <w:rPr>
                <w:noProof/>
                <w:webHidden/>
              </w:rPr>
              <w:t>5</w:t>
            </w:r>
            <w:r w:rsidR="002B71A5">
              <w:rPr>
                <w:noProof/>
                <w:webHidden/>
              </w:rPr>
              <w:fldChar w:fldCharType="end"/>
            </w:r>
          </w:hyperlink>
        </w:p>
        <w:p w:rsidR="002B71A5" w:rsidRDefault="008432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1135" w:history="1">
            <w:r w:rsidR="002B71A5" w:rsidRPr="00672861">
              <w:rPr>
                <w:rStyle w:val="a5"/>
                <w:noProof/>
              </w:rPr>
              <w:t>Кодирование для n=3</w:t>
            </w:r>
            <w:r w:rsidR="002B71A5">
              <w:rPr>
                <w:noProof/>
                <w:webHidden/>
              </w:rPr>
              <w:tab/>
            </w:r>
            <w:r w:rsidR="002B71A5">
              <w:rPr>
                <w:noProof/>
                <w:webHidden/>
              </w:rPr>
              <w:fldChar w:fldCharType="begin"/>
            </w:r>
            <w:r w:rsidR="002B71A5">
              <w:rPr>
                <w:noProof/>
                <w:webHidden/>
              </w:rPr>
              <w:instrText xml:space="preserve"> PAGEREF _Toc66981135 \h </w:instrText>
            </w:r>
            <w:r w:rsidR="002B71A5">
              <w:rPr>
                <w:noProof/>
                <w:webHidden/>
              </w:rPr>
            </w:r>
            <w:r w:rsidR="002B71A5">
              <w:rPr>
                <w:noProof/>
                <w:webHidden/>
              </w:rPr>
              <w:fldChar w:fldCharType="separate"/>
            </w:r>
            <w:r w:rsidR="002B71A5">
              <w:rPr>
                <w:noProof/>
                <w:webHidden/>
              </w:rPr>
              <w:t>6</w:t>
            </w:r>
            <w:r w:rsidR="002B71A5">
              <w:rPr>
                <w:noProof/>
                <w:webHidden/>
              </w:rPr>
              <w:fldChar w:fldCharType="end"/>
            </w:r>
          </w:hyperlink>
        </w:p>
        <w:p w:rsidR="002B71A5" w:rsidRDefault="008432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1136" w:history="1">
            <w:r w:rsidR="002B71A5" w:rsidRPr="00672861">
              <w:rPr>
                <w:rStyle w:val="a5"/>
                <w:noProof/>
              </w:rPr>
              <w:t>Анализ результатов</w:t>
            </w:r>
            <w:r w:rsidR="002B71A5">
              <w:rPr>
                <w:noProof/>
                <w:webHidden/>
              </w:rPr>
              <w:tab/>
            </w:r>
            <w:r w:rsidR="002B71A5">
              <w:rPr>
                <w:noProof/>
                <w:webHidden/>
              </w:rPr>
              <w:fldChar w:fldCharType="begin"/>
            </w:r>
            <w:r w:rsidR="002B71A5">
              <w:rPr>
                <w:noProof/>
                <w:webHidden/>
              </w:rPr>
              <w:instrText xml:space="preserve"> PAGEREF _Toc66981136 \h </w:instrText>
            </w:r>
            <w:r w:rsidR="002B71A5">
              <w:rPr>
                <w:noProof/>
                <w:webHidden/>
              </w:rPr>
            </w:r>
            <w:r w:rsidR="002B71A5">
              <w:rPr>
                <w:noProof/>
                <w:webHidden/>
              </w:rPr>
              <w:fldChar w:fldCharType="separate"/>
            </w:r>
            <w:r w:rsidR="002B71A5">
              <w:rPr>
                <w:noProof/>
                <w:webHidden/>
              </w:rPr>
              <w:t>7</w:t>
            </w:r>
            <w:r w:rsidR="002B71A5">
              <w:rPr>
                <w:noProof/>
                <w:webHidden/>
              </w:rPr>
              <w:fldChar w:fldCharType="end"/>
            </w:r>
          </w:hyperlink>
        </w:p>
        <w:p w:rsidR="002B71A5" w:rsidRDefault="008432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1137" w:history="1">
            <w:r w:rsidR="002B71A5" w:rsidRPr="00672861">
              <w:rPr>
                <w:rStyle w:val="a5"/>
                <w:noProof/>
              </w:rPr>
              <w:t>Вывод</w:t>
            </w:r>
            <w:r w:rsidR="002B71A5">
              <w:rPr>
                <w:noProof/>
                <w:webHidden/>
              </w:rPr>
              <w:tab/>
            </w:r>
            <w:r w:rsidR="002B71A5">
              <w:rPr>
                <w:noProof/>
                <w:webHidden/>
              </w:rPr>
              <w:fldChar w:fldCharType="begin"/>
            </w:r>
            <w:r w:rsidR="002B71A5">
              <w:rPr>
                <w:noProof/>
                <w:webHidden/>
              </w:rPr>
              <w:instrText xml:space="preserve"> PAGEREF _Toc66981137 \h </w:instrText>
            </w:r>
            <w:r w:rsidR="002B71A5">
              <w:rPr>
                <w:noProof/>
                <w:webHidden/>
              </w:rPr>
            </w:r>
            <w:r w:rsidR="002B71A5">
              <w:rPr>
                <w:noProof/>
                <w:webHidden/>
              </w:rPr>
              <w:fldChar w:fldCharType="separate"/>
            </w:r>
            <w:r w:rsidR="002B71A5">
              <w:rPr>
                <w:noProof/>
                <w:webHidden/>
              </w:rPr>
              <w:t>7</w:t>
            </w:r>
            <w:r w:rsidR="002B71A5">
              <w:rPr>
                <w:noProof/>
                <w:webHidden/>
              </w:rPr>
              <w:fldChar w:fldCharType="end"/>
            </w:r>
          </w:hyperlink>
        </w:p>
        <w:p w:rsidR="00606662" w:rsidRDefault="00606662">
          <w:r>
            <w:rPr>
              <w:b/>
              <w:bCs/>
            </w:rPr>
            <w:fldChar w:fldCharType="end"/>
          </w:r>
        </w:p>
      </w:sdtContent>
    </w:sdt>
    <w:p w:rsidR="00606662" w:rsidRDefault="00606662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:rsidR="00606662" w:rsidRPr="00606662" w:rsidRDefault="00606662" w:rsidP="00606662">
      <w:pPr>
        <w:pStyle w:val="1"/>
      </w:pPr>
      <w:bookmarkStart w:id="0" w:name="_Toc66981126"/>
      <w:r w:rsidRPr="00606662">
        <w:lastRenderedPageBreak/>
        <w:t>Цель работы</w:t>
      </w:r>
      <w:bookmarkEnd w:id="0"/>
    </w:p>
    <w:p w:rsidR="00606662" w:rsidRDefault="00606662" w:rsidP="007A1202">
      <w:pPr>
        <w:spacing w:after="0"/>
        <w:ind w:left="-567" w:firstLine="567"/>
        <w:jc w:val="both"/>
        <w:rPr>
          <w:szCs w:val="24"/>
        </w:rPr>
      </w:pPr>
      <w:r w:rsidRPr="00606662">
        <w:rPr>
          <w:szCs w:val="24"/>
        </w:rPr>
        <w:t>Изучение методов эффективного к</w:t>
      </w:r>
      <w:r>
        <w:rPr>
          <w:szCs w:val="24"/>
        </w:rPr>
        <w:t xml:space="preserve">одирования дискретных сообщений в отсутствии помех </w:t>
      </w:r>
      <w:r w:rsidRPr="00606662">
        <w:rPr>
          <w:szCs w:val="24"/>
        </w:rPr>
        <w:t>и освоение способов п</w:t>
      </w:r>
      <w:r>
        <w:rPr>
          <w:szCs w:val="24"/>
        </w:rPr>
        <w:t>рактической реализации этих ме</w:t>
      </w:r>
      <w:r w:rsidRPr="00606662">
        <w:rPr>
          <w:szCs w:val="24"/>
        </w:rPr>
        <w:t>тодов на ЭВМ.</w:t>
      </w:r>
    </w:p>
    <w:p w:rsidR="00D1529A" w:rsidRDefault="00D1529A" w:rsidP="007A1202">
      <w:pPr>
        <w:spacing w:after="0"/>
        <w:ind w:left="-567" w:firstLine="567"/>
        <w:jc w:val="both"/>
        <w:rPr>
          <w:szCs w:val="24"/>
        </w:rPr>
      </w:pPr>
    </w:p>
    <w:p w:rsidR="00D1529A" w:rsidRDefault="00D1529A" w:rsidP="00D1529A">
      <w:pPr>
        <w:pStyle w:val="1"/>
      </w:pPr>
      <w:bookmarkStart w:id="1" w:name="_Toc66981127"/>
      <w:r>
        <w:t>Порядок выполнения работы</w:t>
      </w:r>
      <w:bookmarkEnd w:id="1"/>
    </w:p>
    <w:p w:rsidR="00D07095" w:rsidRPr="00D07095" w:rsidRDefault="00D07095" w:rsidP="00D07095">
      <w:pPr>
        <w:spacing w:after="0" w:line="360" w:lineRule="auto"/>
        <w:ind w:left="-567" w:firstLine="426"/>
        <w:jc w:val="both"/>
        <w:rPr>
          <w:iCs/>
          <w:color w:val="000000"/>
          <w:spacing w:val="-20"/>
          <w:w w:val="110"/>
          <w:szCs w:val="24"/>
        </w:rPr>
      </w:pPr>
      <w:r w:rsidRPr="00D07095">
        <w:rPr>
          <w:iCs/>
          <w:color w:val="000000"/>
          <w:spacing w:val="-20"/>
          <w:w w:val="110"/>
          <w:szCs w:val="24"/>
        </w:rPr>
        <w:t xml:space="preserve">Для эффективного кодирования с помощью 1 и 0 выбираем вероятность появления 1 </w:t>
      </w:r>
      <w:r w:rsidR="00A30A4F">
        <w:rPr>
          <w:iCs/>
          <w:color w:val="000000"/>
          <w:spacing w:val="-20"/>
          <w:w w:val="110"/>
          <w:szCs w:val="24"/>
        </w:rPr>
        <w:t>от 0.2 до 0.</w:t>
      </w:r>
      <w:r w:rsidRPr="00D07095">
        <w:rPr>
          <w:iCs/>
          <w:color w:val="000000"/>
          <w:spacing w:val="-20"/>
          <w:w w:val="110"/>
          <w:szCs w:val="24"/>
        </w:rPr>
        <w:t xml:space="preserve">4. </w:t>
      </w:r>
    </w:p>
    <w:p w:rsidR="00D07095" w:rsidRPr="007221E6" w:rsidRDefault="00D07095" w:rsidP="00D07095">
      <w:pPr>
        <w:spacing w:after="0" w:line="360" w:lineRule="auto"/>
        <w:ind w:left="-567" w:firstLine="426"/>
        <w:jc w:val="both"/>
        <w:rPr>
          <w:iCs/>
          <w:color w:val="000000"/>
          <w:spacing w:val="-20"/>
          <w:w w:val="110"/>
          <w:szCs w:val="24"/>
        </w:rPr>
      </w:pPr>
      <w:r w:rsidRPr="00D07095">
        <w:rPr>
          <w:rFonts w:eastAsia="Calibri"/>
          <w:iCs/>
          <w:color w:val="000000"/>
          <w:spacing w:val="-20"/>
          <w:w w:val="110"/>
          <w:szCs w:val="24"/>
        </w:rPr>
        <w:t xml:space="preserve">Для расчетов </w:t>
      </w:r>
      <w:r w:rsidR="00A30A4F">
        <w:rPr>
          <w:rFonts w:eastAsia="Calibri"/>
          <w:iCs/>
          <w:color w:val="000000"/>
          <w:spacing w:val="-20"/>
          <w:w w:val="110"/>
          <w:szCs w:val="24"/>
        </w:rPr>
        <w:t xml:space="preserve">примем вероятность появления </w:t>
      </w:r>
      <w:proofErr w:type="gramStart"/>
      <w:r w:rsidR="00A30A4F">
        <w:rPr>
          <w:rFonts w:eastAsia="Calibri"/>
          <w:iCs/>
          <w:color w:val="000000"/>
          <w:spacing w:val="-20"/>
          <w:w w:val="110"/>
          <w:szCs w:val="24"/>
        </w:rPr>
        <w:t>1</w:t>
      </w:r>
      <w:r w:rsidRPr="00D07095">
        <w:rPr>
          <w:iCs/>
          <w:color w:val="000000"/>
          <w:spacing w:val="-20"/>
          <w:w w:val="110"/>
          <w:szCs w:val="24"/>
        </w:rPr>
        <w:t xml:space="preserve"> </w:t>
      </w:r>
      <w:r w:rsidR="009629BD" w:rsidRPr="007221E6">
        <w:rPr>
          <w:iCs/>
          <w:color w:val="000000"/>
          <w:spacing w:val="-20"/>
          <w:w w:val="110"/>
          <w:szCs w:val="24"/>
        </w:rPr>
        <w:t xml:space="preserve"> </w:t>
      </w:r>
      <w:r w:rsidRPr="00D07095">
        <w:rPr>
          <w:iCs/>
          <w:color w:val="000000"/>
          <w:spacing w:val="-20"/>
          <w:w w:val="110"/>
          <w:szCs w:val="24"/>
        </w:rPr>
        <w:t>р</w:t>
      </w:r>
      <w:proofErr w:type="gramEnd"/>
      <w:r w:rsidRPr="00D07095">
        <w:rPr>
          <w:iCs/>
          <w:color w:val="000000"/>
          <w:spacing w:val="-20"/>
          <w:w w:val="110"/>
          <w:szCs w:val="24"/>
        </w:rPr>
        <w:t>=0</w:t>
      </w:r>
      <w:r w:rsidR="00A30A4F">
        <w:rPr>
          <w:iCs/>
          <w:color w:val="000000"/>
          <w:spacing w:val="-20"/>
          <w:w w:val="110"/>
          <w:szCs w:val="24"/>
        </w:rPr>
        <w:t>.3</w:t>
      </w:r>
      <w:r w:rsidR="009629BD" w:rsidRPr="007221E6">
        <w:rPr>
          <w:iCs/>
          <w:color w:val="000000"/>
          <w:spacing w:val="-20"/>
          <w:w w:val="110"/>
          <w:szCs w:val="24"/>
        </w:rPr>
        <w:t>1</w:t>
      </w:r>
      <w:r w:rsidRPr="00D07095">
        <w:rPr>
          <w:iCs/>
          <w:color w:val="000000"/>
          <w:spacing w:val="-20"/>
          <w:w w:val="110"/>
          <w:szCs w:val="24"/>
        </w:rPr>
        <w:t xml:space="preserve">, тогда </w:t>
      </w:r>
      <w:r w:rsidR="007221E6" w:rsidRPr="007221E6">
        <w:rPr>
          <w:iCs/>
          <w:color w:val="000000"/>
          <w:spacing w:val="-20"/>
          <w:w w:val="110"/>
          <w:szCs w:val="24"/>
        </w:rPr>
        <w:t xml:space="preserve"> </w:t>
      </w:r>
      <w:r w:rsidR="007221E6">
        <w:rPr>
          <w:iCs/>
          <w:color w:val="000000"/>
          <w:spacing w:val="-20"/>
          <w:w w:val="110"/>
          <w:szCs w:val="24"/>
        </w:rPr>
        <w:t>вероятность 0 :</w:t>
      </w:r>
    </w:p>
    <w:p w:rsidR="00D07095" w:rsidRPr="00D07095" w:rsidRDefault="00D07095" w:rsidP="00D07095">
      <w:pPr>
        <w:spacing w:after="0" w:line="360" w:lineRule="auto"/>
        <w:ind w:left="-567" w:firstLine="426"/>
        <w:jc w:val="both"/>
        <w:rPr>
          <w:iCs/>
          <w:color w:val="000000"/>
          <w:spacing w:val="-20"/>
          <w:w w:val="110"/>
          <w:szCs w:val="24"/>
        </w:rPr>
      </w:pPr>
      <w:r w:rsidRPr="00D07095">
        <w:rPr>
          <w:iCs/>
          <w:color w:val="000000"/>
          <w:spacing w:val="-20"/>
          <w:w w:val="110"/>
          <w:szCs w:val="24"/>
          <w:lang w:val="en-US"/>
        </w:rPr>
        <w:t>q</w:t>
      </w:r>
      <w:r w:rsidRPr="00D07095">
        <w:rPr>
          <w:iCs/>
          <w:color w:val="000000"/>
          <w:spacing w:val="-20"/>
          <w:w w:val="110"/>
          <w:szCs w:val="24"/>
        </w:rPr>
        <w:t>=1-</w:t>
      </w:r>
      <w:r w:rsidRPr="00D07095">
        <w:rPr>
          <w:iCs/>
          <w:color w:val="000000"/>
          <w:spacing w:val="-20"/>
          <w:w w:val="110"/>
          <w:szCs w:val="24"/>
          <w:lang w:val="en-US"/>
        </w:rPr>
        <w:t>p</w:t>
      </w:r>
      <w:r w:rsidRPr="00D07095">
        <w:rPr>
          <w:iCs/>
          <w:color w:val="000000"/>
          <w:spacing w:val="-20"/>
          <w:w w:val="110"/>
          <w:szCs w:val="24"/>
        </w:rPr>
        <w:t>=</w:t>
      </w:r>
      <w:r w:rsidR="007F771C">
        <w:rPr>
          <w:iCs/>
          <w:color w:val="000000"/>
          <w:spacing w:val="-20"/>
          <w:w w:val="110"/>
          <w:szCs w:val="24"/>
        </w:rPr>
        <w:t>0.69</w:t>
      </w:r>
      <w:r w:rsidRPr="00D07095">
        <w:rPr>
          <w:iCs/>
          <w:color w:val="000000"/>
          <w:spacing w:val="-20"/>
          <w:w w:val="110"/>
          <w:szCs w:val="24"/>
        </w:rPr>
        <w:t>.</w:t>
      </w:r>
    </w:p>
    <w:p w:rsidR="00D07095" w:rsidRPr="00D07095" w:rsidRDefault="00D07095" w:rsidP="00D07095">
      <w:pPr>
        <w:spacing w:after="0" w:line="360" w:lineRule="auto"/>
        <w:ind w:left="-567" w:firstLine="426"/>
        <w:jc w:val="both"/>
        <w:rPr>
          <w:iCs/>
          <w:color w:val="000000"/>
          <w:spacing w:val="-20"/>
          <w:w w:val="110"/>
          <w:szCs w:val="24"/>
        </w:rPr>
      </w:pPr>
      <w:r w:rsidRPr="00D07095">
        <w:rPr>
          <w:iCs/>
          <w:color w:val="000000"/>
          <w:spacing w:val="-20"/>
          <w:w w:val="110"/>
          <w:szCs w:val="24"/>
        </w:rPr>
        <w:t xml:space="preserve">Энтропия системы: </w:t>
      </w:r>
    </w:p>
    <w:p w:rsidR="00A30A4F" w:rsidRPr="00073C2B" w:rsidRDefault="009629BD" w:rsidP="00073C2B">
      <w:pPr>
        <w:spacing w:after="0" w:line="360" w:lineRule="auto"/>
        <w:ind w:left="-993"/>
        <w:jc w:val="both"/>
        <w:rPr>
          <w:iCs/>
          <w:color w:val="000000"/>
          <w:spacing w:val="-20"/>
          <w:w w:val="110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pacing w:val="-20"/>
              <w:w w:val="110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Cs/>
                  <w:color w:val="000000"/>
                  <w:spacing w:val="-20"/>
                  <w:w w:val="11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20"/>
                  <w:w w:val="110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pacing w:val="-20"/>
              <w:w w:val="110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000000"/>
                  <w:spacing w:val="-20"/>
                  <w:w w:val="110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pacing w:val="-20"/>
                      <w:w w:val="11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-20"/>
                      <w:w w:val="110"/>
                      <w:szCs w:val="24"/>
                      <w:lang w:val="en-US"/>
                    </w:rPr>
                    <m:t>-(p*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-20"/>
                      <w:w w:val="110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-20"/>
                      <w:w w:val="110"/>
                      <w:szCs w:val="24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20"/>
                  <w:w w:val="110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20"/>
                  <w:w w:val="110"/>
                  <w:szCs w:val="24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20"/>
                  <w:w w:val="110"/>
                  <w:szCs w:val="24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  <w:color w:val="000000"/>
              <w:spacing w:val="-20"/>
              <w:w w:val="110"/>
              <w:szCs w:val="24"/>
            </w:rPr>
            <m:t>+q</m:t>
          </m:r>
          <m:func>
            <m:funcPr>
              <m:ctrlPr>
                <w:rPr>
                  <w:rFonts w:ascii="Cambria Math" w:hAnsi="Cambria Math"/>
                  <w:iCs/>
                  <w:color w:val="000000"/>
                  <w:spacing w:val="-20"/>
                  <w:w w:val="110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pacing w:val="-20"/>
                      <w:w w:val="11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-20"/>
                      <w:w w:val="110"/>
                      <w:szCs w:val="24"/>
                      <w:lang w:val="en-US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-20"/>
                      <w:w w:val="110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-20"/>
                      <w:w w:val="110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pacing w:val="-20"/>
                      <w:w w:val="11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-20"/>
                      <w:w w:val="110"/>
                      <w:szCs w:val="24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20"/>
                  <w:w w:val="110"/>
                  <w:szCs w:val="24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  <w:color w:val="000000"/>
              <w:spacing w:val="-20"/>
              <w:w w:val="110"/>
              <w:szCs w:val="24"/>
            </w:rPr>
            <m:t>=-(0.31*</m:t>
          </m:r>
          <m:d>
            <m:dPr>
              <m:ctrlPr>
                <w:rPr>
                  <w:rFonts w:ascii="Cambria Math" w:hAnsi="Cambria Math"/>
                  <w:iCs/>
                  <w:color w:val="000000"/>
                  <w:spacing w:val="-20"/>
                  <w:w w:val="11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20"/>
                  <w:w w:val="110"/>
                  <w:szCs w:val="24"/>
                </w:rPr>
                <m:t>-1.69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pacing w:val="-20"/>
              <w:w w:val="110"/>
              <w:szCs w:val="24"/>
            </w:rPr>
            <m:t>+0.69*</m:t>
          </m:r>
          <m:d>
            <m:dPr>
              <m:ctrlPr>
                <w:rPr>
                  <w:rFonts w:ascii="Cambria Math" w:hAnsi="Cambria Math"/>
                  <w:iCs/>
                  <w:color w:val="000000"/>
                  <w:spacing w:val="-20"/>
                  <w:w w:val="11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20"/>
                  <w:w w:val="110"/>
                  <w:szCs w:val="24"/>
                </w:rPr>
                <m:t>-0.535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pacing w:val="-20"/>
              <w:w w:val="110"/>
              <w:szCs w:val="24"/>
            </w:rPr>
            <m:t>)=0.89305</m:t>
          </m:r>
        </m:oMath>
      </m:oMathPara>
    </w:p>
    <w:p w:rsidR="00D07095" w:rsidRPr="00D07095" w:rsidRDefault="00D07095" w:rsidP="00D07095"/>
    <w:p w:rsidR="00D1529A" w:rsidRDefault="00D1529A" w:rsidP="00927B73">
      <w:pPr>
        <w:pStyle w:val="2"/>
      </w:pPr>
      <w:bookmarkStart w:id="2" w:name="_Toc66981128"/>
      <w:r>
        <w:t>Метод Шеннона-Фано</w:t>
      </w:r>
      <w:bookmarkEnd w:id="2"/>
    </w:p>
    <w:p w:rsidR="00633FA0" w:rsidRPr="00A03C2E" w:rsidRDefault="00633FA0" w:rsidP="00C91504">
      <w:pPr>
        <w:spacing w:after="0" w:line="360" w:lineRule="auto"/>
        <w:ind w:left="-567" w:firstLine="567"/>
        <w:jc w:val="both"/>
        <w:rPr>
          <w:spacing w:val="-20"/>
          <w:w w:val="110"/>
          <w:szCs w:val="24"/>
        </w:rPr>
      </w:pPr>
      <w:r w:rsidRPr="00A03C2E">
        <w:rPr>
          <w:spacing w:val="-20"/>
          <w:w w:val="110"/>
          <w:szCs w:val="24"/>
        </w:rPr>
        <w:t xml:space="preserve">Пусть имеется множество сообщений </w:t>
      </w:r>
      <w:r w:rsidRPr="00A03C2E">
        <w:rPr>
          <w:spacing w:val="-20"/>
          <w:w w:val="110"/>
          <w:position w:val="-12"/>
          <w:szCs w:val="24"/>
          <w:lang w:val="en-US"/>
        </w:rPr>
        <w:object w:dxaOrig="85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20.25pt" o:ole="">
            <v:imagedata r:id="rId6" o:title=""/>
          </v:shape>
          <o:OLEObject Type="Embed" ProgID="Equation.3" ShapeID="_x0000_i1025" DrawAspect="Content" ObjectID="_1677995926" r:id="rId7"/>
        </w:object>
      </w:r>
      <w:r w:rsidRPr="00A03C2E">
        <w:rPr>
          <w:spacing w:val="-20"/>
          <w:w w:val="110"/>
          <w:szCs w:val="24"/>
        </w:rPr>
        <w:t xml:space="preserve">. </w:t>
      </w:r>
    </w:p>
    <w:p w:rsidR="00633FA0" w:rsidRPr="00A03C2E" w:rsidRDefault="00633FA0" w:rsidP="00C91504">
      <w:pPr>
        <w:pStyle w:val="a4"/>
        <w:numPr>
          <w:ilvl w:val="0"/>
          <w:numId w:val="1"/>
        </w:numPr>
        <w:spacing w:after="0" w:line="360" w:lineRule="auto"/>
        <w:ind w:left="-426" w:firstLine="852"/>
        <w:jc w:val="both"/>
        <w:rPr>
          <w:spacing w:val="-20"/>
          <w:w w:val="110"/>
          <w:szCs w:val="24"/>
        </w:rPr>
      </w:pPr>
      <w:r w:rsidRPr="00A03C2E">
        <w:rPr>
          <w:spacing w:val="-20"/>
          <w:w w:val="110"/>
          <w:szCs w:val="24"/>
        </w:rPr>
        <w:t>Все сообщения располагаются в порядке убывания их вероятностей.</w:t>
      </w:r>
    </w:p>
    <w:p w:rsidR="00633FA0" w:rsidRPr="00A03C2E" w:rsidRDefault="00633FA0" w:rsidP="00C91504">
      <w:pPr>
        <w:pStyle w:val="a4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360" w:lineRule="auto"/>
        <w:ind w:left="-426" w:right="11" w:firstLine="852"/>
        <w:jc w:val="both"/>
        <w:rPr>
          <w:iCs/>
          <w:color w:val="000000"/>
          <w:spacing w:val="-20"/>
          <w:w w:val="110"/>
          <w:szCs w:val="24"/>
        </w:rPr>
      </w:pPr>
      <w:r w:rsidRPr="00A03C2E">
        <w:rPr>
          <w:iCs/>
          <w:color w:val="000000"/>
          <w:spacing w:val="-20"/>
          <w:w w:val="110"/>
          <w:szCs w:val="24"/>
        </w:rPr>
        <w:t>Упорядоченное множество сообщений делится на две части: верхнюю часть и нижнюю часть, причем так, чтобы разность между суммой вероятностей в верхней и нижней части была минимальной.</w:t>
      </w:r>
    </w:p>
    <w:p w:rsidR="00633FA0" w:rsidRPr="00A03C2E" w:rsidRDefault="00633FA0" w:rsidP="00C91504">
      <w:pPr>
        <w:pStyle w:val="a4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360" w:lineRule="auto"/>
        <w:ind w:left="-426" w:right="11" w:firstLine="852"/>
        <w:jc w:val="both"/>
        <w:rPr>
          <w:iCs/>
          <w:color w:val="000000"/>
          <w:spacing w:val="-20"/>
          <w:w w:val="110"/>
          <w:szCs w:val="24"/>
        </w:rPr>
      </w:pPr>
      <w:r w:rsidRPr="00A03C2E">
        <w:rPr>
          <w:iCs/>
          <w:color w:val="000000"/>
          <w:spacing w:val="-20"/>
          <w:w w:val="110"/>
          <w:szCs w:val="24"/>
        </w:rPr>
        <w:t>После этого сообщениям в верхней части ставится в соответствие 1, а в нижней – 0.</w:t>
      </w:r>
    </w:p>
    <w:p w:rsidR="00633FA0" w:rsidRPr="00A03C2E" w:rsidRDefault="00633FA0" w:rsidP="00C91504">
      <w:pPr>
        <w:pStyle w:val="a4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360" w:lineRule="auto"/>
        <w:ind w:left="-426" w:right="11" w:firstLine="852"/>
        <w:jc w:val="both"/>
        <w:rPr>
          <w:iCs/>
          <w:color w:val="000000"/>
          <w:spacing w:val="-20"/>
          <w:w w:val="110"/>
          <w:szCs w:val="24"/>
        </w:rPr>
      </w:pPr>
      <w:r w:rsidRPr="00A03C2E">
        <w:rPr>
          <w:iCs/>
          <w:color w:val="000000"/>
          <w:spacing w:val="-20"/>
          <w:w w:val="110"/>
          <w:szCs w:val="24"/>
        </w:rPr>
        <w:t>Далее аналогичные действия производятся с каждой из частей. Вновь полученные подмножества сообщений снова аналогичным образом делятся на две части и т.д., до получения по одному сообщению в каждом из подмножеств.</w:t>
      </w:r>
    </w:p>
    <w:p w:rsidR="00633FA0" w:rsidRDefault="00633FA0" w:rsidP="00C91504">
      <w:pPr>
        <w:pStyle w:val="a4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360" w:lineRule="auto"/>
        <w:ind w:left="-426" w:right="11" w:firstLine="852"/>
        <w:jc w:val="both"/>
        <w:rPr>
          <w:iCs/>
          <w:color w:val="000000"/>
          <w:spacing w:val="-20"/>
          <w:w w:val="110"/>
          <w:szCs w:val="24"/>
        </w:rPr>
      </w:pPr>
      <w:r w:rsidRPr="00A03C2E">
        <w:rPr>
          <w:iCs/>
          <w:color w:val="000000"/>
          <w:spacing w:val="-20"/>
          <w:w w:val="110"/>
          <w:szCs w:val="24"/>
        </w:rPr>
        <w:t>В результате каждому сообщению будет соответствовать своя последовательность из нулей и единиц, т.е. кодовое слово.</w:t>
      </w:r>
    </w:p>
    <w:p w:rsidR="00D07095" w:rsidRPr="00ED566E" w:rsidRDefault="00D07095" w:rsidP="00ED566E">
      <w:pPr>
        <w:pStyle w:val="3"/>
      </w:pPr>
      <w:bookmarkStart w:id="3" w:name="_Toc66981129"/>
      <w:r w:rsidRPr="00ED566E">
        <w:t xml:space="preserve">Кодирование для </w:t>
      </w:r>
      <w:r w:rsidR="00927B73" w:rsidRPr="00ED566E">
        <w:t>n=2</w:t>
      </w:r>
      <w:bookmarkEnd w:id="3"/>
    </w:p>
    <w:tbl>
      <w:tblPr>
        <w:tblW w:w="5000" w:type="pct"/>
        <w:tblLook w:val="04A0" w:firstRow="1" w:lastRow="0" w:firstColumn="1" w:lastColumn="0" w:noHBand="0" w:noVBand="1"/>
      </w:tblPr>
      <w:tblGrid>
        <w:gridCol w:w="1040"/>
        <w:gridCol w:w="1039"/>
        <w:gridCol w:w="1039"/>
        <w:gridCol w:w="1039"/>
        <w:gridCol w:w="1039"/>
        <w:gridCol w:w="1039"/>
        <w:gridCol w:w="1039"/>
        <w:gridCol w:w="1039"/>
        <w:gridCol w:w="1032"/>
      </w:tblGrid>
      <w:tr w:rsidR="008C4907" w:rsidRPr="008C4907" w:rsidTr="00ED6925">
        <w:trPr>
          <w:trHeight w:val="300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Pi</w:t>
            </w:r>
            <w:proofErr w:type="spellEnd"/>
          </w:p>
        </w:tc>
        <w:tc>
          <w:tcPr>
            <w:tcW w:w="16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Код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Li</w:t>
            </w:r>
            <w:proofErr w:type="spellEnd"/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Pi</w:t>
            </w:r>
            <w:proofErr w:type="spellEnd"/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  <w:proofErr w:type="spellStart"/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Li</w:t>
            </w:r>
            <w:proofErr w:type="spellEnd"/>
          </w:p>
        </w:tc>
      </w:tr>
      <w:tr w:rsidR="008C4907" w:rsidRPr="008C4907" w:rsidTr="00ED6925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0,4761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0,4761</w:t>
            </w:r>
          </w:p>
        </w:tc>
      </w:tr>
      <w:tr w:rsidR="008C4907" w:rsidRPr="008C4907" w:rsidTr="00ED6925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0,2139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0,4278</w:t>
            </w:r>
          </w:p>
        </w:tc>
      </w:tr>
      <w:tr w:rsidR="008C4907" w:rsidRPr="008C4907" w:rsidTr="00ED6925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0,2139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0,6417</w:t>
            </w:r>
          </w:p>
        </w:tc>
      </w:tr>
      <w:tr w:rsidR="008C4907" w:rsidRPr="008C4907" w:rsidTr="00ED6925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0,0961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907" w:rsidRPr="008C4907" w:rsidRDefault="008C4907" w:rsidP="008C4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0,2883</w:t>
            </w:r>
          </w:p>
        </w:tc>
      </w:tr>
    </w:tbl>
    <w:p w:rsidR="00D1529A" w:rsidRDefault="00D1529A" w:rsidP="00D1529A"/>
    <w:p w:rsidR="00721586" w:rsidRPr="00721586" w:rsidRDefault="00721586" w:rsidP="00721586">
      <w:pPr>
        <w:spacing w:line="360" w:lineRule="auto"/>
        <w:ind w:left="-426" w:firstLine="426"/>
        <w:rPr>
          <w:szCs w:val="24"/>
        </w:rPr>
      </w:pPr>
      <w:r w:rsidRPr="00721586">
        <w:rPr>
          <w:szCs w:val="24"/>
        </w:rPr>
        <w:t>Средняя длина кодового слова:</w:t>
      </w:r>
    </w:p>
    <w:p w:rsidR="008C4907" w:rsidRPr="00C409B4" w:rsidRDefault="00843219" w:rsidP="00D1529A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Pi*Li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=1.8339</m:t>
          </m:r>
        </m:oMath>
      </m:oMathPara>
    </w:p>
    <w:p w:rsidR="00C409B4" w:rsidRDefault="00C409B4" w:rsidP="00D1529A">
      <w:pPr>
        <w:rPr>
          <w:rFonts w:eastAsiaTheme="minorEastAsia"/>
          <w:i/>
          <w:lang w:val="en-US"/>
        </w:rPr>
      </w:pPr>
    </w:p>
    <w:p w:rsidR="00B9682B" w:rsidRDefault="00B9682B" w:rsidP="00D1529A">
      <w:pPr>
        <w:rPr>
          <w:rFonts w:eastAsiaTheme="minorEastAsia"/>
          <w:i/>
          <w:lang w:val="en-US"/>
        </w:rPr>
      </w:pPr>
    </w:p>
    <w:p w:rsidR="00B9682B" w:rsidRDefault="00B9682B" w:rsidP="00C409B4">
      <w:pPr>
        <w:spacing w:line="360" w:lineRule="auto"/>
        <w:jc w:val="both"/>
        <w:rPr>
          <w:szCs w:val="24"/>
        </w:rPr>
      </w:pPr>
    </w:p>
    <w:p w:rsidR="00001F62" w:rsidRDefault="00001F62" w:rsidP="00001F62">
      <w:pPr>
        <w:spacing w:line="360" w:lineRule="auto"/>
        <w:jc w:val="both"/>
        <w:rPr>
          <w:szCs w:val="24"/>
        </w:rPr>
      </w:pPr>
      <w:r w:rsidRPr="00721586">
        <w:rPr>
          <w:szCs w:val="24"/>
        </w:rPr>
        <w:lastRenderedPageBreak/>
        <w:t xml:space="preserve">Средний </w:t>
      </w:r>
      <w:r>
        <w:rPr>
          <w:szCs w:val="24"/>
        </w:rPr>
        <w:t>количество информации, приходящее на один разряд</w:t>
      </w:r>
      <w:r w:rsidRPr="00721586">
        <w:rPr>
          <w:szCs w:val="24"/>
        </w:rPr>
        <w:t>:</w:t>
      </w:r>
    </w:p>
    <w:p w:rsidR="00B9682B" w:rsidRPr="00B9682B" w:rsidRDefault="00C409B4" w:rsidP="00B9682B">
      <w:pPr>
        <w:spacing w:after="0" w:line="360" w:lineRule="auto"/>
        <w:ind w:left="-993"/>
        <w:jc w:val="both"/>
        <w:rPr>
          <w:iCs/>
          <w:color w:val="000000"/>
          <w:spacing w:val="-20"/>
          <w:w w:val="11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2"/>
              <w:szCs w:val="24"/>
            </w:rPr>
            <m:t>=0.91695</m:t>
          </m:r>
          <m:r>
            <m:rPr>
              <m:sty m:val="p"/>
            </m:rPr>
            <w:rPr>
              <w:rFonts w:ascii="Cambria Math" w:hAnsi="Cambria Math" w:cstheme="minorHAnsi"/>
              <w:szCs w:val="28"/>
            </w:rPr>
            <m:t>≈H(x)=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spacing w:val="-20"/>
              <w:w w:val="11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  <w:spacing w:val="-20"/>
              <w:w w:val="110"/>
              <w:szCs w:val="24"/>
            </w:rPr>
            <m:t>0.89305</m:t>
          </m:r>
        </m:oMath>
      </m:oMathPara>
    </w:p>
    <w:p w:rsidR="00721586" w:rsidRPr="00721586" w:rsidRDefault="00721586" w:rsidP="00B9682B">
      <w:pPr>
        <w:pStyle w:val="3"/>
      </w:pPr>
    </w:p>
    <w:p w:rsidR="00B9682B" w:rsidRDefault="00B9682B" w:rsidP="00B9682B">
      <w:pPr>
        <w:pStyle w:val="3"/>
      </w:pPr>
      <w:bookmarkStart w:id="4" w:name="_Toc66981130"/>
      <w:r w:rsidRPr="00ED566E">
        <w:t xml:space="preserve">Кодирование для </w:t>
      </w:r>
      <w:r>
        <w:t>n=3</w:t>
      </w:r>
      <w:bookmarkEnd w:id="4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33"/>
        <w:gridCol w:w="933"/>
        <w:gridCol w:w="1052"/>
        <w:gridCol w:w="894"/>
        <w:gridCol w:w="546"/>
        <w:gridCol w:w="408"/>
        <w:gridCol w:w="711"/>
        <w:gridCol w:w="956"/>
        <w:gridCol w:w="1052"/>
      </w:tblGrid>
      <w:tr w:rsidR="00345E63" w:rsidRPr="008A246C" w:rsidTr="00FC58B2">
        <w:trPr>
          <w:trHeight w:val="300"/>
          <w:jc w:val="center"/>
        </w:trPr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1508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Pi</w:t>
            </w:r>
            <w:proofErr w:type="spellEnd"/>
          </w:p>
        </w:tc>
        <w:tc>
          <w:tcPr>
            <w:tcW w:w="138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Код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Li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Pi</w:t>
            </w:r>
            <w:proofErr w:type="spellEnd"/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  <w:proofErr w:type="spellStart"/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Li</w:t>
            </w:r>
            <w:proofErr w:type="spellEnd"/>
          </w:p>
        </w:tc>
      </w:tr>
      <w:tr w:rsidR="008A246C" w:rsidRPr="008A246C" w:rsidTr="00FC58B2">
        <w:trPr>
          <w:trHeight w:val="300"/>
          <w:jc w:val="center"/>
        </w:trPr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0,328509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0,657018</w:t>
            </w:r>
          </w:p>
        </w:tc>
      </w:tr>
      <w:tr w:rsidR="008A246C" w:rsidRPr="008A246C" w:rsidTr="00FC58B2">
        <w:trPr>
          <w:trHeight w:val="300"/>
          <w:jc w:val="center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0,147591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0,295182</w:t>
            </w:r>
          </w:p>
        </w:tc>
      </w:tr>
      <w:tr w:rsidR="008A246C" w:rsidRPr="008A246C" w:rsidTr="00FC58B2">
        <w:trPr>
          <w:trHeight w:val="300"/>
          <w:jc w:val="center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0,147591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0,442773</w:t>
            </w:r>
          </w:p>
        </w:tc>
      </w:tr>
      <w:tr w:rsidR="008A246C" w:rsidRPr="008A246C" w:rsidTr="00FC58B2">
        <w:trPr>
          <w:trHeight w:val="300"/>
          <w:jc w:val="center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0,147591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0,442773</w:t>
            </w:r>
          </w:p>
        </w:tc>
      </w:tr>
      <w:tr w:rsidR="008A246C" w:rsidRPr="008A246C" w:rsidTr="00FC58B2">
        <w:trPr>
          <w:trHeight w:val="300"/>
          <w:jc w:val="center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0,066309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0,265236</w:t>
            </w:r>
          </w:p>
        </w:tc>
      </w:tr>
      <w:tr w:rsidR="008A246C" w:rsidRPr="008A246C" w:rsidTr="00FC58B2">
        <w:trPr>
          <w:trHeight w:val="300"/>
          <w:jc w:val="center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0,066309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0,265236</w:t>
            </w:r>
          </w:p>
        </w:tc>
      </w:tr>
      <w:tr w:rsidR="008A246C" w:rsidRPr="008A246C" w:rsidTr="00FC58B2">
        <w:trPr>
          <w:trHeight w:val="300"/>
          <w:jc w:val="center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0,066309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0,265236</w:t>
            </w:r>
          </w:p>
        </w:tc>
      </w:tr>
      <w:tr w:rsidR="008A246C" w:rsidRPr="008A246C" w:rsidTr="00FC58B2">
        <w:trPr>
          <w:trHeight w:val="300"/>
          <w:jc w:val="center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0,029791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46C" w:rsidRPr="008A246C" w:rsidRDefault="008A246C" w:rsidP="008A24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6C" w:rsidRPr="008A246C" w:rsidRDefault="008A246C" w:rsidP="008A2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24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0,119164</w:t>
            </w:r>
          </w:p>
        </w:tc>
      </w:tr>
    </w:tbl>
    <w:p w:rsidR="003E4E0C" w:rsidRPr="003E4E0C" w:rsidRDefault="003E4E0C" w:rsidP="003E4E0C"/>
    <w:p w:rsidR="00345E63" w:rsidRPr="00721586" w:rsidRDefault="00345E63" w:rsidP="00345E63">
      <w:pPr>
        <w:spacing w:line="360" w:lineRule="auto"/>
        <w:ind w:left="-426" w:firstLine="426"/>
        <w:rPr>
          <w:szCs w:val="24"/>
        </w:rPr>
      </w:pPr>
      <w:r w:rsidRPr="00721586">
        <w:rPr>
          <w:szCs w:val="24"/>
        </w:rPr>
        <w:t>Средняя длина кодового слова:</w:t>
      </w:r>
    </w:p>
    <w:p w:rsidR="00345E63" w:rsidRPr="00CE6DDF" w:rsidRDefault="00843219" w:rsidP="00345E63">
      <w:pPr>
        <w:rPr>
          <w:rFonts w:eastAsiaTheme="minorEastAsia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8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Pi*Li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=2,752618</m:t>
          </m:r>
        </m:oMath>
      </m:oMathPara>
    </w:p>
    <w:p w:rsidR="00345E63" w:rsidRDefault="00345E63" w:rsidP="00345E63">
      <w:pPr>
        <w:spacing w:line="360" w:lineRule="auto"/>
        <w:jc w:val="both"/>
        <w:rPr>
          <w:szCs w:val="24"/>
        </w:rPr>
      </w:pPr>
      <w:r w:rsidRPr="00721586">
        <w:rPr>
          <w:szCs w:val="24"/>
        </w:rPr>
        <w:t xml:space="preserve">Средний </w:t>
      </w:r>
      <w:r w:rsidR="00001F62">
        <w:rPr>
          <w:szCs w:val="24"/>
        </w:rPr>
        <w:t>количество информации, приходящее на один разряд</w:t>
      </w:r>
      <w:r w:rsidRPr="00721586">
        <w:rPr>
          <w:szCs w:val="24"/>
        </w:rPr>
        <w:t>:</w:t>
      </w:r>
    </w:p>
    <w:p w:rsidR="00345E63" w:rsidRPr="0005123F" w:rsidRDefault="00345E63" w:rsidP="00345E63">
      <w:pPr>
        <w:spacing w:after="0" w:line="360" w:lineRule="auto"/>
        <w:ind w:left="-993"/>
        <w:jc w:val="both"/>
        <w:rPr>
          <w:rFonts w:eastAsiaTheme="minorEastAsia"/>
          <w:iCs/>
          <w:color w:val="000000"/>
          <w:spacing w:val="-20"/>
          <w:w w:val="11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2"/>
              <w:szCs w:val="24"/>
            </w:rPr>
            <m:t>=0.917539</m:t>
          </m:r>
          <m:r>
            <m:rPr>
              <m:sty m:val="p"/>
            </m:rPr>
            <w:rPr>
              <w:rFonts w:ascii="Cambria Math" w:hAnsi="Cambria Math" w:cstheme="minorHAnsi"/>
              <w:szCs w:val="28"/>
            </w:rPr>
            <m:t>≈H(x)=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spacing w:val="-20"/>
              <w:w w:val="11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  <w:spacing w:val="-20"/>
              <w:w w:val="110"/>
              <w:szCs w:val="24"/>
            </w:rPr>
            <m:t>0.89305</m:t>
          </m:r>
        </m:oMath>
      </m:oMathPara>
    </w:p>
    <w:p w:rsidR="00C3039A" w:rsidRPr="00C3039A" w:rsidRDefault="0005123F" w:rsidP="00C3039A">
      <w:pPr>
        <w:pStyle w:val="3"/>
        <w:rPr>
          <w:lang w:val="en-US"/>
        </w:rPr>
      </w:pPr>
      <w:bookmarkStart w:id="5" w:name="_Toc66981131"/>
      <w:r>
        <w:t xml:space="preserve">Кодирование для </w:t>
      </w:r>
      <w:r>
        <w:rPr>
          <w:lang w:val="en-US"/>
        </w:rPr>
        <w:t>n=4</w:t>
      </w:r>
      <w:bookmarkEnd w:id="5"/>
    </w:p>
    <w:tbl>
      <w:tblPr>
        <w:tblW w:w="5000" w:type="pct"/>
        <w:tblLook w:val="04A0" w:firstRow="1" w:lastRow="0" w:firstColumn="1" w:lastColumn="0" w:noHBand="0" w:noVBand="1"/>
      </w:tblPr>
      <w:tblGrid>
        <w:gridCol w:w="440"/>
        <w:gridCol w:w="412"/>
        <w:gridCol w:w="581"/>
        <w:gridCol w:w="581"/>
        <w:gridCol w:w="586"/>
        <w:gridCol w:w="1052"/>
        <w:gridCol w:w="581"/>
        <w:gridCol w:w="581"/>
        <w:gridCol w:w="581"/>
        <w:gridCol w:w="581"/>
        <w:gridCol w:w="581"/>
        <w:gridCol w:w="581"/>
        <w:gridCol w:w="583"/>
        <w:gridCol w:w="582"/>
        <w:gridCol w:w="1052"/>
      </w:tblGrid>
      <w:tr w:rsidR="0005123F" w:rsidRPr="0005123F" w:rsidTr="00ED6925">
        <w:trPr>
          <w:trHeight w:val="300"/>
        </w:trPr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3F" w:rsidRPr="0005123F" w:rsidRDefault="0005123F" w:rsidP="0005123F">
            <w:pPr>
              <w:spacing w:after="0" w:line="240" w:lineRule="auto"/>
              <w:rPr>
                <w:rFonts w:eastAsia="Times New Roman"/>
                <w:sz w:val="20"/>
                <w:szCs w:val="24"/>
                <w:lang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3F" w:rsidRPr="0005123F" w:rsidRDefault="0005123F" w:rsidP="0005123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3F" w:rsidRPr="0005123F" w:rsidRDefault="0005123F" w:rsidP="0005123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3F" w:rsidRPr="0005123F" w:rsidRDefault="0005123F" w:rsidP="0005123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3F" w:rsidRPr="0005123F" w:rsidRDefault="0005123F" w:rsidP="0005123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3F" w:rsidRPr="0005123F" w:rsidRDefault="0005123F" w:rsidP="0005123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3F" w:rsidRPr="0005123F" w:rsidRDefault="0005123F" w:rsidP="0005123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3F" w:rsidRPr="0005123F" w:rsidRDefault="0005123F" w:rsidP="0005123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3F" w:rsidRPr="0005123F" w:rsidRDefault="0005123F" w:rsidP="0005123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3F" w:rsidRPr="0005123F" w:rsidRDefault="0005123F" w:rsidP="0005123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3F" w:rsidRPr="0005123F" w:rsidRDefault="0005123F" w:rsidP="0005123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3F" w:rsidRPr="0005123F" w:rsidRDefault="0005123F" w:rsidP="0005123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3F" w:rsidRPr="0005123F" w:rsidRDefault="0005123F" w:rsidP="0005123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3F" w:rsidRPr="0005123F" w:rsidRDefault="0005123F" w:rsidP="0005123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23F" w:rsidRPr="0005123F" w:rsidRDefault="0005123F" w:rsidP="0005123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5123F" w:rsidRPr="0005123F" w:rsidTr="00ED6925">
        <w:trPr>
          <w:trHeight w:val="300"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128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Pi</w:t>
            </w:r>
            <w:proofErr w:type="spellEnd"/>
          </w:p>
        </w:tc>
        <w:tc>
          <w:tcPr>
            <w:tcW w:w="240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Код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Li</w:t>
            </w:r>
            <w:proofErr w:type="spellEnd"/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Pi</w:t>
            </w:r>
            <w:proofErr w:type="spellEnd"/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  <w:proofErr w:type="spellStart"/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Li</w:t>
            </w:r>
            <w:proofErr w:type="spellEnd"/>
          </w:p>
        </w:tc>
      </w:tr>
      <w:tr w:rsidR="0005123F" w:rsidRPr="0005123F" w:rsidTr="00ED6925">
        <w:trPr>
          <w:trHeight w:val="300"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0,226671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0,453342</w:t>
            </w:r>
          </w:p>
        </w:tc>
      </w:tr>
      <w:tr w:rsidR="0005123F" w:rsidRPr="0005123F" w:rsidTr="00ED6925">
        <w:trPr>
          <w:trHeight w:val="30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8A7664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A428C8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A428C8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0,101838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0,305513</w:t>
            </w:r>
          </w:p>
        </w:tc>
      </w:tr>
      <w:tr w:rsidR="0005123F" w:rsidRPr="0005123F" w:rsidTr="00ED6925">
        <w:trPr>
          <w:trHeight w:val="30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0,101838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0,305513</w:t>
            </w:r>
          </w:p>
        </w:tc>
      </w:tr>
      <w:tr w:rsidR="0005123F" w:rsidRPr="0005123F" w:rsidTr="00ED6925">
        <w:trPr>
          <w:trHeight w:val="30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8A7664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A428C8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A428C8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0,101838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0,305513</w:t>
            </w:r>
          </w:p>
        </w:tc>
      </w:tr>
      <w:tr w:rsidR="0005123F" w:rsidRPr="0005123F" w:rsidTr="00ED6925">
        <w:trPr>
          <w:trHeight w:val="30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8A7664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0,045753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0,183013</w:t>
            </w:r>
          </w:p>
        </w:tc>
      </w:tr>
      <w:tr w:rsidR="0005123F" w:rsidRPr="0005123F" w:rsidTr="00ED6925">
        <w:trPr>
          <w:trHeight w:val="30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8A7664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A428C8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A428C8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A428C8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0,045753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4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0,183013</w:t>
            </w:r>
          </w:p>
        </w:tc>
      </w:tr>
      <w:tr w:rsidR="0005123F" w:rsidRPr="0005123F" w:rsidTr="00ED6925">
        <w:trPr>
          <w:trHeight w:val="30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8A7664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A428C8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A428C8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0,045753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0,183013</w:t>
            </w:r>
          </w:p>
        </w:tc>
      </w:tr>
      <w:tr w:rsidR="0005123F" w:rsidRPr="0005123F" w:rsidTr="00ED6925">
        <w:trPr>
          <w:trHeight w:val="30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8A7664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A428C8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A428C8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0,045753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0,228766</w:t>
            </w:r>
          </w:p>
        </w:tc>
      </w:tr>
      <w:tr w:rsidR="0005123F" w:rsidRPr="0005123F" w:rsidTr="00ED6925">
        <w:trPr>
          <w:trHeight w:val="30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8A7664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A428C8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A428C8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0,045753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0,228766</w:t>
            </w:r>
          </w:p>
        </w:tc>
      </w:tr>
      <w:tr w:rsidR="0005123F" w:rsidRPr="0005123F" w:rsidTr="00ED6925">
        <w:trPr>
          <w:trHeight w:val="30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8A7664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A428C8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A428C8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0,045753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0,228766</w:t>
            </w:r>
          </w:p>
        </w:tc>
      </w:tr>
      <w:tr w:rsidR="0005123F" w:rsidRPr="0005123F" w:rsidTr="00ED6925">
        <w:trPr>
          <w:trHeight w:val="30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8A7664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0,045753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0,228766</w:t>
            </w:r>
          </w:p>
        </w:tc>
      </w:tr>
      <w:tr w:rsidR="0005123F" w:rsidRPr="0005123F" w:rsidTr="00ED6925">
        <w:trPr>
          <w:trHeight w:val="30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8A7664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A428C8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A428C8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0,020556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0,123335</w:t>
            </w:r>
          </w:p>
        </w:tc>
      </w:tr>
      <w:tr w:rsidR="0005123F" w:rsidRPr="0005123F" w:rsidTr="00ED6925">
        <w:trPr>
          <w:trHeight w:val="30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8A7664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EE603A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EE603A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0,020556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0,123335</w:t>
            </w:r>
          </w:p>
        </w:tc>
      </w:tr>
      <w:tr w:rsidR="0005123F" w:rsidRPr="0005123F" w:rsidTr="00ED6925">
        <w:trPr>
          <w:trHeight w:val="30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EE603A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EE603A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0,020556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0,123335</w:t>
            </w:r>
          </w:p>
        </w:tc>
      </w:tr>
      <w:tr w:rsidR="0005123F" w:rsidRPr="0005123F" w:rsidTr="00ED6925">
        <w:trPr>
          <w:trHeight w:val="30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0,020556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0,143891</w:t>
            </w:r>
          </w:p>
        </w:tc>
      </w:tr>
      <w:tr w:rsidR="0005123F" w:rsidRPr="0005123F" w:rsidTr="00ED6925">
        <w:trPr>
          <w:trHeight w:val="30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F6CB9" w:rsidRDefault="000F6CB9" w:rsidP="000F6CB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0,009235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5123F" w:rsidRDefault="0005123F" w:rsidP="000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512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3F" w:rsidRPr="000F6CB9" w:rsidRDefault="000F6CB9" w:rsidP="000F6CB9">
            <w:pPr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0,064646</w:t>
            </w:r>
          </w:p>
        </w:tc>
      </w:tr>
    </w:tbl>
    <w:p w:rsidR="00850341" w:rsidRDefault="00850341" w:rsidP="00ED6925">
      <w:pPr>
        <w:spacing w:line="360" w:lineRule="auto"/>
        <w:ind w:left="-426" w:firstLine="426"/>
        <w:rPr>
          <w:szCs w:val="24"/>
        </w:rPr>
      </w:pPr>
    </w:p>
    <w:p w:rsidR="00ED6925" w:rsidRPr="00721586" w:rsidRDefault="00ED6925" w:rsidP="00ED6925">
      <w:pPr>
        <w:spacing w:line="360" w:lineRule="auto"/>
        <w:ind w:left="-426" w:firstLine="426"/>
        <w:rPr>
          <w:szCs w:val="24"/>
        </w:rPr>
      </w:pPr>
      <w:r w:rsidRPr="00721586">
        <w:rPr>
          <w:szCs w:val="24"/>
        </w:rPr>
        <w:lastRenderedPageBreak/>
        <w:t>Средняя длина кодового слова:</w:t>
      </w:r>
    </w:p>
    <w:p w:rsidR="00ED6925" w:rsidRPr="00C3039A" w:rsidRDefault="00843219" w:rsidP="00ED692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16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Pi*Li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=3.57584</m:t>
          </m:r>
        </m:oMath>
      </m:oMathPara>
    </w:p>
    <w:p w:rsidR="00ED6925" w:rsidRDefault="00ED6925" w:rsidP="00ED6925">
      <w:pPr>
        <w:spacing w:line="360" w:lineRule="auto"/>
        <w:jc w:val="both"/>
        <w:rPr>
          <w:szCs w:val="24"/>
        </w:rPr>
      </w:pPr>
      <w:r w:rsidRPr="00721586">
        <w:rPr>
          <w:szCs w:val="24"/>
        </w:rPr>
        <w:t>Средний размер одного разряда:</w:t>
      </w:r>
    </w:p>
    <w:p w:rsidR="00ED6925" w:rsidRPr="0085147A" w:rsidRDefault="00ED6925" w:rsidP="00ED6925">
      <w:pPr>
        <w:spacing w:after="0" w:line="360" w:lineRule="auto"/>
        <w:ind w:left="-993"/>
        <w:jc w:val="both"/>
        <w:rPr>
          <w:rFonts w:eastAsiaTheme="minorEastAsia"/>
          <w:iCs/>
          <w:color w:val="000000"/>
          <w:spacing w:val="-20"/>
          <w:w w:val="11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2"/>
              <w:szCs w:val="24"/>
            </w:rPr>
            <m:t>=0.89396</m:t>
          </m:r>
          <m:r>
            <m:rPr>
              <m:sty m:val="p"/>
            </m:rPr>
            <w:rPr>
              <w:rFonts w:ascii="Cambria Math" w:hAnsi="Cambria Math" w:cstheme="minorHAnsi"/>
              <w:szCs w:val="28"/>
            </w:rPr>
            <m:t>≈H(x)=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spacing w:val="-20"/>
              <w:w w:val="11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  <w:spacing w:val="-20"/>
              <w:w w:val="110"/>
              <w:szCs w:val="24"/>
            </w:rPr>
            <m:t>0.89305</m:t>
          </m:r>
        </m:oMath>
      </m:oMathPara>
    </w:p>
    <w:p w:rsidR="0085147A" w:rsidRDefault="003D1166" w:rsidP="003D1166">
      <w:pPr>
        <w:pStyle w:val="3"/>
        <w:rPr>
          <w:rFonts w:eastAsiaTheme="minorEastAsia"/>
        </w:rPr>
      </w:pPr>
      <w:bookmarkStart w:id="6" w:name="_Toc66981132"/>
      <w:r>
        <w:rPr>
          <w:rFonts w:eastAsiaTheme="minorEastAsia"/>
        </w:rPr>
        <w:t>Анализ результатов</w:t>
      </w:r>
      <w:bookmarkEnd w:id="6"/>
    </w:p>
    <w:p w:rsidR="0085147A" w:rsidRDefault="0085147A" w:rsidP="0085147A">
      <w:pPr>
        <w:spacing w:after="0" w:line="360" w:lineRule="auto"/>
        <w:ind w:left="-567" w:firstLine="567"/>
        <w:jc w:val="both"/>
        <w:rPr>
          <w:szCs w:val="24"/>
        </w:rPr>
      </w:pPr>
      <w:r w:rsidRPr="0085147A">
        <w:rPr>
          <w:szCs w:val="24"/>
        </w:rPr>
        <w:t xml:space="preserve">Во всех случаях значение среднего размера одного разряда приблизительно равно значению энтропии системы, следовательно, каждая ячейка памяти несет </w:t>
      </w:r>
      <w:r w:rsidR="00FA3122" w:rsidRPr="0085147A">
        <w:rPr>
          <w:szCs w:val="24"/>
        </w:rPr>
        <w:t>максимальное количество</w:t>
      </w:r>
      <w:r w:rsidRPr="0085147A">
        <w:rPr>
          <w:szCs w:val="24"/>
        </w:rPr>
        <w:t xml:space="preserve"> информации, кодирование является эффективным.</w:t>
      </w:r>
    </w:p>
    <w:p w:rsidR="0085147A" w:rsidRPr="00FA3122" w:rsidRDefault="0085147A" w:rsidP="0085147A">
      <w:pPr>
        <w:spacing w:after="0" w:line="360" w:lineRule="auto"/>
        <w:ind w:left="-567" w:firstLine="567"/>
        <w:jc w:val="both"/>
        <w:rPr>
          <w:rFonts w:eastAsiaTheme="minorEastAsia"/>
          <w:iCs/>
          <w:color w:val="000000"/>
          <w:spacing w:val="-20"/>
          <w:w w:val="110"/>
          <w:szCs w:val="24"/>
        </w:rPr>
      </w:pPr>
      <w:r>
        <w:rPr>
          <w:szCs w:val="24"/>
        </w:rPr>
        <w:t xml:space="preserve">Самое эффективное кодирование </w:t>
      </w:r>
      <w:r w:rsidR="00FA3122">
        <w:rPr>
          <w:szCs w:val="24"/>
        </w:rPr>
        <w:t xml:space="preserve">осуществляется при длине блока </w:t>
      </w:r>
      <w:r w:rsidR="00FA3122">
        <w:rPr>
          <w:szCs w:val="24"/>
          <w:lang w:val="en-US"/>
        </w:rPr>
        <w:t>n</w:t>
      </w:r>
      <w:r w:rsidR="00890E70">
        <w:rPr>
          <w:szCs w:val="24"/>
        </w:rPr>
        <w:t>=3</w:t>
      </w:r>
      <w:r w:rsidR="00FA3122">
        <w:rPr>
          <w:szCs w:val="24"/>
        </w:rPr>
        <w:t>.</w:t>
      </w:r>
    </w:p>
    <w:p w:rsidR="00721586" w:rsidRDefault="00FA3122" w:rsidP="00D1529A">
      <w:r>
        <w:t xml:space="preserve"> </w:t>
      </w:r>
    </w:p>
    <w:p w:rsidR="00FA3122" w:rsidRDefault="00FA3122" w:rsidP="00FA3122">
      <w:pPr>
        <w:pStyle w:val="2"/>
      </w:pPr>
      <w:bookmarkStart w:id="7" w:name="_Toc66981133"/>
      <w:r>
        <w:t>Метод Хаффмана</w:t>
      </w:r>
      <w:bookmarkEnd w:id="7"/>
    </w:p>
    <w:p w:rsidR="00FA3122" w:rsidRPr="00ED566E" w:rsidRDefault="00FA3122" w:rsidP="00FA3122">
      <w:pPr>
        <w:pStyle w:val="3"/>
      </w:pPr>
      <w:bookmarkStart w:id="8" w:name="_Toc66981134"/>
      <w:r w:rsidRPr="00ED566E">
        <w:t>Кодирование для n=2</w:t>
      </w:r>
      <w:bookmarkEnd w:id="8"/>
    </w:p>
    <w:tbl>
      <w:tblPr>
        <w:tblW w:w="5000" w:type="pct"/>
        <w:tblLook w:val="04A0" w:firstRow="1" w:lastRow="0" w:firstColumn="1" w:lastColumn="0" w:noHBand="0" w:noVBand="1"/>
      </w:tblPr>
      <w:tblGrid>
        <w:gridCol w:w="1040"/>
        <w:gridCol w:w="1039"/>
        <w:gridCol w:w="1039"/>
        <w:gridCol w:w="1039"/>
        <w:gridCol w:w="1039"/>
        <w:gridCol w:w="1039"/>
        <w:gridCol w:w="1039"/>
        <w:gridCol w:w="1039"/>
        <w:gridCol w:w="1032"/>
      </w:tblGrid>
      <w:tr w:rsidR="00087367" w:rsidRPr="008C4907" w:rsidTr="002B71A5">
        <w:trPr>
          <w:trHeight w:val="300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Pi</w:t>
            </w:r>
            <w:proofErr w:type="spellEnd"/>
          </w:p>
        </w:tc>
        <w:tc>
          <w:tcPr>
            <w:tcW w:w="16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Код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Li</w:t>
            </w:r>
            <w:proofErr w:type="spellEnd"/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Pi</w:t>
            </w:r>
            <w:proofErr w:type="spellEnd"/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  <w:proofErr w:type="spellStart"/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Li</w:t>
            </w:r>
            <w:proofErr w:type="spellEnd"/>
          </w:p>
        </w:tc>
      </w:tr>
      <w:tr w:rsidR="00087367" w:rsidRPr="008C4907" w:rsidTr="002B71A5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0,4761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0,4761</w:t>
            </w:r>
          </w:p>
        </w:tc>
      </w:tr>
      <w:tr w:rsidR="00087367" w:rsidRPr="008C4907" w:rsidTr="002B71A5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0,2139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0,4278</w:t>
            </w:r>
          </w:p>
        </w:tc>
      </w:tr>
      <w:tr w:rsidR="00087367" w:rsidRPr="008C4907" w:rsidTr="002B71A5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0,2139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0,6417</w:t>
            </w:r>
          </w:p>
        </w:tc>
      </w:tr>
      <w:tr w:rsidR="00087367" w:rsidRPr="008C4907" w:rsidTr="002B71A5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0,0961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67" w:rsidRPr="008C4907" w:rsidRDefault="00087367" w:rsidP="002B7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490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0,2883</w:t>
            </w:r>
          </w:p>
        </w:tc>
      </w:tr>
    </w:tbl>
    <w:p w:rsidR="00FA3122" w:rsidRDefault="00FA3122" w:rsidP="00FA3122">
      <w:pPr>
        <w:rPr>
          <w:lang w:val="en-US"/>
        </w:rPr>
      </w:pPr>
    </w:p>
    <w:p w:rsidR="005A2AD0" w:rsidRDefault="002267EF" w:rsidP="002267EF">
      <w:pPr>
        <w:jc w:val="center"/>
        <w:rPr>
          <w:lang w:val="en-US"/>
        </w:rPr>
      </w:pPr>
      <w:r w:rsidRPr="002267EF">
        <w:rPr>
          <w:noProof/>
          <w:lang w:eastAsia="ru-RU"/>
        </w:rPr>
        <w:drawing>
          <wp:inline distT="0" distB="0" distL="0" distR="0">
            <wp:extent cx="4886325" cy="4033157"/>
            <wp:effectExtent l="0" t="0" r="0" b="0"/>
            <wp:docPr id="3" name="Рисунок 3" descr="C:\Users\Валерий\Downloads\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алерий\Downloads\Untitled Docu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782" cy="404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C11" w:rsidRPr="00721586" w:rsidRDefault="007F7C11" w:rsidP="007F7C11">
      <w:pPr>
        <w:spacing w:line="360" w:lineRule="auto"/>
        <w:ind w:left="-426" w:firstLine="426"/>
        <w:rPr>
          <w:szCs w:val="24"/>
        </w:rPr>
      </w:pPr>
      <w:r w:rsidRPr="00721586">
        <w:rPr>
          <w:szCs w:val="24"/>
        </w:rPr>
        <w:lastRenderedPageBreak/>
        <w:t>Средняя длина кодового слова:</w:t>
      </w:r>
    </w:p>
    <w:p w:rsidR="007F7C11" w:rsidRPr="00C409B4" w:rsidRDefault="00843219" w:rsidP="007F7C1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Pi*Li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=1.8339</m:t>
          </m:r>
        </m:oMath>
      </m:oMathPara>
    </w:p>
    <w:p w:rsidR="00001F62" w:rsidRDefault="00001F62" w:rsidP="00001F62">
      <w:pPr>
        <w:spacing w:line="360" w:lineRule="auto"/>
        <w:jc w:val="both"/>
        <w:rPr>
          <w:szCs w:val="24"/>
        </w:rPr>
      </w:pPr>
      <w:r w:rsidRPr="00721586">
        <w:rPr>
          <w:szCs w:val="24"/>
        </w:rPr>
        <w:t xml:space="preserve">Средний </w:t>
      </w:r>
      <w:r>
        <w:rPr>
          <w:szCs w:val="24"/>
        </w:rPr>
        <w:t>количество информации, приходящее на один разряд</w:t>
      </w:r>
      <w:r w:rsidRPr="00721586">
        <w:rPr>
          <w:szCs w:val="24"/>
        </w:rPr>
        <w:t>:</w:t>
      </w:r>
    </w:p>
    <w:p w:rsidR="007F7C11" w:rsidRPr="00B9682B" w:rsidRDefault="007F7C11" w:rsidP="007F7C11">
      <w:pPr>
        <w:spacing w:after="0" w:line="360" w:lineRule="auto"/>
        <w:ind w:left="-993"/>
        <w:jc w:val="both"/>
        <w:rPr>
          <w:iCs/>
          <w:color w:val="000000"/>
          <w:spacing w:val="-20"/>
          <w:w w:val="11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2"/>
              <w:szCs w:val="24"/>
            </w:rPr>
            <m:t>=0.91695</m:t>
          </m:r>
          <m:r>
            <m:rPr>
              <m:sty m:val="p"/>
            </m:rPr>
            <w:rPr>
              <w:rFonts w:ascii="Cambria Math" w:hAnsi="Cambria Math" w:cstheme="minorHAnsi"/>
              <w:szCs w:val="28"/>
            </w:rPr>
            <m:t>≈H(x)=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spacing w:val="-20"/>
              <w:w w:val="11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  <w:spacing w:val="-20"/>
              <w:w w:val="110"/>
              <w:szCs w:val="24"/>
            </w:rPr>
            <m:t>0.89305</m:t>
          </m:r>
        </m:oMath>
      </m:oMathPara>
    </w:p>
    <w:p w:rsidR="007F7C11" w:rsidRPr="00ED566E" w:rsidRDefault="007F7C11" w:rsidP="007F7C11">
      <w:pPr>
        <w:pStyle w:val="3"/>
      </w:pPr>
      <w:bookmarkStart w:id="9" w:name="_Toc66981135"/>
      <w:r w:rsidRPr="00ED566E">
        <w:t xml:space="preserve">Кодирование для </w:t>
      </w:r>
      <w:r>
        <w:t>n=3</w:t>
      </w:r>
      <w:bookmarkEnd w:id="9"/>
    </w:p>
    <w:tbl>
      <w:tblPr>
        <w:tblW w:w="5000" w:type="pct"/>
        <w:tblLook w:val="04A0" w:firstRow="1" w:lastRow="0" w:firstColumn="1" w:lastColumn="0" w:noHBand="0" w:noVBand="1"/>
      </w:tblPr>
      <w:tblGrid>
        <w:gridCol w:w="564"/>
        <w:gridCol w:w="563"/>
        <w:gridCol w:w="426"/>
        <w:gridCol w:w="428"/>
        <w:gridCol w:w="2295"/>
        <w:gridCol w:w="540"/>
        <w:gridCol w:w="710"/>
        <w:gridCol w:w="568"/>
        <w:gridCol w:w="566"/>
        <w:gridCol w:w="708"/>
        <w:gridCol w:w="1977"/>
      </w:tblGrid>
      <w:tr w:rsidR="000B2CFF" w:rsidRPr="000B2CFF" w:rsidTr="00B10EE4">
        <w:trPr>
          <w:trHeight w:val="30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7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Pi</w:t>
            </w:r>
            <w:proofErr w:type="spellEnd"/>
          </w:p>
        </w:tc>
        <w:tc>
          <w:tcPr>
            <w:tcW w:w="127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Код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Li</w:t>
            </w:r>
            <w:proofErr w:type="spellEnd"/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0B2CFF" w:rsidRPr="000B2CFF" w:rsidRDefault="000B2CFF" w:rsidP="003E3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Pi</w:t>
            </w:r>
            <w:proofErr w:type="spellEnd"/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  <w:proofErr w:type="spellStart"/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</w:t>
            </w:r>
            <w:bookmarkStart w:id="10" w:name="_GoBack"/>
            <w:bookmarkEnd w:id="10"/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</w:t>
            </w:r>
            <w:proofErr w:type="spellEnd"/>
          </w:p>
        </w:tc>
      </w:tr>
      <w:tr w:rsidR="00B10EE4" w:rsidRPr="000B2CFF" w:rsidTr="00B10EE4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0,328509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0,657018</w:t>
            </w:r>
          </w:p>
        </w:tc>
      </w:tr>
      <w:tr w:rsidR="00B10EE4" w:rsidRPr="000B2CFF" w:rsidTr="00B10EE4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0,147591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0,295182</w:t>
            </w:r>
          </w:p>
        </w:tc>
      </w:tr>
      <w:tr w:rsidR="00B10EE4" w:rsidRPr="000B2CFF" w:rsidTr="00B10EE4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0,147591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0,442773</w:t>
            </w:r>
          </w:p>
        </w:tc>
      </w:tr>
      <w:tr w:rsidR="00B10EE4" w:rsidRPr="000B2CFF" w:rsidTr="00B10EE4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0,147591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0,442773</w:t>
            </w:r>
          </w:p>
        </w:tc>
      </w:tr>
      <w:tr w:rsidR="00B10EE4" w:rsidRPr="000B2CFF" w:rsidTr="00B10EE4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0,066309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0,265236</w:t>
            </w:r>
          </w:p>
        </w:tc>
      </w:tr>
      <w:tr w:rsidR="00B10EE4" w:rsidRPr="000B2CFF" w:rsidTr="00B10EE4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0,066309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0,265236</w:t>
            </w:r>
          </w:p>
        </w:tc>
      </w:tr>
      <w:tr w:rsidR="00B10EE4" w:rsidRPr="000B2CFF" w:rsidTr="00B10EE4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0,066309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0,265236</w:t>
            </w:r>
          </w:p>
        </w:tc>
      </w:tr>
      <w:tr w:rsidR="00B10EE4" w:rsidRPr="000B2CFF" w:rsidTr="00B10EE4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0,029791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FF" w:rsidRPr="000B2CFF" w:rsidRDefault="000B2CFF" w:rsidP="000B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B2CF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0,119164</w:t>
            </w:r>
          </w:p>
        </w:tc>
      </w:tr>
    </w:tbl>
    <w:p w:rsidR="007F7C11" w:rsidRDefault="007F7C11" w:rsidP="00FA3122">
      <w:pPr>
        <w:rPr>
          <w:lang w:val="en-US"/>
        </w:rPr>
      </w:pPr>
    </w:p>
    <w:p w:rsidR="00ED5C41" w:rsidRDefault="00EE6CCE" w:rsidP="00825ED9">
      <w:pPr>
        <w:ind w:left="-1701" w:right="-850"/>
        <w:jc w:val="center"/>
        <w:rPr>
          <w:noProof/>
          <w:lang w:eastAsia="ru-RU"/>
        </w:rPr>
      </w:pPr>
      <w:r w:rsidRPr="00EE6CCE">
        <w:rPr>
          <w:noProof/>
          <w:lang w:eastAsia="ru-RU"/>
        </w:rPr>
        <w:drawing>
          <wp:inline distT="0" distB="0" distL="0" distR="0">
            <wp:extent cx="7287206" cy="5048410"/>
            <wp:effectExtent l="0" t="0" r="0" b="0"/>
            <wp:docPr id="4" name="Рисунок 4" descr="C:\Users\Валерий\Downloads\Untitled Docu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й\Downloads\Untitled Document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9718" cy="509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E19" w:rsidRPr="00721586" w:rsidRDefault="00844E19" w:rsidP="00844E19">
      <w:pPr>
        <w:spacing w:line="360" w:lineRule="auto"/>
        <w:ind w:left="-426" w:firstLine="426"/>
        <w:rPr>
          <w:szCs w:val="24"/>
        </w:rPr>
      </w:pPr>
      <w:r w:rsidRPr="00721586">
        <w:rPr>
          <w:szCs w:val="24"/>
        </w:rPr>
        <w:lastRenderedPageBreak/>
        <w:t>Средняя длина кодового слова:</w:t>
      </w:r>
    </w:p>
    <w:p w:rsidR="00844E19" w:rsidRPr="00C409B4" w:rsidRDefault="00843219" w:rsidP="00844E19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8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Pi*Li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=2,752618</m:t>
          </m:r>
        </m:oMath>
      </m:oMathPara>
    </w:p>
    <w:p w:rsidR="00001F62" w:rsidRDefault="00001F62" w:rsidP="00001F62">
      <w:pPr>
        <w:spacing w:line="360" w:lineRule="auto"/>
        <w:jc w:val="both"/>
        <w:rPr>
          <w:szCs w:val="24"/>
        </w:rPr>
      </w:pPr>
      <w:r w:rsidRPr="00721586">
        <w:rPr>
          <w:szCs w:val="24"/>
        </w:rPr>
        <w:t xml:space="preserve">Средний </w:t>
      </w:r>
      <w:r>
        <w:rPr>
          <w:szCs w:val="24"/>
        </w:rPr>
        <w:t>количество информации, приходящее на один разряд</w:t>
      </w:r>
      <w:r w:rsidRPr="00721586">
        <w:rPr>
          <w:szCs w:val="24"/>
        </w:rPr>
        <w:t>:</w:t>
      </w:r>
    </w:p>
    <w:p w:rsidR="00844E19" w:rsidRPr="003D1166" w:rsidRDefault="00844E19" w:rsidP="00844E19">
      <w:pPr>
        <w:spacing w:after="0" w:line="360" w:lineRule="auto"/>
        <w:ind w:left="-993"/>
        <w:jc w:val="both"/>
        <w:rPr>
          <w:rFonts w:eastAsiaTheme="minorEastAsia"/>
          <w:iCs/>
          <w:color w:val="000000"/>
          <w:spacing w:val="-20"/>
          <w:w w:val="11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2"/>
              <w:szCs w:val="24"/>
            </w:rPr>
            <m:t>=0.917539</m:t>
          </m:r>
          <m:r>
            <m:rPr>
              <m:sty m:val="p"/>
            </m:rPr>
            <w:rPr>
              <w:rFonts w:ascii="Cambria Math" w:hAnsi="Cambria Math" w:cstheme="minorHAnsi"/>
              <w:szCs w:val="28"/>
            </w:rPr>
            <m:t>≈H(x)=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spacing w:val="-20"/>
              <w:w w:val="11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  <w:spacing w:val="-20"/>
              <w:w w:val="110"/>
              <w:szCs w:val="24"/>
            </w:rPr>
            <m:t>0.89305</m:t>
          </m:r>
        </m:oMath>
      </m:oMathPara>
    </w:p>
    <w:p w:rsidR="003D1166" w:rsidRPr="00B9682B" w:rsidRDefault="003D1166" w:rsidP="003D1166">
      <w:pPr>
        <w:pStyle w:val="3"/>
      </w:pPr>
      <w:bookmarkStart w:id="11" w:name="_Toc66981136"/>
      <w:r>
        <w:t>Анализ результатов</w:t>
      </w:r>
      <w:bookmarkEnd w:id="11"/>
    </w:p>
    <w:p w:rsidR="00DC2DE8" w:rsidRDefault="00DC2DE8" w:rsidP="00DC2DE8">
      <w:pPr>
        <w:spacing w:after="0" w:line="360" w:lineRule="auto"/>
        <w:ind w:left="-567" w:firstLine="567"/>
        <w:jc w:val="both"/>
        <w:rPr>
          <w:szCs w:val="24"/>
        </w:rPr>
      </w:pPr>
      <w:r w:rsidRPr="0085147A">
        <w:rPr>
          <w:szCs w:val="24"/>
        </w:rPr>
        <w:t>Во всех случаях значение среднего размера одного разряда приблизительно равно значению энтропии системы, следовательно, каждая ячейка памяти несет максимальное количество информации, кодирование является эффективным.</w:t>
      </w:r>
    </w:p>
    <w:p w:rsidR="00DC2DE8" w:rsidRPr="00D655B8" w:rsidRDefault="008F2E6B" w:rsidP="00DC2DE8">
      <w:pPr>
        <w:spacing w:after="0" w:line="360" w:lineRule="auto"/>
        <w:ind w:left="-567" w:firstLine="567"/>
        <w:jc w:val="both"/>
        <w:rPr>
          <w:rFonts w:eastAsiaTheme="minorEastAsia"/>
          <w:iCs/>
          <w:color w:val="000000"/>
          <w:spacing w:val="-20"/>
          <w:w w:val="110"/>
          <w:szCs w:val="24"/>
        </w:rPr>
      </w:pPr>
      <w:r>
        <w:rPr>
          <w:szCs w:val="24"/>
        </w:rPr>
        <w:t>Кодирование при длинах</w:t>
      </w:r>
      <w:r w:rsidR="00DC2DE8">
        <w:rPr>
          <w:szCs w:val="24"/>
        </w:rPr>
        <w:t xml:space="preserve"> блока </w:t>
      </w:r>
      <w:r w:rsidR="00DC2DE8">
        <w:rPr>
          <w:szCs w:val="24"/>
          <w:lang w:val="en-US"/>
        </w:rPr>
        <w:t>n</w:t>
      </w:r>
      <w:r w:rsidR="00DC2DE8" w:rsidRPr="00DC2DE8">
        <w:rPr>
          <w:szCs w:val="24"/>
        </w:rPr>
        <w:t>=</w:t>
      </w:r>
      <w:r w:rsidR="00890E70">
        <w:rPr>
          <w:szCs w:val="24"/>
        </w:rPr>
        <w:t xml:space="preserve">3 </w:t>
      </w:r>
      <w:r>
        <w:rPr>
          <w:szCs w:val="24"/>
        </w:rPr>
        <w:t xml:space="preserve">и </w:t>
      </w:r>
      <w:r>
        <w:rPr>
          <w:szCs w:val="24"/>
          <w:lang w:val="en-US"/>
        </w:rPr>
        <w:t>n</w:t>
      </w:r>
      <w:r w:rsidRPr="008F2E6B">
        <w:rPr>
          <w:szCs w:val="24"/>
        </w:rPr>
        <w:t xml:space="preserve">=2 </w:t>
      </w:r>
      <w:r>
        <w:rPr>
          <w:szCs w:val="24"/>
        </w:rPr>
        <w:t>оказалось сопоставимым по эффективности</w:t>
      </w:r>
      <w:r w:rsidR="00890E70">
        <w:rPr>
          <w:szCs w:val="24"/>
        </w:rPr>
        <w:t>.</w:t>
      </w:r>
    </w:p>
    <w:p w:rsidR="00DC2DE8" w:rsidRDefault="00DC2DE8" w:rsidP="00DC2DE8">
      <w:pPr>
        <w:ind w:left="-567" w:right="-850" w:firstLine="567"/>
        <w:jc w:val="both"/>
      </w:pPr>
    </w:p>
    <w:p w:rsidR="00A0180B" w:rsidRDefault="00A0180B" w:rsidP="00A0180B">
      <w:pPr>
        <w:pStyle w:val="1"/>
      </w:pPr>
      <w:bookmarkStart w:id="12" w:name="_Toc66981137"/>
      <w:r>
        <w:t>Вывод</w:t>
      </w:r>
      <w:bookmarkEnd w:id="12"/>
    </w:p>
    <w:p w:rsidR="00843219" w:rsidRPr="00455C3F" w:rsidRDefault="00843219" w:rsidP="00455C3F">
      <w:pPr>
        <w:tabs>
          <w:tab w:val="left" w:pos="7515"/>
        </w:tabs>
        <w:spacing w:after="0" w:line="360" w:lineRule="auto"/>
        <w:ind w:left="-567" w:firstLine="567"/>
        <w:jc w:val="both"/>
        <w:rPr>
          <w:color w:val="000000"/>
          <w:szCs w:val="24"/>
          <w:shd w:val="clear" w:color="auto" w:fill="FFFFFF"/>
        </w:rPr>
      </w:pPr>
      <w:r w:rsidRPr="00455C3F">
        <w:rPr>
          <w:color w:val="000000"/>
          <w:szCs w:val="24"/>
          <w:shd w:val="clear" w:color="auto" w:fill="FFFFFF"/>
        </w:rPr>
        <w:t>В ходе данной лабораторной работы были изучены способы кодирования информации по методам Шеннона-Фано и Хаффмана.</w:t>
      </w:r>
    </w:p>
    <w:p w:rsidR="00843219" w:rsidRPr="00455C3F" w:rsidRDefault="00843219" w:rsidP="00455C3F">
      <w:pPr>
        <w:tabs>
          <w:tab w:val="left" w:pos="7515"/>
        </w:tabs>
        <w:spacing w:after="0" w:line="360" w:lineRule="auto"/>
        <w:ind w:left="-567" w:firstLine="567"/>
        <w:jc w:val="both"/>
        <w:rPr>
          <w:color w:val="000000"/>
          <w:szCs w:val="24"/>
          <w:shd w:val="clear" w:color="auto" w:fill="FFFFFF"/>
        </w:rPr>
      </w:pPr>
      <w:r w:rsidRPr="00455C3F">
        <w:rPr>
          <w:color w:val="000000"/>
          <w:szCs w:val="24"/>
          <w:shd w:val="clear" w:color="auto" w:fill="FFFFFF"/>
        </w:rPr>
        <w:t>Было произведено кодирование данных для разных длин блоков, вследствие чего, было выяснено, что при увеличении длины блока возрастает эффективность кодирования (уменьшается избыточность информации, т.е. сокращается число не значимых символов).</w:t>
      </w:r>
    </w:p>
    <w:p w:rsidR="00843219" w:rsidRPr="00455C3F" w:rsidRDefault="00843219" w:rsidP="00455C3F">
      <w:pPr>
        <w:tabs>
          <w:tab w:val="left" w:pos="7515"/>
        </w:tabs>
        <w:spacing w:after="0" w:line="360" w:lineRule="auto"/>
        <w:ind w:left="-567" w:firstLine="567"/>
        <w:jc w:val="both"/>
        <w:rPr>
          <w:color w:val="000000"/>
          <w:szCs w:val="24"/>
          <w:shd w:val="clear" w:color="auto" w:fill="FFFFFF"/>
        </w:rPr>
      </w:pPr>
      <w:r w:rsidRPr="00455C3F">
        <w:rPr>
          <w:color w:val="000000"/>
          <w:szCs w:val="24"/>
          <w:shd w:val="clear" w:color="auto" w:fill="FFFFFF"/>
        </w:rPr>
        <w:t xml:space="preserve">Рассчитанные значения средних размеров одного разряда близки к энтропии, но превышают её, т.к. невозможно полностью избавиться от избыточности информации. </w:t>
      </w:r>
    </w:p>
    <w:p w:rsidR="00843219" w:rsidRPr="00455C3F" w:rsidRDefault="00843219" w:rsidP="00455C3F">
      <w:pPr>
        <w:tabs>
          <w:tab w:val="left" w:pos="7515"/>
        </w:tabs>
        <w:spacing w:after="0" w:line="360" w:lineRule="auto"/>
        <w:ind w:left="-567" w:firstLine="567"/>
        <w:jc w:val="both"/>
        <w:rPr>
          <w:szCs w:val="24"/>
        </w:rPr>
      </w:pPr>
      <w:r w:rsidRPr="00455C3F">
        <w:rPr>
          <w:color w:val="000000"/>
          <w:szCs w:val="24"/>
          <w:shd w:val="clear" w:color="auto" w:fill="FFFFFF"/>
        </w:rPr>
        <w:t>Рассчитанное кол-во информации в среднем на 1 разряд стремится к энтропии, но не достигает её</w:t>
      </w:r>
      <w:r w:rsidR="00455C3F">
        <w:rPr>
          <w:color w:val="000000"/>
          <w:szCs w:val="24"/>
          <w:shd w:val="clear" w:color="auto" w:fill="FFFFFF"/>
        </w:rPr>
        <w:t>.</w:t>
      </w:r>
    </w:p>
    <w:p w:rsidR="00A0180B" w:rsidRPr="00A0180B" w:rsidRDefault="00A0180B" w:rsidP="00A0180B"/>
    <w:sectPr w:rsidR="00A0180B" w:rsidRPr="00A01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93BF9"/>
    <w:multiLevelType w:val="hybridMultilevel"/>
    <w:tmpl w:val="21AC1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EC"/>
    <w:rsid w:val="00001F62"/>
    <w:rsid w:val="0005123F"/>
    <w:rsid w:val="00063FBA"/>
    <w:rsid w:val="00073C2B"/>
    <w:rsid w:val="00087367"/>
    <w:rsid w:val="000B2CFF"/>
    <w:rsid w:val="000F6CB9"/>
    <w:rsid w:val="00117C7D"/>
    <w:rsid w:val="001826D9"/>
    <w:rsid w:val="002267EF"/>
    <w:rsid w:val="00235611"/>
    <w:rsid w:val="00265794"/>
    <w:rsid w:val="002B71A5"/>
    <w:rsid w:val="002D08DC"/>
    <w:rsid w:val="00345E63"/>
    <w:rsid w:val="003D1166"/>
    <w:rsid w:val="003E3D83"/>
    <w:rsid w:val="003E4E0C"/>
    <w:rsid w:val="00455C3F"/>
    <w:rsid w:val="0047589A"/>
    <w:rsid w:val="00513B33"/>
    <w:rsid w:val="00534E6C"/>
    <w:rsid w:val="00570837"/>
    <w:rsid w:val="00585815"/>
    <w:rsid w:val="005A2AD0"/>
    <w:rsid w:val="00606662"/>
    <w:rsid w:val="00633FA0"/>
    <w:rsid w:val="006E6848"/>
    <w:rsid w:val="006F39CF"/>
    <w:rsid w:val="00721586"/>
    <w:rsid w:val="007221E6"/>
    <w:rsid w:val="007341EC"/>
    <w:rsid w:val="007A1202"/>
    <w:rsid w:val="007F771C"/>
    <w:rsid w:val="007F7C11"/>
    <w:rsid w:val="0081256E"/>
    <w:rsid w:val="00825ED9"/>
    <w:rsid w:val="00832B28"/>
    <w:rsid w:val="00843219"/>
    <w:rsid w:val="00844E19"/>
    <w:rsid w:val="00850341"/>
    <w:rsid w:val="0085147A"/>
    <w:rsid w:val="00890E70"/>
    <w:rsid w:val="008A246C"/>
    <w:rsid w:val="008A7664"/>
    <w:rsid w:val="008C4907"/>
    <w:rsid w:val="008F2E6B"/>
    <w:rsid w:val="00927B73"/>
    <w:rsid w:val="009629BD"/>
    <w:rsid w:val="009E56CB"/>
    <w:rsid w:val="00A0180B"/>
    <w:rsid w:val="00A03C2E"/>
    <w:rsid w:val="00A30A4F"/>
    <w:rsid w:val="00A428C8"/>
    <w:rsid w:val="00AE384C"/>
    <w:rsid w:val="00B10EE4"/>
    <w:rsid w:val="00B154F6"/>
    <w:rsid w:val="00B76C1A"/>
    <w:rsid w:val="00B9682B"/>
    <w:rsid w:val="00BB0C64"/>
    <w:rsid w:val="00C3039A"/>
    <w:rsid w:val="00C409B4"/>
    <w:rsid w:val="00C50DFC"/>
    <w:rsid w:val="00C91504"/>
    <w:rsid w:val="00CE6DDF"/>
    <w:rsid w:val="00CF695D"/>
    <w:rsid w:val="00D07095"/>
    <w:rsid w:val="00D1529A"/>
    <w:rsid w:val="00D655B8"/>
    <w:rsid w:val="00DC2DE8"/>
    <w:rsid w:val="00ED566E"/>
    <w:rsid w:val="00ED5C41"/>
    <w:rsid w:val="00ED6925"/>
    <w:rsid w:val="00EE603A"/>
    <w:rsid w:val="00EE6CCE"/>
    <w:rsid w:val="00F33910"/>
    <w:rsid w:val="00FA3122"/>
    <w:rsid w:val="00FC58B2"/>
    <w:rsid w:val="00FE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603A"/>
  <w15:chartTrackingRefBased/>
  <w15:docId w15:val="{28AF2F69-706F-4632-9004-517FE85B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8DC"/>
    <w:pPr>
      <w:spacing w:line="256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6662"/>
    <w:pPr>
      <w:keepNext/>
      <w:keepLines/>
      <w:spacing w:before="240" w:after="0"/>
      <w:jc w:val="center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7B73"/>
    <w:pPr>
      <w:keepNext/>
      <w:keepLines/>
      <w:spacing w:before="40" w:after="0"/>
      <w:jc w:val="center"/>
      <w:outlineLvl w:val="1"/>
    </w:pPr>
    <w:rPr>
      <w:rFonts w:eastAsiaTheme="majorEastAsia"/>
      <w:color w:val="000000" w:themeColor="text1"/>
      <w:w w:val="110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ED566E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662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06662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B73"/>
    <w:rPr>
      <w:rFonts w:ascii="Times New Roman" w:eastAsiaTheme="majorEastAsia" w:hAnsi="Times New Roman" w:cs="Times New Roman"/>
      <w:color w:val="000000" w:themeColor="text1"/>
      <w:w w:val="110"/>
      <w:sz w:val="26"/>
      <w:szCs w:val="26"/>
    </w:rPr>
  </w:style>
  <w:style w:type="paragraph" w:styleId="a4">
    <w:name w:val="List Paragraph"/>
    <w:basedOn w:val="a"/>
    <w:uiPriority w:val="34"/>
    <w:qFormat/>
    <w:rsid w:val="00A03C2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915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1504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C91504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A30A4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ED566E"/>
    <w:rPr>
      <w:rFonts w:ascii="Times New Roman" w:eastAsiaTheme="majorEastAsia" w:hAnsi="Times New Roman" w:cs="Times New Roman"/>
      <w:color w:val="000000" w:themeColor="text1"/>
      <w:w w:val="110"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FA312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8</cp:revision>
  <dcterms:created xsi:type="dcterms:W3CDTF">2021-03-18T07:53:00Z</dcterms:created>
  <dcterms:modified xsi:type="dcterms:W3CDTF">2021-03-23T06:12:00Z</dcterms:modified>
</cp:coreProperties>
</file>