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F2" w:rsidRDefault="00F80DF2" w:rsidP="00F80DF2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F80DF2" w:rsidRDefault="00F80DF2" w:rsidP="00F80DF2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40C25F" wp14:editId="5D6D9B3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F80DF2" w:rsidRDefault="00F80DF2" w:rsidP="00F80DF2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F80DF2" w:rsidRDefault="00F80DF2" w:rsidP="00F80DF2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F80DF2" w:rsidRDefault="00F80DF2" w:rsidP="00F80DF2">
      <w:pPr>
        <w:jc w:val="center"/>
        <w:rPr>
          <w:sz w:val="28"/>
          <w:szCs w:val="28"/>
        </w:rPr>
      </w:pPr>
    </w:p>
    <w:p w:rsidR="00F80DF2" w:rsidRDefault="00F80DF2" w:rsidP="00F80DF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F80DF2" w:rsidRDefault="00F80DF2" w:rsidP="00F80DF2">
      <w:pPr>
        <w:jc w:val="center"/>
        <w:rPr>
          <w:color w:val="7F7F7F"/>
          <w:sz w:val="28"/>
          <w:szCs w:val="28"/>
        </w:rPr>
      </w:pPr>
    </w:p>
    <w:p w:rsidR="00F80DF2" w:rsidRDefault="00F80DF2" w:rsidP="00F80DF2">
      <w:pPr>
        <w:jc w:val="center"/>
      </w:pPr>
      <w:r>
        <w:rPr>
          <w:sz w:val="36"/>
          <w:szCs w:val="36"/>
        </w:rPr>
        <w:t>ОТЧЕТ</w:t>
      </w:r>
    </w:p>
    <w:p w:rsidR="00F80DF2" w:rsidRDefault="00F80DF2" w:rsidP="00F80D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F80DF2" w:rsidRDefault="00F80DF2" w:rsidP="00F80DF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344AE6">
        <w:rPr>
          <w:sz w:val="28"/>
          <w:szCs w:val="28"/>
        </w:rPr>
        <w:t xml:space="preserve">Оптимизация работы системы клиент-сервер: </w:t>
      </w:r>
      <w:proofErr w:type="spellStart"/>
      <w:r w:rsidR="00344AE6">
        <w:rPr>
          <w:sz w:val="28"/>
          <w:szCs w:val="28"/>
          <w:lang w:val="en-US"/>
        </w:rPr>
        <w:t>poolling</w:t>
      </w:r>
      <w:proofErr w:type="spellEnd"/>
      <w:r w:rsidRPr="00F80DF2">
        <w:rPr>
          <w:sz w:val="28"/>
          <w:szCs w:val="28"/>
        </w:rPr>
        <w:t>»</w:t>
      </w:r>
    </w:p>
    <w:p w:rsidR="00F80DF2" w:rsidRDefault="00F80DF2" w:rsidP="00F80D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80DF2" w:rsidRDefault="00F80DF2" w:rsidP="00F80DF2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Базы данных»</w:t>
      </w:r>
    </w:p>
    <w:p w:rsidR="00F80DF2" w:rsidRDefault="00F80DF2" w:rsidP="00F80DF2">
      <w:pPr>
        <w:jc w:val="center"/>
        <w:rPr>
          <w:sz w:val="28"/>
          <w:szCs w:val="28"/>
        </w:rPr>
      </w:pPr>
    </w:p>
    <w:p w:rsidR="00F80DF2" w:rsidRDefault="00F80DF2" w:rsidP="00F80DF2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F80DF2" w:rsidRDefault="00F80DF2" w:rsidP="00F80DF2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Мисевич В. П.__</w:t>
      </w:r>
    </w:p>
    <w:p w:rsidR="00F80DF2" w:rsidRDefault="00F80DF2" w:rsidP="00F80DF2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F80DF2" w:rsidRDefault="00F80DF2" w:rsidP="00F80DF2">
      <w:pPr>
        <w:ind w:firstLine="1701"/>
        <w:jc w:val="right"/>
        <w:rPr>
          <w:sz w:val="8"/>
          <w:szCs w:val="8"/>
        </w:rPr>
      </w:pPr>
    </w:p>
    <w:p w:rsidR="00F80DF2" w:rsidRDefault="00F80DF2" w:rsidP="00F80DF2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F80DF2" w:rsidRDefault="00F80DF2" w:rsidP="00F80DF2">
      <w:pPr>
        <w:jc w:val="right"/>
      </w:pPr>
    </w:p>
    <w:p w:rsidR="00F80DF2" w:rsidRDefault="00F80DF2" w:rsidP="00F80DF2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F80DF2" w:rsidRDefault="00F80DF2" w:rsidP="00F80DF2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F80DF2" w:rsidRDefault="00F80DF2" w:rsidP="00F80DF2">
      <w:pPr>
        <w:jc w:val="right"/>
        <w:rPr>
          <w:color w:val="7F7F7F"/>
          <w:sz w:val="16"/>
          <w:szCs w:val="16"/>
        </w:rPr>
      </w:pPr>
    </w:p>
    <w:p w:rsidR="00F80DF2" w:rsidRDefault="00F80DF2" w:rsidP="00F80DF2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F80DF2" w:rsidRPr="005E5BF7" w:rsidRDefault="00F80DF2" w:rsidP="00F80DF2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F80DF2" w:rsidRDefault="00F80DF2" w:rsidP="00F80DF2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F80DF2" w:rsidRDefault="00F80DF2" w:rsidP="00F80DF2">
      <w:pPr>
        <w:ind w:firstLine="5245"/>
        <w:jc w:val="center"/>
        <w:rPr>
          <w:szCs w:val="24"/>
        </w:rPr>
      </w:pPr>
      <w:r>
        <w:rPr>
          <w:szCs w:val="24"/>
        </w:rPr>
        <w:t>С оценкой ________________________</w:t>
      </w:r>
    </w:p>
    <w:p w:rsidR="00F80DF2" w:rsidRDefault="00F80DF2" w:rsidP="00F80DF2">
      <w:pPr>
        <w:ind w:firstLine="5245"/>
        <w:jc w:val="center"/>
        <w:rPr>
          <w:szCs w:val="24"/>
        </w:rPr>
      </w:pPr>
    </w:p>
    <w:p w:rsidR="00F80DF2" w:rsidRDefault="00F80DF2" w:rsidP="00F80DF2">
      <w:pPr>
        <w:ind w:firstLine="5245"/>
        <w:jc w:val="center"/>
        <w:rPr>
          <w:sz w:val="28"/>
          <w:szCs w:val="28"/>
        </w:rPr>
      </w:pPr>
    </w:p>
    <w:p w:rsidR="00F80DF2" w:rsidRPr="00CD5E1E" w:rsidRDefault="00F80DF2" w:rsidP="00F80DF2">
      <w:pPr>
        <w:rPr>
          <w:sz w:val="28"/>
          <w:szCs w:val="28"/>
        </w:rPr>
      </w:pPr>
    </w:p>
    <w:p w:rsidR="00F80DF2" w:rsidRDefault="00F80DF2" w:rsidP="00F80DF2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F80DF2" w:rsidRDefault="00F80DF2" w:rsidP="00F80DF2">
      <w:pPr>
        <w:pStyle w:val="1"/>
      </w:pPr>
      <w:r w:rsidRPr="005A74B7">
        <w:lastRenderedPageBreak/>
        <w:t>Цель работы</w:t>
      </w:r>
    </w:p>
    <w:p w:rsidR="00F80DF2" w:rsidRPr="006A1132" w:rsidRDefault="00344AE6" w:rsidP="00344AE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4AE6">
        <w:rPr>
          <w:sz w:val="28"/>
          <w:szCs w:val="28"/>
        </w:rPr>
        <w:t xml:space="preserve">зучение эффективности применения технологии </w:t>
      </w:r>
      <w:r>
        <w:rPr>
          <w:sz w:val="28"/>
          <w:szCs w:val="28"/>
        </w:rPr>
        <w:t xml:space="preserve">pooling. </w:t>
      </w:r>
    </w:p>
    <w:p w:rsidR="00F80DF2" w:rsidRDefault="00F80DF2" w:rsidP="00F80DF2">
      <w:pPr>
        <w:pStyle w:val="1"/>
      </w:pPr>
      <w:r>
        <w:t>Ход</w:t>
      </w:r>
      <w:r w:rsidRPr="00697A8D">
        <w:t xml:space="preserve"> </w:t>
      </w:r>
      <w:r>
        <w:t>выполнения</w:t>
      </w:r>
    </w:p>
    <w:p w:rsidR="00C47ECC" w:rsidRDefault="00C47ECC" w:rsidP="00C47ECC">
      <w:pPr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Для исследования эффективности </w:t>
      </w:r>
      <w:r w:rsidRPr="00344AE6">
        <w:rPr>
          <w:sz w:val="28"/>
          <w:szCs w:val="28"/>
        </w:rPr>
        <w:t xml:space="preserve">применения технологии </w:t>
      </w:r>
      <w:r>
        <w:rPr>
          <w:sz w:val="28"/>
          <w:szCs w:val="28"/>
        </w:rPr>
        <w:t xml:space="preserve">pooling используется программа, создающая </w:t>
      </w:r>
      <w:r w:rsidR="00683438">
        <w:rPr>
          <w:sz w:val="28"/>
          <w:szCs w:val="28"/>
        </w:rPr>
        <w:t>подключения к серверу указанное количество раз.</w:t>
      </w:r>
      <w:r w:rsidR="00DF2E81">
        <w:rPr>
          <w:sz w:val="28"/>
          <w:szCs w:val="28"/>
        </w:rPr>
        <w:t xml:space="preserve"> Подключения создаются в двух вариантах: с применением технологии и без.</w:t>
      </w:r>
      <w:r w:rsidR="0035046B">
        <w:rPr>
          <w:sz w:val="28"/>
          <w:szCs w:val="28"/>
        </w:rPr>
        <w:t xml:space="preserve"> Время выполнения программы отслеживается и выводится после её завершения в секундах.</w:t>
      </w:r>
      <w:r w:rsidR="00683438">
        <w:rPr>
          <w:sz w:val="28"/>
          <w:szCs w:val="28"/>
        </w:rPr>
        <w:t xml:space="preserve"> Изменяя</w:t>
      </w:r>
      <w:r w:rsidR="00DF2E81">
        <w:rPr>
          <w:sz w:val="28"/>
          <w:szCs w:val="28"/>
        </w:rPr>
        <w:t xml:space="preserve"> количество подключений, можно изучить эффективность технологии</w:t>
      </w:r>
      <w:r w:rsidR="0035046B">
        <w:rPr>
          <w:sz w:val="28"/>
          <w:szCs w:val="28"/>
        </w:rPr>
        <w:t>.</w:t>
      </w:r>
    </w:p>
    <w:p w:rsidR="005D3F48" w:rsidRPr="00094B18" w:rsidRDefault="00094B18" w:rsidP="00094B18">
      <w:pPr>
        <w:pStyle w:val="2"/>
      </w:pPr>
      <w:r w:rsidRPr="00094B18">
        <w:t>Код программы</w:t>
      </w:r>
    </w:p>
    <w:p w:rsidR="006C1DAA" w:rsidRDefault="005D3F48" w:rsidP="005D3F48">
      <w:pPr>
        <w:ind w:left="-1418"/>
      </w:pPr>
      <w:r>
        <w:rPr>
          <w:noProof/>
          <w:lang w:eastAsia="ru-RU"/>
        </w:rPr>
        <w:drawing>
          <wp:inline distT="0" distB="0" distL="0" distR="0" wp14:anchorId="322C0952" wp14:editId="322D6E57">
            <wp:extent cx="7462109" cy="27527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7180" cy="27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48" w:rsidRDefault="002158BC" w:rsidP="00094B18">
      <w:pPr>
        <w:pStyle w:val="2"/>
      </w:pPr>
      <w:r>
        <w:t>Таблица результатов измерений</w:t>
      </w:r>
    </w:p>
    <w:tbl>
      <w:tblPr>
        <w:tblW w:w="9913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60"/>
        <w:gridCol w:w="1985"/>
        <w:gridCol w:w="2268"/>
        <w:gridCol w:w="1984"/>
        <w:gridCol w:w="2116"/>
      </w:tblGrid>
      <w:tr w:rsidR="002158BC" w:rsidRPr="002158BC" w:rsidTr="0048422B">
        <w:trPr>
          <w:trHeight w:val="63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Число подключений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Среднее время  цикла с пуллингом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Дисперсия выполнения цикла с пуллингом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Среднее время  цикла без пуллинга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Дисперсия выполнения цикла без пуллинга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0,0003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0,027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0,66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0,023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1,18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2,72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0,38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7,32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2,99</w:t>
            </w:r>
          </w:p>
        </w:tc>
      </w:tr>
      <w:tr w:rsidR="002158BC" w:rsidRPr="002158BC" w:rsidTr="0048422B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8BC" w:rsidRPr="002158BC" w:rsidRDefault="002158BC" w:rsidP="002158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158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4,77</w:t>
            </w:r>
          </w:p>
        </w:tc>
      </w:tr>
    </w:tbl>
    <w:p w:rsidR="0048422B" w:rsidRDefault="0048422B" w:rsidP="002158BC"/>
    <w:p w:rsidR="00000C72" w:rsidRDefault="0048422B" w:rsidP="00C841FE">
      <w:pPr>
        <w:ind w:firstLine="851"/>
        <w:jc w:val="both"/>
        <w:rPr>
          <w:sz w:val="28"/>
          <w:szCs w:val="28"/>
        </w:rPr>
      </w:pPr>
      <w:r>
        <w:br w:type="page"/>
      </w:r>
      <w:r w:rsidR="000B27A2" w:rsidRPr="000B27A2">
        <w:rPr>
          <w:sz w:val="28"/>
          <w:szCs w:val="28"/>
        </w:rPr>
        <w:lastRenderedPageBreak/>
        <w:t>При увеличении количества</w:t>
      </w:r>
      <w:r w:rsidR="000B27A2">
        <w:rPr>
          <w:sz w:val="28"/>
          <w:szCs w:val="28"/>
        </w:rPr>
        <w:t xml:space="preserve"> подключений растёт время выполнения цикла и дисперсия.</w:t>
      </w:r>
      <w:r w:rsidR="00DD19CA">
        <w:rPr>
          <w:sz w:val="28"/>
          <w:szCs w:val="28"/>
        </w:rPr>
        <w:t xml:space="preserve"> Время выполнение без использования пуллинга выше, чем с использованием технологии.</w:t>
      </w:r>
    </w:p>
    <w:p w:rsidR="002158BC" w:rsidRDefault="00DD19CA" w:rsidP="00C841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41FE">
        <w:rPr>
          <w:sz w:val="28"/>
          <w:szCs w:val="28"/>
        </w:rPr>
        <w:t xml:space="preserve">Значительная разница во времени достигается при числе подключений равным 200. </w:t>
      </w:r>
      <w:r>
        <w:rPr>
          <w:sz w:val="28"/>
          <w:szCs w:val="28"/>
        </w:rPr>
        <w:t xml:space="preserve"> </w:t>
      </w:r>
      <w:r w:rsidR="00E869F9">
        <w:rPr>
          <w:sz w:val="28"/>
          <w:szCs w:val="28"/>
        </w:rPr>
        <w:t xml:space="preserve">С увеличением </w:t>
      </w:r>
      <w:r w:rsidR="0049083F">
        <w:rPr>
          <w:sz w:val="28"/>
          <w:szCs w:val="28"/>
        </w:rPr>
        <w:t xml:space="preserve">числа подключений разница во времени увеличивается </w:t>
      </w:r>
      <w:r w:rsidR="00000C72">
        <w:rPr>
          <w:sz w:val="28"/>
          <w:szCs w:val="28"/>
        </w:rPr>
        <w:t>сильнее</w:t>
      </w:r>
      <w:r w:rsidR="0049083F">
        <w:rPr>
          <w:sz w:val="28"/>
          <w:szCs w:val="28"/>
        </w:rPr>
        <w:t xml:space="preserve">. </w:t>
      </w:r>
      <w:r w:rsidR="00895418">
        <w:rPr>
          <w:sz w:val="28"/>
          <w:szCs w:val="28"/>
        </w:rPr>
        <w:t xml:space="preserve"> При числе подключений 1500 разница во времени увеличивается в 50 раз.</w:t>
      </w:r>
      <w:r w:rsidR="00000C72">
        <w:rPr>
          <w:sz w:val="28"/>
          <w:szCs w:val="28"/>
        </w:rPr>
        <w:t xml:space="preserve"> </w:t>
      </w:r>
    </w:p>
    <w:p w:rsidR="00A13B82" w:rsidRPr="00024E3E" w:rsidRDefault="00A13B82" w:rsidP="00C841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технологии </w:t>
      </w:r>
      <w:r>
        <w:rPr>
          <w:sz w:val="28"/>
          <w:szCs w:val="28"/>
          <w:lang w:val="en-US"/>
        </w:rPr>
        <w:t>polling</w:t>
      </w:r>
      <w:r w:rsidRPr="00A13B82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обоснован</w:t>
      </w:r>
      <w:r w:rsidR="009642F3">
        <w:rPr>
          <w:sz w:val="28"/>
          <w:szCs w:val="28"/>
        </w:rPr>
        <w:t xml:space="preserve">ным при числе подключений от 200. Чем выше число – тем полезнее будет использование </w:t>
      </w:r>
      <w:r w:rsidR="009642F3">
        <w:rPr>
          <w:sz w:val="28"/>
          <w:szCs w:val="28"/>
          <w:lang w:val="en-US"/>
        </w:rPr>
        <w:t>polling</w:t>
      </w:r>
      <w:r w:rsidR="009642F3" w:rsidRPr="00024E3E">
        <w:rPr>
          <w:sz w:val="28"/>
          <w:szCs w:val="28"/>
        </w:rPr>
        <w:t>.</w:t>
      </w:r>
    </w:p>
    <w:p w:rsidR="009642F3" w:rsidRPr="009642F3" w:rsidRDefault="009642F3" w:rsidP="009642F3">
      <w:pPr>
        <w:pStyle w:val="1"/>
      </w:pPr>
      <w:r w:rsidRPr="009642F3">
        <w:t>Вывод</w:t>
      </w:r>
    </w:p>
    <w:p w:rsidR="00024E3E" w:rsidRPr="006A1132" w:rsidRDefault="00024E3E" w:rsidP="00024E3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была изучена технология pooling и проанализирована </w:t>
      </w:r>
      <w:r w:rsidR="00D173BA">
        <w:rPr>
          <w:sz w:val="28"/>
          <w:szCs w:val="28"/>
        </w:rPr>
        <w:t>эффективность её использ</w:t>
      </w:r>
      <w:bookmarkStart w:id="11" w:name="_GoBack"/>
      <w:bookmarkEnd w:id="11"/>
      <w:r w:rsidR="00435071">
        <w:rPr>
          <w:sz w:val="28"/>
          <w:szCs w:val="28"/>
        </w:rPr>
        <w:t>ования.</w:t>
      </w:r>
    </w:p>
    <w:p w:rsidR="00000C72" w:rsidRPr="002158BC" w:rsidRDefault="00000C72" w:rsidP="00C841FE">
      <w:pPr>
        <w:ind w:firstLine="851"/>
        <w:jc w:val="both"/>
      </w:pPr>
    </w:p>
    <w:sectPr w:rsidR="00000C72" w:rsidRPr="002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C8"/>
    <w:rsid w:val="00000C72"/>
    <w:rsid w:val="00024E3E"/>
    <w:rsid w:val="000713A1"/>
    <w:rsid w:val="00094B18"/>
    <w:rsid w:val="000B27A2"/>
    <w:rsid w:val="002158BC"/>
    <w:rsid w:val="00344AE6"/>
    <w:rsid w:val="0035046B"/>
    <w:rsid w:val="00435071"/>
    <w:rsid w:val="0048422B"/>
    <w:rsid w:val="0049083F"/>
    <w:rsid w:val="005D3F48"/>
    <w:rsid w:val="00683438"/>
    <w:rsid w:val="006A6756"/>
    <w:rsid w:val="006C1DAA"/>
    <w:rsid w:val="0074527E"/>
    <w:rsid w:val="00895418"/>
    <w:rsid w:val="009642F3"/>
    <w:rsid w:val="00A13B82"/>
    <w:rsid w:val="00A559C8"/>
    <w:rsid w:val="00C47ECC"/>
    <w:rsid w:val="00C841FE"/>
    <w:rsid w:val="00D173BA"/>
    <w:rsid w:val="00D711A3"/>
    <w:rsid w:val="00DD19CA"/>
    <w:rsid w:val="00DF2E81"/>
    <w:rsid w:val="00E869F9"/>
    <w:rsid w:val="00F80DF2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D267"/>
  <w15:chartTrackingRefBased/>
  <w15:docId w15:val="{1F429343-7D1D-4C90-9209-78583DD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DF2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0DF2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94B18"/>
    <w:pPr>
      <w:keepNext/>
      <w:keepLines/>
      <w:spacing w:before="40" w:after="240"/>
      <w:jc w:val="center"/>
      <w:outlineLvl w:val="1"/>
    </w:pPr>
    <w:rPr>
      <w:rFonts w:eastAsiaTheme="majorEastAsia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DF2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94B18"/>
    <w:rPr>
      <w:rFonts w:ascii="Times New Roman" w:eastAsiaTheme="majorEastAsia" w:hAnsi="Times New Roman" w:cs="Times New Roman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9</cp:revision>
  <dcterms:created xsi:type="dcterms:W3CDTF">2021-11-26T10:19:00Z</dcterms:created>
  <dcterms:modified xsi:type="dcterms:W3CDTF">2021-11-26T18:31:00Z</dcterms:modified>
</cp:coreProperties>
</file>