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C9A" w:rsidRDefault="00B11C9A" w:rsidP="00B11C9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МИНОБРНАУКИ РОССИИ</w:t>
      </w:r>
    </w:p>
    <w:p w:rsidR="00B11C9A" w:rsidRDefault="00B11C9A" w:rsidP="00B11C9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11C9A" w:rsidRDefault="00B11C9A" w:rsidP="00B11C9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B11C9A" w:rsidRDefault="00B11C9A" w:rsidP="00B11C9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B11C9A" w:rsidRDefault="00B11C9A" w:rsidP="00B11C9A">
      <w:pPr>
        <w:ind w:left="567"/>
        <w:rPr>
          <w:rFonts w:ascii="Times New Roman" w:hAnsi="Times New Roman"/>
          <w:sz w:val="28"/>
          <w:szCs w:val="28"/>
        </w:rPr>
      </w:pPr>
    </w:p>
    <w:p w:rsidR="00B11C9A" w:rsidRDefault="00B11C9A" w:rsidP="00B11C9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B11C9A" w:rsidRDefault="00B11C9A" w:rsidP="00B11C9A">
      <w:pPr>
        <w:jc w:val="center"/>
        <w:rPr>
          <w:rFonts w:ascii="Times New Roman" w:hAnsi="Times New Roman"/>
          <w:sz w:val="28"/>
          <w:szCs w:val="28"/>
        </w:rPr>
      </w:pPr>
    </w:p>
    <w:p w:rsidR="00B11C9A" w:rsidRDefault="00B11C9A" w:rsidP="00B11C9A">
      <w:pPr>
        <w:rPr>
          <w:rFonts w:ascii="Times New Roman" w:hAnsi="Times New Roman"/>
          <w:color w:val="7F7F7F"/>
          <w:sz w:val="28"/>
          <w:szCs w:val="28"/>
        </w:rPr>
      </w:pPr>
    </w:p>
    <w:p w:rsidR="00B11C9A" w:rsidRDefault="00B11C9A" w:rsidP="00B11C9A">
      <w:pPr>
        <w:jc w:val="center"/>
      </w:pPr>
      <w:r>
        <w:rPr>
          <w:rFonts w:ascii="Times New Roman" w:hAnsi="Times New Roman"/>
          <w:sz w:val="36"/>
          <w:szCs w:val="36"/>
        </w:rPr>
        <w:t>ОТЧЕТ</w:t>
      </w:r>
    </w:p>
    <w:p w:rsidR="00B11C9A" w:rsidRDefault="00B11C9A" w:rsidP="00B11C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B11C9A" w:rsidRDefault="00B11C9A" w:rsidP="00A63F08">
      <w:pPr>
        <w:pStyle w:val="a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«</w:t>
      </w:r>
      <w:r w:rsidR="00A63F08">
        <w:rPr>
          <w:rFonts w:ascii="Times New Roman" w:hAnsi="Times New Roman" w:cs="Times New Roman"/>
          <w:sz w:val="28"/>
          <w:szCs w:val="28"/>
          <w:u w:val="single"/>
        </w:rPr>
        <w:t>Программная модель процессора»</w:t>
      </w:r>
    </w:p>
    <w:p w:rsidR="00A63F08" w:rsidRDefault="00A63F08" w:rsidP="00A63F08">
      <w:pPr>
        <w:pStyle w:val="a4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A63F08" w:rsidRPr="0055088F" w:rsidRDefault="0055088F" w:rsidP="00A63F0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55088F">
        <w:rPr>
          <w:rFonts w:ascii="Times New Roman" w:hAnsi="Times New Roman" w:cs="Times New Roman"/>
          <w:sz w:val="28"/>
          <w:szCs w:val="28"/>
        </w:rPr>
        <w:t>Вариант 17</w:t>
      </w:r>
    </w:p>
    <w:p w:rsidR="00A63F08" w:rsidRPr="00A63F08" w:rsidRDefault="00A63F08" w:rsidP="00A63F0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C9A" w:rsidRDefault="00B11C9A" w:rsidP="00B11C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B11C9A" w:rsidRPr="00B11C9A" w:rsidRDefault="00B11C9A" w:rsidP="00B11C9A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B11C9A">
        <w:rPr>
          <w:rFonts w:ascii="Times New Roman" w:hAnsi="Times New Roman"/>
          <w:sz w:val="28"/>
          <w:szCs w:val="28"/>
          <w:u w:val="single"/>
        </w:rPr>
        <w:t>«Принципы и методы организации системных</w:t>
      </w:r>
    </w:p>
    <w:p w:rsidR="00B11C9A" w:rsidRDefault="00B11C9A" w:rsidP="00B11C9A">
      <w:pPr>
        <w:jc w:val="center"/>
        <w:rPr>
          <w:rFonts w:ascii="Times New Roman" w:hAnsi="Times New Roman"/>
          <w:sz w:val="28"/>
          <w:szCs w:val="28"/>
        </w:rPr>
      </w:pPr>
      <w:r w:rsidRPr="00B11C9A">
        <w:rPr>
          <w:rFonts w:ascii="Times New Roman" w:hAnsi="Times New Roman"/>
          <w:sz w:val="28"/>
          <w:szCs w:val="28"/>
          <w:u w:val="single"/>
        </w:rPr>
        <w:t>программных средств»</w:t>
      </w:r>
    </w:p>
    <w:p w:rsidR="00B11C9A" w:rsidRDefault="00B11C9A" w:rsidP="00B11C9A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B11C9A" w:rsidRDefault="00B11C9A" w:rsidP="00B11C9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</w:t>
      </w:r>
      <w:r w:rsidRPr="00B11C9A">
        <w:rPr>
          <w:rFonts w:ascii="Times New Roman" w:hAnsi="Times New Roman"/>
          <w:u w:val="single"/>
        </w:rPr>
        <w:t>______________</w:t>
      </w:r>
      <w:r>
        <w:rPr>
          <w:rFonts w:ascii="Times New Roman" w:hAnsi="Times New Roman"/>
        </w:rPr>
        <w:t>___         _</w:t>
      </w:r>
      <w:r>
        <w:rPr>
          <w:rFonts w:ascii="Times New Roman" w:hAnsi="Times New Roman"/>
          <w:u w:val="single"/>
        </w:rPr>
        <w:t xml:space="preserve">       Викулова Е.Н.</w:t>
      </w:r>
    </w:p>
    <w:p w:rsidR="00B11C9A" w:rsidRDefault="00B11C9A" w:rsidP="00B11C9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B11C9A" w:rsidRDefault="00B11C9A" w:rsidP="00B11C9A">
      <w:pPr>
        <w:ind w:left="4678"/>
        <w:rPr>
          <w:rFonts w:ascii="Times New Roman" w:hAnsi="Times New Roman"/>
          <w:sz w:val="8"/>
          <w:szCs w:val="8"/>
        </w:rPr>
      </w:pPr>
    </w:p>
    <w:p w:rsidR="00B11C9A" w:rsidRDefault="00B11C9A" w:rsidP="00B11C9A">
      <w:pPr>
        <w:ind w:left="4678"/>
        <w:outlineLvl w:val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СТУДЕНТ:</w:t>
      </w:r>
    </w:p>
    <w:p w:rsidR="00B11C9A" w:rsidRDefault="00B11C9A" w:rsidP="00B11C9A">
      <w:pPr>
        <w:spacing w:after="0" w:line="240" w:lineRule="auto"/>
        <w:ind w:left="4956"/>
        <w:rPr>
          <w:rFonts w:ascii="Times New Roman" w:hAnsi="Times New Roman"/>
        </w:rPr>
      </w:pPr>
    </w:p>
    <w:p w:rsidR="00B11C9A" w:rsidRDefault="00B11C9A" w:rsidP="00B11C9A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_</w:t>
      </w:r>
      <w:r>
        <w:rPr>
          <w:rFonts w:ascii="Times New Roman" w:hAnsi="Times New Roman"/>
          <w:u w:val="single"/>
        </w:rPr>
        <w:t xml:space="preserve">    Сухоруков В.А.___    </w:t>
      </w:r>
    </w:p>
    <w:p w:rsidR="00B11C9A" w:rsidRDefault="00B11C9A" w:rsidP="00B11C9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B11C9A" w:rsidRDefault="00B11C9A" w:rsidP="00B11C9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B11C9A" w:rsidRDefault="00B11C9A" w:rsidP="00B11C9A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="002068A0">
        <w:rPr>
          <w:rFonts w:ascii="Times New Roman" w:hAnsi="Times New Roman"/>
          <w:sz w:val="20"/>
          <w:szCs w:val="20"/>
        </w:rPr>
        <w:t>_____</w:t>
      </w:r>
      <w:r>
        <w:rPr>
          <w:rFonts w:ascii="Times New Roman" w:hAnsi="Times New Roman"/>
          <w:sz w:val="20"/>
          <w:szCs w:val="20"/>
        </w:rPr>
        <w:t>_</w:t>
      </w:r>
      <w:r w:rsidR="002068A0">
        <w:rPr>
          <w:rFonts w:ascii="Times New Roman" w:hAnsi="Times New Roman"/>
          <w:szCs w:val="20"/>
          <w:u w:val="single"/>
        </w:rPr>
        <w:t>19-В-</w:t>
      </w:r>
      <w:r>
        <w:rPr>
          <w:rFonts w:ascii="Times New Roman" w:hAnsi="Times New Roman"/>
          <w:szCs w:val="20"/>
          <w:u w:val="single"/>
        </w:rPr>
        <w:t>2</w:t>
      </w:r>
      <w:r>
        <w:rPr>
          <w:rFonts w:ascii="Times New Roman" w:hAnsi="Times New Roman"/>
          <w:sz w:val="20"/>
          <w:szCs w:val="20"/>
        </w:rPr>
        <w:t>________</w:t>
      </w:r>
    </w:p>
    <w:p w:rsidR="00B11C9A" w:rsidRDefault="00B11C9A" w:rsidP="00B11C9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:rsidR="00B11C9A" w:rsidRDefault="00B11C9A" w:rsidP="00B11C9A">
      <w:pPr>
        <w:ind w:left="4678"/>
        <w:rPr>
          <w:rFonts w:ascii="Times New Roman" w:hAnsi="Times New Roman"/>
          <w:sz w:val="24"/>
          <w:szCs w:val="24"/>
        </w:rPr>
      </w:pPr>
    </w:p>
    <w:p w:rsidR="00B11C9A" w:rsidRDefault="00B11C9A" w:rsidP="00B11C9A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 xml:space="preserve">___________ </w:t>
      </w:r>
    </w:p>
    <w:p w:rsidR="00B11C9A" w:rsidRDefault="00B11C9A" w:rsidP="00B11C9A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B11C9A" w:rsidRDefault="00B11C9A" w:rsidP="00B11C9A">
      <w:pPr>
        <w:rPr>
          <w:rFonts w:ascii="Times New Roman" w:hAnsi="Times New Roman"/>
          <w:sz w:val="24"/>
          <w:szCs w:val="24"/>
        </w:rPr>
      </w:pPr>
    </w:p>
    <w:p w:rsidR="00B11C9A" w:rsidRDefault="00B11C9A" w:rsidP="00B11C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AE0B68" w:rsidRDefault="00AE0B68" w:rsidP="00634399">
      <w:pPr>
        <w:pStyle w:val="1"/>
      </w:pPr>
      <w:r w:rsidRPr="00634399">
        <w:lastRenderedPageBreak/>
        <w:t>Цель</w:t>
      </w:r>
      <w:r w:rsidRPr="00D77CB4">
        <w:t xml:space="preserve"> </w:t>
      </w:r>
    </w:p>
    <w:p w:rsidR="00AE0B68" w:rsidRDefault="00AE0B68" w:rsidP="00AE0B68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программную модель процессора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Intel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8086/88 (программно-доступные регистры, модель и адресацию память, модель внешних устройств, систему команд). Изучить структуру и форматы команд. Получить навыки работы с отладчиком. Разработать простейшую программу на ассемблере и выполнить ее в пошаговом режиме.</w:t>
      </w:r>
    </w:p>
    <w:p w:rsidR="00AE0B68" w:rsidRDefault="00AE0B68" w:rsidP="00AE0B68"/>
    <w:p w:rsidR="00206E70" w:rsidRDefault="00206E70" w:rsidP="00206E70">
      <w:pPr>
        <w:pStyle w:val="a0"/>
      </w:pPr>
      <w:r>
        <w:t xml:space="preserve">Примеры ассемблерных инструкций и их кодов для </w:t>
      </w:r>
      <w:r w:rsidRPr="00FB56C6">
        <w:t>различных</w:t>
      </w:r>
      <w:r>
        <w:t xml:space="preserve"> методов адресации</w:t>
      </w:r>
    </w:p>
    <w:p w:rsidR="00B2736E" w:rsidRPr="00B2736E" w:rsidRDefault="00B2736E" w:rsidP="00B2736E">
      <w:pPr>
        <w:pStyle w:val="2"/>
      </w:pPr>
      <w:bookmarkStart w:id="0" w:name="_Ref531355470"/>
      <w:r w:rsidRPr="00B2736E">
        <w:t>Форматы команд</w:t>
      </w:r>
      <w:bookmarkEnd w:id="0"/>
    </w:p>
    <w:p w:rsidR="00A13EC5" w:rsidRDefault="00A13EC5" w:rsidP="00C84FFF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4FFF">
        <w:rPr>
          <w:rFonts w:ascii="Times New Roman" w:hAnsi="Times New Roman" w:cs="Times New Roman"/>
          <w:sz w:val="28"/>
          <w:szCs w:val="28"/>
        </w:rPr>
        <w:t>Общий формат команды (6 байтов):</w:t>
      </w:r>
    </w:p>
    <w:p w:rsidR="00424B3A" w:rsidRDefault="00812183" w:rsidP="001447A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B191C0" wp14:editId="739D8EFA">
            <wp:extent cx="3914775" cy="2019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A7" w:rsidRPr="00AD0AFD" w:rsidRDefault="001447A7" w:rsidP="00521955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1955" w:rsidRPr="00521955" w:rsidRDefault="00521955" w:rsidP="00521955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Первый байт команды содержит код операции КОП и имеет два однобитных поля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w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d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. Поле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w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(word) определяет тип операнда: </w:t>
      </w:r>
    </w:p>
    <w:p w:rsidR="00521955" w:rsidRPr="00521955" w:rsidRDefault="00521955" w:rsidP="00521955">
      <w:pPr>
        <w:spacing w:after="0" w:line="240" w:lineRule="auto"/>
        <w:ind w:left="72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w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=1, то операнд – слово (2 байта), </w:t>
      </w:r>
    </w:p>
    <w:p w:rsidR="00521955" w:rsidRPr="00521955" w:rsidRDefault="00521955" w:rsidP="00521955">
      <w:pPr>
        <w:spacing w:after="0" w:line="240" w:lineRule="auto"/>
        <w:ind w:left="72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w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=0, то операнд – байт. </w:t>
      </w:r>
    </w:p>
    <w:p w:rsidR="00521955" w:rsidRPr="00521955" w:rsidRDefault="00521955" w:rsidP="00521955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Поле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d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определяет направление передачи данных относительно регистра, адресуемого полем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reg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постбайта: </w:t>
      </w:r>
    </w:p>
    <w:p w:rsidR="00521955" w:rsidRPr="00521955" w:rsidRDefault="00521955" w:rsidP="00521955">
      <w:pPr>
        <w:spacing w:after="0" w:line="240" w:lineRule="auto"/>
        <w:ind w:left="72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d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=1 – пересылка в регистр, код которого </w:t>
      </w:r>
      <w:r w:rsidR="00AD0AFD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reg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; </w:t>
      </w:r>
    </w:p>
    <w:p w:rsidR="00521955" w:rsidRPr="00521955" w:rsidRDefault="00521955" w:rsidP="00521955">
      <w:pPr>
        <w:spacing w:after="0" w:line="240" w:lineRule="auto"/>
        <w:ind w:left="72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d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=</w:t>
      </w:r>
      <w:proofErr w:type="gramStart"/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proofErr w:type="gramEnd"/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– пересылка из регистра, код которого </w:t>
      </w:r>
      <w:r w:rsidR="00AD0AFD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reg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521955" w:rsidRPr="00521955" w:rsidRDefault="00521955" w:rsidP="00521955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Постбайт (табл.1,2) определяет операнды, участвующие </w:t>
      </w:r>
      <w:r w:rsidR="00AD0AFD" w:rsidRPr="00521955">
        <w:rPr>
          <w:rFonts w:ascii="Times New Roman" w:eastAsia="Times New Roman" w:hAnsi="Times New Roman"/>
          <w:sz w:val="28"/>
          <w:szCs w:val="28"/>
          <w:lang w:eastAsia="ru-RU"/>
        </w:rPr>
        <w:t>в команде,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и имеет поля:</w:t>
      </w:r>
    </w:p>
    <w:p w:rsidR="00521955" w:rsidRPr="00521955" w:rsidRDefault="00521955" w:rsidP="00521955">
      <w:pPr>
        <w:numPr>
          <w:ilvl w:val="0"/>
          <w:numId w:val="2"/>
        </w:numPr>
        <w:tabs>
          <w:tab w:val="num" w:pos="993"/>
        </w:tabs>
        <w:spacing w:after="0" w:line="240" w:lineRule="auto"/>
        <w:ind w:left="993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mod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(«режим», 2 бита) – определяет как интерпретировать  поле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r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eastAsia="ru-RU"/>
        </w:rPr>
        <w:t>/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m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</w:p>
    <w:p w:rsidR="00521955" w:rsidRPr="00521955" w:rsidRDefault="00521955" w:rsidP="00521955">
      <w:pPr>
        <w:spacing w:after="0" w:line="240" w:lineRule="auto"/>
        <w:ind w:left="993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(т.е. регистр или память?): </w:t>
      </w:r>
    </w:p>
    <w:p w:rsidR="00521955" w:rsidRPr="00521955" w:rsidRDefault="00521955" w:rsidP="00521955">
      <w:pPr>
        <w:spacing w:after="0" w:line="240" w:lineRule="auto"/>
        <w:ind w:left="993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  </w:t>
      </w:r>
      <w:r w:rsidR="007D1E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mod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eastAsia="ru-RU"/>
        </w:rPr>
        <w:t>=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>11, то операнд в регистре (</w:t>
      </w:r>
      <w:r w:rsidRPr="00521955"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), </w:t>
      </w:r>
    </w:p>
    <w:p w:rsidR="00521955" w:rsidRPr="00521955" w:rsidRDefault="00521955" w:rsidP="00521955">
      <w:pPr>
        <w:spacing w:after="0" w:line="240" w:lineRule="auto"/>
        <w:ind w:left="993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>иначе – в памяти (</w:t>
      </w:r>
      <w:r w:rsidRPr="00521955">
        <w:rPr>
          <w:rFonts w:ascii="Times New Roman" w:eastAsia="Times New Roman" w:hAnsi="Times New Roman"/>
          <w:sz w:val="28"/>
          <w:szCs w:val="28"/>
          <w:lang w:val="en-US" w:eastAsia="ru-RU"/>
        </w:rPr>
        <w:t>m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>):</w:t>
      </w:r>
    </w:p>
    <w:p w:rsidR="00521955" w:rsidRPr="00521955" w:rsidRDefault="00521955" w:rsidP="00521955">
      <w:pPr>
        <w:spacing w:after="0" w:line="240" w:lineRule="auto"/>
        <w:ind w:left="1713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00 – без смещения, </w:t>
      </w:r>
    </w:p>
    <w:p w:rsidR="00521955" w:rsidRPr="00521955" w:rsidRDefault="00521955" w:rsidP="00521955">
      <w:pPr>
        <w:spacing w:after="0" w:line="240" w:lineRule="auto"/>
        <w:ind w:left="1713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01 – 1 байт смещения, </w:t>
      </w:r>
    </w:p>
    <w:p w:rsidR="00521955" w:rsidRPr="00521955" w:rsidRDefault="00521955" w:rsidP="00521955">
      <w:pPr>
        <w:spacing w:after="0" w:line="240" w:lineRule="auto"/>
        <w:ind w:left="1713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>10 – 2 байта смещения;</w:t>
      </w:r>
    </w:p>
    <w:p w:rsidR="00521955" w:rsidRPr="00521955" w:rsidRDefault="00521955" w:rsidP="00521955">
      <w:pPr>
        <w:numPr>
          <w:ilvl w:val="0"/>
          <w:numId w:val="2"/>
        </w:numPr>
        <w:tabs>
          <w:tab w:val="num" w:pos="993"/>
        </w:tabs>
        <w:spacing w:after="0" w:line="240" w:lineRule="auto"/>
        <w:ind w:left="993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lastRenderedPageBreak/>
        <w:t>reg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(«регистр», 3 бита) – определяет регистр, участвующий в команде или операции, т.е. содержит код регистра;</w:t>
      </w:r>
    </w:p>
    <w:p w:rsidR="00521955" w:rsidRDefault="00521955" w:rsidP="00A11700">
      <w:pPr>
        <w:numPr>
          <w:ilvl w:val="0"/>
          <w:numId w:val="2"/>
        </w:numPr>
        <w:tabs>
          <w:tab w:val="num" w:pos="993"/>
        </w:tabs>
        <w:spacing w:after="0" w:line="240" w:lineRule="auto"/>
        <w:ind w:left="993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r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eastAsia="ru-RU"/>
        </w:rPr>
        <w:t>/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m</w:t>
      </w:r>
      <w:proofErr w:type="gramEnd"/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(«регистр/память», 3 бита</w:t>
      </w:r>
      <w:r w:rsidR="00AD0AFD" w:rsidRPr="00521955">
        <w:rPr>
          <w:rFonts w:ascii="Times New Roman" w:eastAsia="Times New Roman" w:hAnsi="Times New Roman"/>
          <w:sz w:val="28"/>
          <w:szCs w:val="28"/>
          <w:lang w:eastAsia="ru-RU"/>
        </w:rPr>
        <w:t>) -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21955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совместно с полем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mod</w:t>
      </w:r>
      <w:r w:rsidRPr="0052195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указывает местоположение операнда: если операнд находится в регистре, то в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r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eastAsia="ru-RU"/>
        </w:rPr>
        <w:t>/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m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указан код регистра, если операнд в памяти, то за</w:t>
      </w:r>
      <w:r w:rsidR="002F22A6">
        <w:rPr>
          <w:rFonts w:ascii="Times New Roman" w:eastAsia="Times New Roman" w:hAnsi="Times New Roman"/>
          <w:sz w:val="28"/>
          <w:szCs w:val="28"/>
          <w:lang w:eastAsia="ru-RU"/>
        </w:rPr>
        <w:t xml:space="preserve">дается метод адресации </w:t>
      </w:r>
      <w:r w:rsidR="00A11700" w:rsidRPr="00A11700">
        <w:rPr>
          <w:rFonts w:ascii="Times New Roman" w:eastAsia="Times New Roman" w:hAnsi="Times New Roman"/>
          <w:sz w:val="28"/>
          <w:szCs w:val="28"/>
          <w:lang w:eastAsia="ru-RU"/>
        </w:rPr>
        <w:t>(табл. 1).</w:t>
      </w:r>
    </w:p>
    <w:p w:rsidR="007631BD" w:rsidRDefault="007631BD" w:rsidP="007631B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6428B" w:rsidRDefault="00B6428B" w:rsidP="00B6428B">
      <w:pPr>
        <w:pStyle w:val="a8"/>
        <w:rPr>
          <w:sz w:val="24"/>
        </w:rPr>
      </w:pPr>
      <w:bookmarkStart w:id="1" w:name="_Ref531355385"/>
      <w:r>
        <w:t xml:space="preserve">Таблица </w:t>
      </w:r>
      <w:fldSimple w:instr=" SEQ Таблица \* ARABIC ">
        <w:r w:rsidR="00D946B8">
          <w:rPr>
            <w:noProof/>
          </w:rPr>
          <w:t>1</w:t>
        </w:r>
      </w:fldSimple>
      <w:bookmarkEnd w:id="1"/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"/>
        <w:gridCol w:w="824"/>
        <w:gridCol w:w="1985"/>
        <w:gridCol w:w="968"/>
        <w:gridCol w:w="1840"/>
        <w:gridCol w:w="968"/>
        <w:gridCol w:w="1963"/>
      </w:tblGrid>
      <w:tr w:rsidR="007631BD" w:rsidTr="00B6428B">
        <w:trPr>
          <w:cantSplit/>
          <w:jc w:val="center"/>
        </w:trPr>
        <w:tc>
          <w:tcPr>
            <w:tcW w:w="1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C80EBF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b/>
                <w:sz w:val="28"/>
                <w:szCs w:val="28"/>
              </w:rPr>
              <w:t>r/m</w:t>
            </w:r>
          </w:p>
        </w:tc>
        <w:tc>
          <w:tcPr>
            <w:tcW w:w="85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C80EBF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b/>
                <w:sz w:val="28"/>
                <w:szCs w:val="28"/>
              </w:rPr>
              <w:t>mod</w:t>
            </w:r>
          </w:p>
        </w:tc>
      </w:tr>
      <w:tr w:rsidR="007631BD" w:rsidTr="00B6428B">
        <w:trPr>
          <w:cantSplit/>
          <w:jc w:val="center"/>
        </w:trPr>
        <w:tc>
          <w:tcPr>
            <w:tcW w:w="1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C80EBF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C80EBF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C80EBF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2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C80EBF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7631BD" w:rsidTr="00B6428B">
        <w:trPr>
          <w:cantSplit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ВХ +SI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ВХ+SI+disp8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ВХ+SI+disp16</w:t>
            </w:r>
          </w:p>
        </w:tc>
      </w:tr>
      <w:tr w:rsidR="007631BD" w:rsidTr="00B6428B">
        <w:trPr>
          <w:cantSplit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ВХ+DI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ВХ+DI+disp8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ВХ+DI+disp16</w:t>
            </w:r>
          </w:p>
        </w:tc>
      </w:tr>
      <w:tr w:rsidR="007631BD" w:rsidTr="00B6428B">
        <w:trPr>
          <w:cantSplit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SS: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ВР+SI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SS: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ВР+SI+disp8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SS: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ВР+SI+disp16</w:t>
            </w:r>
          </w:p>
        </w:tc>
      </w:tr>
      <w:tr w:rsidR="007631BD" w:rsidTr="00B6428B">
        <w:trPr>
          <w:cantSplit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SS: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ВР+DI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SS: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ВР+DI+disp8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SS: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ВР+DI+disp16</w:t>
            </w:r>
          </w:p>
        </w:tc>
      </w:tr>
      <w:tr w:rsidR="007631BD" w:rsidTr="00B6428B">
        <w:trPr>
          <w:cantSplit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SI+disp8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SI+disp16</w:t>
            </w:r>
          </w:p>
        </w:tc>
      </w:tr>
      <w:tr w:rsidR="007631BD" w:rsidTr="00B6428B">
        <w:trPr>
          <w:cantSplit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DI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DI+disp8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DI+disp16</w:t>
            </w:r>
          </w:p>
        </w:tc>
      </w:tr>
      <w:tr w:rsidR="007631BD" w:rsidTr="00B6428B">
        <w:trPr>
          <w:cantSplit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disp 16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SS: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BP+disp8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SS: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BP+disp16</w:t>
            </w:r>
          </w:p>
        </w:tc>
      </w:tr>
      <w:tr w:rsidR="007631BD" w:rsidTr="00B6428B">
        <w:trPr>
          <w:cantSplit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BX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BX+disp8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BX+disp16</w:t>
            </w:r>
          </w:p>
        </w:tc>
      </w:tr>
    </w:tbl>
    <w:p w:rsidR="00B2736E" w:rsidRPr="00A11700" w:rsidRDefault="00B2736E" w:rsidP="00A11700">
      <w:pPr>
        <w:pStyle w:val="a4"/>
        <w:spacing w:before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1700">
        <w:rPr>
          <w:rFonts w:ascii="Times New Roman" w:hAnsi="Times New Roman" w:cs="Times New Roman"/>
          <w:sz w:val="28"/>
          <w:szCs w:val="28"/>
        </w:rPr>
        <w:t xml:space="preserve">Поле reg постбайта используется для адресации тогда, когда в команде задаются 2 операнда (регистр-регистр, регистр-память). </w:t>
      </w:r>
    </w:p>
    <w:p w:rsidR="00B2736E" w:rsidRPr="00A11700" w:rsidRDefault="00B2736E" w:rsidP="00A11700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1700">
        <w:rPr>
          <w:rFonts w:ascii="Times New Roman" w:hAnsi="Times New Roman" w:cs="Times New Roman"/>
          <w:sz w:val="28"/>
          <w:szCs w:val="28"/>
        </w:rPr>
        <w:t>Для случая регистр-регистр: один из регистров   кодируется полем reg постбайта, другой – полями mod=11 и r/</w:t>
      </w:r>
      <w:r w:rsidR="00A11700" w:rsidRPr="00A11700">
        <w:rPr>
          <w:rFonts w:ascii="Times New Roman" w:hAnsi="Times New Roman" w:cs="Times New Roman"/>
          <w:sz w:val="28"/>
          <w:szCs w:val="28"/>
        </w:rPr>
        <w:t>m (</w:t>
      </w:r>
      <w:r w:rsidRPr="00A11700">
        <w:rPr>
          <w:rFonts w:ascii="Times New Roman" w:hAnsi="Times New Roman" w:cs="Times New Roman"/>
          <w:sz w:val="28"/>
          <w:szCs w:val="28"/>
        </w:rPr>
        <w:t>коды регистров – табл. 2).</w:t>
      </w:r>
    </w:p>
    <w:p w:rsidR="00B2736E" w:rsidRDefault="00B2736E" w:rsidP="00A11700">
      <w:pPr>
        <w:pStyle w:val="a4"/>
        <w:ind w:firstLine="851"/>
        <w:jc w:val="both"/>
        <w:rPr>
          <w:sz w:val="24"/>
        </w:rPr>
      </w:pPr>
      <w:r w:rsidRPr="00A11700">
        <w:rPr>
          <w:rFonts w:ascii="Times New Roman" w:hAnsi="Times New Roman" w:cs="Times New Roman"/>
          <w:sz w:val="28"/>
          <w:szCs w:val="28"/>
        </w:rPr>
        <w:t>Для случая регистр-память: регистр   кодируется полем reg постбайта, память – полями mod=11 и r/</w:t>
      </w:r>
      <w:r w:rsidR="00A11700" w:rsidRPr="00A11700">
        <w:rPr>
          <w:rFonts w:ascii="Times New Roman" w:hAnsi="Times New Roman" w:cs="Times New Roman"/>
          <w:sz w:val="28"/>
          <w:szCs w:val="28"/>
        </w:rPr>
        <w:t>m в</w:t>
      </w:r>
      <w:r w:rsidRPr="00A11700">
        <w:rPr>
          <w:rFonts w:ascii="Times New Roman" w:hAnsi="Times New Roman" w:cs="Times New Roman"/>
          <w:sz w:val="28"/>
          <w:szCs w:val="28"/>
        </w:rPr>
        <w:t xml:space="preserve"> соответствии с таблицами 1, 2.</w:t>
      </w:r>
      <w:r>
        <w:rPr>
          <w:sz w:val="24"/>
        </w:rPr>
        <w:tab/>
      </w:r>
    </w:p>
    <w:p w:rsidR="00B6428B" w:rsidRDefault="00B6428B" w:rsidP="00B6428B">
      <w:pPr>
        <w:pStyle w:val="a8"/>
      </w:pPr>
      <w:r>
        <w:t xml:space="preserve">Таблица </w:t>
      </w:r>
      <w:fldSimple w:instr=" SEQ Таблица \* ARABIC ">
        <w:r w:rsidR="00D946B8">
          <w:rPr>
            <w:noProof/>
          </w:rPr>
          <w:t>2</w:t>
        </w:r>
      </w:fldSimple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701"/>
      </w:tblGrid>
      <w:tr w:rsidR="00B6428B" w:rsidTr="00B642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28B" w:rsidRPr="0097661C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7661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reg </w:t>
            </w:r>
          </w:p>
          <w:p w:rsidR="00B6428B" w:rsidRPr="0097661C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7661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r/m (</w:t>
            </w:r>
            <w:r w:rsidRPr="00C80EBF">
              <w:rPr>
                <w:rFonts w:ascii="Times New Roman" w:hAnsi="Times New Roman" w:cs="Times New Roman"/>
                <w:b/>
                <w:sz w:val="28"/>
                <w:szCs w:val="28"/>
              </w:rPr>
              <w:t>при</w:t>
            </w:r>
            <w:r w:rsidRPr="0097661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mod=11)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b/>
                <w:sz w:val="28"/>
                <w:szCs w:val="28"/>
              </w:rPr>
              <w:t>Байт (w=1)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b/>
                <w:sz w:val="28"/>
                <w:szCs w:val="28"/>
              </w:rPr>
              <w:t>Слово (w=0)</w:t>
            </w:r>
          </w:p>
        </w:tc>
      </w:tr>
      <w:tr w:rsidR="00B6428B" w:rsidTr="00B642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martTag w:uri="urn:schemas-microsoft-com:office:smarttags" w:element="place">
              <w:smartTag w:uri="urn:schemas-microsoft-com:office:smarttags" w:element="State">
                <w:r w:rsidRPr="00C80EBF">
                  <w:rPr>
                    <w:rFonts w:ascii="Times New Roman" w:hAnsi="Times New Roman" w:cs="Times New Roman"/>
                    <w:sz w:val="28"/>
                    <w:szCs w:val="28"/>
                  </w:rPr>
                  <w:t>AL</w:t>
                </w:r>
              </w:smartTag>
            </w:smartTag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AX</w:t>
            </w:r>
          </w:p>
        </w:tc>
      </w:tr>
      <w:tr w:rsidR="00B6428B" w:rsidTr="00B642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CL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CX</w:t>
            </w:r>
          </w:p>
        </w:tc>
      </w:tr>
      <w:tr w:rsidR="00B6428B" w:rsidTr="00B642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DL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DX</w:t>
            </w:r>
          </w:p>
        </w:tc>
      </w:tr>
      <w:tr w:rsidR="00B6428B" w:rsidTr="00B642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BL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BX</w:t>
            </w:r>
          </w:p>
        </w:tc>
      </w:tr>
      <w:tr w:rsidR="00B6428B" w:rsidTr="00B642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AH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SP</w:t>
            </w:r>
          </w:p>
        </w:tc>
      </w:tr>
      <w:tr w:rsidR="00B6428B" w:rsidTr="00B642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BP</w:t>
            </w:r>
          </w:p>
        </w:tc>
      </w:tr>
      <w:tr w:rsidR="00B6428B" w:rsidTr="00B642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DH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</w:p>
        </w:tc>
      </w:tr>
      <w:tr w:rsidR="00B6428B" w:rsidTr="00B642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BH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DI</w:t>
            </w:r>
          </w:p>
        </w:tc>
      </w:tr>
    </w:tbl>
    <w:p w:rsidR="00B6428B" w:rsidRDefault="00B6428B" w:rsidP="00B6428B">
      <w:pPr>
        <w:jc w:val="both"/>
        <w:rPr>
          <w:sz w:val="24"/>
          <w:szCs w:val="20"/>
        </w:rPr>
      </w:pPr>
    </w:p>
    <w:p w:rsidR="00B2736E" w:rsidRDefault="00B2736E" w:rsidP="007631B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56C54" w:rsidRDefault="00C56C54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7631BD" w:rsidRDefault="00C56C54" w:rsidP="00C56C54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Примеры </w:t>
      </w:r>
      <w:r w:rsidR="00587E75">
        <w:rPr>
          <w:rFonts w:eastAsia="Times New Roman"/>
          <w:lang w:eastAsia="ru-RU"/>
        </w:rPr>
        <w:t>инструкций</w:t>
      </w:r>
    </w:p>
    <w:p w:rsidR="005C0E2D" w:rsidRPr="005C0E2D" w:rsidRDefault="008203CB" w:rsidP="005C0E2D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9432D69" wp14:editId="1BC26644">
            <wp:extent cx="3600450" cy="1943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2126"/>
        <w:gridCol w:w="2977"/>
      </w:tblGrid>
      <w:tr w:rsidR="00E85E7A" w:rsidTr="001572CB">
        <w:trPr>
          <w:jc w:val="center"/>
        </w:trPr>
        <w:tc>
          <w:tcPr>
            <w:tcW w:w="1271" w:type="dxa"/>
          </w:tcPr>
          <w:p w:rsidR="00E85E7A" w:rsidRPr="00E62EF4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2EF4">
              <w:rPr>
                <w:rFonts w:ascii="Times New Roman" w:hAnsi="Times New Roman" w:cs="Times New Roman"/>
                <w:b/>
                <w:sz w:val="28"/>
                <w:szCs w:val="28"/>
              </w:rPr>
              <w:t>Метод адресации</w:t>
            </w:r>
          </w:p>
        </w:tc>
        <w:tc>
          <w:tcPr>
            <w:tcW w:w="1559" w:type="dxa"/>
          </w:tcPr>
          <w:p w:rsidR="00E85E7A" w:rsidRPr="00E62EF4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2EF4">
              <w:rPr>
                <w:rFonts w:ascii="Times New Roman" w:hAnsi="Times New Roman" w:cs="Times New Roman"/>
                <w:b/>
                <w:sz w:val="28"/>
                <w:szCs w:val="28"/>
              </w:rPr>
              <w:t>Инструкция</w:t>
            </w:r>
          </w:p>
        </w:tc>
        <w:tc>
          <w:tcPr>
            <w:tcW w:w="1985" w:type="dxa"/>
          </w:tcPr>
          <w:p w:rsidR="00E85E7A" w:rsidRPr="00E62EF4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2EF4">
              <w:rPr>
                <w:rFonts w:ascii="Times New Roman" w:hAnsi="Times New Roman" w:cs="Times New Roman"/>
                <w:b/>
                <w:sz w:val="28"/>
                <w:szCs w:val="28"/>
              </w:rPr>
              <w:t>Код операции</w:t>
            </w:r>
          </w:p>
        </w:tc>
        <w:tc>
          <w:tcPr>
            <w:tcW w:w="2126" w:type="dxa"/>
          </w:tcPr>
          <w:p w:rsidR="00E85E7A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Код операции в двоичном виде</w:t>
            </w:r>
          </w:p>
        </w:tc>
        <w:tc>
          <w:tcPr>
            <w:tcW w:w="2977" w:type="dxa"/>
          </w:tcPr>
          <w:p w:rsidR="00E85E7A" w:rsidRPr="00CE023E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инструкции</w:t>
            </w:r>
          </w:p>
        </w:tc>
      </w:tr>
      <w:tr w:rsidR="00E85E7A" w:rsidTr="001572CB">
        <w:trPr>
          <w:jc w:val="center"/>
        </w:trPr>
        <w:tc>
          <w:tcPr>
            <w:tcW w:w="1271" w:type="dxa"/>
          </w:tcPr>
          <w:p w:rsidR="00E85E7A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Непосредственная</w:t>
            </w:r>
          </w:p>
        </w:tc>
        <w:tc>
          <w:tcPr>
            <w:tcW w:w="1559" w:type="dxa"/>
          </w:tcPr>
          <w:p w:rsidR="00E85E7A" w:rsidRPr="00587E75" w:rsidRDefault="006B53D4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d</w:t>
            </w:r>
            <w:r w:rsidR="00E85E7A"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x,5</w:t>
            </w:r>
          </w:p>
        </w:tc>
        <w:tc>
          <w:tcPr>
            <w:tcW w:w="1985" w:type="dxa"/>
          </w:tcPr>
          <w:p w:rsidR="005D7BF6" w:rsidRDefault="00DB1600" w:rsidP="001572CB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83C2</w:t>
            </w:r>
            <w:r w:rsidR="00E85E7A" w:rsidRPr="0097661C">
              <w:rPr>
                <w:rFonts w:ascii="Times New Roman" w:hAnsi="Times New Roman" w:cs="Times New Roman"/>
                <w:sz w:val="28"/>
                <w:szCs w:val="28"/>
                <w:highlight w:val="darkMagenta"/>
                <w:lang w:val="en-US"/>
              </w:rPr>
              <w:t>05</w:t>
            </w:r>
          </w:p>
          <w:p w:rsidR="00024EB4" w:rsidRPr="00024EB4" w:rsidRDefault="00024EB4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 xml:space="preserve">83 </w:t>
            </w:r>
            <w:r w:rsidR="00047B2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>1-ый байт</w:t>
            </w:r>
          </w:p>
          <w:p w:rsidR="00024EB4" w:rsidRDefault="00024EB4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>С2</w:t>
            </w:r>
            <w:r w:rsidR="00047B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>- постбайт</w:t>
            </w:r>
          </w:p>
          <w:p w:rsidR="00047B25" w:rsidRPr="00A8148D" w:rsidRDefault="00A8148D" w:rsidP="00A8148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 – data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126" w:type="dxa"/>
          </w:tcPr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green"/>
              </w:rPr>
              <w:t>100000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red"/>
              </w:rPr>
              <w:t>1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yellow"/>
              </w:rPr>
              <w:t>1</w:t>
            </w:r>
          </w:p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cyan"/>
              </w:rPr>
              <w:t>11</w:t>
            </w:r>
            <w:r w:rsidR="00DB1600" w:rsidRPr="006B53D4">
              <w:rPr>
                <w:rFonts w:ascii="Times New Roman" w:hAnsi="Times New Roman" w:cs="Times New Roman"/>
                <w:sz w:val="36"/>
                <w:szCs w:val="24"/>
                <w:highlight w:val="lightGray"/>
              </w:rPr>
              <w:t>000</w:t>
            </w:r>
            <w:r w:rsidR="00DB1600" w:rsidRPr="006B53D4">
              <w:rPr>
                <w:rFonts w:ascii="Times New Roman" w:hAnsi="Times New Roman" w:cs="Times New Roman"/>
                <w:sz w:val="36"/>
                <w:szCs w:val="24"/>
                <w:highlight w:val="magenta"/>
              </w:rPr>
              <w:t>010</w:t>
            </w:r>
          </w:p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darkMagenta"/>
              </w:rPr>
              <w:t>00000101</w:t>
            </w:r>
          </w:p>
        </w:tc>
        <w:tc>
          <w:tcPr>
            <w:tcW w:w="2977" w:type="dxa"/>
          </w:tcPr>
          <w:p w:rsidR="00E85E7A" w:rsidRPr="004C5A4B" w:rsidRDefault="00E85E7A" w:rsidP="00E85E7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к содержимому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cx</w:t>
            </w:r>
            <w:r w:rsidRPr="004C5A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константы 5.</w:t>
            </w:r>
          </w:p>
        </w:tc>
      </w:tr>
      <w:tr w:rsidR="00E85E7A" w:rsidTr="001572CB">
        <w:trPr>
          <w:jc w:val="center"/>
        </w:trPr>
        <w:tc>
          <w:tcPr>
            <w:tcW w:w="1271" w:type="dxa"/>
          </w:tcPr>
          <w:p w:rsidR="00E85E7A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Регистровая</w:t>
            </w:r>
          </w:p>
        </w:tc>
        <w:tc>
          <w:tcPr>
            <w:tcW w:w="1559" w:type="dxa"/>
          </w:tcPr>
          <w:p w:rsidR="00E85E7A" w:rsidRPr="00587E75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 w:rsidRPr="00587E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</w:t>
            </w:r>
            <w:r w:rsidRPr="00587E7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  <w:tc>
          <w:tcPr>
            <w:tcW w:w="1985" w:type="dxa"/>
          </w:tcPr>
          <w:p w:rsidR="005D7BF6" w:rsidRDefault="00E85E7A" w:rsidP="001572CB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8BD8</w:t>
            </w:r>
          </w:p>
          <w:p w:rsidR="00047B25" w:rsidRPr="00024EB4" w:rsidRDefault="00047B25" w:rsidP="00047B2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>1-ый байт</w:t>
            </w:r>
          </w:p>
          <w:p w:rsidR="00047B25" w:rsidRDefault="00047B25" w:rsidP="00047B2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>- постбайт</w:t>
            </w:r>
          </w:p>
          <w:p w:rsidR="00047B25" w:rsidRPr="00047B25" w:rsidRDefault="00047B25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green"/>
              </w:rPr>
              <w:t>100010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red"/>
              </w:rPr>
              <w:t>1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yellow"/>
              </w:rPr>
              <w:t>1</w:t>
            </w:r>
          </w:p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cyan"/>
              </w:rPr>
              <w:t>11</w:t>
            </w:r>
            <w:r w:rsidRPr="006B53D4">
              <w:rPr>
                <w:rFonts w:ascii="Times New Roman" w:hAnsi="Times New Roman" w:cs="Times New Roman"/>
                <w:sz w:val="36"/>
                <w:szCs w:val="24"/>
                <w:highlight w:val="lightGray"/>
              </w:rPr>
              <w:t>011</w:t>
            </w:r>
            <w:r w:rsidRPr="006B53D4">
              <w:rPr>
                <w:rFonts w:ascii="Times New Roman" w:hAnsi="Times New Roman" w:cs="Times New Roman"/>
                <w:sz w:val="36"/>
                <w:szCs w:val="24"/>
                <w:highlight w:val="magenta"/>
              </w:rPr>
              <w:t>000</w:t>
            </w:r>
          </w:p>
        </w:tc>
        <w:tc>
          <w:tcPr>
            <w:tcW w:w="2977" w:type="dxa"/>
          </w:tcPr>
          <w:p w:rsidR="00E85E7A" w:rsidRPr="004C5A4B" w:rsidRDefault="00E85E7A" w:rsidP="00E85E7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в регистр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содержимого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</w:p>
        </w:tc>
      </w:tr>
      <w:tr w:rsidR="00E85E7A" w:rsidTr="001572CB">
        <w:trPr>
          <w:jc w:val="center"/>
        </w:trPr>
        <w:tc>
          <w:tcPr>
            <w:tcW w:w="1271" w:type="dxa"/>
          </w:tcPr>
          <w:p w:rsidR="00E85E7A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</w:t>
            </w:r>
          </w:p>
        </w:tc>
        <w:tc>
          <w:tcPr>
            <w:tcW w:w="1559" w:type="dxa"/>
          </w:tcPr>
          <w:p w:rsidR="00E85E7A" w:rsidRPr="00587E75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 w:rsidRPr="00587E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  <w:r w:rsidRPr="00587E75">
              <w:rPr>
                <w:rFonts w:ascii="Times New Roman" w:hAnsi="Times New Roman" w:cs="Times New Roman"/>
                <w:sz w:val="28"/>
                <w:szCs w:val="28"/>
              </w:rPr>
              <w:t>,[0200]</w:t>
            </w:r>
          </w:p>
        </w:tc>
        <w:tc>
          <w:tcPr>
            <w:tcW w:w="1985" w:type="dxa"/>
          </w:tcPr>
          <w:p w:rsidR="005D7BF6" w:rsidRDefault="00E85E7A" w:rsidP="001572CB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7E7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87E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97661C">
              <w:rPr>
                <w:rFonts w:ascii="Times New Roman" w:hAnsi="Times New Roman" w:cs="Times New Roman"/>
                <w:sz w:val="28"/>
                <w:szCs w:val="28"/>
                <w:highlight w:val="darkYellow"/>
              </w:rPr>
              <w:t>00</w:t>
            </w:r>
            <w:r w:rsidRPr="0097661C">
              <w:rPr>
                <w:rFonts w:ascii="Times New Roman" w:hAnsi="Times New Roman" w:cs="Times New Roman"/>
                <w:sz w:val="28"/>
                <w:szCs w:val="28"/>
                <w:highlight w:val="darkCyan"/>
              </w:rPr>
              <w:t>02</w:t>
            </w:r>
          </w:p>
          <w:p w:rsidR="005659F0" w:rsidRPr="00024EB4" w:rsidRDefault="005659F0" w:rsidP="005659F0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>1-ый байт</w:t>
            </w:r>
          </w:p>
          <w:p w:rsidR="005659F0" w:rsidRDefault="005659F0" w:rsidP="005659F0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9F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 xml:space="preserve"> постбайт</w:t>
            </w:r>
          </w:p>
          <w:p w:rsidR="005659F0" w:rsidRPr="005659F0" w:rsidRDefault="005659F0" w:rsidP="005659F0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9F0">
              <w:rPr>
                <w:rFonts w:ascii="Times New Roman" w:hAnsi="Times New Roman" w:cs="Times New Roman"/>
                <w:sz w:val="28"/>
                <w:szCs w:val="28"/>
              </w:rPr>
              <w:t xml:space="preserve">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65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</w:t>
            </w:r>
            <w:r w:rsidRPr="005659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:rsidR="005659F0" w:rsidRPr="005659F0" w:rsidRDefault="005659F0" w:rsidP="005659F0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02 - disp H</w:t>
            </w:r>
          </w:p>
          <w:p w:rsidR="005659F0" w:rsidRPr="00587E75" w:rsidRDefault="005659F0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green"/>
              </w:rPr>
              <w:t>100010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red"/>
              </w:rPr>
              <w:t>1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yellow"/>
              </w:rPr>
              <w:t>1</w:t>
            </w:r>
          </w:p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cyan"/>
              </w:rPr>
              <w:t>00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lightGray"/>
              </w:rPr>
              <w:t>010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magenta"/>
              </w:rPr>
              <w:t>110</w:t>
            </w:r>
          </w:p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darkYellow"/>
              </w:rPr>
              <w:t>00000000</w:t>
            </w:r>
          </w:p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darkGreen"/>
              </w:rPr>
              <w:t>00000010</w:t>
            </w:r>
          </w:p>
        </w:tc>
        <w:tc>
          <w:tcPr>
            <w:tcW w:w="2977" w:type="dxa"/>
          </w:tcPr>
          <w:p w:rsidR="00E85E7A" w:rsidRPr="00545836" w:rsidRDefault="00E85E7A" w:rsidP="00E85E7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в регистр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содержимого ячейки памяти </w:t>
            </w:r>
            <w:r w:rsidRPr="0054583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54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5E7A" w:rsidTr="001572CB">
        <w:trPr>
          <w:jc w:val="center"/>
        </w:trPr>
        <w:tc>
          <w:tcPr>
            <w:tcW w:w="1271" w:type="dxa"/>
          </w:tcPr>
          <w:p w:rsidR="00E85E7A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Косвенно базовая</w:t>
            </w:r>
          </w:p>
        </w:tc>
        <w:tc>
          <w:tcPr>
            <w:tcW w:w="1559" w:type="dxa"/>
          </w:tcPr>
          <w:p w:rsidR="00E85E7A" w:rsidRPr="00587E75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 w:rsidRPr="00587E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E2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87E75">
              <w:rPr>
                <w:rFonts w:ascii="Times New Roman" w:hAnsi="Times New Roman" w:cs="Times New Roman"/>
                <w:sz w:val="28"/>
                <w:szCs w:val="28"/>
              </w:rPr>
              <w:t>, [</w:t>
            </w:r>
            <w:r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bx]</w:t>
            </w:r>
          </w:p>
        </w:tc>
        <w:tc>
          <w:tcPr>
            <w:tcW w:w="1985" w:type="dxa"/>
          </w:tcPr>
          <w:p w:rsidR="005D7BF6" w:rsidRDefault="004F6C2E" w:rsidP="001572CB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8B1</w:t>
            </w:r>
            <w:r w:rsidR="00E85E7A"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:rsidR="005D7BF6" w:rsidRPr="00024EB4" w:rsidRDefault="005D7BF6" w:rsidP="005D7BF6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>1-ый байт</w:t>
            </w:r>
          </w:p>
          <w:p w:rsidR="005D7BF6" w:rsidRDefault="005D7BF6" w:rsidP="005D7BF6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>- постбайт</w:t>
            </w:r>
          </w:p>
          <w:p w:rsidR="005D7BF6" w:rsidRPr="00587E75" w:rsidRDefault="005D7BF6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green"/>
              </w:rPr>
              <w:t>100010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red"/>
              </w:rPr>
              <w:t>1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yellow"/>
              </w:rPr>
              <w:t>1</w:t>
            </w:r>
          </w:p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cyan"/>
              </w:rPr>
              <w:t>00</w:t>
            </w:r>
            <w:r w:rsidRPr="006B53D4">
              <w:rPr>
                <w:rFonts w:ascii="Times New Roman" w:hAnsi="Times New Roman" w:cs="Times New Roman"/>
                <w:sz w:val="36"/>
                <w:szCs w:val="24"/>
                <w:highlight w:val="lightGray"/>
              </w:rPr>
              <w:t>000</w:t>
            </w:r>
            <w:r w:rsidRPr="006B53D4">
              <w:rPr>
                <w:rFonts w:ascii="Times New Roman" w:hAnsi="Times New Roman" w:cs="Times New Roman"/>
                <w:sz w:val="36"/>
                <w:szCs w:val="24"/>
                <w:highlight w:val="magenta"/>
              </w:rPr>
              <w:t>111</w:t>
            </w:r>
          </w:p>
        </w:tc>
        <w:tc>
          <w:tcPr>
            <w:tcW w:w="2977" w:type="dxa"/>
          </w:tcPr>
          <w:p w:rsidR="00E85E7A" w:rsidRPr="00C306F7" w:rsidRDefault="00E85E7A" w:rsidP="00E85E7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Записать в регистр </w:t>
            </w:r>
            <w:r w:rsidR="00FE2E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содержимое ячейки памяти, адрес которой хранится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r w:rsidRPr="0054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5E7A" w:rsidTr="001572CB">
        <w:trPr>
          <w:jc w:val="center"/>
        </w:trPr>
        <w:tc>
          <w:tcPr>
            <w:tcW w:w="1271" w:type="dxa"/>
          </w:tcPr>
          <w:p w:rsidR="00E85E7A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Косвенно-индексная</w:t>
            </w:r>
          </w:p>
        </w:tc>
        <w:tc>
          <w:tcPr>
            <w:tcW w:w="1559" w:type="dxa"/>
          </w:tcPr>
          <w:p w:rsidR="00E85E7A" w:rsidRPr="00587E75" w:rsidRDefault="00882345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[di],dx</w:t>
            </w:r>
          </w:p>
        </w:tc>
        <w:tc>
          <w:tcPr>
            <w:tcW w:w="1985" w:type="dxa"/>
          </w:tcPr>
          <w:p w:rsidR="005D7BF6" w:rsidRDefault="00882345" w:rsidP="001572CB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891</w:t>
            </w:r>
            <w:r w:rsidR="00E85E7A"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5D7BF6" w:rsidRPr="00024EB4" w:rsidRDefault="005D7BF6" w:rsidP="005D7BF6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>1-ый байт</w:t>
            </w:r>
          </w:p>
          <w:p w:rsidR="005D7BF6" w:rsidRDefault="005D7BF6" w:rsidP="005D7BF6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>- постбайт</w:t>
            </w:r>
          </w:p>
          <w:p w:rsidR="005D7BF6" w:rsidRPr="00587E75" w:rsidRDefault="005D7BF6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green"/>
              </w:rPr>
              <w:t>100010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red"/>
              </w:rPr>
              <w:t>0</w:t>
            </w:r>
            <w:r w:rsidR="00882345" w:rsidRPr="00DB1600">
              <w:rPr>
                <w:rFonts w:ascii="Times New Roman" w:hAnsi="Times New Roman" w:cs="Times New Roman"/>
                <w:sz w:val="36"/>
                <w:szCs w:val="24"/>
                <w:highlight w:val="yellow"/>
              </w:rPr>
              <w:t>1</w:t>
            </w:r>
          </w:p>
          <w:p w:rsidR="00E85E7A" w:rsidRPr="00DB1600" w:rsidRDefault="00E85E7A" w:rsidP="00FE2E33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cyan"/>
              </w:rPr>
              <w:t>00</w:t>
            </w:r>
            <w:r w:rsidRPr="006B53D4">
              <w:rPr>
                <w:rFonts w:ascii="Times New Roman" w:hAnsi="Times New Roman" w:cs="Times New Roman"/>
                <w:sz w:val="36"/>
                <w:szCs w:val="24"/>
                <w:highlight w:val="lightGray"/>
              </w:rPr>
              <w:t>0</w:t>
            </w:r>
            <w:r w:rsidR="00FE2E33" w:rsidRPr="006B53D4">
              <w:rPr>
                <w:rFonts w:ascii="Times New Roman" w:hAnsi="Times New Roman" w:cs="Times New Roman"/>
                <w:sz w:val="36"/>
                <w:szCs w:val="24"/>
                <w:highlight w:val="lightGray"/>
                <w:lang w:val="en-US"/>
              </w:rPr>
              <w:t>1</w:t>
            </w:r>
            <w:r w:rsidRPr="006B53D4">
              <w:rPr>
                <w:rFonts w:ascii="Times New Roman" w:hAnsi="Times New Roman" w:cs="Times New Roman"/>
                <w:sz w:val="36"/>
                <w:szCs w:val="24"/>
                <w:highlight w:val="lightGray"/>
              </w:rPr>
              <w:t>0</w:t>
            </w:r>
            <w:r w:rsidRPr="006B53D4">
              <w:rPr>
                <w:rFonts w:ascii="Times New Roman" w:hAnsi="Times New Roman" w:cs="Times New Roman"/>
                <w:sz w:val="36"/>
                <w:szCs w:val="24"/>
                <w:highlight w:val="magenta"/>
              </w:rPr>
              <w:t>101</w:t>
            </w:r>
          </w:p>
        </w:tc>
        <w:tc>
          <w:tcPr>
            <w:tcW w:w="2977" w:type="dxa"/>
          </w:tcPr>
          <w:p w:rsidR="00E85E7A" w:rsidRPr="00C306F7" w:rsidRDefault="00E85E7A" w:rsidP="00E85E7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306F7">
              <w:rPr>
                <w:rFonts w:ascii="Times New Roman" w:hAnsi="Times New Roman" w:cs="Times New Roman"/>
                <w:sz w:val="24"/>
                <w:szCs w:val="24"/>
              </w:rPr>
              <w:t xml:space="preserve">Записать по адресу </w:t>
            </w:r>
            <w:r w:rsidRPr="00C30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  <w:r w:rsidRPr="00C306F7"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содержимое регистра </w:t>
            </w:r>
            <w:r w:rsidRPr="00C30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r w:rsidRPr="0054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5E7A" w:rsidTr="001572CB">
        <w:trPr>
          <w:jc w:val="center"/>
        </w:trPr>
        <w:tc>
          <w:tcPr>
            <w:tcW w:w="1271" w:type="dxa"/>
          </w:tcPr>
          <w:p w:rsidR="00E85E7A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Базово-индексная</w:t>
            </w:r>
          </w:p>
        </w:tc>
        <w:tc>
          <w:tcPr>
            <w:tcW w:w="1559" w:type="dxa"/>
          </w:tcPr>
          <w:p w:rsidR="00E85E7A" w:rsidRPr="00587E75" w:rsidRDefault="00CD4AC0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d</w:t>
            </w:r>
            <w:r w:rsidR="00E85E7A"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x, [bx+si] </w:t>
            </w:r>
          </w:p>
        </w:tc>
        <w:tc>
          <w:tcPr>
            <w:tcW w:w="1985" w:type="dxa"/>
          </w:tcPr>
          <w:p w:rsidR="005D7BF6" w:rsidRDefault="00CD4AC0" w:rsidP="001572CB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8B1</w:t>
            </w:r>
            <w:r w:rsidR="00E85E7A"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5D7BF6" w:rsidRPr="00024EB4" w:rsidRDefault="005D7BF6" w:rsidP="005D7BF6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>1-ый байт</w:t>
            </w:r>
          </w:p>
          <w:p w:rsidR="005D7BF6" w:rsidRDefault="005D7BF6" w:rsidP="005D7BF6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>- постбайт</w:t>
            </w:r>
          </w:p>
          <w:p w:rsidR="005D7BF6" w:rsidRPr="00587E75" w:rsidRDefault="005D7BF6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green"/>
              </w:rPr>
              <w:t>100010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red"/>
              </w:rPr>
              <w:t>1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yellow"/>
              </w:rPr>
              <w:t>1</w:t>
            </w:r>
          </w:p>
          <w:p w:rsidR="00E85E7A" w:rsidRPr="00DB1600" w:rsidRDefault="00E85E7A" w:rsidP="003A49BF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cyan"/>
              </w:rPr>
              <w:t>00</w:t>
            </w:r>
            <w:r w:rsidR="00864685" w:rsidRPr="003A49BF">
              <w:rPr>
                <w:rFonts w:ascii="Times New Roman" w:hAnsi="Times New Roman" w:cs="Times New Roman"/>
                <w:sz w:val="36"/>
                <w:szCs w:val="24"/>
                <w:highlight w:val="lightGray"/>
              </w:rPr>
              <w:t>01</w:t>
            </w:r>
            <w:r w:rsidRPr="003A49BF">
              <w:rPr>
                <w:rFonts w:ascii="Times New Roman" w:hAnsi="Times New Roman" w:cs="Times New Roman"/>
                <w:sz w:val="36"/>
                <w:szCs w:val="24"/>
                <w:highlight w:val="lightGray"/>
              </w:rPr>
              <w:t>0</w:t>
            </w:r>
            <w:r w:rsidR="003A49BF" w:rsidRPr="003A49BF">
              <w:rPr>
                <w:rFonts w:ascii="Times New Roman" w:hAnsi="Times New Roman" w:cs="Times New Roman"/>
                <w:sz w:val="36"/>
                <w:szCs w:val="24"/>
                <w:highlight w:val="magenta"/>
                <w:lang w:val="en-US"/>
              </w:rPr>
              <w:t>000</w:t>
            </w:r>
          </w:p>
        </w:tc>
        <w:tc>
          <w:tcPr>
            <w:tcW w:w="2977" w:type="dxa"/>
          </w:tcPr>
          <w:p w:rsidR="00E85E7A" w:rsidRPr="00C306F7" w:rsidRDefault="00E85E7A" w:rsidP="00E85E7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306F7">
              <w:rPr>
                <w:rFonts w:ascii="Times New Roman" w:hAnsi="Times New Roman" w:cs="Times New Roman"/>
                <w:sz w:val="24"/>
                <w:szCs w:val="24"/>
              </w:rPr>
              <w:t xml:space="preserve">Записать в регистр </w:t>
            </w:r>
            <w:r w:rsidR="00CD4A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30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306F7"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содержимое ячейки памяти, адрес которой вычисляется суммой содержимого регистров </w:t>
            </w:r>
            <w:r w:rsidRPr="00C30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r w:rsidRPr="00C306F7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C30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Pr="0054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5E7A" w:rsidTr="001572CB">
        <w:trPr>
          <w:jc w:val="center"/>
        </w:trPr>
        <w:tc>
          <w:tcPr>
            <w:tcW w:w="1271" w:type="dxa"/>
          </w:tcPr>
          <w:p w:rsidR="00E85E7A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Неявная</w:t>
            </w:r>
          </w:p>
        </w:tc>
        <w:tc>
          <w:tcPr>
            <w:tcW w:w="1559" w:type="dxa"/>
          </w:tcPr>
          <w:p w:rsidR="00E85E7A" w:rsidRPr="00587E75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sb</w:t>
            </w:r>
          </w:p>
        </w:tc>
        <w:tc>
          <w:tcPr>
            <w:tcW w:w="1985" w:type="dxa"/>
          </w:tcPr>
          <w:p w:rsidR="005D7BF6" w:rsidRDefault="00E85E7A" w:rsidP="001572CB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  <w:p w:rsidR="005D7BF6" w:rsidRPr="00587E75" w:rsidRDefault="005D7BF6" w:rsidP="005D7BF6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24EB4">
              <w:rPr>
                <w:rFonts w:ascii="Times New Roman" w:hAnsi="Times New Roman" w:cs="Times New Roman"/>
                <w:sz w:val="28"/>
                <w:szCs w:val="28"/>
              </w:rPr>
              <w:t>1-ый байт</w:t>
            </w:r>
          </w:p>
        </w:tc>
        <w:tc>
          <w:tcPr>
            <w:tcW w:w="2126" w:type="dxa"/>
          </w:tcPr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green"/>
              </w:rPr>
              <w:t>101001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red"/>
              </w:rPr>
              <w:t>0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yellow"/>
              </w:rPr>
              <w:t>0</w:t>
            </w:r>
          </w:p>
        </w:tc>
        <w:tc>
          <w:tcPr>
            <w:tcW w:w="2977" w:type="dxa"/>
          </w:tcPr>
          <w:p w:rsidR="00E85E7A" w:rsidRPr="00545836" w:rsidRDefault="00E85E7A" w:rsidP="00E85E7A">
            <w:pPr>
              <w:rPr>
                <w:rFonts w:ascii="Times New Roman" w:hAnsi="Times New Roman"/>
                <w:sz w:val="24"/>
                <w:szCs w:val="24"/>
              </w:rPr>
            </w:pPr>
            <w:r w:rsidRPr="00C306F7">
              <w:rPr>
                <w:rFonts w:ascii="Times New Roman" w:hAnsi="Times New Roman"/>
                <w:sz w:val="24"/>
                <w:szCs w:val="24"/>
              </w:rPr>
              <w:t xml:space="preserve">Записать в ячейку по адресу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es</w:t>
            </w:r>
            <w:r w:rsidRPr="004C5A4B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di</w:t>
            </w:r>
            <w:r w:rsidRPr="00C306F7">
              <w:rPr>
                <w:rFonts w:ascii="Times New Roman" w:hAnsi="Times New Roman"/>
                <w:sz w:val="24"/>
                <w:szCs w:val="24"/>
              </w:rPr>
              <w:t xml:space="preserve"> байт из ячейки с адресом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ds</w:t>
            </w:r>
            <w:r w:rsidRPr="004C5A4B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</w:t>
            </w:r>
            <w:r w:rsidRPr="0054583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55088F" w:rsidRPr="00206E70" w:rsidRDefault="0055088F" w:rsidP="00634399">
      <w:pPr>
        <w:pStyle w:val="1"/>
      </w:pPr>
      <w:r>
        <w:lastRenderedPageBreak/>
        <w:t>Вариант задания</w:t>
      </w:r>
    </w:p>
    <w:p w:rsidR="0055088F" w:rsidRPr="002068A0" w:rsidRDefault="0055088F" w:rsidP="00CF3BE2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BE2">
        <w:rPr>
          <w:rFonts w:ascii="Times New Roman" w:hAnsi="Times New Roman" w:cs="Times New Roman"/>
          <w:sz w:val="28"/>
          <w:szCs w:val="28"/>
        </w:rPr>
        <w:t>Перестановка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 xml:space="preserve"> a(n), a(n-1), a(n-2), ..., a(n/2), </w:t>
      </w:r>
      <w:proofErr w:type="gramStart"/>
      <w:r w:rsidRPr="002068A0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2068A0">
        <w:rPr>
          <w:rFonts w:ascii="Times New Roman" w:hAnsi="Times New Roman" w:cs="Times New Roman"/>
          <w:sz w:val="28"/>
          <w:szCs w:val="28"/>
          <w:lang w:val="en-US"/>
        </w:rPr>
        <w:t>1), a(2), ... ,a(n/2-1).</w:t>
      </w:r>
    </w:p>
    <w:p w:rsidR="00582F32" w:rsidRPr="002068A0" w:rsidRDefault="00582F32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2068A0">
        <w:rPr>
          <w:rFonts w:ascii="Times New Roman" w:hAnsi="Times New Roman"/>
          <w:sz w:val="28"/>
          <w:szCs w:val="28"/>
          <w:lang w:val="en-US"/>
        </w:rPr>
        <w:br w:type="page"/>
      </w:r>
    </w:p>
    <w:p w:rsidR="00CF3BE2" w:rsidRDefault="00CF3BE2" w:rsidP="00634399">
      <w:pPr>
        <w:pStyle w:val="1"/>
      </w:pPr>
      <w:r w:rsidRPr="00CF3BE2">
        <w:lastRenderedPageBreak/>
        <w:t>Алгоритм решения задачи</w:t>
      </w:r>
    </w:p>
    <w:p w:rsidR="00582F32" w:rsidRPr="00582F32" w:rsidRDefault="00582F32" w:rsidP="00582F32">
      <w:pPr>
        <w:jc w:val="center"/>
      </w:pPr>
      <w:r w:rsidRPr="00582F32">
        <w:rPr>
          <w:noProof/>
          <w:lang w:eastAsia="ru-RU"/>
        </w:rPr>
        <w:drawing>
          <wp:inline distT="0" distB="0" distL="0" distR="0" wp14:anchorId="1E2F8607" wp14:editId="2035700B">
            <wp:extent cx="2347595" cy="8561291"/>
            <wp:effectExtent l="0" t="0" r="0" b="0"/>
            <wp:docPr id="3" name="Рисунок 3" descr="C:\Users\Валерий\Downloads\Untitled Worksp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ownloads\Untitled Workspac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360" cy="861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BE2" w:rsidRPr="00CF3BE2" w:rsidRDefault="00CF3BE2" w:rsidP="00CF3BE2">
      <w:pPr>
        <w:jc w:val="center"/>
      </w:pPr>
    </w:p>
    <w:p w:rsidR="00A10C7A" w:rsidRDefault="00F9379A" w:rsidP="00634399">
      <w:pPr>
        <w:pStyle w:val="1"/>
      </w:pPr>
      <w:r>
        <w:t>Текст программы, входные и выходные данные, пример выполнения программы</w:t>
      </w:r>
    </w:p>
    <w:p w:rsidR="00F9379A" w:rsidRDefault="0097661C" w:rsidP="00F9379A">
      <w:pPr>
        <w:ind w:left="-993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281.25pt">
            <v:imagedata r:id="rId9" o:title="Безымянный1"/>
          </v:shape>
        </w:pict>
      </w:r>
    </w:p>
    <w:p w:rsidR="00F9379A" w:rsidRDefault="0097661C" w:rsidP="00F9379A">
      <w:pPr>
        <w:ind w:left="-1134"/>
        <w:jc w:val="center"/>
      </w:pPr>
      <w:r>
        <w:pict>
          <v:shape id="_x0000_i1026" type="#_x0000_t75" style="width:549.75pt;height:285pt">
            <v:imagedata r:id="rId10" o:title="Безымянный"/>
          </v:shape>
        </w:pict>
      </w:r>
    </w:p>
    <w:p w:rsidR="00A97B37" w:rsidRDefault="00A97B37">
      <w:pPr>
        <w:spacing w:after="160" w:line="259" w:lineRule="auto"/>
      </w:pPr>
      <w:r>
        <w:br w:type="page"/>
      </w:r>
    </w:p>
    <w:p w:rsidR="00A97B37" w:rsidRDefault="00A97B37" w:rsidP="00A97B37">
      <w:pPr>
        <w:pStyle w:val="1"/>
      </w:pPr>
      <w:r>
        <w:lastRenderedPageBreak/>
        <w:t>Вывод</w:t>
      </w:r>
    </w:p>
    <w:p w:rsidR="00A97B37" w:rsidRDefault="00A97B37" w:rsidP="00A97B37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изучил программную модель процессора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Intel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8086/88</w:t>
      </w:r>
      <w:r w:rsidR="00F633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Изучи</w:t>
      </w:r>
      <w:r w:rsidR="00F633DD">
        <w:rPr>
          <w:rFonts w:ascii="Times New Roman" w:hAnsi="Times New Roman" w:cs="Times New Roman"/>
          <w:sz w:val="28"/>
          <w:szCs w:val="28"/>
        </w:rPr>
        <w:t xml:space="preserve">л </w:t>
      </w:r>
      <w:r>
        <w:rPr>
          <w:rFonts w:ascii="Times New Roman" w:hAnsi="Times New Roman" w:cs="Times New Roman"/>
          <w:sz w:val="28"/>
          <w:szCs w:val="28"/>
        </w:rPr>
        <w:t>структуру и форматы команд. Получи</w:t>
      </w:r>
      <w:r w:rsidR="00F633DD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навыки</w:t>
      </w:r>
      <w:r w:rsidR="00F633DD">
        <w:rPr>
          <w:rFonts w:ascii="Times New Roman" w:hAnsi="Times New Roman" w:cs="Times New Roman"/>
          <w:sz w:val="28"/>
          <w:szCs w:val="28"/>
        </w:rPr>
        <w:t xml:space="preserve"> работы с отладчиком. Разработал</w:t>
      </w:r>
      <w:r>
        <w:rPr>
          <w:rFonts w:ascii="Times New Roman" w:hAnsi="Times New Roman" w:cs="Times New Roman"/>
          <w:sz w:val="28"/>
          <w:szCs w:val="28"/>
        </w:rPr>
        <w:t xml:space="preserve"> простейшую программу на ассемблере и выполнить ее в пошаговом режиме.</w:t>
      </w:r>
    </w:p>
    <w:p w:rsidR="00A97B37" w:rsidRPr="00A97B37" w:rsidRDefault="00A97B37" w:rsidP="00A97B37"/>
    <w:sectPr w:rsidR="00A97B37" w:rsidRPr="00A97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2DA9"/>
    <w:multiLevelType w:val="hybridMultilevel"/>
    <w:tmpl w:val="F0963320"/>
    <w:lvl w:ilvl="0" w:tplc="FFFFFFFF">
      <w:start w:val="1"/>
      <w:numFmt w:val="decimal"/>
      <w:lvlText w:val="%1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6C"/>
    <w:rsid w:val="00011998"/>
    <w:rsid w:val="00024EB4"/>
    <w:rsid w:val="00047B25"/>
    <w:rsid w:val="00063DC2"/>
    <w:rsid w:val="000D677B"/>
    <w:rsid w:val="000E3634"/>
    <w:rsid w:val="00111A79"/>
    <w:rsid w:val="001447A7"/>
    <w:rsid w:val="001572CB"/>
    <w:rsid w:val="00196F57"/>
    <w:rsid w:val="002068A0"/>
    <w:rsid w:val="00206E70"/>
    <w:rsid w:val="0024036C"/>
    <w:rsid w:val="002754EE"/>
    <w:rsid w:val="00291353"/>
    <w:rsid w:val="002B26BF"/>
    <w:rsid w:val="002F22A6"/>
    <w:rsid w:val="00373F69"/>
    <w:rsid w:val="003762CD"/>
    <w:rsid w:val="003A49BF"/>
    <w:rsid w:val="003D7951"/>
    <w:rsid w:val="003E28EE"/>
    <w:rsid w:val="003E5EE9"/>
    <w:rsid w:val="00402CD5"/>
    <w:rsid w:val="00424B3A"/>
    <w:rsid w:val="0047322C"/>
    <w:rsid w:val="004B3A71"/>
    <w:rsid w:val="004C42E2"/>
    <w:rsid w:val="004C5A4B"/>
    <w:rsid w:val="004F6C2E"/>
    <w:rsid w:val="00521955"/>
    <w:rsid w:val="00545836"/>
    <w:rsid w:val="0055088F"/>
    <w:rsid w:val="005659F0"/>
    <w:rsid w:val="00582F32"/>
    <w:rsid w:val="00587E75"/>
    <w:rsid w:val="005B1B79"/>
    <w:rsid w:val="005C0E2D"/>
    <w:rsid w:val="005D7BF6"/>
    <w:rsid w:val="005E56A1"/>
    <w:rsid w:val="0061376A"/>
    <w:rsid w:val="00632164"/>
    <w:rsid w:val="00634399"/>
    <w:rsid w:val="00682FCC"/>
    <w:rsid w:val="006A24A8"/>
    <w:rsid w:val="006B53D4"/>
    <w:rsid w:val="006D5A4B"/>
    <w:rsid w:val="007631BD"/>
    <w:rsid w:val="0077181F"/>
    <w:rsid w:val="00781C6A"/>
    <w:rsid w:val="007D1E46"/>
    <w:rsid w:val="007E6FAD"/>
    <w:rsid w:val="00812183"/>
    <w:rsid w:val="008203CB"/>
    <w:rsid w:val="00845E29"/>
    <w:rsid w:val="00864685"/>
    <w:rsid w:val="00882345"/>
    <w:rsid w:val="00904CE9"/>
    <w:rsid w:val="00914A6F"/>
    <w:rsid w:val="009271BB"/>
    <w:rsid w:val="00930B44"/>
    <w:rsid w:val="009438E3"/>
    <w:rsid w:val="00955D21"/>
    <w:rsid w:val="00962A68"/>
    <w:rsid w:val="0097661C"/>
    <w:rsid w:val="00977C72"/>
    <w:rsid w:val="00991700"/>
    <w:rsid w:val="009A556E"/>
    <w:rsid w:val="009C4064"/>
    <w:rsid w:val="009D732B"/>
    <w:rsid w:val="009F26F0"/>
    <w:rsid w:val="00A10C7A"/>
    <w:rsid w:val="00A11700"/>
    <w:rsid w:val="00A13EC5"/>
    <w:rsid w:val="00A44EB5"/>
    <w:rsid w:val="00A63F08"/>
    <w:rsid w:val="00A8148D"/>
    <w:rsid w:val="00A97B37"/>
    <w:rsid w:val="00AD0AFD"/>
    <w:rsid w:val="00AE0B68"/>
    <w:rsid w:val="00AE7168"/>
    <w:rsid w:val="00B11C9A"/>
    <w:rsid w:val="00B2736E"/>
    <w:rsid w:val="00B6428B"/>
    <w:rsid w:val="00B96775"/>
    <w:rsid w:val="00B9798C"/>
    <w:rsid w:val="00BC4FD9"/>
    <w:rsid w:val="00BD2C05"/>
    <w:rsid w:val="00BF6F56"/>
    <w:rsid w:val="00C306F7"/>
    <w:rsid w:val="00C56C54"/>
    <w:rsid w:val="00C80EBF"/>
    <w:rsid w:val="00C84FFF"/>
    <w:rsid w:val="00C970EF"/>
    <w:rsid w:val="00CB6BB6"/>
    <w:rsid w:val="00CC08B1"/>
    <w:rsid w:val="00CD4AC0"/>
    <w:rsid w:val="00CE023E"/>
    <w:rsid w:val="00CF3BE2"/>
    <w:rsid w:val="00D0749F"/>
    <w:rsid w:val="00D514CA"/>
    <w:rsid w:val="00D946B8"/>
    <w:rsid w:val="00DA7B81"/>
    <w:rsid w:val="00DB1600"/>
    <w:rsid w:val="00DF13C1"/>
    <w:rsid w:val="00E50656"/>
    <w:rsid w:val="00E62EF4"/>
    <w:rsid w:val="00E85E7A"/>
    <w:rsid w:val="00EF52F7"/>
    <w:rsid w:val="00EF7C70"/>
    <w:rsid w:val="00F110F8"/>
    <w:rsid w:val="00F53C46"/>
    <w:rsid w:val="00F633DD"/>
    <w:rsid w:val="00F72961"/>
    <w:rsid w:val="00F75051"/>
    <w:rsid w:val="00F9379A"/>
    <w:rsid w:val="00FB56C6"/>
    <w:rsid w:val="00FE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25CB7185"/>
  <w15:chartTrackingRefBased/>
  <w15:docId w15:val="{D418FCE6-DD09-48C5-88ED-DE39D931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C9A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"/>
    <w:link w:val="10"/>
    <w:uiPriority w:val="9"/>
    <w:qFormat/>
    <w:rsid w:val="00634399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B2736E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/>
      <w:sz w:val="32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unhideWhenUsed/>
    <w:rsid w:val="00A63F0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rsid w:val="00A63F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0">
    <w:name w:val="Title"/>
    <w:basedOn w:val="a"/>
    <w:next w:val="a"/>
    <w:link w:val="a6"/>
    <w:uiPriority w:val="10"/>
    <w:qFormat/>
    <w:rsid w:val="00AE0B68"/>
    <w:pPr>
      <w:jc w:val="center"/>
    </w:pPr>
    <w:rPr>
      <w:rFonts w:ascii="Times New Roman" w:hAnsi="Times New Roman"/>
      <w:sz w:val="36"/>
      <w:szCs w:val="36"/>
    </w:rPr>
  </w:style>
  <w:style w:type="character" w:customStyle="1" w:styleId="a6">
    <w:name w:val="Заголовок Знак"/>
    <w:basedOn w:val="a1"/>
    <w:link w:val="a0"/>
    <w:uiPriority w:val="10"/>
    <w:rsid w:val="00AE0B68"/>
    <w:rPr>
      <w:rFonts w:ascii="Times New Roman" w:eastAsia="Calibri" w:hAnsi="Times New Roman" w:cs="Times New Roman"/>
      <w:sz w:val="36"/>
      <w:szCs w:val="36"/>
    </w:rPr>
  </w:style>
  <w:style w:type="table" w:styleId="a7">
    <w:name w:val="Table Grid"/>
    <w:basedOn w:val="a2"/>
    <w:uiPriority w:val="39"/>
    <w:rsid w:val="00CC0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634399"/>
    <w:rPr>
      <w:rFonts w:ascii="Times New Roman" w:eastAsia="Calibri" w:hAnsi="Times New Roman" w:cs="Times New Roman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sid w:val="00B2736E"/>
    <w:rPr>
      <w:rFonts w:ascii="Times New Roman" w:eastAsiaTheme="majorEastAsia" w:hAnsi="Times New Roman" w:cs="Times New Roman"/>
      <w:sz w:val="32"/>
      <w:szCs w:val="26"/>
    </w:rPr>
  </w:style>
  <w:style w:type="paragraph" w:styleId="a8">
    <w:name w:val="caption"/>
    <w:basedOn w:val="a"/>
    <w:next w:val="a"/>
    <w:qFormat/>
    <w:rsid w:val="0061376A"/>
    <w:pPr>
      <w:spacing w:before="120" w:after="120" w:line="240" w:lineRule="auto"/>
    </w:pPr>
    <w:rPr>
      <w:rFonts w:ascii="Times New Roman" w:eastAsia="Times New Roman" w:hAnsi="Times New Roman"/>
      <w:b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17</cp:revision>
  <cp:lastPrinted>2021-11-14T09:59:00Z</cp:lastPrinted>
  <dcterms:created xsi:type="dcterms:W3CDTF">2021-11-08T17:52:00Z</dcterms:created>
  <dcterms:modified xsi:type="dcterms:W3CDTF">2021-11-14T20:44:00Z</dcterms:modified>
</cp:coreProperties>
</file>