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C00" w:rsidRPr="006C3FF8" w:rsidRDefault="00A92C00" w:rsidP="00A92C00">
      <w:pPr>
        <w:jc w:val="center"/>
        <w:rPr>
          <w:szCs w:val="24"/>
        </w:rPr>
      </w:pPr>
      <w:bookmarkStart w:id="0" w:name="_Toc87343300"/>
      <w:bookmarkStart w:id="1" w:name="_Toc87789783"/>
      <w:r w:rsidRPr="006C3FF8">
        <w:t>МИНОБРНАУКИ РОССИИ</w:t>
      </w:r>
      <w:bookmarkEnd w:id="0"/>
      <w:bookmarkEnd w:id="1"/>
    </w:p>
    <w:p w:rsidR="00A92C00" w:rsidRPr="006C3FF8" w:rsidRDefault="00A92C00" w:rsidP="00A92C00">
      <w:pPr>
        <w:jc w:val="center"/>
        <w:rPr>
          <w:szCs w:val="24"/>
        </w:rPr>
      </w:pPr>
      <w:r w:rsidRPr="006C3FF8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DC62DEA" wp14:editId="66DC6A8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3FF8">
        <w:rPr>
          <w:szCs w:val="24"/>
        </w:rPr>
        <w:t>Федеральное государственное бюджетное образовательное учреждение высшего образ</w:t>
      </w:r>
      <w:r w:rsidRPr="006C3FF8">
        <w:rPr>
          <w:szCs w:val="24"/>
        </w:rPr>
        <w:t>о</w:t>
      </w:r>
      <w:r w:rsidRPr="006C3FF8">
        <w:rPr>
          <w:szCs w:val="24"/>
        </w:rPr>
        <w:t>вания</w:t>
      </w:r>
    </w:p>
    <w:p w:rsidR="00A92C00" w:rsidRPr="006C3FF8" w:rsidRDefault="00A92C00" w:rsidP="00A92C00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 w:rsidRPr="006C3FF8"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A92C00" w:rsidRPr="006C3FF8" w:rsidRDefault="00A92C00" w:rsidP="00A92C00">
      <w:pPr>
        <w:jc w:val="center"/>
        <w:rPr>
          <w:szCs w:val="24"/>
        </w:rPr>
      </w:pPr>
      <w:r w:rsidRPr="006C3FF8">
        <w:rPr>
          <w:szCs w:val="24"/>
        </w:rPr>
        <w:t>УНИВЕРСИТЕТ им. Р.Е.АЛЕКСЕЕВА</w:t>
      </w:r>
    </w:p>
    <w:p w:rsidR="00A92C00" w:rsidRPr="006C3FF8" w:rsidRDefault="00A92C00" w:rsidP="00A92C00">
      <w:pPr>
        <w:jc w:val="center"/>
        <w:rPr>
          <w:sz w:val="28"/>
          <w:szCs w:val="28"/>
        </w:rPr>
      </w:pPr>
    </w:p>
    <w:p w:rsidR="00A92C00" w:rsidRPr="006C3FF8" w:rsidRDefault="00A92C00" w:rsidP="00A92C00">
      <w:pPr>
        <w:jc w:val="center"/>
        <w:rPr>
          <w:sz w:val="28"/>
          <w:szCs w:val="28"/>
        </w:rPr>
      </w:pPr>
      <w:r w:rsidRPr="006C3FF8">
        <w:rPr>
          <w:sz w:val="28"/>
          <w:szCs w:val="28"/>
        </w:rPr>
        <w:t>Институт радиоэлектроники и информационных технологий</w:t>
      </w:r>
    </w:p>
    <w:p w:rsidR="00A92C00" w:rsidRPr="006C3FF8" w:rsidRDefault="00A92C00" w:rsidP="00A92C00">
      <w:pPr>
        <w:jc w:val="center"/>
        <w:rPr>
          <w:color w:val="7F7F7F"/>
          <w:sz w:val="28"/>
          <w:szCs w:val="28"/>
        </w:rPr>
      </w:pPr>
    </w:p>
    <w:p w:rsidR="00A92C00" w:rsidRPr="006C3FF8" w:rsidRDefault="00A92C00" w:rsidP="00A92C00">
      <w:pPr>
        <w:jc w:val="center"/>
      </w:pPr>
      <w:r w:rsidRPr="006C3FF8">
        <w:rPr>
          <w:sz w:val="36"/>
          <w:szCs w:val="36"/>
        </w:rPr>
        <w:t>ОТЧЕТ</w:t>
      </w:r>
    </w:p>
    <w:p w:rsidR="00A92C00" w:rsidRPr="006C3FF8" w:rsidRDefault="00A92C00" w:rsidP="00A92C00">
      <w:pPr>
        <w:ind w:hanging="142"/>
        <w:jc w:val="center"/>
        <w:rPr>
          <w:sz w:val="28"/>
          <w:szCs w:val="28"/>
        </w:rPr>
      </w:pPr>
      <w:r w:rsidRPr="006C3FF8">
        <w:rPr>
          <w:sz w:val="28"/>
          <w:szCs w:val="28"/>
        </w:rPr>
        <w:t>по лабораторной работе №</w:t>
      </w:r>
      <w:r w:rsidR="00773ABE" w:rsidRPr="006C3FF8">
        <w:rPr>
          <w:sz w:val="28"/>
          <w:szCs w:val="28"/>
        </w:rPr>
        <w:t>3</w:t>
      </w:r>
    </w:p>
    <w:p w:rsidR="00A92C00" w:rsidRPr="006C3FF8" w:rsidRDefault="00A92C00" w:rsidP="00A92C00">
      <w:pPr>
        <w:jc w:val="center"/>
        <w:rPr>
          <w:sz w:val="28"/>
          <w:szCs w:val="28"/>
        </w:rPr>
      </w:pPr>
      <w:r w:rsidRPr="006C3FF8">
        <w:rPr>
          <w:sz w:val="28"/>
          <w:szCs w:val="28"/>
        </w:rPr>
        <w:t>«</w:t>
      </w:r>
      <w:r w:rsidR="00773ABE" w:rsidRPr="006C3FF8">
        <w:rPr>
          <w:sz w:val="28"/>
          <w:szCs w:val="28"/>
        </w:rPr>
        <w:t>Групповые политики, анализ и настройка безопасности Windows Server</w:t>
      </w:r>
      <w:r w:rsidRPr="006C3FF8">
        <w:rPr>
          <w:sz w:val="28"/>
          <w:szCs w:val="28"/>
        </w:rPr>
        <w:t>»</w:t>
      </w:r>
    </w:p>
    <w:p w:rsidR="00A92C00" w:rsidRPr="006C3FF8" w:rsidRDefault="00A92C00" w:rsidP="00A92C00">
      <w:pPr>
        <w:jc w:val="center"/>
        <w:rPr>
          <w:sz w:val="28"/>
          <w:szCs w:val="28"/>
        </w:rPr>
      </w:pPr>
      <w:r w:rsidRPr="006C3FF8">
        <w:rPr>
          <w:sz w:val="28"/>
          <w:szCs w:val="28"/>
        </w:rPr>
        <w:t>по дисциплине</w:t>
      </w:r>
    </w:p>
    <w:p w:rsidR="00A92C00" w:rsidRPr="006C3FF8" w:rsidRDefault="00A92C00" w:rsidP="00A92C00">
      <w:pPr>
        <w:jc w:val="center"/>
        <w:rPr>
          <w:sz w:val="28"/>
          <w:szCs w:val="28"/>
          <w:u w:val="single"/>
        </w:rPr>
      </w:pPr>
      <w:r w:rsidRPr="006C3FF8">
        <w:rPr>
          <w:sz w:val="28"/>
          <w:szCs w:val="28"/>
          <w:u w:val="single"/>
        </w:rPr>
        <w:t>«Программное обеспечение вычислительных сетей»</w:t>
      </w:r>
    </w:p>
    <w:p w:rsidR="00A92C00" w:rsidRPr="006C3FF8" w:rsidRDefault="00A92C00" w:rsidP="00A92C00">
      <w:pPr>
        <w:rPr>
          <w:sz w:val="28"/>
          <w:szCs w:val="28"/>
        </w:rPr>
      </w:pPr>
    </w:p>
    <w:p w:rsidR="00A92C00" w:rsidRPr="006C3FF8" w:rsidRDefault="00A92C00" w:rsidP="00A92C00">
      <w:pPr>
        <w:ind w:firstLine="2268"/>
        <w:jc w:val="center"/>
      </w:pPr>
      <w:bookmarkStart w:id="5" w:name="_Toc87343302"/>
      <w:bookmarkStart w:id="6" w:name="_Toc87343391"/>
      <w:bookmarkStart w:id="7" w:name="_Toc87789785"/>
      <w:r w:rsidRPr="006C3FF8">
        <w:t>РУКОВОДИТЕЛЬ:</w:t>
      </w:r>
      <w:bookmarkEnd w:id="5"/>
      <w:bookmarkEnd w:id="6"/>
      <w:bookmarkEnd w:id="7"/>
    </w:p>
    <w:p w:rsidR="00A92C00" w:rsidRPr="006C3FF8" w:rsidRDefault="00A92C00" w:rsidP="00A92C00">
      <w:pPr>
        <w:jc w:val="right"/>
      </w:pPr>
      <w:r w:rsidRPr="006C3FF8">
        <w:t>__</w:t>
      </w:r>
      <w:r w:rsidRPr="006C3FF8">
        <w:rPr>
          <w:u w:val="single"/>
        </w:rPr>
        <w:t>___________</w:t>
      </w:r>
      <w:r w:rsidRPr="006C3FF8">
        <w:t>___         _</w:t>
      </w:r>
      <w:r w:rsidRPr="006C3FF8">
        <w:rPr>
          <w:u w:val="single"/>
        </w:rPr>
        <w:t xml:space="preserve">   Кочешков А. А.__</w:t>
      </w:r>
    </w:p>
    <w:p w:rsidR="00A92C00" w:rsidRPr="006C3FF8" w:rsidRDefault="00A92C00" w:rsidP="00A92C00">
      <w:pPr>
        <w:ind w:firstLine="5387"/>
        <w:jc w:val="center"/>
        <w:rPr>
          <w:sz w:val="28"/>
          <w:szCs w:val="28"/>
        </w:rPr>
      </w:pPr>
      <w:r w:rsidRPr="006C3FF8">
        <w:rPr>
          <w:color w:val="7F7F7F"/>
          <w:sz w:val="20"/>
          <w:szCs w:val="20"/>
        </w:rPr>
        <w:t>(подпись)</w:t>
      </w:r>
      <w:r w:rsidRPr="006C3FF8">
        <w:rPr>
          <w:sz w:val="28"/>
          <w:szCs w:val="28"/>
        </w:rPr>
        <w:tab/>
      </w:r>
      <w:r w:rsidRPr="006C3FF8">
        <w:rPr>
          <w:sz w:val="28"/>
          <w:szCs w:val="28"/>
        </w:rPr>
        <w:tab/>
      </w:r>
      <w:r w:rsidRPr="006C3FF8">
        <w:rPr>
          <w:sz w:val="28"/>
          <w:szCs w:val="28"/>
        </w:rPr>
        <w:tab/>
      </w:r>
      <w:r w:rsidRPr="006C3FF8">
        <w:rPr>
          <w:color w:val="7F7F7F"/>
          <w:sz w:val="20"/>
          <w:szCs w:val="20"/>
        </w:rPr>
        <w:t>(фамилия, и.</w:t>
      </w:r>
      <w:proofErr w:type="gramStart"/>
      <w:r w:rsidRPr="006C3FF8">
        <w:rPr>
          <w:color w:val="7F7F7F"/>
          <w:sz w:val="20"/>
          <w:szCs w:val="20"/>
        </w:rPr>
        <w:t>,о</w:t>
      </w:r>
      <w:proofErr w:type="gramEnd"/>
      <w:r w:rsidRPr="006C3FF8">
        <w:rPr>
          <w:color w:val="7F7F7F"/>
          <w:sz w:val="20"/>
          <w:szCs w:val="20"/>
        </w:rPr>
        <w:t>.)</w:t>
      </w:r>
    </w:p>
    <w:p w:rsidR="00A92C00" w:rsidRPr="006C3FF8" w:rsidRDefault="00A92C00" w:rsidP="00A92C00">
      <w:pPr>
        <w:ind w:firstLine="1701"/>
        <w:jc w:val="right"/>
        <w:rPr>
          <w:sz w:val="8"/>
          <w:szCs w:val="8"/>
        </w:rPr>
      </w:pPr>
    </w:p>
    <w:p w:rsidR="00A92C00" w:rsidRPr="006C3FF8" w:rsidRDefault="00A92C00" w:rsidP="00A92C00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 w:rsidRPr="006C3FF8">
        <w:t>СТУДЕНТ:</w:t>
      </w:r>
      <w:bookmarkEnd w:id="8"/>
      <w:bookmarkEnd w:id="9"/>
      <w:bookmarkEnd w:id="10"/>
    </w:p>
    <w:p w:rsidR="00A92C00" w:rsidRPr="006C3FF8" w:rsidRDefault="00A92C00" w:rsidP="00A92C00">
      <w:pPr>
        <w:jc w:val="right"/>
      </w:pPr>
    </w:p>
    <w:p w:rsidR="00A92C00" w:rsidRPr="006C3FF8" w:rsidRDefault="00A92C00" w:rsidP="00A92C00">
      <w:pPr>
        <w:jc w:val="right"/>
        <w:rPr>
          <w:u w:val="single"/>
        </w:rPr>
      </w:pPr>
      <w:r w:rsidRPr="006C3FF8">
        <w:t xml:space="preserve">______________      </w:t>
      </w:r>
      <w:r w:rsidRPr="006C3FF8">
        <w:rPr>
          <w:u w:val="single"/>
        </w:rPr>
        <w:t xml:space="preserve">   Сухоруков В.А.___    </w:t>
      </w:r>
    </w:p>
    <w:p w:rsidR="00A92C00" w:rsidRPr="006C3FF8" w:rsidRDefault="00A92C00" w:rsidP="00A92C00">
      <w:pPr>
        <w:ind w:firstLine="5245"/>
        <w:jc w:val="center"/>
        <w:rPr>
          <w:color w:val="7F7F7F"/>
          <w:sz w:val="36"/>
          <w:szCs w:val="36"/>
        </w:rPr>
      </w:pPr>
      <w:r w:rsidRPr="006C3FF8">
        <w:rPr>
          <w:color w:val="7F7F7F"/>
          <w:sz w:val="20"/>
          <w:szCs w:val="20"/>
        </w:rPr>
        <w:t>(подпись)</w:t>
      </w:r>
      <w:r w:rsidRPr="006C3FF8">
        <w:rPr>
          <w:color w:val="7F7F7F"/>
          <w:sz w:val="20"/>
          <w:szCs w:val="20"/>
        </w:rPr>
        <w:tab/>
      </w:r>
      <w:r w:rsidRPr="006C3FF8">
        <w:rPr>
          <w:color w:val="7F7F7F"/>
          <w:sz w:val="20"/>
          <w:szCs w:val="20"/>
        </w:rPr>
        <w:tab/>
        <w:t xml:space="preserve">      (фамилия, и.</w:t>
      </w:r>
      <w:proofErr w:type="gramStart"/>
      <w:r w:rsidRPr="006C3FF8">
        <w:rPr>
          <w:color w:val="7F7F7F"/>
          <w:sz w:val="20"/>
          <w:szCs w:val="20"/>
        </w:rPr>
        <w:t>,о</w:t>
      </w:r>
      <w:proofErr w:type="gramEnd"/>
      <w:r w:rsidRPr="006C3FF8">
        <w:rPr>
          <w:color w:val="7F7F7F"/>
          <w:sz w:val="20"/>
          <w:szCs w:val="20"/>
        </w:rPr>
        <w:t>.)</w:t>
      </w:r>
    </w:p>
    <w:p w:rsidR="00A92C00" w:rsidRPr="006C3FF8" w:rsidRDefault="00A92C00" w:rsidP="00A92C00">
      <w:pPr>
        <w:jc w:val="right"/>
        <w:rPr>
          <w:color w:val="7F7F7F"/>
          <w:sz w:val="16"/>
          <w:szCs w:val="16"/>
        </w:rPr>
      </w:pPr>
    </w:p>
    <w:p w:rsidR="00A92C00" w:rsidRPr="006C3FF8" w:rsidRDefault="00A92C00" w:rsidP="00A92C00">
      <w:pPr>
        <w:jc w:val="right"/>
        <w:rPr>
          <w:sz w:val="20"/>
          <w:szCs w:val="20"/>
        </w:rPr>
      </w:pPr>
      <w:r w:rsidRPr="006C3FF8">
        <w:rPr>
          <w:color w:val="7F7F7F"/>
          <w:sz w:val="20"/>
          <w:szCs w:val="20"/>
        </w:rPr>
        <w:tab/>
      </w:r>
      <w:r w:rsidRPr="006C3FF8">
        <w:rPr>
          <w:color w:val="7F7F7F"/>
          <w:sz w:val="20"/>
          <w:szCs w:val="20"/>
        </w:rPr>
        <w:tab/>
      </w:r>
      <w:r w:rsidRPr="006C3FF8">
        <w:rPr>
          <w:color w:val="7F7F7F"/>
          <w:sz w:val="20"/>
          <w:szCs w:val="20"/>
        </w:rPr>
        <w:tab/>
      </w:r>
      <w:r w:rsidRPr="006C3FF8">
        <w:rPr>
          <w:color w:val="7F7F7F"/>
          <w:sz w:val="20"/>
          <w:szCs w:val="20"/>
        </w:rPr>
        <w:tab/>
        <w:t xml:space="preserve">  </w:t>
      </w:r>
      <w:r w:rsidRPr="006C3FF8">
        <w:rPr>
          <w:sz w:val="20"/>
          <w:szCs w:val="20"/>
        </w:rPr>
        <w:t xml:space="preserve"> ______</w:t>
      </w:r>
      <w:r w:rsidRPr="006C3FF8">
        <w:rPr>
          <w:szCs w:val="20"/>
          <w:u w:val="single"/>
        </w:rPr>
        <w:t>19-ВМ</w:t>
      </w:r>
      <w:r w:rsidRPr="006C3FF8">
        <w:rPr>
          <w:sz w:val="20"/>
          <w:szCs w:val="20"/>
        </w:rPr>
        <w:t>________</w:t>
      </w:r>
    </w:p>
    <w:p w:rsidR="00A92C00" w:rsidRPr="006C3FF8" w:rsidRDefault="00A92C00" w:rsidP="00A92C00">
      <w:pPr>
        <w:ind w:firstLine="7371"/>
        <w:jc w:val="center"/>
        <w:rPr>
          <w:color w:val="7F7F7F"/>
          <w:sz w:val="20"/>
          <w:szCs w:val="20"/>
        </w:rPr>
      </w:pPr>
      <w:r w:rsidRPr="006C3FF8">
        <w:rPr>
          <w:color w:val="7F7F7F"/>
          <w:sz w:val="20"/>
          <w:szCs w:val="20"/>
        </w:rPr>
        <w:t>(шифр группы)</w:t>
      </w:r>
    </w:p>
    <w:p w:rsidR="00A92C00" w:rsidRPr="006C3FF8" w:rsidRDefault="00A92C00" w:rsidP="00A92C00">
      <w:pPr>
        <w:ind w:firstLine="5245"/>
        <w:jc w:val="center"/>
        <w:rPr>
          <w:szCs w:val="24"/>
        </w:rPr>
      </w:pPr>
      <w:r w:rsidRPr="006C3FF8">
        <w:rPr>
          <w:szCs w:val="24"/>
        </w:rPr>
        <w:t>Работа защищена «___»____________</w:t>
      </w:r>
    </w:p>
    <w:p w:rsidR="00A92C00" w:rsidRPr="006C3FF8" w:rsidRDefault="00A92C00" w:rsidP="00A92C00">
      <w:pPr>
        <w:ind w:firstLine="5245"/>
        <w:jc w:val="center"/>
        <w:rPr>
          <w:sz w:val="28"/>
          <w:szCs w:val="28"/>
        </w:rPr>
      </w:pPr>
      <w:r w:rsidRPr="006C3FF8">
        <w:rPr>
          <w:szCs w:val="24"/>
        </w:rPr>
        <w:t>С оценкой ________________________</w:t>
      </w:r>
    </w:p>
    <w:p w:rsidR="00A92C00" w:rsidRPr="006C3FF8" w:rsidRDefault="00A92C00" w:rsidP="00A92C00">
      <w:pPr>
        <w:rPr>
          <w:sz w:val="28"/>
          <w:szCs w:val="28"/>
        </w:rPr>
      </w:pPr>
    </w:p>
    <w:p w:rsidR="00A92C00" w:rsidRPr="006C3FF8" w:rsidRDefault="00A92C00" w:rsidP="00A92C00">
      <w:pPr>
        <w:jc w:val="center"/>
        <w:rPr>
          <w:szCs w:val="24"/>
        </w:rPr>
      </w:pPr>
    </w:p>
    <w:p w:rsidR="009934C4" w:rsidRPr="006C3FF8" w:rsidRDefault="009934C4" w:rsidP="00A92C00">
      <w:pPr>
        <w:jc w:val="center"/>
        <w:rPr>
          <w:szCs w:val="24"/>
        </w:rPr>
      </w:pPr>
    </w:p>
    <w:p w:rsidR="00A92C00" w:rsidRPr="006C3FF8" w:rsidRDefault="00A92C00" w:rsidP="00A92C00">
      <w:pPr>
        <w:jc w:val="center"/>
        <w:rPr>
          <w:szCs w:val="24"/>
        </w:rPr>
      </w:pPr>
    </w:p>
    <w:p w:rsidR="00A92C00" w:rsidRPr="006C3FF8" w:rsidRDefault="00A92C00" w:rsidP="00A92C00">
      <w:pPr>
        <w:jc w:val="center"/>
        <w:rPr>
          <w:szCs w:val="24"/>
        </w:rPr>
      </w:pPr>
      <w:r w:rsidRPr="006C3FF8">
        <w:rPr>
          <w:szCs w:val="24"/>
        </w:rPr>
        <w:t>Нижний Новгород 2022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1875109061"/>
        <w:docPartObj>
          <w:docPartGallery w:val="Table of Contents"/>
          <w:docPartUnique/>
        </w:docPartObj>
      </w:sdtPr>
      <w:sdtContent>
        <w:p w:rsidR="00A92C00" w:rsidRPr="006C3FF8" w:rsidRDefault="00A92C00" w:rsidP="00A92C00">
          <w:pPr>
            <w:pStyle w:val="a6"/>
            <w:jc w:val="center"/>
            <w:rPr>
              <w:rFonts w:ascii="Times New Roman" w:hAnsi="Times New Roman" w:cs="Times New Roman"/>
              <w:color w:val="auto"/>
            </w:rPr>
          </w:pPr>
          <w:r w:rsidRPr="006C3FF8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791F9B" w:rsidRDefault="00A92C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6C3FF8">
            <w:fldChar w:fldCharType="begin"/>
          </w:r>
          <w:r w:rsidRPr="006C3FF8">
            <w:instrText xml:space="preserve"> TOC \o "1-3" \h \z \u </w:instrText>
          </w:r>
          <w:r w:rsidRPr="006C3FF8">
            <w:fldChar w:fldCharType="separate"/>
          </w:r>
          <w:hyperlink w:anchor="_Toc123312313" w:history="1">
            <w:r w:rsidR="00791F9B" w:rsidRPr="006558B1">
              <w:rPr>
                <w:rStyle w:val="a7"/>
                <w:noProof/>
              </w:rPr>
              <w:t>Цель работы</w:t>
            </w:r>
            <w:r w:rsidR="00791F9B">
              <w:rPr>
                <w:noProof/>
                <w:webHidden/>
              </w:rPr>
              <w:tab/>
            </w:r>
            <w:r w:rsidR="00791F9B">
              <w:rPr>
                <w:noProof/>
                <w:webHidden/>
              </w:rPr>
              <w:fldChar w:fldCharType="begin"/>
            </w:r>
            <w:r w:rsidR="00791F9B">
              <w:rPr>
                <w:noProof/>
                <w:webHidden/>
              </w:rPr>
              <w:instrText xml:space="preserve"> PAGEREF _Toc123312313 \h </w:instrText>
            </w:r>
            <w:r w:rsidR="00791F9B">
              <w:rPr>
                <w:noProof/>
                <w:webHidden/>
              </w:rPr>
            </w:r>
            <w:r w:rsidR="00791F9B">
              <w:rPr>
                <w:noProof/>
                <w:webHidden/>
              </w:rPr>
              <w:fldChar w:fldCharType="separate"/>
            </w:r>
            <w:r w:rsidR="00A6609D">
              <w:rPr>
                <w:noProof/>
                <w:webHidden/>
              </w:rPr>
              <w:t>3</w:t>
            </w:r>
            <w:r w:rsidR="00791F9B">
              <w:rPr>
                <w:noProof/>
                <w:webHidden/>
              </w:rPr>
              <w:fldChar w:fldCharType="end"/>
            </w:r>
          </w:hyperlink>
        </w:p>
        <w:p w:rsidR="00791F9B" w:rsidRDefault="00791F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312314" w:history="1">
            <w:r w:rsidRPr="006558B1">
              <w:rPr>
                <w:rStyle w:val="a7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0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9B" w:rsidRDefault="00791F9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312315" w:history="1">
            <w:r w:rsidRPr="006558B1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558B1">
              <w:rPr>
                <w:rStyle w:val="a7"/>
                <w:noProof/>
              </w:rPr>
              <w:t>Наблюдение за событиями в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0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9B" w:rsidRDefault="00791F9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312316" w:history="1">
            <w:r w:rsidRPr="006558B1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558B1">
              <w:rPr>
                <w:rStyle w:val="a7"/>
                <w:noProof/>
              </w:rPr>
              <w:t>Оснастка «Просмотр событий»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0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9B" w:rsidRDefault="00791F9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312317" w:history="1">
            <w:r w:rsidRPr="006558B1">
              <w:rPr>
                <w:rStyle w:val="a7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558B1">
              <w:rPr>
                <w:rStyle w:val="a7"/>
                <w:noProof/>
              </w:rPr>
              <w:t>Форма представления данных журнала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0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9B" w:rsidRDefault="00791F9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312318" w:history="1">
            <w:r w:rsidRPr="006558B1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558B1">
              <w:rPr>
                <w:rStyle w:val="a7"/>
                <w:noProof/>
              </w:rPr>
              <w:t>Аудит доступа к файловым ресурсам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0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9B" w:rsidRDefault="00791F9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312319" w:history="1">
            <w:r w:rsidRPr="006558B1">
              <w:rPr>
                <w:rStyle w:val="a7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558B1">
              <w:rPr>
                <w:rStyle w:val="a7"/>
                <w:noProof/>
              </w:rPr>
              <w:t>Политика аудита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0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9B" w:rsidRDefault="00791F9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312320" w:history="1">
            <w:r w:rsidRPr="006558B1">
              <w:rPr>
                <w:rStyle w:val="a7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558B1">
              <w:rPr>
                <w:rStyle w:val="a7"/>
                <w:noProof/>
              </w:rPr>
              <w:t>События аудита доступа к файлам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09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9B" w:rsidRDefault="00791F9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312321" w:history="1">
            <w:r w:rsidRPr="006558B1">
              <w:rPr>
                <w:rStyle w:val="a7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558B1">
              <w:rPr>
                <w:rStyle w:val="a7"/>
                <w:noProof/>
              </w:rPr>
              <w:t>Аудит отслеживания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0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9B" w:rsidRDefault="00791F9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312322" w:history="1">
            <w:r w:rsidRPr="006558B1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558B1">
              <w:rPr>
                <w:rStyle w:val="a7"/>
                <w:noProof/>
              </w:rPr>
              <w:t>Анализ и настройка безопасности локального компьютера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09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9B" w:rsidRDefault="00791F9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312323" w:history="1">
            <w:r w:rsidRPr="006558B1">
              <w:rPr>
                <w:rStyle w:val="a7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558B1">
              <w:rPr>
                <w:rStyle w:val="a7"/>
                <w:noProof/>
              </w:rPr>
              <w:t>Шаблоны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09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9B" w:rsidRDefault="00791F9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312324" w:history="1">
            <w:r w:rsidRPr="006558B1">
              <w:rPr>
                <w:rStyle w:val="a7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558B1">
              <w:rPr>
                <w:rStyle w:val="a7"/>
                <w:noProof/>
              </w:rPr>
              <w:t>Соответствие текущей конфигурации компьютера шаблону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09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9B" w:rsidRDefault="00791F9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312325" w:history="1">
            <w:r w:rsidRPr="006558B1">
              <w:rPr>
                <w:rStyle w:val="a7"/>
                <w:noProof/>
                <w:lang w:val="en-US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558B1">
              <w:rPr>
                <w:rStyle w:val="a7"/>
                <w:noProof/>
              </w:rPr>
              <w:t>Редактор безопасности secedit.</w:t>
            </w:r>
            <w:r w:rsidRPr="006558B1">
              <w:rPr>
                <w:rStyle w:val="a7"/>
                <w:noProof/>
                <w:lang w:val="en-US"/>
              </w:rPr>
              <w:t>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09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9B" w:rsidRDefault="00791F9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312326" w:history="1">
            <w:r w:rsidRPr="006558B1">
              <w:rPr>
                <w:rStyle w:val="a7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558B1">
              <w:rPr>
                <w:rStyle w:val="a7"/>
                <w:noProof/>
              </w:rPr>
              <w:t>Изменение параметров политики учетных записей в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09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9B" w:rsidRDefault="00791F9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312327" w:history="1">
            <w:r w:rsidRPr="006558B1">
              <w:rPr>
                <w:rStyle w:val="a7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558B1">
              <w:rPr>
                <w:rStyle w:val="a7"/>
                <w:noProof/>
              </w:rPr>
              <w:t>С помощью апплета панели управления «Локальная политика безопасности» убедиться в применении настроек.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09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9B" w:rsidRDefault="00791F9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312328" w:history="1">
            <w:r w:rsidRPr="006558B1">
              <w:rPr>
                <w:rStyle w:val="a7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558B1">
              <w:rPr>
                <w:rStyle w:val="a7"/>
                <w:noProof/>
              </w:rPr>
              <w:t>Отменить внесенные изменения.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09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9B" w:rsidRDefault="00791F9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312329" w:history="1">
            <w:r w:rsidRPr="006558B1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558B1">
              <w:rPr>
                <w:rStyle w:val="a7"/>
                <w:noProof/>
              </w:rPr>
              <w:t>Базовые свойства, структура и применение групповых политик в домене.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09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9B" w:rsidRDefault="00791F9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312330" w:history="1">
            <w:r w:rsidRPr="006558B1">
              <w:rPr>
                <w:rStyle w:val="a7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558B1">
              <w:rPr>
                <w:rStyle w:val="a7"/>
                <w:noProof/>
              </w:rPr>
              <w:t>Оснастка «Редактора локальной групповой политики»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09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9B" w:rsidRDefault="00791F9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312331" w:history="1">
            <w:r w:rsidRPr="006558B1">
              <w:rPr>
                <w:rStyle w:val="a7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558B1">
              <w:rPr>
                <w:rStyle w:val="a7"/>
                <w:noProof/>
              </w:rPr>
              <w:t>Опробовать изменение параметров "Политика учетных записей" на уровне локального компьютера.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09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9B" w:rsidRDefault="00791F9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312332" w:history="1">
            <w:r w:rsidRPr="006558B1">
              <w:rPr>
                <w:rStyle w:val="a7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558B1">
              <w:rPr>
                <w:rStyle w:val="a7"/>
                <w:noProof/>
              </w:rPr>
              <w:t>Административные шаблоны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09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9B" w:rsidRDefault="00791F9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312333" w:history="1">
            <w:r w:rsidRPr="006558B1">
              <w:rPr>
                <w:rStyle w:val="a7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558B1">
              <w:rPr>
                <w:rStyle w:val="a7"/>
                <w:noProof/>
              </w:rPr>
              <w:t>Сравнить возможности защиты сетевых настроек с помощью "Административных шаблонов", заданных для компьютера и для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09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9B" w:rsidRDefault="00791F9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312334" w:history="1">
            <w:r w:rsidRPr="006558B1">
              <w:rPr>
                <w:rStyle w:val="a7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558B1">
              <w:rPr>
                <w:rStyle w:val="a7"/>
                <w:noProof/>
              </w:rPr>
              <w:t>Управление групповой политикой организационного подразделения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09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9B" w:rsidRDefault="00791F9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312335" w:history="1">
            <w:r w:rsidRPr="006558B1">
              <w:rPr>
                <w:rStyle w:val="a7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558B1">
              <w:rPr>
                <w:rStyle w:val="a7"/>
                <w:noProof/>
              </w:rPr>
              <w:t>Опробовать применение политики ограниченного использования программ.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09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9B" w:rsidRDefault="00791F9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312336" w:history="1">
            <w:r w:rsidRPr="006558B1">
              <w:rPr>
                <w:rStyle w:val="a7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558B1">
              <w:rPr>
                <w:rStyle w:val="a7"/>
                <w:noProof/>
              </w:rPr>
              <w:t xml:space="preserve">С помощью оснастки редактора управления групповыми политиками найти свойства безопасности объектов политик </w:t>
            </w:r>
            <w:r w:rsidRPr="006558B1">
              <w:rPr>
                <w:rStyle w:val="a7"/>
                <w:noProof/>
                <w:lang w:val="en-US"/>
              </w:rPr>
              <w:t>GPO</w:t>
            </w:r>
            <w:r w:rsidRPr="006558B1">
              <w:rPr>
                <w:rStyle w:val="a7"/>
                <w:noProof/>
              </w:rPr>
              <w:t xml:space="preserve"> домена и организационного подразделения.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09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9B" w:rsidRDefault="00791F9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312337" w:history="1">
            <w:r w:rsidRPr="006558B1">
              <w:rPr>
                <w:rStyle w:val="a7"/>
                <w:noProof/>
              </w:rPr>
              <w:t>4.8.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558B1">
              <w:rPr>
                <w:rStyle w:val="a7"/>
                <w:noProof/>
              </w:rPr>
              <w:t>Восстановить все свойства системы в исходное состояние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09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9B" w:rsidRDefault="00791F9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312338" w:history="1">
            <w:r w:rsidRPr="006558B1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558B1">
              <w:rPr>
                <w:rStyle w:val="a7"/>
                <w:noProof/>
              </w:rPr>
              <w:t>Использовать систему дистанционного администрирования Ideal 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09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9B" w:rsidRDefault="00791F9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312339" w:history="1">
            <w:r w:rsidRPr="006558B1">
              <w:rPr>
                <w:rStyle w:val="a7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558B1">
              <w:rPr>
                <w:rStyle w:val="a7"/>
                <w:noProof/>
              </w:rPr>
              <w:t>Получение информации о контроллере домена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09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9B" w:rsidRDefault="00791F9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312340" w:history="1">
            <w:r w:rsidRPr="006558B1">
              <w:rPr>
                <w:rStyle w:val="a7"/>
                <w:rFonts w:eastAsia="Times New Roman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558B1">
              <w:rPr>
                <w:rStyle w:val="a7"/>
                <w:rFonts w:eastAsia="Times New Roman"/>
                <w:noProof/>
              </w:rPr>
              <w:t>Реализовать сеанс терминального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09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9B" w:rsidRDefault="00791F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312341" w:history="1">
            <w:r w:rsidRPr="006558B1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09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C00" w:rsidRPr="006C3FF8" w:rsidRDefault="00A92C00">
          <w:r w:rsidRPr="006C3FF8">
            <w:rPr>
              <w:b/>
              <w:bCs/>
            </w:rPr>
            <w:fldChar w:fldCharType="end"/>
          </w:r>
        </w:p>
      </w:sdtContent>
    </w:sdt>
    <w:p w:rsidR="00A92C00" w:rsidRPr="006C3FF8" w:rsidRDefault="00A92C00">
      <w:pPr>
        <w:spacing w:after="200" w:line="276" w:lineRule="auto"/>
        <w:rPr>
          <w:b/>
          <w:bCs/>
          <w:sz w:val="36"/>
          <w:szCs w:val="28"/>
        </w:rPr>
      </w:pPr>
      <w:r w:rsidRPr="006C3FF8">
        <w:br w:type="page"/>
      </w:r>
      <w:bookmarkStart w:id="11" w:name="_GoBack"/>
      <w:bookmarkEnd w:id="11"/>
    </w:p>
    <w:p w:rsidR="00A92C00" w:rsidRPr="006C3FF8" w:rsidRDefault="00A92C00" w:rsidP="00A92C00">
      <w:pPr>
        <w:pStyle w:val="1"/>
      </w:pPr>
      <w:bookmarkStart w:id="12" w:name="_Toc123312313"/>
      <w:r w:rsidRPr="006C3FF8">
        <w:lastRenderedPageBreak/>
        <w:t>Цель работы</w:t>
      </w:r>
      <w:bookmarkEnd w:id="12"/>
    </w:p>
    <w:p w:rsidR="00773ABE" w:rsidRPr="006C3FF8" w:rsidRDefault="00773ABE" w:rsidP="00773ABE">
      <w:pPr>
        <w:widowControl w:val="0"/>
        <w:autoSpaceDE w:val="0"/>
        <w:autoSpaceDN w:val="0"/>
        <w:adjustRightInd w:val="0"/>
        <w:spacing w:after="0" w:line="240" w:lineRule="auto"/>
        <w:ind w:firstLine="568"/>
        <w:rPr>
          <w:szCs w:val="24"/>
        </w:rPr>
      </w:pPr>
      <w:bookmarkStart w:id="13" w:name="_Toc100434259"/>
      <w:r w:rsidRPr="006C3FF8">
        <w:rPr>
          <w:szCs w:val="24"/>
        </w:rPr>
        <w:t>Изучить и опробовать системные средства Windows Server, предназначенные для получения информации о системе и настройки безопасности.</w:t>
      </w:r>
    </w:p>
    <w:p w:rsidR="00A92C00" w:rsidRPr="006C3FF8" w:rsidRDefault="00A92C00" w:rsidP="00A92C00">
      <w:pPr>
        <w:pStyle w:val="1"/>
      </w:pPr>
      <w:bookmarkStart w:id="14" w:name="_Toc123312314"/>
      <w:r w:rsidRPr="006C3FF8">
        <w:t>Ход работы</w:t>
      </w:r>
      <w:bookmarkEnd w:id="13"/>
      <w:bookmarkEnd w:id="14"/>
    </w:p>
    <w:p w:rsidR="00773ABE" w:rsidRPr="006C3FF8" w:rsidRDefault="00773ABE" w:rsidP="00773ABE">
      <w:pPr>
        <w:pStyle w:val="2"/>
      </w:pPr>
      <w:bookmarkStart w:id="15" w:name="_Toc123312315"/>
      <w:r w:rsidRPr="006C3FF8">
        <w:t>Наблюдение за событиями в системе.</w:t>
      </w:r>
      <w:bookmarkEnd w:id="15"/>
    </w:p>
    <w:p w:rsidR="00773ABE" w:rsidRPr="006C3FF8" w:rsidRDefault="00AD5120" w:rsidP="00AD5120">
      <w:pPr>
        <w:pStyle w:val="3"/>
      </w:pPr>
      <w:bookmarkStart w:id="16" w:name="_Toc123312316"/>
      <w:r w:rsidRPr="006C3FF8">
        <w:t>Оснастка «Просмотр событий»</w:t>
      </w:r>
      <w:bookmarkEnd w:id="16"/>
    </w:p>
    <w:p w:rsidR="00AD5120" w:rsidRPr="006C3FF8" w:rsidRDefault="00AD5120" w:rsidP="00AD5120">
      <w:pPr>
        <w:spacing w:after="0"/>
        <w:ind w:firstLine="851"/>
        <w:rPr>
          <w:b/>
          <w:u w:val="single"/>
        </w:rPr>
      </w:pPr>
      <w:r w:rsidRPr="006C3FF8">
        <w:rPr>
          <w:b/>
          <w:u w:val="single"/>
        </w:rPr>
        <w:t xml:space="preserve">Теория:  </w:t>
      </w:r>
    </w:p>
    <w:p w:rsidR="00754D5C" w:rsidRPr="006C3FF8" w:rsidRDefault="00754D5C" w:rsidP="00754D5C">
      <w:pPr>
        <w:pStyle w:val="a5"/>
      </w:pPr>
      <w:r w:rsidRPr="006C3FF8">
        <w:t>Программа «Просмотр событий» используется для просмотра событий, записа</w:t>
      </w:r>
      <w:r w:rsidRPr="006C3FF8">
        <w:t>н</w:t>
      </w:r>
      <w:r w:rsidRPr="006C3FF8">
        <w:t>ных в журнале событий. Обычно на компьютере ведутся журналы приложений, безопа</w:t>
      </w:r>
      <w:r w:rsidRPr="006C3FF8">
        <w:t>с</w:t>
      </w:r>
      <w:r w:rsidRPr="006C3FF8">
        <w:t>ности, системы. На компьютере также могут содержаться другие журналы, в зависимости от роли компьютера и установленных приложений.</w:t>
      </w:r>
    </w:p>
    <w:p w:rsidR="009B0A30" w:rsidRPr="006C3FF8" w:rsidRDefault="00EB4740" w:rsidP="00EB4740">
      <w:pPr>
        <w:pStyle w:val="a5"/>
        <w:rPr>
          <w:highlight w:val="yellow"/>
        </w:rPr>
      </w:pPr>
      <w:r w:rsidRPr="006C3FF8">
        <w:rPr>
          <w:highlight w:val="yellow"/>
        </w:rPr>
        <w:t>На компьютере-сервере доступны такие разделы журнала как:</w:t>
      </w:r>
    </w:p>
    <w:p w:rsidR="00351403" w:rsidRPr="006C3FF8" w:rsidRDefault="00351403" w:rsidP="00396601">
      <w:pPr>
        <w:pStyle w:val="a5"/>
        <w:numPr>
          <w:ilvl w:val="0"/>
          <w:numId w:val="4"/>
        </w:numPr>
        <w:ind w:left="0" w:firstLine="851"/>
        <w:rPr>
          <w:highlight w:val="yellow"/>
        </w:rPr>
      </w:pPr>
      <w:r w:rsidRPr="006C3FF8">
        <w:rPr>
          <w:highlight w:val="yellow"/>
        </w:rPr>
        <w:t>Настраиваемые событи</w:t>
      </w:r>
      <w:proofErr w:type="gramStart"/>
      <w:r w:rsidRPr="006C3FF8">
        <w:rPr>
          <w:highlight w:val="yellow"/>
        </w:rPr>
        <w:t>я-</w:t>
      </w:r>
      <w:proofErr w:type="gramEnd"/>
      <w:r w:rsidRPr="006C3FF8">
        <w:rPr>
          <w:highlight w:val="yellow"/>
        </w:rPr>
        <w:t xml:space="preserve"> используются для перенаправления отдельных з</w:t>
      </w:r>
      <w:r w:rsidRPr="006C3FF8">
        <w:rPr>
          <w:highlight w:val="yellow"/>
        </w:rPr>
        <w:t>а</w:t>
      </w:r>
      <w:r w:rsidRPr="006C3FF8">
        <w:rPr>
          <w:highlight w:val="yellow"/>
        </w:rPr>
        <w:t xml:space="preserve">писей журнала событий. Присутствует возможность </w:t>
      </w:r>
      <w:r w:rsidR="00182D9D" w:rsidRPr="006C3FF8">
        <w:rPr>
          <w:highlight w:val="yellow"/>
        </w:rPr>
        <w:t>настроить фильтр. Данный раздел содержит такие фильтры как:</w:t>
      </w:r>
    </w:p>
    <w:p w:rsidR="00EB4740" w:rsidRPr="006C3FF8" w:rsidRDefault="00EB4740" w:rsidP="00396601">
      <w:pPr>
        <w:pStyle w:val="a5"/>
        <w:numPr>
          <w:ilvl w:val="0"/>
          <w:numId w:val="5"/>
        </w:numPr>
        <w:ind w:left="851" w:firstLine="850"/>
        <w:rPr>
          <w:i/>
          <w:highlight w:val="yellow"/>
          <w:u w:val="single"/>
        </w:rPr>
      </w:pPr>
      <w:r w:rsidRPr="006C3FF8">
        <w:rPr>
          <w:i/>
          <w:highlight w:val="yellow"/>
          <w:u w:val="single"/>
        </w:rPr>
        <w:t>Роли сервера</w:t>
      </w:r>
      <w:r w:rsidR="00D40C8C" w:rsidRPr="006C3FF8">
        <w:rPr>
          <w:i/>
          <w:highlight w:val="yellow"/>
          <w:u w:val="single"/>
        </w:rPr>
        <w:t xml:space="preserve"> </w:t>
      </w:r>
      <w:r w:rsidR="00D40C8C" w:rsidRPr="006C3FF8">
        <w:rPr>
          <w:highlight w:val="yellow"/>
        </w:rPr>
        <w:t>– содержит перенаправленные записи журнала, связа</w:t>
      </w:r>
      <w:r w:rsidR="00D40C8C" w:rsidRPr="006C3FF8">
        <w:rPr>
          <w:highlight w:val="yellow"/>
        </w:rPr>
        <w:t>н</w:t>
      </w:r>
      <w:r w:rsidR="00D40C8C" w:rsidRPr="006C3FF8">
        <w:rPr>
          <w:highlight w:val="yellow"/>
        </w:rPr>
        <w:t>ные со службами, выполняемыми на данном сервере. На контроллере домена в данном разделе хранятся записи о DNS- сервере, Доменных службах Active Directory</w:t>
      </w:r>
      <w:r w:rsidR="00182D9D" w:rsidRPr="006C3FF8">
        <w:rPr>
          <w:highlight w:val="yellow"/>
        </w:rPr>
        <w:t>.</w:t>
      </w:r>
    </w:p>
    <w:p w:rsidR="00182D9D" w:rsidRPr="006C3FF8" w:rsidRDefault="00182D9D" w:rsidP="00396601">
      <w:pPr>
        <w:pStyle w:val="a5"/>
        <w:numPr>
          <w:ilvl w:val="0"/>
          <w:numId w:val="5"/>
        </w:numPr>
        <w:ind w:left="851" w:firstLine="850"/>
        <w:rPr>
          <w:i/>
          <w:highlight w:val="yellow"/>
          <w:u w:val="single"/>
        </w:rPr>
      </w:pPr>
      <w:r w:rsidRPr="006C3FF8">
        <w:rPr>
          <w:i/>
          <w:highlight w:val="yellow"/>
          <w:u w:val="single"/>
        </w:rPr>
        <w:t>События управления</w:t>
      </w:r>
      <w:r w:rsidRPr="006C3FF8">
        <w:rPr>
          <w:highlight w:val="yellow"/>
        </w:rPr>
        <w:t xml:space="preserve"> </w:t>
      </w:r>
      <w:r w:rsidR="00B21353" w:rsidRPr="006C3FF8">
        <w:rPr>
          <w:highlight w:val="yellow"/>
        </w:rPr>
        <w:t>–</w:t>
      </w:r>
      <w:r w:rsidRPr="006C3FF8">
        <w:rPr>
          <w:highlight w:val="yellow"/>
        </w:rPr>
        <w:t xml:space="preserve"> </w:t>
      </w:r>
      <w:r w:rsidR="00B21353" w:rsidRPr="006C3FF8">
        <w:rPr>
          <w:highlight w:val="yellow"/>
        </w:rPr>
        <w:t xml:space="preserve">содержит ошибки и предупреждения служб управления. </w:t>
      </w:r>
    </w:p>
    <w:p w:rsidR="00EB4740" w:rsidRPr="006C3FF8" w:rsidRDefault="00EB4740" w:rsidP="00396601">
      <w:pPr>
        <w:pStyle w:val="a5"/>
        <w:numPr>
          <w:ilvl w:val="0"/>
          <w:numId w:val="4"/>
        </w:numPr>
        <w:ind w:left="0" w:firstLine="851"/>
      </w:pPr>
      <w:r w:rsidRPr="006C3FF8">
        <w:t xml:space="preserve">Журнал </w:t>
      </w:r>
      <w:r w:rsidRPr="006C3FF8">
        <w:rPr>
          <w:lang w:val="en-US"/>
        </w:rPr>
        <w:t>Windows</w:t>
      </w:r>
      <w:r w:rsidR="0089269A" w:rsidRPr="006C3FF8">
        <w:rPr>
          <w:lang w:val="en-US"/>
        </w:rPr>
        <w:t xml:space="preserve"> – </w:t>
      </w:r>
      <w:r w:rsidR="0089269A" w:rsidRPr="006C3FF8">
        <w:t>содержит 3 поджурнала:</w:t>
      </w:r>
    </w:p>
    <w:p w:rsidR="0089269A" w:rsidRPr="006C3FF8" w:rsidRDefault="0089269A" w:rsidP="00396601">
      <w:pPr>
        <w:pStyle w:val="a5"/>
        <w:numPr>
          <w:ilvl w:val="0"/>
          <w:numId w:val="5"/>
        </w:numPr>
        <w:ind w:left="567" w:firstLine="567"/>
        <w:rPr>
          <w:i/>
          <w:u w:val="single"/>
        </w:rPr>
      </w:pPr>
      <w:r w:rsidRPr="006C3FF8">
        <w:rPr>
          <w:i/>
          <w:u w:val="single"/>
        </w:rPr>
        <w:t>Приложения (Application log) — содержит данные, относящиеся к работе приложени</w:t>
      </w:r>
      <w:r w:rsidR="00811CF0" w:rsidRPr="006C3FF8">
        <w:rPr>
          <w:i/>
          <w:u w:val="single"/>
        </w:rPr>
        <w:t xml:space="preserve">й </w:t>
      </w:r>
      <w:r w:rsidRPr="006C3FF8">
        <w:rPr>
          <w:i/>
          <w:u w:val="single"/>
        </w:rPr>
        <w:t>и программ.</w:t>
      </w:r>
    </w:p>
    <w:p w:rsidR="0089269A" w:rsidRPr="006C3FF8" w:rsidRDefault="0089269A" w:rsidP="00396601">
      <w:pPr>
        <w:pStyle w:val="a5"/>
        <w:numPr>
          <w:ilvl w:val="0"/>
          <w:numId w:val="5"/>
        </w:numPr>
        <w:ind w:left="567" w:firstLine="567"/>
        <w:rPr>
          <w:i/>
          <w:u w:val="single"/>
        </w:rPr>
      </w:pPr>
      <w:r w:rsidRPr="006C3FF8">
        <w:rPr>
          <w:i/>
          <w:u w:val="single"/>
        </w:rPr>
        <w:t>Безопасность (Security log) — содержит записи об успешных и безуспешных попытках доступа в систему, о событиях, относящихся к использованию ресурсов.</w:t>
      </w:r>
    </w:p>
    <w:p w:rsidR="0089269A" w:rsidRPr="006C3FF8" w:rsidRDefault="0089269A" w:rsidP="00396601">
      <w:pPr>
        <w:pStyle w:val="a5"/>
        <w:numPr>
          <w:ilvl w:val="0"/>
          <w:numId w:val="5"/>
        </w:numPr>
        <w:ind w:left="567" w:firstLine="567"/>
        <w:rPr>
          <w:i/>
          <w:u w:val="single"/>
        </w:rPr>
      </w:pPr>
      <w:r w:rsidRPr="006C3FF8">
        <w:rPr>
          <w:i/>
          <w:u w:val="single"/>
        </w:rPr>
        <w:t>Система (System log) — содержит записи о событиях, внесенные комп</w:t>
      </w:r>
      <w:r w:rsidRPr="006C3FF8">
        <w:rPr>
          <w:i/>
          <w:u w:val="single"/>
        </w:rPr>
        <w:t>о</w:t>
      </w:r>
      <w:r w:rsidRPr="006C3FF8">
        <w:rPr>
          <w:i/>
          <w:u w:val="single"/>
        </w:rPr>
        <w:t>нен</w:t>
      </w:r>
      <w:r w:rsidR="00153282" w:rsidRPr="006C3FF8">
        <w:rPr>
          <w:i/>
          <w:u w:val="single"/>
        </w:rPr>
        <w:t xml:space="preserve">тами системы. </w:t>
      </w:r>
      <w:r w:rsidRPr="006C3FF8">
        <w:rPr>
          <w:i/>
          <w:u w:val="single"/>
        </w:rPr>
        <w:t>Например, в системный журнал записываются такие события, как сбой в процессе загрузки драйвера или другого системного компонента при з</w:t>
      </w:r>
      <w:r w:rsidRPr="006C3FF8">
        <w:rPr>
          <w:i/>
          <w:u w:val="single"/>
        </w:rPr>
        <w:t>а</w:t>
      </w:r>
      <w:r w:rsidRPr="006C3FF8">
        <w:rPr>
          <w:i/>
          <w:u w:val="single"/>
        </w:rPr>
        <w:t>пуске системы.</w:t>
      </w:r>
    </w:p>
    <w:p w:rsidR="00EB4740" w:rsidRPr="006C3FF8" w:rsidRDefault="00D40C8C" w:rsidP="00396601">
      <w:pPr>
        <w:pStyle w:val="a5"/>
        <w:numPr>
          <w:ilvl w:val="0"/>
          <w:numId w:val="4"/>
        </w:numPr>
        <w:ind w:left="0" w:firstLine="851"/>
        <w:rPr>
          <w:highlight w:val="yellow"/>
        </w:rPr>
      </w:pPr>
      <w:r w:rsidRPr="006C3FF8">
        <w:rPr>
          <w:highlight w:val="yellow"/>
        </w:rPr>
        <w:t>Журнал приложений и служб</w:t>
      </w:r>
      <w:r w:rsidR="00811CF0" w:rsidRPr="006C3FF8">
        <w:rPr>
          <w:highlight w:val="yellow"/>
        </w:rPr>
        <w:t xml:space="preserve"> - содержит перенаправленные записи журнала, относящихся к определенным службам и приложениям.  </w:t>
      </w:r>
    </w:p>
    <w:p w:rsidR="00811CF0" w:rsidRPr="006C3FF8" w:rsidRDefault="00811CF0" w:rsidP="00811CF0">
      <w:pPr>
        <w:spacing w:after="0"/>
        <w:rPr>
          <w:b/>
          <w:u w:val="single"/>
        </w:rPr>
      </w:pPr>
      <w:r w:rsidRPr="006C3FF8">
        <w:rPr>
          <w:b/>
          <w:u w:val="single"/>
        </w:rPr>
        <w:t xml:space="preserve">Выполнение:  </w:t>
      </w:r>
    </w:p>
    <w:p w:rsidR="00153282" w:rsidRPr="006C3FF8" w:rsidRDefault="00153282" w:rsidP="00862D90">
      <w:pPr>
        <w:pStyle w:val="a5"/>
      </w:pPr>
      <w:r w:rsidRPr="006C3FF8">
        <w:rPr>
          <w:highlight w:val="yellow"/>
        </w:rPr>
        <w:t>Чтобы определить расположение файлов журналов и возможности управления ими нужно</w:t>
      </w:r>
      <w:r w:rsidR="00862D90" w:rsidRPr="006C3FF8">
        <w:rPr>
          <w:highlight w:val="yellow"/>
        </w:rPr>
        <w:t xml:space="preserve"> в</w:t>
      </w:r>
      <w:r w:rsidRPr="006C3FF8">
        <w:rPr>
          <w:highlight w:val="yellow"/>
        </w:rPr>
        <w:t xml:space="preserve"> оснастке «Просмотр со</w:t>
      </w:r>
      <w:r w:rsidR="00862D90" w:rsidRPr="006C3FF8">
        <w:rPr>
          <w:highlight w:val="yellow"/>
        </w:rPr>
        <w:t xml:space="preserve">бытий» выбрать один из журналов, и перейти к его свойствам </w:t>
      </w:r>
      <w:r w:rsidRPr="006C3FF8">
        <w:rPr>
          <w:highlight w:val="yellow"/>
        </w:rPr>
        <w:t>«Свойства». Свойства содержат 2 вкладки: «Общие» и «</w:t>
      </w:r>
      <w:r w:rsidR="00862D90" w:rsidRPr="006C3FF8">
        <w:rPr>
          <w:highlight w:val="yellow"/>
        </w:rPr>
        <w:t>Подписки</w:t>
      </w:r>
      <w:r w:rsidRPr="006C3FF8">
        <w:rPr>
          <w:highlight w:val="yellow"/>
        </w:rPr>
        <w:t>».</w:t>
      </w:r>
    </w:p>
    <w:p w:rsidR="00AD5120" w:rsidRPr="006C3FF8" w:rsidRDefault="00862D90" w:rsidP="00862D90">
      <w:pPr>
        <w:jc w:val="center"/>
        <w:rPr>
          <w:lang w:eastAsia="ru-RU"/>
        </w:rPr>
      </w:pPr>
      <w:r w:rsidRPr="006C3FF8">
        <w:rPr>
          <w:noProof/>
          <w:lang w:eastAsia="ru-RU"/>
        </w:rPr>
        <w:lastRenderedPageBreak/>
        <w:drawing>
          <wp:inline distT="0" distB="0" distL="0" distR="0" wp14:anchorId="30EEEAD9" wp14:editId="58B456B4">
            <wp:extent cx="3733800" cy="2494464"/>
            <wp:effectExtent l="190500" t="190500" r="190500" b="1917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562" cy="25009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2D90" w:rsidRPr="006C3FF8" w:rsidRDefault="00862D90" w:rsidP="00862D90">
      <w:pPr>
        <w:pStyle w:val="a0"/>
        <w:rPr>
          <w:highlight w:val="yellow"/>
        </w:rPr>
      </w:pPr>
    </w:p>
    <w:p w:rsidR="00862D90" w:rsidRPr="006C3FF8" w:rsidRDefault="00862D90" w:rsidP="00862D90">
      <w:pPr>
        <w:pStyle w:val="a5"/>
        <w:rPr>
          <w:highlight w:val="yellow"/>
        </w:rPr>
      </w:pPr>
      <w:r w:rsidRPr="006C3FF8">
        <w:rPr>
          <w:highlight w:val="yellow"/>
        </w:rPr>
        <w:t>На вкладке «Общие» можно просмотреть расположение файлов журнала, размер, даты создания, изменения, открытия, максимальный размер журнала. Так же возможно выбрать действия, которые будут выполняться по достижении максимального размера журнала.</w:t>
      </w:r>
    </w:p>
    <w:p w:rsidR="005801A2" w:rsidRPr="006C3FF8" w:rsidRDefault="005801A2" w:rsidP="00862D90">
      <w:pPr>
        <w:pStyle w:val="a5"/>
        <w:rPr>
          <w:highlight w:val="yellow"/>
        </w:rPr>
      </w:pPr>
      <w:r w:rsidRPr="006C3FF8">
        <w:rPr>
          <w:highlight w:val="yellow"/>
        </w:rPr>
        <w:t xml:space="preserve">Все журналы событий хранятся в каталоге </w:t>
      </w:r>
      <w:r w:rsidRPr="006C3FF8">
        <w:rPr>
          <w:highlight w:val="yellow"/>
          <w:lang w:val="en-US"/>
        </w:rPr>
        <w:t>C</w:t>
      </w:r>
      <w:r w:rsidRPr="006C3FF8">
        <w:rPr>
          <w:highlight w:val="yellow"/>
        </w:rPr>
        <w:t>:\</w:t>
      </w:r>
      <w:r w:rsidRPr="006C3FF8">
        <w:rPr>
          <w:highlight w:val="yellow"/>
          <w:lang w:val="en-US"/>
        </w:rPr>
        <w:t>Windows</w:t>
      </w:r>
      <w:r w:rsidRPr="006C3FF8">
        <w:rPr>
          <w:highlight w:val="yellow"/>
        </w:rPr>
        <w:t>\</w:t>
      </w:r>
      <w:r w:rsidRPr="006C3FF8">
        <w:rPr>
          <w:highlight w:val="yellow"/>
          <w:lang w:val="en-US"/>
        </w:rPr>
        <w:t>System</w:t>
      </w:r>
      <w:r w:rsidRPr="006C3FF8">
        <w:rPr>
          <w:highlight w:val="yellow"/>
        </w:rPr>
        <w:t>32\</w:t>
      </w:r>
      <w:proofErr w:type="spellStart"/>
      <w:r w:rsidRPr="006C3FF8">
        <w:rPr>
          <w:highlight w:val="yellow"/>
          <w:lang w:val="en-US"/>
        </w:rPr>
        <w:t>winevt</w:t>
      </w:r>
      <w:proofErr w:type="spellEnd"/>
      <w:r w:rsidR="000F4496" w:rsidRPr="006C3FF8">
        <w:rPr>
          <w:highlight w:val="yellow"/>
        </w:rPr>
        <w:t>\</w:t>
      </w:r>
      <w:r w:rsidR="000F4496" w:rsidRPr="006C3FF8">
        <w:rPr>
          <w:highlight w:val="yellow"/>
          <w:lang w:val="en-US"/>
        </w:rPr>
        <w:t>Logs</w:t>
      </w:r>
      <w:r w:rsidR="000F4496" w:rsidRPr="006C3FF8">
        <w:rPr>
          <w:highlight w:val="yellow"/>
        </w:rPr>
        <w:t xml:space="preserve">, и имеют формат </w:t>
      </w:r>
      <w:r w:rsidR="000F4496" w:rsidRPr="006C3FF8">
        <w:rPr>
          <w:highlight w:val="yellow"/>
          <w:lang w:val="en-US"/>
        </w:rPr>
        <w:t>evtx</w:t>
      </w:r>
      <w:r w:rsidR="000F4496" w:rsidRPr="006C3FF8">
        <w:rPr>
          <w:highlight w:val="yellow"/>
        </w:rPr>
        <w:t>.</w:t>
      </w:r>
    </w:p>
    <w:p w:rsidR="000F4496" w:rsidRPr="006C3FF8" w:rsidRDefault="000F4496" w:rsidP="00862D90">
      <w:pPr>
        <w:pStyle w:val="a5"/>
        <w:rPr>
          <w:highlight w:val="yellow"/>
          <w:lang w:val="en-US"/>
        </w:rPr>
      </w:pPr>
      <w:r w:rsidRPr="006C3FF8">
        <w:rPr>
          <w:noProof/>
        </w:rPr>
        <w:drawing>
          <wp:inline distT="0" distB="0" distL="0" distR="0" wp14:anchorId="196F295C" wp14:editId="58926C76">
            <wp:extent cx="5000625" cy="2600325"/>
            <wp:effectExtent l="190500" t="190500" r="200025" b="2000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00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4496" w:rsidRPr="006C3FF8" w:rsidRDefault="000F4496" w:rsidP="000F4496">
      <w:pPr>
        <w:pStyle w:val="a0"/>
        <w:rPr>
          <w:highlight w:val="yellow"/>
          <w:lang w:val="en-US"/>
        </w:rPr>
      </w:pPr>
    </w:p>
    <w:p w:rsidR="00862D90" w:rsidRPr="006C3FF8" w:rsidRDefault="00862D90" w:rsidP="00862D90">
      <w:pPr>
        <w:pStyle w:val="a5"/>
      </w:pPr>
      <w:r w:rsidRPr="006C3FF8">
        <w:rPr>
          <w:highlight w:val="yellow"/>
        </w:rPr>
        <w:t>На вкладке «</w:t>
      </w:r>
      <w:r w:rsidR="007B6DDA" w:rsidRPr="006C3FF8">
        <w:rPr>
          <w:highlight w:val="yellow"/>
        </w:rPr>
        <w:t>Подписки</w:t>
      </w:r>
      <w:r w:rsidRPr="006C3FF8">
        <w:rPr>
          <w:highlight w:val="yellow"/>
        </w:rPr>
        <w:t>» можно выбрать</w:t>
      </w:r>
      <w:r w:rsidR="007B6DDA" w:rsidRPr="006C3FF8">
        <w:rPr>
          <w:highlight w:val="yellow"/>
        </w:rPr>
        <w:t xml:space="preserve"> настроить компьютер на получение соб</w:t>
      </w:r>
      <w:r w:rsidR="007B6DDA" w:rsidRPr="006C3FF8">
        <w:rPr>
          <w:highlight w:val="yellow"/>
        </w:rPr>
        <w:t>ы</w:t>
      </w:r>
      <w:r w:rsidR="007B6DDA" w:rsidRPr="006C3FF8">
        <w:rPr>
          <w:highlight w:val="yellow"/>
        </w:rPr>
        <w:t xml:space="preserve">тий и их запись с другого компьютера. Данная функция полезна для удаленного </w:t>
      </w:r>
      <w:r w:rsidR="005801A2" w:rsidRPr="006C3FF8">
        <w:rPr>
          <w:highlight w:val="yellow"/>
        </w:rPr>
        <w:t>поиска ошибок</w:t>
      </w:r>
      <w:r w:rsidR="007B6DDA" w:rsidRPr="006C3FF8">
        <w:rPr>
          <w:highlight w:val="yellow"/>
        </w:rPr>
        <w:t xml:space="preserve">, </w:t>
      </w:r>
      <w:r w:rsidR="005801A2" w:rsidRPr="006C3FF8">
        <w:rPr>
          <w:highlight w:val="yellow"/>
        </w:rPr>
        <w:t>чтобы администратору сети не приходилось просматривать журнал  непосре</w:t>
      </w:r>
      <w:r w:rsidR="005801A2" w:rsidRPr="006C3FF8">
        <w:rPr>
          <w:highlight w:val="yellow"/>
        </w:rPr>
        <w:t>д</w:t>
      </w:r>
      <w:r w:rsidR="005801A2" w:rsidRPr="006C3FF8">
        <w:rPr>
          <w:highlight w:val="yellow"/>
        </w:rPr>
        <w:t>ственно на компьютере.</w:t>
      </w:r>
    </w:p>
    <w:p w:rsidR="00862D90" w:rsidRPr="006C3FF8" w:rsidRDefault="000F4496" w:rsidP="000F4496">
      <w:pPr>
        <w:pStyle w:val="3"/>
      </w:pPr>
      <w:bookmarkStart w:id="17" w:name="_Toc123312317"/>
      <w:r w:rsidRPr="006C3FF8">
        <w:t>Форма представления данных журнала</w:t>
      </w:r>
      <w:bookmarkEnd w:id="17"/>
    </w:p>
    <w:p w:rsidR="00706AC7" w:rsidRPr="006C3FF8" w:rsidRDefault="00706AC7" w:rsidP="00706AC7">
      <w:pPr>
        <w:pStyle w:val="a5"/>
        <w:rPr>
          <w:highlight w:val="yellow"/>
        </w:rPr>
      </w:pPr>
      <w:r w:rsidRPr="006C3FF8">
        <w:rPr>
          <w:highlight w:val="yellow"/>
        </w:rPr>
        <w:t>Существует 5 типов событий:</w:t>
      </w:r>
    </w:p>
    <w:p w:rsidR="00706AC7" w:rsidRPr="006C3FF8" w:rsidRDefault="00706AC7" w:rsidP="00396601">
      <w:pPr>
        <w:pStyle w:val="a5"/>
        <w:numPr>
          <w:ilvl w:val="0"/>
          <w:numId w:val="7"/>
        </w:numPr>
        <w:ind w:left="0" w:firstLine="851"/>
        <w:rPr>
          <w:highlight w:val="yellow"/>
        </w:rPr>
      </w:pPr>
      <w:r w:rsidRPr="006C3FF8">
        <w:rPr>
          <w:highlight w:val="yellow"/>
        </w:rPr>
        <w:t>«Сведения» - показывает изменения в приложениях и компонентах. Это м</w:t>
      </w:r>
      <w:r w:rsidRPr="006C3FF8">
        <w:rPr>
          <w:highlight w:val="yellow"/>
        </w:rPr>
        <w:t>о</w:t>
      </w:r>
      <w:r w:rsidRPr="006C3FF8">
        <w:rPr>
          <w:highlight w:val="yellow"/>
        </w:rPr>
        <w:t>жет быть выполнение операции, создание ресурса, запуск службы.</w:t>
      </w:r>
    </w:p>
    <w:p w:rsidR="00706AC7" w:rsidRPr="006C3FF8" w:rsidRDefault="00706AC7" w:rsidP="00396601">
      <w:pPr>
        <w:pStyle w:val="a5"/>
        <w:numPr>
          <w:ilvl w:val="0"/>
          <w:numId w:val="7"/>
        </w:numPr>
        <w:ind w:left="0" w:firstLine="851"/>
        <w:rPr>
          <w:highlight w:val="yellow"/>
        </w:rPr>
      </w:pPr>
      <w:r w:rsidRPr="006C3FF8">
        <w:rPr>
          <w:highlight w:val="yellow"/>
        </w:rPr>
        <w:t>«Ошибка» - показывает проблемы, которые могут влиять на функции.</w:t>
      </w:r>
    </w:p>
    <w:p w:rsidR="00706AC7" w:rsidRPr="006C3FF8" w:rsidRDefault="00706AC7" w:rsidP="00396601">
      <w:pPr>
        <w:pStyle w:val="a5"/>
        <w:numPr>
          <w:ilvl w:val="0"/>
          <w:numId w:val="7"/>
        </w:numPr>
        <w:ind w:left="0" w:firstLine="851"/>
        <w:rPr>
          <w:highlight w:val="yellow"/>
        </w:rPr>
      </w:pPr>
      <w:r w:rsidRPr="006C3FF8">
        <w:rPr>
          <w:highlight w:val="yellow"/>
        </w:rPr>
        <w:lastRenderedPageBreak/>
        <w:t>«Предупреждения» - показывает событие, которые указывают на возможные неполадки в будущем.</w:t>
      </w:r>
    </w:p>
    <w:p w:rsidR="00706AC7" w:rsidRPr="006C3FF8" w:rsidRDefault="00706AC7" w:rsidP="00396601">
      <w:pPr>
        <w:pStyle w:val="a5"/>
        <w:numPr>
          <w:ilvl w:val="0"/>
          <w:numId w:val="7"/>
        </w:numPr>
        <w:ind w:left="0" w:firstLine="851"/>
        <w:rPr>
          <w:highlight w:val="yellow"/>
        </w:rPr>
      </w:pPr>
      <w:r w:rsidRPr="006C3FF8">
        <w:rPr>
          <w:highlight w:val="yellow"/>
        </w:rPr>
        <w:t>«Аудит успеха» - показывает, что операции были выполнены.</w:t>
      </w:r>
    </w:p>
    <w:p w:rsidR="00706AC7" w:rsidRPr="006C3FF8" w:rsidRDefault="00706AC7" w:rsidP="00396601">
      <w:pPr>
        <w:pStyle w:val="a5"/>
        <w:numPr>
          <w:ilvl w:val="0"/>
          <w:numId w:val="7"/>
        </w:numPr>
        <w:ind w:left="0" w:firstLine="851"/>
        <w:rPr>
          <w:highlight w:val="yellow"/>
        </w:rPr>
      </w:pPr>
      <w:r w:rsidRPr="006C3FF8">
        <w:rPr>
          <w:highlight w:val="yellow"/>
        </w:rPr>
        <w:t>«Аудит отказа» - показывает, что операции были не выполнены.</w:t>
      </w:r>
    </w:p>
    <w:p w:rsidR="00706AC7" w:rsidRPr="006C3FF8" w:rsidRDefault="00706AC7" w:rsidP="00706AC7">
      <w:pPr>
        <w:pStyle w:val="a5"/>
        <w:rPr>
          <w:highlight w:val="yellow"/>
        </w:rPr>
      </w:pPr>
      <w:r w:rsidRPr="006C3FF8">
        <w:rPr>
          <w:highlight w:val="yellow"/>
        </w:rPr>
        <w:t>Каждая запись журналов содержит следующую информацию о событии:</w:t>
      </w:r>
    </w:p>
    <w:p w:rsidR="00C6295E" w:rsidRPr="006C3FF8" w:rsidRDefault="00C6295E" w:rsidP="00396601">
      <w:pPr>
        <w:pStyle w:val="a5"/>
        <w:numPr>
          <w:ilvl w:val="0"/>
          <w:numId w:val="7"/>
        </w:numPr>
        <w:ind w:left="0" w:firstLine="851"/>
        <w:rPr>
          <w:highlight w:val="yellow"/>
        </w:rPr>
        <w:sectPr w:rsidR="00C6295E" w:rsidRPr="006C3FF8" w:rsidSect="00773ABE">
          <w:footerReference w:type="default" r:id="rId12"/>
          <w:pgSz w:w="11906" w:h="16838"/>
          <w:pgMar w:top="672" w:right="850" w:bottom="568" w:left="1701" w:header="3" w:footer="0" w:gutter="0"/>
          <w:cols w:space="708"/>
          <w:titlePg/>
          <w:docGrid w:linePitch="360"/>
        </w:sectPr>
      </w:pPr>
    </w:p>
    <w:p w:rsidR="00706AC7" w:rsidRPr="006C3FF8" w:rsidRDefault="00706AC7" w:rsidP="00396601">
      <w:pPr>
        <w:pStyle w:val="a5"/>
        <w:numPr>
          <w:ilvl w:val="0"/>
          <w:numId w:val="7"/>
        </w:numPr>
        <w:ind w:left="0" w:firstLine="851"/>
        <w:rPr>
          <w:highlight w:val="yellow"/>
        </w:rPr>
      </w:pPr>
      <w:r w:rsidRPr="006C3FF8">
        <w:rPr>
          <w:highlight w:val="yellow"/>
        </w:rPr>
        <w:lastRenderedPageBreak/>
        <w:t>Источник;</w:t>
      </w:r>
    </w:p>
    <w:p w:rsidR="00706AC7" w:rsidRPr="006C3FF8" w:rsidRDefault="00706AC7" w:rsidP="00396601">
      <w:pPr>
        <w:pStyle w:val="a5"/>
        <w:numPr>
          <w:ilvl w:val="0"/>
          <w:numId w:val="7"/>
        </w:numPr>
        <w:ind w:left="0" w:firstLine="851"/>
        <w:rPr>
          <w:highlight w:val="yellow"/>
        </w:rPr>
      </w:pPr>
      <w:r w:rsidRPr="006C3FF8">
        <w:rPr>
          <w:highlight w:val="yellow"/>
        </w:rPr>
        <w:t>Код события;</w:t>
      </w:r>
    </w:p>
    <w:p w:rsidR="00706AC7" w:rsidRPr="006C3FF8" w:rsidRDefault="00706AC7" w:rsidP="00396601">
      <w:pPr>
        <w:pStyle w:val="a5"/>
        <w:numPr>
          <w:ilvl w:val="0"/>
          <w:numId w:val="7"/>
        </w:numPr>
        <w:ind w:left="0" w:firstLine="851"/>
        <w:rPr>
          <w:highlight w:val="yellow"/>
        </w:rPr>
      </w:pPr>
      <w:r w:rsidRPr="006C3FF8">
        <w:rPr>
          <w:highlight w:val="yellow"/>
        </w:rPr>
        <w:t>Уровень события;</w:t>
      </w:r>
    </w:p>
    <w:p w:rsidR="00706AC7" w:rsidRPr="006C3FF8" w:rsidRDefault="00706AC7" w:rsidP="00396601">
      <w:pPr>
        <w:pStyle w:val="a5"/>
        <w:numPr>
          <w:ilvl w:val="0"/>
          <w:numId w:val="7"/>
        </w:numPr>
        <w:ind w:left="0" w:firstLine="851"/>
        <w:rPr>
          <w:highlight w:val="yellow"/>
        </w:rPr>
      </w:pPr>
      <w:r w:rsidRPr="006C3FF8">
        <w:rPr>
          <w:highlight w:val="yellow"/>
        </w:rPr>
        <w:t>Пользователь;</w:t>
      </w:r>
    </w:p>
    <w:p w:rsidR="00706AC7" w:rsidRPr="006C3FF8" w:rsidRDefault="00706AC7" w:rsidP="00396601">
      <w:pPr>
        <w:pStyle w:val="a5"/>
        <w:numPr>
          <w:ilvl w:val="0"/>
          <w:numId w:val="7"/>
        </w:numPr>
        <w:spacing w:after="240"/>
        <w:ind w:left="0" w:firstLine="851"/>
        <w:rPr>
          <w:highlight w:val="yellow"/>
        </w:rPr>
      </w:pPr>
      <w:r w:rsidRPr="006C3FF8">
        <w:rPr>
          <w:highlight w:val="yellow"/>
        </w:rPr>
        <w:t>Код операции;</w:t>
      </w:r>
    </w:p>
    <w:p w:rsidR="00706AC7" w:rsidRPr="006C3FF8" w:rsidRDefault="00706AC7" w:rsidP="00396601">
      <w:pPr>
        <w:pStyle w:val="a5"/>
        <w:numPr>
          <w:ilvl w:val="0"/>
          <w:numId w:val="7"/>
        </w:numPr>
        <w:ind w:left="0" w:firstLine="0"/>
        <w:rPr>
          <w:highlight w:val="yellow"/>
        </w:rPr>
      </w:pPr>
      <w:r w:rsidRPr="006C3FF8">
        <w:rPr>
          <w:highlight w:val="yellow"/>
        </w:rPr>
        <w:lastRenderedPageBreak/>
        <w:t>Дата и время наступления события;</w:t>
      </w:r>
    </w:p>
    <w:p w:rsidR="00706AC7" w:rsidRPr="006C3FF8" w:rsidRDefault="00706AC7" w:rsidP="00396601">
      <w:pPr>
        <w:pStyle w:val="a5"/>
        <w:numPr>
          <w:ilvl w:val="0"/>
          <w:numId w:val="7"/>
        </w:numPr>
        <w:ind w:left="0" w:firstLine="0"/>
        <w:rPr>
          <w:highlight w:val="yellow"/>
        </w:rPr>
      </w:pPr>
      <w:r w:rsidRPr="006C3FF8">
        <w:rPr>
          <w:highlight w:val="yellow"/>
        </w:rPr>
        <w:t>Категория задачи;</w:t>
      </w:r>
    </w:p>
    <w:p w:rsidR="00706AC7" w:rsidRPr="006C3FF8" w:rsidRDefault="00706AC7" w:rsidP="00396601">
      <w:pPr>
        <w:pStyle w:val="a5"/>
        <w:numPr>
          <w:ilvl w:val="0"/>
          <w:numId w:val="7"/>
        </w:numPr>
        <w:ind w:left="0" w:firstLine="0"/>
        <w:rPr>
          <w:highlight w:val="yellow"/>
        </w:rPr>
      </w:pPr>
      <w:r w:rsidRPr="006C3FF8">
        <w:rPr>
          <w:highlight w:val="yellow"/>
        </w:rPr>
        <w:t>Ключевые слова;</w:t>
      </w:r>
    </w:p>
    <w:p w:rsidR="00706AC7" w:rsidRPr="006C3FF8" w:rsidRDefault="00706AC7" w:rsidP="00396601">
      <w:pPr>
        <w:pStyle w:val="a5"/>
        <w:numPr>
          <w:ilvl w:val="0"/>
          <w:numId w:val="7"/>
        </w:numPr>
        <w:ind w:left="0" w:firstLine="0"/>
        <w:rPr>
          <w:highlight w:val="yellow"/>
        </w:rPr>
      </w:pPr>
      <w:r w:rsidRPr="006C3FF8">
        <w:rPr>
          <w:highlight w:val="yellow"/>
        </w:rPr>
        <w:t>Компьютер;</w:t>
      </w:r>
    </w:p>
    <w:p w:rsidR="00C6295E" w:rsidRPr="006C3FF8" w:rsidRDefault="00C6295E" w:rsidP="000F4496">
      <w:pPr>
        <w:rPr>
          <w:lang w:eastAsia="ru-RU"/>
        </w:rPr>
        <w:sectPr w:rsidR="00C6295E" w:rsidRPr="006C3FF8" w:rsidSect="00C6295E">
          <w:type w:val="continuous"/>
          <w:pgSz w:w="11906" w:h="16838"/>
          <w:pgMar w:top="672" w:right="566" w:bottom="568" w:left="1701" w:header="3" w:footer="0" w:gutter="0"/>
          <w:cols w:num="2" w:space="851"/>
          <w:titlePg/>
          <w:docGrid w:linePitch="360"/>
        </w:sectPr>
      </w:pPr>
    </w:p>
    <w:p w:rsidR="00772F91" w:rsidRPr="006C3FF8" w:rsidRDefault="0064733B" w:rsidP="00772F91">
      <w:pPr>
        <w:pStyle w:val="a5"/>
      </w:pPr>
      <w:r w:rsidRPr="006C3FF8">
        <w:rPr>
          <w:highlight w:val="yellow"/>
        </w:rPr>
        <w:lastRenderedPageBreak/>
        <w:t>Рассмотрим событие аудита успеха из раздела «Безопасность»</w:t>
      </w:r>
      <w:r w:rsidR="005F77DE" w:rsidRPr="006C3FF8">
        <w:rPr>
          <w:highlight w:val="yellow"/>
        </w:rPr>
        <w:t xml:space="preserve"> на компьютере-члене домена</w:t>
      </w:r>
      <w:r w:rsidR="00F378C1" w:rsidRPr="006C3FF8">
        <w:rPr>
          <w:highlight w:val="yellow"/>
        </w:rPr>
        <w:t xml:space="preserve"> (Рис 3)</w:t>
      </w:r>
      <w:r w:rsidRPr="006C3FF8">
        <w:rPr>
          <w:highlight w:val="yellow"/>
        </w:rPr>
        <w:t>.</w:t>
      </w:r>
      <w:r w:rsidR="00772F91" w:rsidRPr="006C3FF8">
        <w:rPr>
          <w:highlight w:val="yellow"/>
        </w:rPr>
        <w:t xml:space="preserve"> Данное событие было создано при входе в систему. Субъект, с</w:t>
      </w:r>
      <w:r w:rsidR="00772F91" w:rsidRPr="006C3FF8">
        <w:rPr>
          <w:highlight w:val="yellow"/>
        </w:rPr>
        <w:t>о</w:t>
      </w:r>
      <w:r w:rsidR="00772F91" w:rsidRPr="006C3FF8">
        <w:rPr>
          <w:highlight w:val="yellow"/>
        </w:rPr>
        <w:t>здавший событие</w:t>
      </w:r>
      <w:r w:rsidR="00B26FA5" w:rsidRPr="006C3FF8">
        <w:rPr>
          <w:highlight w:val="yellow"/>
        </w:rPr>
        <w:t xml:space="preserve"> </w:t>
      </w:r>
      <w:r w:rsidR="00772F91" w:rsidRPr="006C3FF8">
        <w:rPr>
          <w:highlight w:val="yellow"/>
        </w:rPr>
        <w:t>- доменная учетная запись «</w:t>
      </w:r>
      <w:r w:rsidR="00772F91" w:rsidRPr="006C3FF8">
        <w:rPr>
          <w:highlight w:val="yellow"/>
          <w:lang w:val="en-US"/>
        </w:rPr>
        <w:t>Sukhorukov</w:t>
      </w:r>
      <w:r w:rsidR="00772F91" w:rsidRPr="006C3FF8">
        <w:rPr>
          <w:highlight w:val="yellow"/>
        </w:rPr>
        <w:t xml:space="preserve">\Тимур_Игоревич». </w:t>
      </w:r>
    </w:p>
    <w:p w:rsidR="004D7653" w:rsidRPr="006C3FF8" w:rsidRDefault="005F77DE" w:rsidP="000530B8">
      <w:pPr>
        <w:jc w:val="center"/>
        <w:rPr>
          <w:highlight w:val="yellow"/>
          <w:lang w:eastAsia="ru-RU"/>
        </w:rPr>
      </w:pPr>
      <w:r w:rsidRPr="006C3FF8">
        <w:rPr>
          <w:noProof/>
          <w:lang w:eastAsia="ru-RU"/>
        </w:rPr>
        <w:drawing>
          <wp:inline distT="0" distB="0" distL="0" distR="0" wp14:anchorId="1FC9ABA9" wp14:editId="16CB37EE">
            <wp:extent cx="5940425" cy="2204744"/>
            <wp:effectExtent l="190500" t="190500" r="193675" b="1955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7653" w:rsidRPr="006C3FF8" w:rsidRDefault="004D7653" w:rsidP="004D7653">
      <w:pPr>
        <w:pStyle w:val="a0"/>
        <w:rPr>
          <w:highlight w:val="yellow"/>
        </w:rPr>
      </w:pPr>
    </w:p>
    <w:p w:rsidR="00772F91" w:rsidRPr="006C3FF8" w:rsidRDefault="00772F91" w:rsidP="00772F91">
      <w:pPr>
        <w:pStyle w:val="a5"/>
        <w:rPr>
          <w:highlight w:val="yellow"/>
        </w:rPr>
      </w:pPr>
      <w:r w:rsidRPr="006C3FF8">
        <w:rPr>
          <w:highlight w:val="yellow"/>
        </w:rPr>
        <w:t>На контроллере домена, на 1 секунду раньше, в журнал «Безопасность» было з</w:t>
      </w:r>
      <w:r w:rsidRPr="006C3FF8">
        <w:rPr>
          <w:highlight w:val="yellow"/>
        </w:rPr>
        <w:t>а</w:t>
      </w:r>
      <w:r w:rsidRPr="006C3FF8">
        <w:rPr>
          <w:highlight w:val="yellow"/>
        </w:rPr>
        <w:t xml:space="preserve">писано события запроса билета  </w:t>
      </w:r>
      <w:r w:rsidRPr="006C3FF8">
        <w:rPr>
          <w:highlight w:val="yellow"/>
          <w:lang w:val="en-US"/>
        </w:rPr>
        <w:t>Ticket</w:t>
      </w:r>
      <w:r w:rsidRPr="006C3FF8">
        <w:rPr>
          <w:highlight w:val="yellow"/>
        </w:rPr>
        <w:t xml:space="preserve"> </w:t>
      </w:r>
      <w:r w:rsidRPr="006C3FF8">
        <w:rPr>
          <w:highlight w:val="yellow"/>
          <w:lang w:val="en-US"/>
        </w:rPr>
        <w:t>Granted</w:t>
      </w:r>
      <w:r w:rsidRPr="006C3FF8">
        <w:rPr>
          <w:highlight w:val="yellow"/>
        </w:rPr>
        <w:t xml:space="preserve"> </w:t>
      </w:r>
      <w:r w:rsidRPr="006C3FF8">
        <w:rPr>
          <w:highlight w:val="yellow"/>
          <w:lang w:val="en-US"/>
        </w:rPr>
        <w:t>Ticket</w:t>
      </w:r>
      <w:r w:rsidRPr="006C3FF8">
        <w:rPr>
          <w:highlight w:val="yellow"/>
        </w:rPr>
        <w:t xml:space="preserve">. </w:t>
      </w:r>
    </w:p>
    <w:p w:rsidR="005F77DE" w:rsidRPr="006C3FF8" w:rsidRDefault="005F77DE" w:rsidP="005F77DE">
      <w:pPr>
        <w:pStyle w:val="a5"/>
        <w:ind w:firstLine="0"/>
        <w:rPr>
          <w:lang w:val="en-US"/>
        </w:rPr>
      </w:pPr>
      <w:r w:rsidRPr="006C3FF8">
        <w:rPr>
          <w:noProof/>
        </w:rPr>
        <w:drawing>
          <wp:inline distT="0" distB="0" distL="0" distR="0" wp14:anchorId="0D2D6E85" wp14:editId="22F59B9E">
            <wp:extent cx="5940425" cy="2109712"/>
            <wp:effectExtent l="190500" t="190500" r="193675" b="1955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7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2F91" w:rsidRPr="006C3FF8" w:rsidRDefault="00772F91" w:rsidP="00772F91">
      <w:pPr>
        <w:pStyle w:val="a0"/>
        <w:rPr>
          <w:highlight w:val="yellow"/>
        </w:rPr>
      </w:pPr>
    </w:p>
    <w:p w:rsidR="00B26FA5" w:rsidRPr="006C3FF8" w:rsidRDefault="00B26FA5" w:rsidP="00B26FA5">
      <w:pPr>
        <w:pStyle w:val="a5"/>
        <w:rPr>
          <w:highlight w:val="yellow"/>
        </w:rPr>
      </w:pPr>
      <w:r w:rsidRPr="006C3FF8">
        <w:rPr>
          <w:highlight w:val="yellow"/>
        </w:rPr>
        <w:t>Рассмотрим событие ошибки из раздела «Система»</w:t>
      </w:r>
      <w:r w:rsidR="00F378C1" w:rsidRPr="006C3FF8">
        <w:rPr>
          <w:highlight w:val="yellow"/>
        </w:rPr>
        <w:t xml:space="preserve"> (Рис 5)</w:t>
      </w:r>
      <w:r w:rsidRPr="006C3FF8">
        <w:rPr>
          <w:highlight w:val="yellow"/>
        </w:rPr>
        <w:t xml:space="preserve">. </w:t>
      </w:r>
      <w:r w:rsidR="00F378C1" w:rsidRPr="006C3FF8">
        <w:rPr>
          <w:highlight w:val="yellow"/>
        </w:rPr>
        <w:t>Запись в журнале б</w:t>
      </w:r>
      <w:r w:rsidR="00F378C1" w:rsidRPr="006C3FF8">
        <w:rPr>
          <w:highlight w:val="yellow"/>
        </w:rPr>
        <w:t>ы</w:t>
      </w:r>
      <w:r w:rsidR="00F378C1" w:rsidRPr="006C3FF8">
        <w:rPr>
          <w:highlight w:val="yellow"/>
        </w:rPr>
        <w:t>ла сформирована службой групповых политик из-за того, что контроллер домена в да</w:t>
      </w:r>
      <w:r w:rsidR="00F378C1" w:rsidRPr="006C3FF8">
        <w:rPr>
          <w:highlight w:val="yellow"/>
        </w:rPr>
        <w:t>н</w:t>
      </w:r>
      <w:r w:rsidR="00F378C1" w:rsidRPr="006C3FF8">
        <w:rPr>
          <w:highlight w:val="yellow"/>
        </w:rPr>
        <w:t>ный момент был отключен.</w:t>
      </w:r>
      <w:r w:rsidR="00F1401C" w:rsidRPr="006C3FF8">
        <w:rPr>
          <w:highlight w:val="yellow"/>
        </w:rPr>
        <w:t xml:space="preserve"> Для предотвращения таких ошибок, контроллер домена всегда должен быть включен при работе на других компьютерах домена.  </w:t>
      </w:r>
    </w:p>
    <w:p w:rsidR="00B26FA5" w:rsidRPr="006C3FF8" w:rsidRDefault="00B26FA5" w:rsidP="00F378C1">
      <w:pPr>
        <w:ind w:left="-709"/>
        <w:rPr>
          <w:highlight w:val="yellow"/>
          <w:lang w:eastAsia="ru-RU"/>
        </w:rPr>
      </w:pPr>
      <w:r w:rsidRPr="006C3FF8">
        <w:rPr>
          <w:noProof/>
          <w:lang w:eastAsia="ru-RU"/>
        </w:rPr>
        <w:lastRenderedPageBreak/>
        <w:drawing>
          <wp:inline distT="0" distB="0" distL="0" distR="0" wp14:anchorId="435FB1D3" wp14:editId="4935B2AF">
            <wp:extent cx="6284581" cy="876300"/>
            <wp:effectExtent l="190500" t="190500" r="193040" b="1905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1828" cy="8759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6FA5" w:rsidRPr="006C3FF8" w:rsidRDefault="00B26FA5" w:rsidP="00B26FA5">
      <w:pPr>
        <w:pStyle w:val="a0"/>
        <w:rPr>
          <w:highlight w:val="yellow"/>
        </w:rPr>
      </w:pPr>
    </w:p>
    <w:p w:rsidR="00F378C1" w:rsidRPr="006C3FF8" w:rsidRDefault="00F1401C" w:rsidP="00F1401C">
      <w:pPr>
        <w:pStyle w:val="2"/>
      </w:pPr>
      <w:bookmarkStart w:id="18" w:name="_Toc123312318"/>
      <w:r w:rsidRPr="006C3FF8">
        <w:t>Аудит доступа к файловым ресурсам</w:t>
      </w:r>
      <w:bookmarkEnd w:id="18"/>
    </w:p>
    <w:p w:rsidR="00F1401C" w:rsidRPr="006C3FF8" w:rsidRDefault="0021676C" w:rsidP="00F1401C">
      <w:pPr>
        <w:pStyle w:val="3"/>
      </w:pPr>
      <w:bookmarkStart w:id="19" w:name="_Toc123312319"/>
      <w:r w:rsidRPr="006C3FF8">
        <w:t>Политика аудита</w:t>
      </w:r>
      <w:bookmarkEnd w:id="19"/>
    </w:p>
    <w:p w:rsidR="00A042CE" w:rsidRPr="006C3FF8" w:rsidRDefault="0021676C" w:rsidP="00A042CE">
      <w:pPr>
        <w:pStyle w:val="a5"/>
        <w:rPr>
          <w:highlight w:val="yellow"/>
        </w:rPr>
      </w:pPr>
      <w:r w:rsidRPr="006C3FF8">
        <w:rPr>
          <w:highlight w:val="yellow"/>
        </w:rPr>
        <w:t xml:space="preserve">С помощью оснастки «Локальная политика безопасности» можно </w:t>
      </w:r>
      <w:r w:rsidR="0011772B" w:rsidRPr="006C3FF8">
        <w:rPr>
          <w:highlight w:val="yellow"/>
        </w:rPr>
        <w:t>настроить п</w:t>
      </w:r>
      <w:r w:rsidR="0011772B" w:rsidRPr="006C3FF8">
        <w:rPr>
          <w:highlight w:val="yellow"/>
        </w:rPr>
        <w:t>о</w:t>
      </w:r>
      <w:r w:rsidR="0011772B" w:rsidRPr="006C3FF8">
        <w:rPr>
          <w:highlight w:val="yellow"/>
        </w:rPr>
        <w:t>литику аудита.</w:t>
      </w:r>
      <w:r w:rsidR="00A042CE" w:rsidRPr="006C3FF8">
        <w:rPr>
          <w:highlight w:val="yellow"/>
        </w:rPr>
        <w:t xml:space="preserve"> Есть возможность вести аудит успеха и отказа тех или иных событий. К «базовой» политике аудита относятся следующие события:</w:t>
      </w:r>
    </w:p>
    <w:p w:rsidR="00A042CE" w:rsidRPr="006C3FF8" w:rsidRDefault="00A042CE" w:rsidP="00396601">
      <w:pPr>
        <w:pStyle w:val="a5"/>
        <w:numPr>
          <w:ilvl w:val="0"/>
          <w:numId w:val="8"/>
        </w:numPr>
        <w:ind w:left="0" w:firstLine="851"/>
      </w:pPr>
      <w:r w:rsidRPr="006C3FF8">
        <w:rPr>
          <w:i/>
          <w:u w:val="single"/>
        </w:rPr>
        <w:t>Вход в систему</w:t>
      </w:r>
      <w:r w:rsidR="00D455F5" w:rsidRPr="006C3FF8">
        <w:t xml:space="preserve"> - попытки пользователя войти в систему с компьютера или выйти из неё</w:t>
      </w:r>
    </w:p>
    <w:p w:rsidR="00A042CE" w:rsidRPr="006C3FF8" w:rsidRDefault="00A042CE" w:rsidP="00396601">
      <w:pPr>
        <w:pStyle w:val="a5"/>
        <w:numPr>
          <w:ilvl w:val="0"/>
          <w:numId w:val="8"/>
        </w:numPr>
        <w:ind w:left="0" w:firstLine="851"/>
      </w:pPr>
      <w:r w:rsidRPr="006C3FF8">
        <w:rPr>
          <w:i/>
          <w:u w:val="single"/>
        </w:rPr>
        <w:t>Доступ к объектам</w:t>
      </w:r>
      <w:r w:rsidR="009B3196" w:rsidRPr="006C3FF8">
        <w:t xml:space="preserve"> </w:t>
      </w:r>
      <w:r w:rsidR="00D455F5" w:rsidRPr="006C3FF8">
        <w:t>- события</w:t>
      </w:r>
      <w:r w:rsidR="009B3196" w:rsidRPr="006C3FF8">
        <w:t xml:space="preserve"> доступа пользователя к объекту:</w:t>
      </w:r>
      <w:r w:rsidR="00D455F5" w:rsidRPr="006C3FF8">
        <w:t xml:space="preserve"> например к файлу, папке, разделу реестра, принтеру</w:t>
      </w:r>
    </w:p>
    <w:p w:rsidR="00A042CE" w:rsidRPr="006C3FF8" w:rsidRDefault="00A042CE" w:rsidP="00396601">
      <w:pPr>
        <w:pStyle w:val="a5"/>
        <w:numPr>
          <w:ilvl w:val="0"/>
          <w:numId w:val="8"/>
        </w:numPr>
        <w:ind w:left="0" w:firstLine="851"/>
      </w:pPr>
      <w:r w:rsidRPr="006C3FF8">
        <w:rPr>
          <w:i/>
          <w:u w:val="single"/>
        </w:rPr>
        <w:t>Доступ к службе каталогов</w:t>
      </w:r>
      <w:r w:rsidR="009B3196" w:rsidRPr="006C3FF8">
        <w:t xml:space="preserve"> - события доступа пользователя к объекту кат</w:t>
      </w:r>
      <w:r w:rsidR="009B3196" w:rsidRPr="006C3FF8">
        <w:t>а</w:t>
      </w:r>
      <w:r w:rsidR="009B3196" w:rsidRPr="006C3FF8">
        <w:t>лога Active Directory, для которого задана собственная системная таблица управления д</w:t>
      </w:r>
      <w:r w:rsidR="009B3196" w:rsidRPr="006C3FF8">
        <w:t>о</w:t>
      </w:r>
      <w:r w:rsidR="009B3196" w:rsidRPr="006C3FF8">
        <w:t>ступом (SACL)</w:t>
      </w:r>
    </w:p>
    <w:p w:rsidR="009B3196" w:rsidRPr="006C3FF8" w:rsidRDefault="00A042CE" w:rsidP="00396601">
      <w:pPr>
        <w:pStyle w:val="a5"/>
        <w:numPr>
          <w:ilvl w:val="0"/>
          <w:numId w:val="8"/>
        </w:numPr>
        <w:ind w:left="0" w:firstLine="851"/>
      </w:pPr>
      <w:r w:rsidRPr="006C3FF8">
        <w:rPr>
          <w:i/>
          <w:u w:val="single"/>
        </w:rPr>
        <w:t>Изменение политик</w:t>
      </w:r>
      <w:r w:rsidR="004E0714" w:rsidRPr="006C3FF8">
        <w:rPr>
          <w:i/>
          <w:u w:val="single"/>
        </w:rPr>
        <w:t xml:space="preserve"> </w:t>
      </w:r>
      <w:r w:rsidR="009B3196" w:rsidRPr="006C3FF8">
        <w:t>- факт изменения политик назначения прав пользоват</w:t>
      </w:r>
      <w:r w:rsidR="009B3196" w:rsidRPr="006C3FF8">
        <w:t>е</w:t>
      </w:r>
      <w:r w:rsidR="009B3196" w:rsidRPr="006C3FF8">
        <w:t>лей, политик аудита или политик доверительных отношений.</w:t>
      </w:r>
    </w:p>
    <w:p w:rsidR="00A042CE" w:rsidRPr="006C3FF8" w:rsidRDefault="00A042CE" w:rsidP="00B27B73">
      <w:pPr>
        <w:pStyle w:val="a5"/>
      </w:pPr>
    </w:p>
    <w:p w:rsidR="00A042CE" w:rsidRPr="006C3FF8" w:rsidRDefault="00A042CE" w:rsidP="00396601">
      <w:pPr>
        <w:pStyle w:val="a5"/>
        <w:numPr>
          <w:ilvl w:val="0"/>
          <w:numId w:val="8"/>
        </w:numPr>
        <w:ind w:left="0" w:firstLine="851"/>
      </w:pPr>
      <w:r w:rsidRPr="006C3FF8">
        <w:rPr>
          <w:i/>
          <w:u w:val="single"/>
        </w:rPr>
        <w:t>Использование привилегий</w:t>
      </w:r>
      <w:r w:rsidR="009B3196" w:rsidRPr="006C3FF8">
        <w:t xml:space="preserve"> - каждая попытка пользователя воспользоваться предоставленным ему правом.</w:t>
      </w:r>
    </w:p>
    <w:p w:rsidR="00A042CE" w:rsidRPr="006C3FF8" w:rsidRDefault="00C7360F" w:rsidP="00396601">
      <w:pPr>
        <w:pStyle w:val="a5"/>
        <w:numPr>
          <w:ilvl w:val="0"/>
          <w:numId w:val="8"/>
        </w:numPr>
        <w:ind w:left="0" w:firstLine="851"/>
      </w:pPr>
      <w:r w:rsidRPr="006C3FF8">
        <w:rPr>
          <w:i/>
          <w:u w:val="single"/>
        </w:rPr>
        <w:t>Отслеживание процессов</w:t>
      </w:r>
      <w:r w:rsidRPr="006C3FF8">
        <w:t xml:space="preserve"> </w:t>
      </w:r>
      <w:r w:rsidR="009B3196" w:rsidRPr="006C3FF8">
        <w:t>- такие события, как активизация программы, з</w:t>
      </w:r>
      <w:r w:rsidR="009B3196" w:rsidRPr="006C3FF8">
        <w:t>а</w:t>
      </w:r>
      <w:r w:rsidR="009B3196" w:rsidRPr="006C3FF8">
        <w:t>вершение процесса, повторение дескрипторов и косвенный доступ к объекту.</w:t>
      </w:r>
    </w:p>
    <w:p w:rsidR="00C7360F" w:rsidRPr="006C3FF8" w:rsidRDefault="00C7360F" w:rsidP="00396601">
      <w:pPr>
        <w:pStyle w:val="a5"/>
        <w:numPr>
          <w:ilvl w:val="0"/>
          <w:numId w:val="8"/>
        </w:numPr>
        <w:ind w:left="0" w:firstLine="851"/>
      </w:pPr>
      <w:r w:rsidRPr="006C3FF8">
        <w:rPr>
          <w:i/>
          <w:u w:val="single"/>
        </w:rPr>
        <w:t>Системные события</w:t>
      </w:r>
      <w:r w:rsidR="009B3196" w:rsidRPr="006C3FF8">
        <w:t xml:space="preserve"> - события перезагрузки или отключения компьютера, а также события, влияющие на системную безопасность или на журнал безопасности.</w:t>
      </w:r>
    </w:p>
    <w:p w:rsidR="00B27B73" w:rsidRPr="006C3FF8" w:rsidRDefault="00C7360F" w:rsidP="00396601">
      <w:pPr>
        <w:pStyle w:val="a5"/>
        <w:numPr>
          <w:ilvl w:val="0"/>
          <w:numId w:val="8"/>
        </w:numPr>
        <w:ind w:left="0" w:firstLine="851"/>
      </w:pPr>
      <w:r w:rsidRPr="006C3FF8">
        <w:rPr>
          <w:i/>
          <w:u w:val="single"/>
        </w:rPr>
        <w:t>Управление учетными записями</w:t>
      </w:r>
      <w:r w:rsidR="00B27B73" w:rsidRPr="006C3FF8">
        <w:t xml:space="preserve"> </w:t>
      </w:r>
      <w:r w:rsidR="004E0714" w:rsidRPr="006C3FF8">
        <w:t xml:space="preserve">- </w:t>
      </w:r>
      <w:r w:rsidR="00B27B73" w:rsidRPr="006C3FF8">
        <w:t>события, связанные с управлением уче</w:t>
      </w:r>
      <w:r w:rsidR="00B27B73" w:rsidRPr="006C3FF8">
        <w:t>т</w:t>
      </w:r>
      <w:r w:rsidR="00B27B73" w:rsidRPr="006C3FF8">
        <w:t>ными записями на компьютере. К таким событиям относятся, в частности, следующие:</w:t>
      </w:r>
    </w:p>
    <w:p w:rsidR="00B27B73" w:rsidRPr="006C3FF8" w:rsidRDefault="00B27B73" w:rsidP="00396601">
      <w:pPr>
        <w:pStyle w:val="a5"/>
        <w:numPr>
          <w:ilvl w:val="0"/>
          <w:numId w:val="9"/>
        </w:numPr>
        <w:ind w:left="567" w:firstLine="567"/>
      </w:pPr>
      <w:r w:rsidRPr="006C3FF8">
        <w:t>Создание, изменение или удаление учетной записи пользователя или груп</w:t>
      </w:r>
      <w:r w:rsidR="004E0714" w:rsidRPr="006C3FF8">
        <w:t>пы</w:t>
      </w:r>
    </w:p>
    <w:p w:rsidR="00B27B73" w:rsidRPr="006C3FF8" w:rsidRDefault="00B27B73" w:rsidP="00396601">
      <w:pPr>
        <w:pStyle w:val="a5"/>
        <w:numPr>
          <w:ilvl w:val="0"/>
          <w:numId w:val="9"/>
        </w:numPr>
        <w:ind w:left="567" w:firstLine="567"/>
      </w:pPr>
      <w:r w:rsidRPr="006C3FF8">
        <w:t>Переименование, отключение или включение учетной записи пользо</w:t>
      </w:r>
      <w:r w:rsidR="004E0714" w:rsidRPr="006C3FF8">
        <w:t>вателя</w:t>
      </w:r>
    </w:p>
    <w:p w:rsidR="00C7360F" w:rsidRPr="006C3FF8" w:rsidRDefault="00B27B73" w:rsidP="00396601">
      <w:pPr>
        <w:pStyle w:val="a5"/>
        <w:numPr>
          <w:ilvl w:val="0"/>
          <w:numId w:val="9"/>
        </w:numPr>
        <w:ind w:left="567" w:firstLine="567"/>
      </w:pPr>
      <w:r w:rsidRPr="006C3FF8">
        <w:t xml:space="preserve">Задание или изменение пароля. </w:t>
      </w:r>
    </w:p>
    <w:p w:rsidR="00C7360F" w:rsidRPr="006C3FF8" w:rsidRDefault="00C7360F" w:rsidP="00C7360F">
      <w:pPr>
        <w:pStyle w:val="a5"/>
        <w:rPr>
          <w:highlight w:val="yellow"/>
        </w:rPr>
      </w:pPr>
      <w:r w:rsidRPr="006C3FF8">
        <w:rPr>
          <w:highlight w:val="yellow"/>
        </w:rPr>
        <w:t>При включении аудита успеха или отказа соответствующие событие будет фи</w:t>
      </w:r>
      <w:r w:rsidRPr="006C3FF8">
        <w:rPr>
          <w:highlight w:val="yellow"/>
        </w:rPr>
        <w:t>к</w:t>
      </w:r>
      <w:r w:rsidRPr="006C3FF8">
        <w:rPr>
          <w:highlight w:val="yellow"/>
        </w:rPr>
        <w:t>сироваться в оснастке «Просмотр событий».</w:t>
      </w:r>
    </w:p>
    <w:p w:rsidR="00846FA0" w:rsidRPr="006C3FF8" w:rsidRDefault="00846FA0" w:rsidP="00C7360F">
      <w:pPr>
        <w:pStyle w:val="a5"/>
        <w:rPr>
          <w:highlight w:val="yellow"/>
        </w:rPr>
      </w:pPr>
      <w:r w:rsidRPr="006C3FF8">
        <w:rPr>
          <w:highlight w:val="yellow"/>
        </w:rPr>
        <w:t>Расширенная политика аудита (Рис 6) позволяет более тонко настроить журнал событий. Например,</w:t>
      </w:r>
      <w:r w:rsidR="009D1B0F" w:rsidRPr="006C3FF8">
        <w:rPr>
          <w:highlight w:val="yellow"/>
        </w:rPr>
        <w:t xml:space="preserve"> на вкладке «Вход учетной записи» (Рис 7) есть возможность вкл</w:t>
      </w:r>
      <w:r w:rsidR="009D1B0F" w:rsidRPr="006C3FF8">
        <w:rPr>
          <w:highlight w:val="yellow"/>
        </w:rPr>
        <w:t>ю</w:t>
      </w:r>
      <w:r w:rsidR="009D1B0F" w:rsidRPr="006C3FF8">
        <w:rPr>
          <w:highlight w:val="yellow"/>
        </w:rPr>
        <w:t xml:space="preserve">чить ведение не всех событий, а только службы проверки подлинности с помощью </w:t>
      </w:r>
      <w:r w:rsidR="009D1B0F" w:rsidRPr="006C3FF8">
        <w:rPr>
          <w:highlight w:val="yellow"/>
          <w:lang w:val="en-US"/>
        </w:rPr>
        <w:t>Ke</w:t>
      </w:r>
      <w:r w:rsidR="009D1B0F" w:rsidRPr="006C3FF8">
        <w:rPr>
          <w:highlight w:val="yellow"/>
          <w:lang w:val="en-US"/>
        </w:rPr>
        <w:t>r</w:t>
      </w:r>
      <w:r w:rsidR="009D1B0F" w:rsidRPr="006C3FF8">
        <w:rPr>
          <w:highlight w:val="yellow"/>
          <w:lang w:val="en-US"/>
        </w:rPr>
        <w:t>beros</w:t>
      </w:r>
      <w:r w:rsidR="009D1B0F" w:rsidRPr="006C3FF8">
        <w:rPr>
          <w:highlight w:val="yellow"/>
        </w:rPr>
        <w:t>, или другие события входа учетных записей.</w:t>
      </w:r>
    </w:p>
    <w:p w:rsidR="008D53D6" w:rsidRPr="006C3FF8" w:rsidRDefault="00846FA0" w:rsidP="00846FA0">
      <w:pPr>
        <w:pStyle w:val="a5"/>
        <w:ind w:firstLine="0"/>
        <w:jc w:val="center"/>
      </w:pPr>
      <w:r w:rsidRPr="006C3FF8">
        <w:rPr>
          <w:noProof/>
        </w:rPr>
        <w:lastRenderedPageBreak/>
        <w:drawing>
          <wp:inline distT="0" distB="0" distL="0" distR="0" wp14:anchorId="2C14C4E8" wp14:editId="33D2D040">
            <wp:extent cx="2771775" cy="1933575"/>
            <wp:effectExtent l="190500" t="190500" r="200025" b="2000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33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360F" w:rsidRPr="006C3FF8" w:rsidRDefault="00C7360F" w:rsidP="008D53D6">
      <w:pPr>
        <w:pStyle w:val="a0"/>
        <w:ind w:left="0" w:hanging="11"/>
        <w:rPr>
          <w:highlight w:val="yellow"/>
        </w:rPr>
      </w:pPr>
    </w:p>
    <w:p w:rsidR="00846FA0" w:rsidRPr="006C3FF8" w:rsidRDefault="008D53D6" w:rsidP="008D53D6">
      <w:pPr>
        <w:pStyle w:val="a0"/>
        <w:numPr>
          <w:ilvl w:val="0"/>
          <w:numId w:val="0"/>
        </w:numPr>
        <w:rPr>
          <w:highlight w:val="yellow"/>
        </w:rPr>
      </w:pPr>
      <w:r w:rsidRPr="006C3FF8">
        <w:rPr>
          <w:noProof/>
        </w:rPr>
        <w:drawing>
          <wp:inline distT="0" distB="0" distL="0" distR="0" wp14:anchorId="398BE42B" wp14:editId="46BD12F2">
            <wp:extent cx="4105275" cy="933450"/>
            <wp:effectExtent l="190500" t="190500" r="200025" b="1905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33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53D6" w:rsidRPr="006C3FF8" w:rsidRDefault="008D53D6" w:rsidP="008D53D6">
      <w:pPr>
        <w:pStyle w:val="a0"/>
        <w:rPr>
          <w:highlight w:val="yellow"/>
        </w:rPr>
      </w:pPr>
    </w:p>
    <w:p w:rsidR="009D1B0F" w:rsidRPr="006C3FF8" w:rsidRDefault="00D455F5" w:rsidP="00D455F5">
      <w:pPr>
        <w:pStyle w:val="3"/>
      </w:pPr>
      <w:bookmarkStart w:id="20" w:name="_Toc123312320"/>
      <w:r w:rsidRPr="006C3FF8">
        <w:t>События аудита доступа к файлам</w:t>
      </w:r>
      <w:bookmarkEnd w:id="20"/>
    </w:p>
    <w:p w:rsidR="00E95F10" w:rsidRPr="006C3FF8" w:rsidRDefault="00E16A7E" w:rsidP="00E95F10">
      <w:pPr>
        <w:pStyle w:val="a5"/>
        <w:rPr>
          <w:highlight w:val="yellow"/>
        </w:rPr>
      </w:pPr>
      <w:r w:rsidRPr="006C3FF8">
        <w:rPr>
          <w:highlight w:val="yellow"/>
        </w:rPr>
        <w:t>На компьютере-члене домена с</w:t>
      </w:r>
      <w:r w:rsidR="00221036" w:rsidRPr="006C3FF8">
        <w:rPr>
          <w:highlight w:val="yellow"/>
        </w:rPr>
        <w:t xml:space="preserve">оздадим каталог «Сухоруков_Тест_Аудита». Для группы пользователей «Оператор </w:t>
      </w:r>
      <w:r w:rsidR="00221036" w:rsidRPr="006C3FF8">
        <w:rPr>
          <w:highlight w:val="yellow"/>
          <w:lang w:val="en-US"/>
        </w:rPr>
        <w:t>call</w:t>
      </w:r>
      <w:r w:rsidR="00221036" w:rsidRPr="006C3FF8">
        <w:rPr>
          <w:highlight w:val="yellow"/>
        </w:rPr>
        <w:t>-цента» разрешим полный доступ</w:t>
      </w:r>
      <w:r w:rsidR="00E95F10" w:rsidRPr="006C3FF8">
        <w:rPr>
          <w:highlight w:val="yellow"/>
        </w:rPr>
        <w:t xml:space="preserve"> (Рис 8)</w:t>
      </w:r>
      <w:r w:rsidR="00221036" w:rsidRPr="006C3FF8">
        <w:rPr>
          <w:highlight w:val="yellow"/>
        </w:rPr>
        <w:t>.</w:t>
      </w:r>
      <w:r w:rsidRPr="006C3FF8">
        <w:rPr>
          <w:highlight w:val="yellow"/>
        </w:rPr>
        <w:t xml:space="preserve"> </w:t>
      </w:r>
      <w:r w:rsidR="00221036" w:rsidRPr="006C3FF8">
        <w:rPr>
          <w:highlight w:val="yellow"/>
        </w:rPr>
        <w:t xml:space="preserve">Далее на вкладке «Аудит» в свойствах созданного каталога добавим аудит </w:t>
      </w:r>
      <w:r w:rsidR="00A52B6C" w:rsidRPr="006C3FF8">
        <w:rPr>
          <w:highlight w:val="yellow"/>
        </w:rPr>
        <w:t>для доменной глобал</w:t>
      </w:r>
      <w:r w:rsidR="00A52B6C" w:rsidRPr="006C3FF8">
        <w:rPr>
          <w:highlight w:val="yellow"/>
        </w:rPr>
        <w:t>ь</w:t>
      </w:r>
      <w:r w:rsidR="00A52B6C" w:rsidRPr="006C3FF8">
        <w:rPr>
          <w:highlight w:val="yellow"/>
        </w:rPr>
        <w:t xml:space="preserve">ной группы </w:t>
      </w:r>
      <w:r w:rsidR="00221036" w:rsidRPr="006C3FF8">
        <w:rPr>
          <w:highlight w:val="yellow"/>
        </w:rPr>
        <w:t>«</w:t>
      </w:r>
      <w:r w:rsidR="00A52B6C" w:rsidRPr="006C3FF8">
        <w:rPr>
          <w:highlight w:val="yellow"/>
        </w:rPr>
        <w:t>Пользователи домена</w:t>
      </w:r>
      <w:r w:rsidR="00221036" w:rsidRPr="006C3FF8">
        <w:rPr>
          <w:highlight w:val="yellow"/>
        </w:rPr>
        <w:t>», где укажем аудит и на успех и на от</w:t>
      </w:r>
      <w:r w:rsidR="00B77A1C" w:rsidRPr="006C3FF8">
        <w:rPr>
          <w:highlight w:val="yellow"/>
        </w:rPr>
        <w:t>каз</w:t>
      </w:r>
      <w:r w:rsidR="00E95F10" w:rsidRPr="006C3FF8">
        <w:rPr>
          <w:highlight w:val="yellow"/>
        </w:rPr>
        <w:t xml:space="preserve"> (Рис 9)</w:t>
      </w:r>
      <w:r w:rsidR="00B77A1C" w:rsidRPr="006C3FF8">
        <w:rPr>
          <w:highlight w:val="yellow"/>
        </w:rPr>
        <w:t>.</w:t>
      </w:r>
      <w:r w:rsidR="00E95F10" w:rsidRPr="006C3FF8">
        <w:rPr>
          <w:highlight w:val="yellow"/>
        </w:rPr>
        <w:t xml:space="preserve"> Та</w:t>
      </w:r>
      <w:r w:rsidR="00E95F10" w:rsidRPr="006C3FF8">
        <w:rPr>
          <w:highlight w:val="yellow"/>
        </w:rPr>
        <w:t>к</w:t>
      </w:r>
      <w:r w:rsidR="00E95F10" w:rsidRPr="006C3FF8">
        <w:rPr>
          <w:highlight w:val="yellow"/>
        </w:rPr>
        <w:t xml:space="preserve">же включим аудит в свойствах локальной политики безопасности (Рис 10). </w:t>
      </w:r>
    </w:p>
    <w:p w:rsidR="00E16A7E" w:rsidRPr="006C3FF8" w:rsidRDefault="00E16A7E" w:rsidP="00E16A7E">
      <w:pPr>
        <w:pStyle w:val="a5"/>
        <w:ind w:firstLine="0"/>
        <w:rPr>
          <w:highlight w:val="yellow"/>
        </w:rPr>
      </w:pPr>
      <w:r w:rsidRPr="006C3FF8">
        <w:rPr>
          <w:noProof/>
        </w:rPr>
        <w:drawing>
          <wp:inline distT="0" distB="0" distL="0" distR="0" wp14:anchorId="5E8CB923" wp14:editId="57A74AC8">
            <wp:extent cx="5695950" cy="904875"/>
            <wp:effectExtent l="190500" t="190500" r="190500" b="2000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04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6A7E" w:rsidRPr="006C3FF8" w:rsidRDefault="00E16A7E" w:rsidP="00E16A7E">
      <w:pPr>
        <w:pStyle w:val="a0"/>
        <w:rPr>
          <w:highlight w:val="yellow"/>
        </w:rPr>
      </w:pPr>
    </w:p>
    <w:p w:rsidR="00477DAD" w:rsidRPr="006C3FF8" w:rsidRDefault="00477DAD" w:rsidP="00477DAD">
      <w:pPr>
        <w:rPr>
          <w:highlight w:val="yellow"/>
          <w:lang w:eastAsia="ru-RU"/>
        </w:rPr>
      </w:pPr>
      <w:r w:rsidRPr="006C3FF8">
        <w:rPr>
          <w:noProof/>
          <w:lang w:eastAsia="ru-RU"/>
        </w:rPr>
        <w:drawing>
          <wp:inline distT="0" distB="0" distL="0" distR="0" wp14:anchorId="47ECB70B" wp14:editId="5F36F969">
            <wp:extent cx="5591175" cy="809625"/>
            <wp:effectExtent l="190500" t="190500" r="200025" b="2000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09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7DAD" w:rsidRPr="006C3FF8" w:rsidRDefault="00477DAD" w:rsidP="00477DAD">
      <w:pPr>
        <w:pStyle w:val="a0"/>
        <w:rPr>
          <w:highlight w:val="yellow"/>
        </w:rPr>
      </w:pPr>
    </w:p>
    <w:p w:rsidR="00E95F10" w:rsidRPr="006C3FF8" w:rsidRDefault="00E95F10" w:rsidP="00E95F10">
      <w:pPr>
        <w:jc w:val="center"/>
        <w:rPr>
          <w:highlight w:val="yellow"/>
          <w:lang w:eastAsia="ru-RU"/>
        </w:rPr>
      </w:pPr>
      <w:r w:rsidRPr="006C3FF8">
        <w:rPr>
          <w:noProof/>
          <w:lang w:eastAsia="ru-RU"/>
        </w:rPr>
        <w:lastRenderedPageBreak/>
        <w:drawing>
          <wp:inline distT="0" distB="0" distL="0" distR="0" wp14:anchorId="5B0B17DF" wp14:editId="539FA0F9">
            <wp:extent cx="2895600" cy="2000250"/>
            <wp:effectExtent l="190500" t="190500" r="190500" b="1905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00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5F10" w:rsidRPr="006C3FF8" w:rsidRDefault="00E95F10" w:rsidP="00E95F10">
      <w:pPr>
        <w:pStyle w:val="a0"/>
        <w:rPr>
          <w:highlight w:val="yellow"/>
        </w:rPr>
      </w:pPr>
    </w:p>
    <w:p w:rsidR="00F471E9" w:rsidRPr="006C3FF8" w:rsidRDefault="00C23346" w:rsidP="00C23346">
      <w:pPr>
        <w:pStyle w:val="a5"/>
        <w:rPr>
          <w:highlight w:val="yellow"/>
        </w:rPr>
      </w:pPr>
      <w:r w:rsidRPr="006C3FF8">
        <w:rPr>
          <w:highlight w:val="yellow"/>
        </w:rPr>
        <w:t xml:space="preserve">Попробуем получить доступ к каталогу </w:t>
      </w:r>
      <w:r w:rsidR="00CA2DBD" w:rsidRPr="006C3FF8">
        <w:rPr>
          <w:highlight w:val="yellow"/>
        </w:rPr>
        <w:t>от</w:t>
      </w:r>
      <w:r w:rsidRPr="006C3FF8">
        <w:rPr>
          <w:highlight w:val="yellow"/>
        </w:rPr>
        <w:t xml:space="preserve"> учетной записью «Тимур_Игоревич», которая не входит в группу «операторы </w:t>
      </w:r>
      <w:r w:rsidRPr="006C3FF8">
        <w:rPr>
          <w:highlight w:val="yellow"/>
          <w:lang w:val="en-US"/>
        </w:rPr>
        <w:t>call</w:t>
      </w:r>
      <w:r w:rsidRPr="006C3FF8">
        <w:rPr>
          <w:highlight w:val="yellow"/>
        </w:rPr>
        <w:t>-центра»</w:t>
      </w:r>
      <w:r w:rsidR="00CA2DBD" w:rsidRPr="006C3FF8">
        <w:rPr>
          <w:highlight w:val="yellow"/>
        </w:rPr>
        <w:t>, и от</w:t>
      </w:r>
      <w:r w:rsidRPr="006C3FF8">
        <w:rPr>
          <w:highlight w:val="yellow"/>
        </w:rPr>
        <w:t xml:space="preserve"> учетной записью «Саша»</w:t>
      </w:r>
      <w:r w:rsidR="00CA2DBD" w:rsidRPr="006C3FF8">
        <w:rPr>
          <w:highlight w:val="yellow"/>
        </w:rPr>
        <w:t>, вх</w:t>
      </w:r>
      <w:r w:rsidR="00CA2DBD" w:rsidRPr="006C3FF8">
        <w:rPr>
          <w:highlight w:val="yellow"/>
        </w:rPr>
        <w:t>о</w:t>
      </w:r>
      <w:r w:rsidR="00CA2DBD" w:rsidRPr="006C3FF8">
        <w:rPr>
          <w:highlight w:val="yellow"/>
        </w:rPr>
        <w:t xml:space="preserve">дящей в указанную группу. В </w:t>
      </w:r>
      <w:r w:rsidR="00F471E9" w:rsidRPr="006C3FF8">
        <w:rPr>
          <w:highlight w:val="yellow"/>
        </w:rPr>
        <w:t>журнале событий сформировались события аудита успеха (Рис 12), и аудита отказа (Рис 11).</w:t>
      </w:r>
    </w:p>
    <w:p w:rsidR="00F471E9" w:rsidRPr="006C3FF8" w:rsidRDefault="00F471E9" w:rsidP="00F471E9">
      <w:pPr>
        <w:pStyle w:val="a5"/>
        <w:ind w:firstLine="0"/>
      </w:pPr>
      <w:r w:rsidRPr="006C3FF8">
        <w:rPr>
          <w:noProof/>
        </w:rPr>
        <w:drawing>
          <wp:inline distT="0" distB="0" distL="0" distR="0" wp14:anchorId="2DEF5DEE" wp14:editId="52F33566">
            <wp:extent cx="5867400" cy="3390900"/>
            <wp:effectExtent l="190500" t="190500" r="190500" b="19050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90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5F10" w:rsidRPr="006C3FF8" w:rsidRDefault="00F471E9" w:rsidP="00F471E9">
      <w:pPr>
        <w:pStyle w:val="a0"/>
        <w:rPr>
          <w:highlight w:val="yellow"/>
        </w:rPr>
      </w:pPr>
      <w:r w:rsidRPr="006C3FF8">
        <w:rPr>
          <w:highlight w:val="yellow"/>
        </w:rPr>
        <w:t xml:space="preserve"> </w:t>
      </w:r>
      <w:r w:rsidR="00C23346" w:rsidRPr="006C3FF8">
        <w:rPr>
          <w:highlight w:val="yellow"/>
        </w:rPr>
        <w:t xml:space="preserve"> </w:t>
      </w:r>
    </w:p>
    <w:p w:rsidR="00F471E9" w:rsidRPr="006C3FF8" w:rsidRDefault="00F471E9" w:rsidP="00F471E9">
      <w:pPr>
        <w:rPr>
          <w:highlight w:val="yellow"/>
          <w:lang w:eastAsia="ru-RU"/>
        </w:rPr>
      </w:pPr>
      <w:r w:rsidRPr="006C3FF8">
        <w:rPr>
          <w:noProof/>
          <w:lang w:eastAsia="ru-RU"/>
        </w:rPr>
        <w:lastRenderedPageBreak/>
        <w:drawing>
          <wp:inline distT="0" distB="0" distL="0" distR="0" wp14:anchorId="57545DE6" wp14:editId="5AA32435">
            <wp:extent cx="5819775" cy="3067050"/>
            <wp:effectExtent l="190500" t="190500" r="200025" b="1905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67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71E9" w:rsidRPr="006C3FF8" w:rsidRDefault="00F471E9" w:rsidP="00F471E9">
      <w:pPr>
        <w:pStyle w:val="a0"/>
        <w:rPr>
          <w:highlight w:val="yellow"/>
        </w:rPr>
      </w:pPr>
    </w:p>
    <w:p w:rsidR="00A10CD9" w:rsidRPr="006C3FF8" w:rsidRDefault="00A10CD9" w:rsidP="00A10CD9">
      <w:pPr>
        <w:spacing w:after="0"/>
        <w:rPr>
          <w:b/>
          <w:highlight w:val="yellow"/>
          <w:u w:val="single"/>
        </w:rPr>
      </w:pPr>
      <w:r w:rsidRPr="006C3FF8">
        <w:rPr>
          <w:b/>
          <w:highlight w:val="yellow"/>
          <w:u w:val="single"/>
        </w:rPr>
        <w:t>Вывод:</w:t>
      </w:r>
    </w:p>
    <w:p w:rsidR="00F471E9" w:rsidRPr="006C3FF8" w:rsidRDefault="00A10CD9" w:rsidP="00A10CD9">
      <w:pPr>
        <w:pStyle w:val="a5"/>
      </w:pPr>
      <w:r w:rsidRPr="006C3FF8">
        <w:rPr>
          <w:highlight w:val="yellow"/>
        </w:rPr>
        <w:t>Среди политик подключения аудита присутствует политика доступа к объектам. Данная политика позволяет осуществлять аудит объектов ФС, как было приведено в пр</w:t>
      </w:r>
      <w:r w:rsidRPr="006C3FF8">
        <w:rPr>
          <w:highlight w:val="yellow"/>
        </w:rPr>
        <w:t>и</w:t>
      </w:r>
      <w:r w:rsidRPr="006C3FF8">
        <w:rPr>
          <w:highlight w:val="yellow"/>
        </w:rPr>
        <w:t xml:space="preserve">мере выше. События, для которых выполняется </w:t>
      </w:r>
      <w:proofErr w:type="gramStart"/>
      <w:r w:rsidRPr="006C3FF8">
        <w:rPr>
          <w:highlight w:val="yellow"/>
        </w:rPr>
        <w:t>аудит</w:t>
      </w:r>
      <w:proofErr w:type="gramEnd"/>
      <w:r w:rsidRPr="006C3FF8">
        <w:rPr>
          <w:highlight w:val="yellow"/>
        </w:rPr>
        <w:t xml:space="preserve"> могут быть настроены индивид</w:t>
      </w:r>
      <w:r w:rsidRPr="006C3FF8">
        <w:rPr>
          <w:highlight w:val="yellow"/>
        </w:rPr>
        <w:t>у</w:t>
      </w:r>
      <w:r w:rsidRPr="006C3FF8">
        <w:rPr>
          <w:highlight w:val="yellow"/>
        </w:rPr>
        <w:t>ально для каждого из объектов ФС.</w:t>
      </w:r>
    </w:p>
    <w:p w:rsidR="00A10CD9" w:rsidRPr="006C3FF8" w:rsidRDefault="0036371A" w:rsidP="00A10CD9">
      <w:pPr>
        <w:pStyle w:val="3"/>
      </w:pPr>
      <w:bookmarkStart w:id="21" w:name="_Toc123312321"/>
      <w:r w:rsidRPr="006C3FF8">
        <w:t>Аудит отслеживания процессов</w:t>
      </w:r>
      <w:bookmarkEnd w:id="21"/>
    </w:p>
    <w:p w:rsidR="0036371A" w:rsidRPr="006C3FF8" w:rsidRDefault="0036371A" w:rsidP="0036371A">
      <w:pPr>
        <w:pStyle w:val="a5"/>
        <w:rPr>
          <w:highlight w:val="yellow"/>
        </w:rPr>
      </w:pPr>
      <w:r w:rsidRPr="006C3FF8">
        <w:rPr>
          <w:highlight w:val="yellow"/>
        </w:rPr>
        <w:t xml:space="preserve">Включим аудит отслеживания процессов </w:t>
      </w:r>
      <w:r w:rsidR="00A96A63" w:rsidRPr="006C3FF8">
        <w:rPr>
          <w:highlight w:val="yellow"/>
        </w:rPr>
        <w:t>на успех. Откроем и закроем «Блокнот». В журнале «Безопасность» появилось две записи: создание процесса, и завершение пр</w:t>
      </w:r>
      <w:r w:rsidR="00A96A63" w:rsidRPr="006C3FF8">
        <w:rPr>
          <w:highlight w:val="yellow"/>
        </w:rPr>
        <w:t>о</w:t>
      </w:r>
      <w:r w:rsidR="00A96A63" w:rsidRPr="006C3FF8">
        <w:rPr>
          <w:highlight w:val="yellow"/>
        </w:rPr>
        <w:t>цесса.</w:t>
      </w:r>
    </w:p>
    <w:p w:rsidR="00A96A63" w:rsidRPr="006C3FF8" w:rsidRDefault="00A96A63" w:rsidP="00B57897">
      <w:pPr>
        <w:pStyle w:val="a5"/>
        <w:ind w:left="-567" w:firstLine="0"/>
      </w:pPr>
      <w:r w:rsidRPr="006C3FF8">
        <w:rPr>
          <w:noProof/>
        </w:rPr>
        <w:drawing>
          <wp:inline distT="0" distB="0" distL="0" distR="0" wp14:anchorId="3FB0F56C" wp14:editId="02C406DB">
            <wp:extent cx="6200775" cy="3140388"/>
            <wp:effectExtent l="190500" t="190500" r="180975" b="1936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22795" cy="3151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6A63" w:rsidRPr="006C3FF8" w:rsidRDefault="00A96A63" w:rsidP="00A96A63">
      <w:pPr>
        <w:pStyle w:val="a0"/>
        <w:rPr>
          <w:highlight w:val="yellow"/>
        </w:rPr>
      </w:pPr>
    </w:p>
    <w:p w:rsidR="00AD0019" w:rsidRPr="006C3FF8" w:rsidRDefault="00AD0019" w:rsidP="00B57897">
      <w:pPr>
        <w:pStyle w:val="a5"/>
        <w:rPr>
          <w:highlight w:val="yellow"/>
          <w:u w:val="single"/>
        </w:rPr>
      </w:pPr>
    </w:p>
    <w:p w:rsidR="00AD0019" w:rsidRPr="006C3FF8" w:rsidRDefault="00AD0019" w:rsidP="00AD0019">
      <w:pPr>
        <w:pStyle w:val="a5"/>
        <w:rPr>
          <w:highlight w:val="yellow"/>
          <w:u w:val="single"/>
        </w:rPr>
      </w:pPr>
      <w:r w:rsidRPr="006C3FF8">
        <w:rPr>
          <w:highlight w:val="yellow"/>
          <w:u w:val="single"/>
        </w:rPr>
        <w:lastRenderedPageBreak/>
        <w:t>После завершения «экспериментов» необходимо вернуть политики аудита в и</w:t>
      </w:r>
      <w:r w:rsidRPr="006C3FF8">
        <w:rPr>
          <w:highlight w:val="yellow"/>
          <w:u w:val="single"/>
        </w:rPr>
        <w:t>с</w:t>
      </w:r>
      <w:r w:rsidRPr="006C3FF8">
        <w:rPr>
          <w:highlight w:val="yellow"/>
          <w:u w:val="single"/>
        </w:rPr>
        <w:t>ходное состояние. Отключим аудит отслеживания процессов, и доступа к объектам.</w:t>
      </w:r>
    </w:p>
    <w:p w:rsidR="00AD0019" w:rsidRPr="006C3FF8" w:rsidRDefault="00AD0019" w:rsidP="00AD0019">
      <w:pPr>
        <w:spacing w:after="0"/>
        <w:rPr>
          <w:b/>
          <w:highlight w:val="yellow"/>
          <w:u w:val="single"/>
        </w:rPr>
      </w:pPr>
      <w:r w:rsidRPr="006C3FF8">
        <w:rPr>
          <w:b/>
          <w:highlight w:val="yellow"/>
          <w:u w:val="single"/>
        </w:rPr>
        <w:t>Вывод:</w:t>
      </w:r>
    </w:p>
    <w:p w:rsidR="00AD0019" w:rsidRPr="006C3FF8" w:rsidRDefault="00AD0019" w:rsidP="00AD0019">
      <w:pPr>
        <w:pStyle w:val="a5"/>
        <w:rPr>
          <w:highlight w:val="yellow"/>
        </w:rPr>
      </w:pPr>
      <w:r w:rsidRPr="006C3FF8">
        <w:rPr>
          <w:highlight w:val="yellow"/>
        </w:rPr>
        <w:t xml:space="preserve">Аудит отслеживания процессов позволяет </w:t>
      </w:r>
      <w:r w:rsidR="00072E9D" w:rsidRPr="006C3FF8">
        <w:rPr>
          <w:highlight w:val="yellow"/>
        </w:rPr>
        <w:t>отслеживать запуск разными пользов</w:t>
      </w:r>
      <w:r w:rsidR="00072E9D" w:rsidRPr="006C3FF8">
        <w:rPr>
          <w:highlight w:val="yellow"/>
        </w:rPr>
        <w:t>а</w:t>
      </w:r>
      <w:r w:rsidR="00072E9D" w:rsidRPr="006C3FF8">
        <w:rPr>
          <w:highlight w:val="yellow"/>
        </w:rPr>
        <w:t xml:space="preserve">телями </w:t>
      </w:r>
      <w:r w:rsidRPr="006C3FF8">
        <w:rPr>
          <w:highlight w:val="yellow"/>
        </w:rPr>
        <w:t>програм</w:t>
      </w:r>
      <w:r w:rsidR="00072E9D" w:rsidRPr="006C3FF8">
        <w:rPr>
          <w:highlight w:val="yellow"/>
        </w:rPr>
        <w:t>м</w:t>
      </w:r>
      <w:r w:rsidRPr="006C3FF8">
        <w:rPr>
          <w:highlight w:val="yellow"/>
        </w:rPr>
        <w:t>. Аудит включать нужно осторожно, так как при большом потоке и</w:t>
      </w:r>
      <w:r w:rsidRPr="006C3FF8">
        <w:rPr>
          <w:highlight w:val="yellow"/>
        </w:rPr>
        <w:t>н</w:t>
      </w:r>
      <w:r w:rsidRPr="006C3FF8">
        <w:rPr>
          <w:highlight w:val="yellow"/>
        </w:rPr>
        <w:t>формации в журнал аудита возрастает нагрузка на систему.</w:t>
      </w:r>
    </w:p>
    <w:p w:rsidR="00BF49CD" w:rsidRPr="006C3FF8" w:rsidRDefault="00BF49CD" w:rsidP="00BF49CD">
      <w:pPr>
        <w:pStyle w:val="2"/>
      </w:pPr>
      <w:bookmarkStart w:id="22" w:name="_Toc123312322"/>
      <w:r w:rsidRPr="006C3FF8">
        <w:t>Анализ и настройка безопасности локального компьюте</w:t>
      </w:r>
      <w:r w:rsidR="00AD0019" w:rsidRPr="006C3FF8">
        <w:t>ра</w:t>
      </w:r>
      <w:bookmarkEnd w:id="22"/>
    </w:p>
    <w:p w:rsidR="00AD0019" w:rsidRPr="006C3FF8" w:rsidRDefault="00AD0019" w:rsidP="00AD0019">
      <w:pPr>
        <w:pStyle w:val="3"/>
      </w:pPr>
      <w:bookmarkStart w:id="23" w:name="_Toc123312323"/>
      <w:r w:rsidRPr="006C3FF8">
        <w:t>Шаблоны безопасности</w:t>
      </w:r>
      <w:bookmarkEnd w:id="23"/>
      <w:r w:rsidRPr="006C3FF8">
        <w:t xml:space="preserve"> </w:t>
      </w:r>
    </w:p>
    <w:p w:rsidR="00CB1CC1" w:rsidRPr="006C3FF8" w:rsidRDefault="00CB1CC1" w:rsidP="00CB1CC1">
      <w:pPr>
        <w:spacing w:after="0"/>
        <w:ind w:firstLine="851"/>
        <w:rPr>
          <w:b/>
          <w:szCs w:val="24"/>
          <w:u w:val="single"/>
        </w:rPr>
      </w:pPr>
      <w:r w:rsidRPr="006C3FF8">
        <w:rPr>
          <w:b/>
          <w:szCs w:val="24"/>
          <w:u w:val="single"/>
        </w:rPr>
        <w:t xml:space="preserve">Теория:  </w:t>
      </w:r>
    </w:p>
    <w:p w:rsidR="00CB1CC1" w:rsidRPr="006C3FF8" w:rsidRDefault="00CB1CC1" w:rsidP="00CB1CC1">
      <w:pPr>
        <w:pStyle w:val="a5"/>
        <w:rPr>
          <w:szCs w:val="24"/>
        </w:rPr>
      </w:pPr>
      <w:r w:rsidRPr="006C3FF8">
        <w:rPr>
          <w:szCs w:val="24"/>
        </w:rPr>
        <w:t>Шаблоны безопасности  позволяют централизованно управлять параметрами бе</w:t>
      </w:r>
      <w:r w:rsidRPr="006C3FF8">
        <w:rPr>
          <w:szCs w:val="24"/>
        </w:rPr>
        <w:t>з</w:t>
      </w:r>
      <w:r w:rsidRPr="006C3FF8">
        <w:rPr>
          <w:szCs w:val="24"/>
        </w:rPr>
        <w:t>опасности на рабочих станциях и серверах. Они используются для применения к отдел</w:t>
      </w:r>
      <w:r w:rsidRPr="006C3FF8">
        <w:rPr>
          <w:szCs w:val="24"/>
        </w:rPr>
        <w:t>ь</w:t>
      </w:r>
      <w:r w:rsidRPr="006C3FF8">
        <w:rPr>
          <w:szCs w:val="24"/>
        </w:rPr>
        <w:t>ным компьютерам заданных наборов параметров групповой политики, связанных с бе</w:t>
      </w:r>
      <w:r w:rsidRPr="006C3FF8">
        <w:rPr>
          <w:szCs w:val="24"/>
        </w:rPr>
        <w:t>з</w:t>
      </w:r>
      <w:r w:rsidRPr="006C3FF8">
        <w:rPr>
          <w:szCs w:val="24"/>
        </w:rPr>
        <w:t>опасностью. Эти наборы затрагивают следующие политики:</w:t>
      </w:r>
    </w:p>
    <w:p w:rsidR="00CB1CC1" w:rsidRPr="006C3FF8" w:rsidRDefault="00CB1CC1" w:rsidP="00396601">
      <w:pPr>
        <w:pStyle w:val="a5"/>
        <w:numPr>
          <w:ilvl w:val="0"/>
          <w:numId w:val="10"/>
        </w:numPr>
        <w:ind w:left="0" w:firstLine="851"/>
        <w:rPr>
          <w:szCs w:val="24"/>
        </w:rPr>
      </w:pPr>
      <w:r w:rsidRPr="006C3FF8">
        <w:rPr>
          <w:rStyle w:val="af0"/>
          <w:b w:val="0"/>
          <w:bCs w:val="0"/>
          <w:i/>
          <w:szCs w:val="24"/>
          <w:u w:val="single"/>
        </w:rPr>
        <w:t>Политики учетных записей</w:t>
      </w:r>
      <w:r w:rsidRPr="006C3FF8">
        <w:rPr>
          <w:szCs w:val="24"/>
        </w:rPr>
        <w:t> - безопасность паролей, блокировка учетных з</w:t>
      </w:r>
      <w:r w:rsidRPr="006C3FF8">
        <w:rPr>
          <w:szCs w:val="24"/>
        </w:rPr>
        <w:t>а</w:t>
      </w:r>
      <w:r w:rsidRPr="006C3FF8">
        <w:rPr>
          <w:szCs w:val="24"/>
        </w:rPr>
        <w:t>писей и Kerberos.</w:t>
      </w:r>
    </w:p>
    <w:p w:rsidR="00CB1CC1" w:rsidRPr="006C3FF8" w:rsidRDefault="00CB1CC1" w:rsidP="00396601">
      <w:pPr>
        <w:pStyle w:val="a5"/>
        <w:numPr>
          <w:ilvl w:val="0"/>
          <w:numId w:val="10"/>
        </w:numPr>
        <w:ind w:left="0" w:firstLine="851"/>
        <w:rPr>
          <w:szCs w:val="24"/>
        </w:rPr>
      </w:pPr>
      <w:r w:rsidRPr="006C3FF8">
        <w:rPr>
          <w:rStyle w:val="af0"/>
          <w:b w:val="0"/>
          <w:bCs w:val="0"/>
          <w:i/>
          <w:szCs w:val="24"/>
          <w:u w:val="single"/>
        </w:rPr>
        <w:t>Локальные политики</w:t>
      </w:r>
      <w:r w:rsidRPr="006C3FF8">
        <w:rPr>
          <w:szCs w:val="24"/>
        </w:rPr>
        <w:t> - аудит, назначение прав пользователей и другие пар</w:t>
      </w:r>
      <w:r w:rsidRPr="006C3FF8">
        <w:rPr>
          <w:szCs w:val="24"/>
        </w:rPr>
        <w:t>а</w:t>
      </w:r>
      <w:r w:rsidRPr="006C3FF8">
        <w:rPr>
          <w:szCs w:val="24"/>
        </w:rPr>
        <w:t>метры безопасности.</w:t>
      </w:r>
    </w:p>
    <w:p w:rsidR="00CB1CC1" w:rsidRPr="006C3FF8" w:rsidRDefault="00CB1CC1" w:rsidP="00396601">
      <w:pPr>
        <w:pStyle w:val="a5"/>
        <w:numPr>
          <w:ilvl w:val="0"/>
          <w:numId w:val="10"/>
        </w:numPr>
        <w:ind w:left="0" w:firstLine="851"/>
        <w:rPr>
          <w:szCs w:val="24"/>
        </w:rPr>
      </w:pPr>
      <w:r w:rsidRPr="006C3FF8">
        <w:rPr>
          <w:rStyle w:val="af0"/>
          <w:b w:val="0"/>
          <w:bCs w:val="0"/>
          <w:i/>
          <w:szCs w:val="24"/>
          <w:u w:val="single"/>
        </w:rPr>
        <w:t>Политики журнала событий</w:t>
      </w:r>
      <w:r w:rsidRPr="006C3FF8">
        <w:rPr>
          <w:szCs w:val="24"/>
        </w:rPr>
        <w:t> -</w:t>
      </w:r>
      <w:r w:rsidR="005F3C2E" w:rsidRPr="006C3FF8">
        <w:rPr>
          <w:szCs w:val="24"/>
        </w:rPr>
        <w:t xml:space="preserve"> </w:t>
      </w:r>
      <w:r w:rsidRPr="006C3FF8">
        <w:rPr>
          <w:szCs w:val="24"/>
        </w:rPr>
        <w:t>безопасность журнала событий.</w:t>
      </w:r>
    </w:p>
    <w:p w:rsidR="00CB1CC1" w:rsidRPr="006C3FF8" w:rsidRDefault="00CB1CC1" w:rsidP="00396601">
      <w:pPr>
        <w:pStyle w:val="a5"/>
        <w:numPr>
          <w:ilvl w:val="0"/>
          <w:numId w:val="10"/>
        </w:numPr>
        <w:ind w:left="0" w:firstLine="851"/>
        <w:rPr>
          <w:szCs w:val="24"/>
        </w:rPr>
      </w:pPr>
      <w:r w:rsidRPr="006C3FF8">
        <w:rPr>
          <w:rStyle w:val="af0"/>
          <w:b w:val="0"/>
          <w:bCs w:val="0"/>
          <w:i/>
          <w:szCs w:val="24"/>
          <w:u w:val="single"/>
        </w:rPr>
        <w:t>Политики групп с ограниченным доступом</w:t>
      </w:r>
      <w:r w:rsidRPr="006C3FF8">
        <w:rPr>
          <w:rStyle w:val="af0"/>
          <w:b w:val="0"/>
          <w:bCs w:val="0"/>
          <w:szCs w:val="24"/>
        </w:rPr>
        <w:t> </w:t>
      </w:r>
      <w:proofErr w:type="gramStart"/>
      <w:r w:rsidR="005F3C2E" w:rsidRPr="006C3FF8">
        <w:rPr>
          <w:rStyle w:val="af0"/>
          <w:b w:val="0"/>
          <w:bCs w:val="0"/>
          <w:szCs w:val="24"/>
        </w:rPr>
        <w:t>-а</w:t>
      </w:r>
      <w:proofErr w:type="gramEnd"/>
      <w:r w:rsidRPr="006C3FF8">
        <w:rPr>
          <w:szCs w:val="24"/>
        </w:rPr>
        <w:t>дминистрирование членства в локальных группах.</w:t>
      </w:r>
    </w:p>
    <w:p w:rsidR="00CB1CC1" w:rsidRPr="006C3FF8" w:rsidRDefault="00CB1CC1" w:rsidP="00396601">
      <w:pPr>
        <w:pStyle w:val="a5"/>
        <w:numPr>
          <w:ilvl w:val="0"/>
          <w:numId w:val="10"/>
        </w:numPr>
        <w:ind w:left="0" w:firstLine="851"/>
        <w:rPr>
          <w:szCs w:val="24"/>
        </w:rPr>
      </w:pPr>
      <w:r w:rsidRPr="006C3FF8">
        <w:rPr>
          <w:rStyle w:val="af0"/>
          <w:b w:val="0"/>
          <w:bCs w:val="0"/>
          <w:i/>
          <w:szCs w:val="24"/>
          <w:u w:val="single"/>
        </w:rPr>
        <w:t>Политики системных служб</w:t>
      </w:r>
      <w:r w:rsidRPr="006C3FF8">
        <w:rPr>
          <w:szCs w:val="24"/>
        </w:rPr>
        <w:t> </w:t>
      </w:r>
      <w:r w:rsidR="005F3C2E" w:rsidRPr="006C3FF8">
        <w:rPr>
          <w:szCs w:val="24"/>
        </w:rPr>
        <w:t>- б</w:t>
      </w:r>
      <w:r w:rsidRPr="006C3FF8">
        <w:rPr>
          <w:szCs w:val="24"/>
        </w:rPr>
        <w:t>езопасность и режим запуска локальных служб.</w:t>
      </w:r>
    </w:p>
    <w:p w:rsidR="00CB1CC1" w:rsidRPr="006C3FF8" w:rsidRDefault="00CB1CC1" w:rsidP="00396601">
      <w:pPr>
        <w:pStyle w:val="a5"/>
        <w:numPr>
          <w:ilvl w:val="0"/>
          <w:numId w:val="10"/>
        </w:numPr>
        <w:ind w:left="0" w:firstLine="851"/>
        <w:rPr>
          <w:szCs w:val="24"/>
        </w:rPr>
      </w:pPr>
      <w:r w:rsidRPr="006C3FF8">
        <w:rPr>
          <w:rStyle w:val="af0"/>
          <w:b w:val="0"/>
          <w:bCs w:val="0"/>
          <w:i/>
          <w:szCs w:val="24"/>
          <w:u w:val="single"/>
        </w:rPr>
        <w:t>Политики файловой системы</w:t>
      </w:r>
      <w:r w:rsidRPr="006C3FF8">
        <w:rPr>
          <w:szCs w:val="24"/>
        </w:rPr>
        <w:t> </w:t>
      </w:r>
      <w:r w:rsidR="005F3C2E" w:rsidRPr="006C3FF8">
        <w:rPr>
          <w:szCs w:val="24"/>
        </w:rPr>
        <w:t>- б</w:t>
      </w:r>
      <w:r w:rsidRPr="006C3FF8">
        <w:rPr>
          <w:szCs w:val="24"/>
        </w:rPr>
        <w:t>езопасность путей к файлам и папкам л</w:t>
      </w:r>
      <w:r w:rsidRPr="006C3FF8">
        <w:rPr>
          <w:szCs w:val="24"/>
        </w:rPr>
        <w:t>о</w:t>
      </w:r>
      <w:r w:rsidRPr="006C3FF8">
        <w:rPr>
          <w:szCs w:val="24"/>
        </w:rPr>
        <w:t>кальной файловой системы.</w:t>
      </w:r>
    </w:p>
    <w:p w:rsidR="00CB1CC1" w:rsidRPr="006C3FF8" w:rsidRDefault="00CB1CC1" w:rsidP="00396601">
      <w:pPr>
        <w:pStyle w:val="a5"/>
        <w:numPr>
          <w:ilvl w:val="0"/>
          <w:numId w:val="10"/>
        </w:numPr>
        <w:ind w:left="0" w:firstLine="851"/>
        <w:rPr>
          <w:szCs w:val="24"/>
        </w:rPr>
      </w:pPr>
      <w:r w:rsidRPr="006C3FF8">
        <w:rPr>
          <w:rStyle w:val="af0"/>
          <w:b w:val="0"/>
          <w:bCs w:val="0"/>
          <w:i/>
          <w:szCs w:val="24"/>
          <w:u w:val="single"/>
        </w:rPr>
        <w:t>Политики реестра</w:t>
      </w:r>
      <w:r w:rsidRPr="006C3FF8">
        <w:rPr>
          <w:szCs w:val="24"/>
        </w:rPr>
        <w:t> </w:t>
      </w:r>
      <w:r w:rsidR="005F3C2E" w:rsidRPr="006C3FF8">
        <w:rPr>
          <w:szCs w:val="24"/>
        </w:rPr>
        <w:t>- з</w:t>
      </w:r>
      <w:r w:rsidRPr="006C3FF8">
        <w:rPr>
          <w:szCs w:val="24"/>
        </w:rPr>
        <w:t>начения параметров реестра, связанных с безопасн</w:t>
      </w:r>
      <w:r w:rsidRPr="006C3FF8">
        <w:rPr>
          <w:szCs w:val="24"/>
        </w:rPr>
        <w:t>о</w:t>
      </w:r>
      <w:r w:rsidRPr="006C3FF8">
        <w:rPr>
          <w:szCs w:val="24"/>
        </w:rPr>
        <w:t>стью.</w:t>
      </w:r>
    </w:p>
    <w:p w:rsidR="00454B7A" w:rsidRPr="006C3FF8" w:rsidRDefault="00454B7A" w:rsidP="00454B7A">
      <w:pPr>
        <w:pStyle w:val="a5"/>
        <w:ind w:left="851" w:firstLine="0"/>
        <w:rPr>
          <w:szCs w:val="24"/>
        </w:rPr>
      </w:pPr>
    </w:p>
    <w:p w:rsidR="00454B7A" w:rsidRPr="006C3FF8" w:rsidRDefault="00454B7A" w:rsidP="00454B7A">
      <w:pPr>
        <w:spacing w:after="0"/>
        <w:rPr>
          <w:b/>
          <w:szCs w:val="24"/>
          <w:u w:val="single"/>
        </w:rPr>
      </w:pPr>
      <w:r w:rsidRPr="00520D6E">
        <w:rPr>
          <w:b/>
          <w:szCs w:val="24"/>
          <w:highlight w:val="yellow"/>
          <w:u w:val="single"/>
        </w:rPr>
        <w:t>Выполнение:</w:t>
      </w:r>
      <w:r w:rsidRPr="006C3FF8">
        <w:rPr>
          <w:b/>
          <w:szCs w:val="24"/>
          <w:u w:val="single"/>
        </w:rPr>
        <w:t xml:space="preserve">  </w:t>
      </w:r>
    </w:p>
    <w:p w:rsidR="00D67753" w:rsidRPr="006C3FF8" w:rsidRDefault="00D67753" w:rsidP="00454B7A">
      <w:pPr>
        <w:pStyle w:val="a5"/>
        <w:rPr>
          <w:szCs w:val="24"/>
          <w:highlight w:val="yellow"/>
        </w:rPr>
      </w:pPr>
      <w:r w:rsidRPr="006C3FF8">
        <w:rPr>
          <w:szCs w:val="24"/>
          <w:highlight w:val="yellow"/>
        </w:rPr>
        <w:t xml:space="preserve">Шаблоны безопасности имеют расширение </w:t>
      </w:r>
      <w:r w:rsidRPr="006C3FF8">
        <w:rPr>
          <w:szCs w:val="24"/>
          <w:highlight w:val="yellow"/>
          <w:lang w:val="en-US"/>
        </w:rPr>
        <w:t>inf</w:t>
      </w:r>
      <w:r w:rsidRPr="006C3FF8">
        <w:rPr>
          <w:szCs w:val="24"/>
          <w:highlight w:val="yellow"/>
        </w:rPr>
        <w:t xml:space="preserve">. </w:t>
      </w:r>
      <w:r w:rsidR="00454B7A" w:rsidRPr="006C3FF8">
        <w:rPr>
          <w:szCs w:val="24"/>
          <w:highlight w:val="yellow"/>
        </w:rPr>
        <w:t>Стандартные шаблоны безопасн</w:t>
      </w:r>
      <w:r w:rsidR="00454B7A" w:rsidRPr="006C3FF8">
        <w:rPr>
          <w:szCs w:val="24"/>
          <w:highlight w:val="yellow"/>
        </w:rPr>
        <w:t>о</w:t>
      </w:r>
      <w:r w:rsidR="00454B7A" w:rsidRPr="006C3FF8">
        <w:rPr>
          <w:szCs w:val="24"/>
          <w:highlight w:val="yellow"/>
        </w:rPr>
        <w:t>сти</w:t>
      </w:r>
      <w:r w:rsidRPr="006C3FF8">
        <w:rPr>
          <w:szCs w:val="24"/>
          <w:highlight w:val="yellow"/>
        </w:rPr>
        <w:t xml:space="preserve"> хранятся в каталогах</w:t>
      </w:r>
      <w:r w:rsidR="00454B7A" w:rsidRPr="006C3FF8">
        <w:rPr>
          <w:szCs w:val="24"/>
          <w:highlight w:val="yellow"/>
        </w:rPr>
        <w:t xml:space="preserve"> </w:t>
      </w:r>
    </w:p>
    <w:p w:rsidR="00B57897" w:rsidRPr="006C3FF8" w:rsidRDefault="00454B7A" w:rsidP="00396601">
      <w:pPr>
        <w:pStyle w:val="a5"/>
        <w:numPr>
          <w:ilvl w:val="0"/>
          <w:numId w:val="11"/>
        </w:numPr>
        <w:ind w:left="0" w:firstLine="851"/>
        <w:rPr>
          <w:szCs w:val="24"/>
          <w:highlight w:val="yellow"/>
          <w:lang w:val="en-US"/>
        </w:rPr>
      </w:pPr>
      <w:r w:rsidRPr="006C3FF8">
        <w:rPr>
          <w:szCs w:val="24"/>
          <w:highlight w:val="yellow"/>
          <w:lang w:val="en-US"/>
        </w:rPr>
        <w:t>C:\Windows\security\templates</w:t>
      </w:r>
      <w:r w:rsidR="00D67753" w:rsidRPr="006C3FF8">
        <w:rPr>
          <w:szCs w:val="24"/>
          <w:highlight w:val="yellow"/>
          <w:lang w:val="en-US"/>
        </w:rPr>
        <w:t xml:space="preserve"> (</w:t>
      </w:r>
      <w:r w:rsidR="00D67753" w:rsidRPr="006C3FF8">
        <w:rPr>
          <w:szCs w:val="24"/>
          <w:highlight w:val="yellow"/>
        </w:rPr>
        <w:t>Рис</w:t>
      </w:r>
      <w:r w:rsidR="00D67753" w:rsidRPr="006C3FF8">
        <w:rPr>
          <w:szCs w:val="24"/>
          <w:highlight w:val="yellow"/>
          <w:lang w:val="en-US"/>
        </w:rPr>
        <w:t xml:space="preserve"> 14)</w:t>
      </w:r>
    </w:p>
    <w:p w:rsidR="00D67753" w:rsidRPr="006C3FF8" w:rsidRDefault="00D67753" w:rsidP="00396601">
      <w:pPr>
        <w:pStyle w:val="a5"/>
        <w:numPr>
          <w:ilvl w:val="0"/>
          <w:numId w:val="11"/>
        </w:numPr>
        <w:ind w:left="0" w:firstLine="851"/>
        <w:rPr>
          <w:szCs w:val="24"/>
          <w:highlight w:val="yellow"/>
          <w:lang w:val="en-US"/>
        </w:rPr>
      </w:pPr>
      <w:r w:rsidRPr="006C3FF8">
        <w:rPr>
          <w:szCs w:val="24"/>
          <w:highlight w:val="yellow"/>
          <w:lang w:val="en-US"/>
        </w:rPr>
        <w:t>C:\Windows\inf</w:t>
      </w:r>
      <w:r w:rsidRPr="006C3FF8">
        <w:rPr>
          <w:szCs w:val="24"/>
          <w:highlight w:val="yellow"/>
        </w:rPr>
        <w:t xml:space="preserve"> (Рис 15)</w:t>
      </w:r>
    </w:p>
    <w:p w:rsidR="003C6F75" w:rsidRPr="006C3FF8" w:rsidRDefault="003C6F75" w:rsidP="003C6F75">
      <w:pPr>
        <w:jc w:val="center"/>
        <w:rPr>
          <w:szCs w:val="24"/>
          <w:highlight w:val="yellow"/>
        </w:rPr>
      </w:pPr>
      <w:r w:rsidRPr="006C3FF8">
        <w:rPr>
          <w:noProof/>
          <w:szCs w:val="24"/>
          <w:lang w:eastAsia="ru-RU"/>
        </w:rPr>
        <w:drawing>
          <wp:inline distT="0" distB="0" distL="0" distR="0" wp14:anchorId="3547B223" wp14:editId="1A89B380">
            <wp:extent cx="3314700" cy="1304925"/>
            <wp:effectExtent l="190500" t="190500" r="190500" b="2000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0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6F75" w:rsidRPr="006C3FF8" w:rsidRDefault="003C6F75" w:rsidP="003C6F75">
      <w:pPr>
        <w:pStyle w:val="a0"/>
        <w:rPr>
          <w:szCs w:val="24"/>
          <w:highlight w:val="yellow"/>
        </w:rPr>
      </w:pPr>
    </w:p>
    <w:p w:rsidR="003C6F75" w:rsidRPr="006C3FF8" w:rsidRDefault="003C6F75" w:rsidP="003C6F75">
      <w:pPr>
        <w:jc w:val="center"/>
        <w:rPr>
          <w:szCs w:val="24"/>
          <w:highlight w:val="yellow"/>
        </w:rPr>
      </w:pPr>
    </w:p>
    <w:p w:rsidR="00D67753" w:rsidRPr="006C3FF8" w:rsidRDefault="00D67753" w:rsidP="003C6F75">
      <w:pPr>
        <w:pStyle w:val="a5"/>
        <w:ind w:firstLine="0"/>
        <w:jc w:val="center"/>
        <w:rPr>
          <w:szCs w:val="24"/>
          <w:highlight w:val="yellow"/>
        </w:rPr>
      </w:pPr>
      <w:r w:rsidRPr="006C3FF8">
        <w:rPr>
          <w:noProof/>
          <w:szCs w:val="24"/>
        </w:rPr>
        <w:lastRenderedPageBreak/>
        <w:drawing>
          <wp:inline distT="0" distB="0" distL="0" distR="0" wp14:anchorId="2FB7E442" wp14:editId="3CBC78A4">
            <wp:extent cx="4467225" cy="1647825"/>
            <wp:effectExtent l="190500" t="190500" r="200025" b="2000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47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6F75" w:rsidRPr="006C3FF8" w:rsidRDefault="003C6F75" w:rsidP="003C6F75">
      <w:pPr>
        <w:pStyle w:val="a0"/>
        <w:rPr>
          <w:szCs w:val="24"/>
          <w:highlight w:val="yellow"/>
        </w:rPr>
      </w:pPr>
    </w:p>
    <w:p w:rsidR="003C6F75" w:rsidRPr="006C3FF8" w:rsidRDefault="003C6F75" w:rsidP="003C6F75">
      <w:pPr>
        <w:pStyle w:val="a5"/>
        <w:rPr>
          <w:szCs w:val="24"/>
          <w:highlight w:val="yellow"/>
        </w:rPr>
      </w:pPr>
      <w:r w:rsidRPr="006C3FF8">
        <w:rPr>
          <w:szCs w:val="24"/>
          <w:highlight w:val="yellow"/>
        </w:rPr>
        <w:t>На контроллере домена при присвоении ему такого статуса был создан шаблон «</w:t>
      </w:r>
      <w:r w:rsidRPr="006C3FF8">
        <w:rPr>
          <w:szCs w:val="24"/>
          <w:highlight w:val="yellow"/>
          <w:lang w:val="en-US"/>
        </w:rPr>
        <w:t>DC</w:t>
      </w:r>
      <w:r w:rsidRPr="006C3FF8">
        <w:rPr>
          <w:szCs w:val="24"/>
          <w:highlight w:val="yellow"/>
        </w:rPr>
        <w:t xml:space="preserve"> </w:t>
      </w:r>
      <w:r w:rsidRPr="006C3FF8">
        <w:rPr>
          <w:szCs w:val="24"/>
          <w:highlight w:val="yellow"/>
          <w:lang w:val="en-US"/>
        </w:rPr>
        <w:t>security</w:t>
      </w:r>
      <w:r w:rsidRPr="006C3FF8">
        <w:rPr>
          <w:szCs w:val="24"/>
          <w:highlight w:val="yellow"/>
        </w:rPr>
        <w:t xml:space="preserve">», предназначенный для </w:t>
      </w:r>
      <w:r w:rsidR="008A3B80" w:rsidRPr="006C3FF8">
        <w:rPr>
          <w:szCs w:val="24"/>
          <w:highlight w:val="yellow"/>
        </w:rPr>
        <w:t>повышенной защиты сервера - в частности запрет входа с использованием учетных записей, не входящих в группу «Администраторы».</w:t>
      </w:r>
    </w:p>
    <w:p w:rsidR="008A3B80" w:rsidRPr="006C3FF8" w:rsidRDefault="008A3B80" w:rsidP="003C6F75">
      <w:pPr>
        <w:pStyle w:val="a5"/>
        <w:rPr>
          <w:szCs w:val="24"/>
          <w:highlight w:val="yellow"/>
        </w:rPr>
      </w:pPr>
      <w:proofErr w:type="gramStart"/>
      <w:r w:rsidRPr="006C3FF8">
        <w:rPr>
          <w:szCs w:val="24"/>
          <w:highlight w:val="yellow"/>
          <w:lang w:val="en-US"/>
        </w:rPr>
        <w:t>C</w:t>
      </w:r>
      <w:r w:rsidRPr="006C3FF8">
        <w:rPr>
          <w:szCs w:val="24"/>
          <w:highlight w:val="yellow"/>
        </w:rPr>
        <w:t>:\</w:t>
      </w:r>
      <w:r w:rsidRPr="006C3FF8">
        <w:rPr>
          <w:szCs w:val="24"/>
          <w:highlight w:val="yellow"/>
          <w:lang w:val="en-US"/>
        </w:rPr>
        <w:t>Windows</w:t>
      </w:r>
      <w:r w:rsidRPr="006C3FF8">
        <w:rPr>
          <w:szCs w:val="24"/>
          <w:highlight w:val="yellow"/>
        </w:rPr>
        <w:t>\</w:t>
      </w:r>
      <w:r w:rsidRPr="006C3FF8">
        <w:rPr>
          <w:szCs w:val="24"/>
          <w:highlight w:val="yellow"/>
          <w:lang w:val="en-US"/>
        </w:rPr>
        <w:t>inf</w:t>
      </w:r>
      <w:r w:rsidRPr="006C3FF8">
        <w:rPr>
          <w:szCs w:val="24"/>
          <w:highlight w:val="yellow"/>
        </w:rPr>
        <w:t xml:space="preserve"> хранит три базовых шаблона для рядового сервера - </w:t>
      </w:r>
      <w:r w:rsidR="00885BD8" w:rsidRPr="006C3FF8">
        <w:rPr>
          <w:szCs w:val="24"/>
          <w:highlight w:val="yellow"/>
          <w:lang w:val="en-US"/>
        </w:rPr>
        <w:t>default</w:t>
      </w:r>
      <w:r w:rsidR="00885BD8" w:rsidRPr="006C3FF8">
        <w:rPr>
          <w:szCs w:val="24"/>
          <w:highlight w:val="yellow"/>
        </w:rPr>
        <w:t xml:space="preserve"> </w:t>
      </w:r>
      <w:r w:rsidR="00885BD8" w:rsidRPr="006C3FF8">
        <w:rPr>
          <w:szCs w:val="24"/>
          <w:highlight w:val="yellow"/>
          <w:lang w:val="en-US"/>
        </w:rPr>
        <w:t>base</w:t>
      </w:r>
      <w:r w:rsidRPr="006C3FF8">
        <w:rPr>
          <w:szCs w:val="24"/>
          <w:highlight w:val="yellow"/>
        </w:rPr>
        <w:t>, контроллера домена</w:t>
      </w:r>
      <w:r w:rsidR="00885BD8" w:rsidRPr="006C3FF8">
        <w:rPr>
          <w:szCs w:val="24"/>
          <w:highlight w:val="yellow"/>
        </w:rPr>
        <w:t xml:space="preserve"> – </w:t>
      </w:r>
      <w:r w:rsidR="00885BD8" w:rsidRPr="006C3FF8">
        <w:rPr>
          <w:szCs w:val="24"/>
          <w:highlight w:val="yellow"/>
          <w:lang w:val="en-US"/>
        </w:rPr>
        <w:t>default</w:t>
      </w:r>
      <w:r w:rsidR="00885BD8" w:rsidRPr="006C3FF8">
        <w:rPr>
          <w:szCs w:val="24"/>
          <w:highlight w:val="yellow"/>
        </w:rPr>
        <w:t xml:space="preserve"> </w:t>
      </w:r>
      <w:r w:rsidR="00885BD8" w:rsidRPr="006C3FF8">
        <w:rPr>
          <w:szCs w:val="24"/>
          <w:highlight w:val="yellow"/>
          <w:lang w:val="en-US"/>
        </w:rPr>
        <w:t>dc</w:t>
      </w:r>
      <w:r w:rsidR="00885BD8" w:rsidRPr="006C3FF8">
        <w:rPr>
          <w:szCs w:val="24"/>
          <w:highlight w:val="yellow"/>
        </w:rPr>
        <w:t xml:space="preserve">, и </w:t>
      </w:r>
      <w:r w:rsidR="00885BD8" w:rsidRPr="006C3FF8">
        <w:rPr>
          <w:szCs w:val="24"/>
          <w:highlight w:val="yellow"/>
          <w:lang w:val="en-US"/>
        </w:rPr>
        <w:t>default</w:t>
      </w:r>
      <w:r w:rsidR="00D878BB" w:rsidRPr="006C3FF8">
        <w:rPr>
          <w:szCs w:val="24"/>
          <w:highlight w:val="yellow"/>
        </w:rPr>
        <w:t xml:space="preserve"> </w:t>
      </w:r>
      <w:r w:rsidR="00885BD8" w:rsidRPr="006C3FF8">
        <w:rPr>
          <w:szCs w:val="24"/>
          <w:highlight w:val="yellow"/>
          <w:lang w:val="en-US"/>
        </w:rPr>
        <w:t>sv</w:t>
      </w:r>
      <w:r w:rsidR="00885BD8" w:rsidRPr="006C3FF8">
        <w:rPr>
          <w:szCs w:val="24"/>
          <w:highlight w:val="yellow"/>
        </w:rPr>
        <w:t xml:space="preserve"> </w:t>
      </w:r>
      <w:r w:rsidR="00D878BB" w:rsidRPr="006C3FF8">
        <w:rPr>
          <w:szCs w:val="24"/>
          <w:highlight w:val="yellow"/>
        </w:rPr>
        <w:t>–</w:t>
      </w:r>
      <w:r w:rsidR="00885BD8" w:rsidRPr="006C3FF8">
        <w:rPr>
          <w:szCs w:val="24"/>
          <w:highlight w:val="yellow"/>
        </w:rPr>
        <w:t xml:space="preserve"> резер</w:t>
      </w:r>
      <w:r w:rsidR="00D878BB" w:rsidRPr="006C3FF8">
        <w:rPr>
          <w:szCs w:val="24"/>
          <w:highlight w:val="yellow"/>
        </w:rPr>
        <w:t xml:space="preserve">вная копия шаблона </w:t>
      </w:r>
      <w:r w:rsidR="00D878BB" w:rsidRPr="006C3FF8">
        <w:rPr>
          <w:szCs w:val="24"/>
          <w:highlight w:val="yellow"/>
          <w:lang w:val="en-US"/>
        </w:rPr>
        <w:t>default</w:t>
      </w:r>
      <w:r w:rsidR="00D878BB" w:rsidRPr="006C3FF8">
        <w:rPr>
          <w:szCs w:val="24"/>
          <w:highlight w:val="yellow"/>
        </w:rPr>
        <w:t xml:space="preserve"> </w:t>
      </w:r>
      <w:r w:rsidR="00D878BB" w:rsidRPr="006C3FF8">
        <w:rPr>
          <w:szCs w:val="24"/>
          <w:highlight w:val="yellow"/>
          <w:lang w:val="en-US"/>
        </w:rPr>
        <w:t>base</w:t>
      </w:r>
      <w:r w:rsidR="00D878BB" w:rsidRPr="006C3FF8">
        <w:rPr>
          <w:szCs w:val="24"/>
          <w:highlight w:val="yellow"/>
        </w:rPr>
        <w:t>.</w:t>
      </w:r>
      <w:proofErr w:type="gramEnd"/>
    </w:p>
    <w:p w:rsidR="0064103D" w:rsidRDefault="0064103D" w:rsidP="003C6F75">
      <w:pPr>
        <w:pStyle w:val="a5"/>
        <w:rPr>
          <w:szCs w:val="24"/>
          <w:highlight w:val="yellow"/>
        </w:rPr>
      </w:pPr>
      <w:r w:rsidRPr="006C3FF8">
        <w:rPr>
          <w:szCs w:val="24"/>
          <w:highlight w:val="yellow"/>
        </w:rPr>
        <w:t>Шаблон безопасности состоит из секций с заданными параметрами для опред</w:t>
      </w:r>
      <w:r w:rsidRPr="006C3FF8">
        <w:rPr>
          <w:szCs w:val="24"/>
          <w:highlight w:val="yellow"/>
        </w:rPr>
        <w:t>е</w:t>
      </w:r>
      <w:r w:rsidR="00AB34AC">
        <w:rPr>
          <w:szCs w:val="24"/>
          <w:highlight w:val="yellow"/>
        </w:rPr>
        <w:t xml:space="preserve">ленных переменных. </w:t>
      </w:r>
    </w:p>
    <w:p w:rsidR="00D878BB" w:rsidRPr="006C3FF8" w:rsidRDefault="0064103D" w:rsidP="0064103D">
      <w:pPr>
        <w:pStyle w:val="a5"/>
        <w:jc w:val="center"/>
        <w:rPr>
          <w:szCs w:val="24"/>
          <w:highlight w:val="yellow"/>
        </w:rPr>
      </w:pPr>
      <w:r w:rsidRPr="006C3FF8">
        <w:rPr>
          <w:noProof/>
          <w:szCs w:val="24"/>
        </w:rPr>
        <w:drawing>
          <wp:inline distT="0" distB="0" distL="0" distR="0" wp14:anchorId="256CFC0E" wp14:editId="610E5BB5">
            <wp:extent cx="3743325" cy="2247578"/>
            <wp:effectExtent l="190500" t="190500" r="180975" b="1911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5963" cy="22491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103D" w:rsidRDefault="0064103D" w:rsidP="0064103D">
      <w:pPr>
        <w:pStyle w:val="a0"/>
        <w:rPr>
          <w:szCs w:val="24"/>
          <w:highlight w:val="yellow"/>
        </w:rPr>
      </w:pPr>
    </w:p>
    <w:p w:rsidR="00826D22" w:rsidRDefault="00826D22" w:rsidP="00826D22">
      <w:pPr>
        <w:pStyle w:val="a5"/>
      </w:pPr>
      <w:r w:rsidRPr="00826D22">
        <w:rPr>
          <w:highlight w:val="yellow"/>
        </w:rPr>
        <w:t xml:space="preserve">Привилегии представлены, как выражения. В начале записана привилегия и ей </w:t>
      </w:r>
      <w:proofErr w:type="gramStart"/>
      <w:r w:rsidRPr="00826D22">
        <w:rPr>
          <w:highlight w:val="yellow"/>
        </w:rPr>
        <w:t>сопоставленные</w:t>
      </w:r>
      <w:proofErr w:type="gramEnd"/>
      <w:r w:rsidRPr="00826D22">
        <w:rPr>
          <w:highlight w:val="yellow"/>
        </w:rPr>
        <w:t xml:space="preserve"> </w:t>
      </w:r>
      <w:r w:rsidRPr="00826D22">
        <w:rPr>
          <w:highlight w:val="yellow"/>
          <w:lang w:val="en-US"/>
        </w:rPr>
        <w:t>SID</w:t>
      </w:r>
      <w:r w:rsidRPr="00826D22">
        <w:rPr>
          <w:highlight w:val="yellow"/>
        </w:rPr>
        <w:t xml:space="preserve"> пользователя. Если пользователей для, какой-то привилегии нескол</w:t>
      </w:r>
      <w:r w:rsidRPr="00826D22">
        <w:rPr>
          <w:highlight w:val="yellow"/>
        </w:rPr>
        <w:t>ь</w:t>
      </w:r>
      <w:r w:rsidRPr="00826D22">
        <w:rPr>
          <w:highlight w:val="yellow"/>
        </w:rPr>
        <w:t xml:space="preserve">ко, то </w:t>
      </w:r>
      <w:r w:rsidRPr="00826D22">
        <w:rPr>
          <w:highlight w:val="yellow"/>
          <w:lang w:val="en-US"/>
        </w:rPr>
        <w:t>SID</w:t>
      </w:r>
      <w:r w:rsidRPr="00826D22">
        <w:rPr>
          <w:highlight w:val="yellow"/>
        </w:rPr>
        <w:t>`ы перечи</w:t>
      </w:r>
      <w:r w:rsidRPr="00826D22">
        <w:rPr>
          <w:highlight w:val="yellow"/>
        </w:rPr>
        <w:t>с</w:t>
      </w:r>
      <w:r w:rsidRPr="00826D22">
        <w:rPr>
          <w:highlight w:val="yellow"/>
        </w:rPr>
        <w:t xml:space="preserve">ляются </w:t>
      </w:r>
      <w:proofErr w:type="gramStart"/>
      <w:r w:rsidRPr="00826D22">
        <w:rPr>
          <w:highlight w:val="yellow"/>
        </w:rPr>
        <w:t>через</w:t>
      </w:r>
      <w:proofErr w:type="gramEnd"/>
      <w:r w:rsidRPr="00826D22">
        <w:rPr>
          <w:highlight w:val="yellow"/>
        </w:rPr>
        <w:t xml:space="preserve"> «,».</w:t>
      </w:r>
    </w:p>
    <w:p w:rsidR="009978FF" w:rsidRDefault="009978FF" w:rsidP="00826D22">
      <w:pPr>
        <w:pStyle w:val="a5"/>
      </w:pPr>
      <w:r>
        <w:rPr>
          <w:noProof/>
        </w:rPr>
        <w:drawing>
          <wp:inline distT="0" distB="0" distL="0" distR="0" wp14:anchorId="7EE1188D" wp14:editId="1C77C559">
            <wp:extent cx="4943475" cy="638175"/>
            <wp:effectExtent l="190500" t="190500" r="200025" b="2000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38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78FF" w:rsidRDefault="009978FF" w:rsidP="009978FF">
      <w:pPr>
        <w:pStyle w:val="a0"/>
      </w:pPr>
    </w:p>
    <w:p w:rsidR="009978FF" w:rsidRPr="00364BAA" w:rsidRDefault="009978FF" w:rsidP="00826D22">
      <w:pPr>
        <w:pStyle w:val="a5"/>
      </w:pPr>
      <w:r>
        <w:rPr>
          <w:highlight w:val="yellow"/>
        </w:rPr>
        <w:t>Разрешения доступа к ключам</w:t>
      </w:r>
      <w:r w:rsidRPr="009978FF">
        <w:rPr>
          <w:highlight w:val="yellow"/>
        </w:rPr>
        <w:t xml:space="preserve"> реестра представлены путём и </w:t>
      </w:r>
      <w:r w:rsidR="00AB34AC">
        <w:rPr>
          <w:highlight w:val="yellow"/>
        </w:rPr>
        <w:t>списком разрешений</w:t>
      </w:r>
      <w:r w:rsidRPr="009978FF">
        <w:rPr>
          <w:highlight w:val="yellow"/>
        </w:rPr>
        <w:t xml:space="preserve"> для данного </w:t>
      </w:r>
      <w:r w:rsidR="00AB34AC">
        <w:rPr>
          <w:highlight w:val="yellow"/>
        </w:rPr>
        <w:t>ключа</w:t>
      </w:r>
      <w:r w:rsidRPr="009978FF">
        <w:rPr>
          <w:highlight w:val="yellow"/>
        </w:rPr>
        <w:t>.</w:t>
      </w:r>
    </w:p>
    <w:p w:rsidR="00826D22" w:rsidRPr="00826D22" w:rsidRDefault="00AB34AC" w:rsidP="00826D22">
      <w:pPr>
        <w:rPr>
          <w:highlight w:val="yellow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9DA9F01" wp14:editId="1312C1A2">
            <wp:extent cx="5940425" cy="889010"/>
            <wp:effectExtent l="190500" t="190500" r="193675" b="1968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34AC" w:rsidRDefault="00AB34AC" w:rsidP="00AB34AC">
      <w:pPr>
        <w:pStyle w:val="a0"/>
        <w:rPr>
          <w:highlight w:val="yellow"/>
        </w:rPr>
      </w:pPr>
    </w:p>
    <w:p w:rsidR="00B149B3" w:rsidRPr="006C3FF8" w:rsidRDefault="002008DC" w:rsidP="002008DC">
      <w:pPr>
        <w:pStyle w:val="a5"/>
        <w:rPr>
          <w:szCs w:val="24"/>
          <w:highlight w:val="yellow"/>
        </w:rPr>
      </w:pPr>
      <w:r w:rsidRPr="006C3FF8">
        <w:rPr>
          <w:szCs w:val="24"/>
          <w:highlight w:val="yellow"/>
        </w:rPr>
        <w:t>С помощью оснастки «Шаблоны безопасности» сравним шаблоны для контролл</w:t>
      </w:r>
      <w:r w:rsidRPr="006C3FF8">
        <w:rPr>
          <w:szCs w:val="24"/>
          <w:highlight w:val="yellow"/>
        </w:rPr>
        <w:t>е</w:t>
      </w:r>
      <w:r w:rsidRPr="006C3FF8">
        <w:rPr>
          <w:szCs w:val="24"/>
          <w:highlight w:val="yellow"/>
        </w:rPr>
        <w:t xml:space="preserve">ра домена и для рядового сервера. Для этого добавим данную оснастку в консоль </w:t>
      </w:r>
      <w:r w:rsidRPr="006C3FF8">
        <w:rPr>
          <w:szCs w:val="24"/>
          <w:highlight w:val="yellow"/>
          <w:lang w:val="en-US"/>
        </w:rPr>
        <w:t>M</w:t>
      </w:r>
      <w:r w:rsidRPr="006C3FF8">
        <w:rPr>
          <w:szCs w:val="24"/>
          <w:highlight w:val="yellow"/>
          <w:lang w:val="en-US"/>
        </w:rPr>
        <w:t>i</w:t>
      </w:r>
      <w:r w:rsidRPr="006C3FF8">
        <w:rPr>
          <w:szCs w:val="24"/>
          <w:highlight w:val="yellow"/>
          <w:lang w:val="en-US"/>
        </w:rPr>
        <w:t>crosoft</w:t>
      </w:r>
      <w:r w:rsidRPr="006C3FF8">
        <w:rPr>
          <w:szCs w:val="24"/>
          <w:highlight w:val="yellow"/>
        </w:rPr>
        <w:t xml:space="preserve"> </w:t>
      </w:r>
      <w:r w:rsidRPr="006C3FF8">
        <w:rPr>
          <w:szCs w:val="24"/>
          <w:highlight w:val="yellow"/>
          <w:lang w:val="en-US"/>
        </w:rPr>
        <w:t>Management</w:t>
      </w:r>
      <w:r w:rsidRPr="006C3FF8">
        <w:rPr>
          <w:szCs w:val="24"/>
          <w:highlight w:val="yellow"/>
        </w:rPr>
        <w:t xml:space="preserve"> </w:t>
      </w:r>
      <w:r w:rsidRPr="006C3FF8">
        <w:rPr>
          <w:szCs w:val="24"/>
          <w:highlight w:val="yellow"/>
          <w:lang w:val="en-US"/>
        </w:rPr>
        <w:t>Console</w:t>
      </w:r>
      <w:r w:rsidR="00B149B3" w:rsidRPr="006C3FF8">
        <w:rPr>
          <w:szCs w:val="24"/>
          <w:highlight w:val="yellow"/>
        </w:rPr>
        <w:t xml:space="preserve"> (Рис 17).</w:t>
      </w:r>
    </w:p>
    <w:p w:rsidR="0064103D" w:rsidRPr="006C3FF8" w:rsidRDefault="00B149B3" w:rsidP="00B149B3">
      <w:pPr>
        <w:pStyle w:val="a5"/>
        <w:jc w:val="center"/>
        <w:rPr>
          <w:szCs w:val="24"/>
          <w:highlight w:val="yellow"/>
        </w:rPr>
      </w:pPr>
      <w:r w:rsidRPr="006C3FF8">
        <w:rPr>
          <w:noProof/>
          <w:szCs w:val="24"/>
        </w:rPr>
        <w:drawing>
          <wp:inline distT="0" distB="0" distL="0" distR="0" wp14:anchorId="519B1647" wp14:editId="45B284FF">
            <wp:extent cx="2333625" cy="1724025"/>
            <wp:effectExtent l="190500" t="190500" r="200025" b="2000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24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49B3" w:rsidRDefault="00B149B3" w:rsidP="00B149B3">
      <w:pPr>
        <w:pStyle w:val="a0"/>
        <w:rPr>
          <w:szCs w:val="24"/>
          <w:highlight w:val="yellow"/>
        </w:rPr>
      </w:pPr>
    </w:p>
    <w:p w:rsidR="0047404C" w:rsidRPr="0047404C" w:rsidRDefault="0047404C" w:rsidP="0047404C">
      <w:pPr>
        <w:rPr>
          <w:highlight w:val="yellow"/>
          <w:lang w:eastAsia="ru-RU"/>
        </w:rPr>
      </w:pPr>
      <w:r>
        <w:rPr>
          <w:szCs w:val="24"/>
          <w:highlight w:val="yellow"/>
        </w:rPr>
        <w:t>С</w:t>
      </w:r>
      <w:r w:rsidRPr="006C3FF8">
        <w:rPr>
          <w:szCs w:val="24"/>
          <w:highlight w:val="yellow"/>
        </w:rPr>
        <w:t xml:space="preserve">ведем </w:t>
      </w:r>
      <w:r>
        <w:rPr>
          <w:szCs w:val="24"/>
          <w:highlight w:val="yellow"/>
        </w:rPr>
        <w:t xml:space="preserve">параметры, которые отличаются у двух шаблонов </w:t>
      </w:r>
      <w:r w:rsidRPr="006C3FF8">
        <w:rPr>
          <w:szCs w:val="24"/>
          <w:highlight w:val="yellow"/>
        </w:rPr>
        <w:t>в таблицу</w:t>
      </w:r>
    </w:p>
    <w:tbl>
      <w:tblPr>
        <w:tblStyle w:val="ac"/>
        <w:tblW w:w="0" w:type="auto"/>
        <w:jc w:val="center"/>
        <w:tblInd w:w="-3002" w:type="dxa"/>
        <w:tblLook w:val="04A0" w:firstRow="1" w:lastRow="0" w:firstColumn="1" w:lastColumn="0" w:noHBand="0" w:noVBand="1"/>
      </w:tblPr>
      <w:tblGrid>
        <w:gridCol w:w="3571"/>
        <w:gridCol w:w="3346"/>
        <w:gridCol w:w="3346"/>
      </w:tblGrid>
      <w:tr w:rsidR="00B149B3" w:rsidRPr="006C3FF8" w:rsidTr="005A4AF2">
        <w:trPr>
          <w:jc w:val="center"/>
        </w:trPr>
        <w:tc>
          <w:tcPr>
            <w:tcW w:w="3571" w:type="dxa"/>
          </w:tcPr>
          <w:p w:rsidR="00B149B3" w:rsidRPr="00245AE7" w:rsidRDefault="00B149B3" w:rsidP="00057508">
            <w:pPr>
              <w:pStyle w:val="32"/>
              <w:shd w:val="clear" w:color="auto" w:fill="auto"/>
              <w:spacing w:before="0" w:line="317" w:lineRule="exact"/>
              <w:ind w:right="320" w:firstLine="0"/>
              <w:jc w:val="center"/>
              <w:rPr>
                <w:b/>
                <w:sz w:val="24"/>
                <w:szCs w:val="24"/>
              </w:rPr>
            </w:pPr>
            <w:r w:rsidRPr="00245AE7">
              <w:rPr>
                <w:b/>
                <w:sz w:val="24"/>
                <w:szCs w:val="24"/>
              </w:rPr>
              <w:t>Свойство</w:t>
            </w:r>
          </w:p>
        </w:tc>
        <w:tc>
          <w:tcPr>
            <w:tcW w:w="3346" w:type="dxa"/>
          </w:tcPr>
          <w:p w:rsidR="00B149B3" w:rsidRPr="00245AE7" w:rsidRDefault="00B149B3" w:rsidP="00057508">
            <w:pPr>
              <w:pStyle w:val="32"/>
              <w:shd w:val="clear" w:color="auto" w:fill="auto"/>
              <w:spacing w:before="0" w:line="317" w:lineRule="exact"/>
              <w:ind w:right="320" w:firstLine="0"/>
              <w:jc w:val="center"/>
              <w:rPr>
                <w:b/>
                <w:sz w:val="24"/>
                <w:szCs w:val="24"/>
              </w:rPr>
            </w:pPr>
            <w:r w:rsidRPr="00245AE7">
              <w:rPr>
                <w:b/>
                <w:sz w:val="24"/>
                <w:szCs w:val="24"/>
                <w:lang w:val="en-US"/>
              </w:rPr>
              <w:t>default</w:t>
            </w:r>
            <w:r w:rsidRPr="00245AE7">
              <w:rPr>
                <w:b/>
                <w:sz w:val="24"/>
                <w:szCs w:val="24"/>
              </w:rPr>
              <w:t xml:space="preserve"> </w:t>
            </w:r>
            <w:r w:rsidRPr="00245AE7">
              <w:rPr>
                <w:b/>
                <w:sz w:val="24"/>
                <w:szCs w:val="24"/>
                <w:lang w:val="en-US"/>
              </w:rPr>
              <w:t>base</w:t>
            </w:r>
          </w:p>
        </w:tc>
        <w:tc>
          <w:tcPr>
            <w:tcW w:w="3346" w:type="dxa"/>
          </w:tcPr>
          <w:p w:rsidR="00B149B3" w:rsidRPr="00245AE7" w:rsidRDefault="006C3FF8" w:rsidP="00057508">
            <w:pPr>
              <w:pStyle w:val="32"/>
              <w:shd w:val="clear" w:color="auto" w:fill="auto"/>
              <w:spacing w:before="0" w:line="317" w:lineRule="exact"/>
              <w:ind w:right="320" w:firstLine="0"/>
              <w:jc w:val="center"/>
              <w:rPr>
                <w:b/>
                <w:sz w:val="24"/>
                <w:szCs w:val="24"/>
              </w:rPr>
            </w:pPr>
            <w:r w:rsidRPr="00245AE7">
              <w:rPr>
                <w:b/>
                <w:sz w:val="24"/>
                <w:szCs w:val="24"/>
                <w:lang w:val="en-US"/>
              </w:rPr>
              <w:t>default</w:t>
            </w:r>
            <w:r w:rsidRPr="00245AE7">
              <w:rPr>
                <w:b/>
                <w:sz w:val="24"/>
                <w:szCs w:val="24"/>
              </w:rPr>
              <w:t xml:space="preserve"> </w:t>
            </w:r>
            <w:r w:rsidRPr="00245AE7">
              <w:rPr>
                <w:b/>
                <w:sz w:val="24"/>
                <w:szCs w:val="24"/>
                <w:lang w:val="en-US"/>
              </w:rPr>
              <w:t>dc</w:t>
            </w:r>
          </w:p>
        </w:tc>
      </w:tr>
      <w:tr w:rsidR="00245AE7" w:rsidRPr="006C3FF8" w:rsidTr="005A4AF2">
        <w:trPr>
          <w:jc w:val="center"/>
        </w:trPr>
        <w:tc>
          <w:tcPr>
            <w:tcW w:w="10263" w:type="dxa"/>
            <w:gridSpan w:val="3"/>
          </w:tcPr>
          <w:p w:rsidR="00245AE7" w:rsidRPr="00245AE7" w:rsidRDefault="00245AE7" w:rsidP="00245AE7">
            <w:pPr>
              <w:pStyle w:val="32"/>
              <w:shd w:val="clear" w:color="auto" w:fill="auto"/>
              <w:spacing w:before="0" w:line="317" w:lineRule="exact"/>
              <w:ind w:right="320" w:firstLine="0"/>
              <w:jc w:val="center"/>
              <w:rPr>
                <w:b/>
                <w:sz w:val="24"/>
                <w:szCs w:val="24"/>
              </w:rPr>
            </w:pPr>
            <w:r w:rsidRPr="00245AE7">
              <w:rPr>
                <w:b/>
                <w:sz w:val="28"/>
                <w:szCs w:val="24"/>
              </w:rPr>
              <w:t>Политика паролей</w:t>
            </w:r>
          </w:p>
        </w:tc>
      </w:tr>
      <w:tr w:rsidR="00B4612E" w:rsidRPr="006C3FF8" w:rsidTr="005A4AF2">
        <w:trPr>
          <w:jc w:val="center"/>
        </w:trPr>
        <w:tc>
          <w:tcPr>
            <w:tcW w:w="3571" w:type="dxa"/>
          </w:tcPr>
          <w:p w:rsidR="00B4612E" w:rsidRPr="006C3FF8" w:rsidRDefault="00B4612E" w:rsidP="003D63AD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Вести журнал паролей</w:t>
            </w:r>
          </w:p>
        </w:tc>
        <w:tc>
          <w:tcPr>
            <w:tcW w:w="3346" w:type="dxa"/>
          </w:tcPr>
          <w:p w:rsidR="00B4612E" w:rsidRPr="006C3FF8" w:rsidRDefault="00B4612E" w:rsidP="006C3FF8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сохранённых паролей</w:t>
            </w:r>
          </w:p>
        </w:tc>
        <w:tc>
          <w:tcPr>
            <w:tcW w:w="3346" w:type="dxa"/>
          </w:tcPr>
          <w:p w:rsidR="00B4612E" w:rsidRDefault="00B4612E" w:rsidP="006C3FF8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определено</w:t>
            </w:r>
          </w:p>
        </w:tc>
      </w:tr>
      <w:tr w:rsidR="00B149B3" w:rsidRPr="006C3FF8" w:rsidTr="005A4AF2">
        <w:trPr>
          <w:jc w:val="center"/>
        </w:trPr>
        <w:tc>
          <w:tcPr>
            <w:tcW w:w="3571" w:type="dxa"/>
          </w:tcPr>
          <w:p w:rsidR="00B149B3" w:rsidRPr="006C3FF8" w:rsidRDefault="00245AE7" w:rsidP="003D63AD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 w:rsidRPr="006C3FF8">
              <w:rPr>
                <w:sz w:val="24"/>
                <w:szCs w:val="24"/>
              </w:rPr>
              <w:t>Максимальный срок де</w:t>
            </w:r>
            <w:r w:rsidRPr="006C3FF8">
              <w:rPr>
                <w:sz w:val="24"/>
                <w:szCs w:val="24"/>
              </w:rPr>
              <w:t>й</w:t>
            </w:r>
            <w:r w:rsidRPr="006C3FF8">
              <w:rPr>
                <w:sz w:val="24"/>
                <w:szCs w:val="24"/>
              </w:rPr>
              <w:t>ствия пароля</w:t>
            </w:r>
          </w:p>
        </w:tc>
        <w:tc>
          <w:tcPr>
            <w:tcW w:w="3346" w:type="dxa"/>
          </w:tcPr>
          <w:p w:rsidR="00B149B3" w:rsidRPr="006C3FF8" w:rsidRDefault="00B149B3" w:rsidP="006C3FF8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 w:rsidRPr="006C3FF8">
              <w:rPr>
                <w:sz w:val="24"/>
                <w:szCs w:val="24"/>
              </w:rPr>
              <w:t>42 дня</w:t>
            </w:r>
          </w:p>
        </w:tc>
        <w:tc>
          <w:tcPr>
            <w:tcW w:w="3346" w:type="dxa"/>
          </w:tcPr>
          <w:p w:rsidR="00B149B3" w:rsidRPr="006C3FF8" w:rsidRDefault="00F749FE" w:rsidP="006C3FF8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определено</w:t>
            </w:r>
          </w:p>
        </w:tc>
      </w:tr>
      <w:tr w:rsidR="00B149B3" w:rsidRPr="006C3FF8" w:rsidTr="005A4AF2">
        <w:trPr>
          <w:jc w:val="center"/>
        </w:trPr>
        <w:tc>
          <w:tcPr>
            <w:tcW w:w="3571" w:type="dxa"/>
          </w:tcPr>
          <w:p w:rsidR="00B149B3" w:rsidRPr="006C3FF8" w:rsidRDefault="00245AE7" w:rsidP="003D63AD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 w:rsidRPr="006C3FF8">
              <w:rPr>
                <w:sz w:val="24"/>
                <w:szCs w:val="24"/>
              </w:rPr>
              <w:t>Минимальная длина пар</w:t>
            </w:r>
            <w:r w:rsidRPr="006C3FF8">
              <w:rPr>
                <w:sz w:val="24"/>
                <w:szCs w:val="24"/>
              </w:rPr>
              <w:t>о</w:t>
            </w:r>
            <w:r w:rsidRPr="006C3FF8">
              <w:rPr>
                <w:sz w:val="24"/>
                <w:szCs w:val="24"/>
              </w:rPr>
              <w:t>ля</w:t>
            </w:r>
          </w:p>
        </w:tc>
        <w:tc>
          <w:tcPr>
            <w:tcW w:w="3346" w:type="dxa"/>
          </w:tcPr>
          <w:p w:rsidR="00B149B3" w:rsidRPr="006C3FF8" w:rsidRDefault="00245AE7" w:rsidP="006C3FF8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знаков</w:t>
            </w:r>
          </w:p>
        </w:tc>
        <w:tc>
          <w:tcPr>
            <w:tcW w:w="3346" w:type="dxa"/>
          </w:tcPr>
          <w:p w:rsidR="00B149B3" w:rsidRPr="006C3FF8" w:rsidRDefault="00F749FE" w:rsidP="006C3FF8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определено</w:t>
            </w:r>
          </w:p>
        </w:tc>
      </w:tr>
      <w:tr w:rsidR="00B149B3" w:rsidRPr="006C3FF8" w:rsidTr="005A4AF2">
        <w:trPr>
          <w:jc w:val="center"/>
        </w:trPr>
        <w:tc>
          <w:tcPr>
            <w:tcW w:w="3571" w:type="dxa"/>
          </w:tcPr>
          <w:p w:rsidR="00B149B3" w:rsidRPr="006C3FF8" w:rsidRDefault="00245AE7" w:rsidP="003D63AD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 w:rsidRPr="006C3FF8">
              <w:rPr>
                <w:sz w:val="24"/>
                <w:szCs w:val="24"/>
              </w:rPr>
              <w:t>Минимальный срок де</w:t>
            </w:r>
            <w:r w:rsidRPr="006C3FF8">
              <w:rPr>
                <w:sz w:val="24"/>
                <w:szCs w:val="24"/>
              </w:rPr>
              <w:t>й</w:t>
            </w:r>
            <w:r w:rsidRPr="006C3FF8">
              <w:rPr>
                <w:sz w:val="24"/>
                <w:szCs w:val="24"/>
              </w:rPr>
              <w:t>ствия пароля</w:t>
            </w:r>
          </w:p>
        </w:tc>
        <w:tc>
          <w:tcPr>
            <w:tcW w:w="3346" w:type="dxa"/>
          </w:tcPr>
          <w:p w:rsidR="00B149B3" w:rsidRPr="006C3FF8" w:rsidRDefault="003D63AD" w:rsidP="003D63AD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B149B3" w:rsidRPr="006C3FF8">
              <w:rPr>
                <w:sz w:val="24"/>
                <w:szCs w:val="24"/>
              </w:rPr>
              <w:t xml:space="preserve"> дней</w:t>
            </w:r>
          </w:p>
        </w:tc>
        <w:tc>
          <w:tcPr>
            <w:tcW w:w="3346" w:type="dxa"/>
          </w:tcPr>
          <w:p w:rsidR="00B149B3" w:rsidRPr="006C3FF8" w:rsidRDefault="00F749FE" w:rsidP="006C3FF8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определено</w:t>
            </w:r>
          </w:p>
        </w:tc>
      </w:tr>
      <w:tr w:rsidR="00B149B3" w:rsidRPr="006C3FF8" w:rsidTr="005A4AF2">
        <w:trPr>
          <w:jc w:val="center"/>
        </w:trPr>
        <w:tc>
          <w:tcPr>
            <w:tcW w:w="3571" w:type="dxa"/>
          </w:tcPr>
          <w:p w:rsidR="00B149B3" w:rsidRPr="006C3FF8" w:rsidRDefault="003D63AD" w:rsidP="003D63AD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 w:rsidRPr="006C3FF8">
              <w:rPr>
                <w:sz w:val="24"/>
                <w:szCs w:val="24"/>
              </w:rPr>
              <w:t>Пароль должен отве</w:t>
            </w:r>
            <w:r>
              <w:rPr>
                <w:sz w:val="24"/>
                <w:szCs w:val="24"/>
              </w:rPr>
              <w:t>чать тр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бования сложности</w:t>
            </w:r>
          </w:p>
        </w:tc>
        <w:tc>
          <w:tcPr>
            <w:tcW w:w="3346" w:type="dxa"/>
          </w:tcPr>
          <w:p w:rsidR="00B149B3" w:rsidRPr="006C3FF8" w:rsidRDefault="00245AE7" w:rsidP="006C3FF8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Включен</w:t>
            </w:r>
          </w:p>
        </w:tc>
        <w:tc>
          <w:tcPr>
            <w:tcW w:w="3346" w:type="dxa"/>
          </w:tcPr>
          <w:p w:rsidR="00B149B3" w:rsidRPr="006C3FF8" w:rsidRDefault="00F749FE" w:rsidP="006C3FF8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определено</w:t>
            </w:r>
          </w:p>
        </w:tc>
      </w:tr>
      <w:tr w:rsidR="00B149B3" w:rsidRPr="006C3FF8" w:rsidTr="005A4AF2">
        <w:trPr>
          <w:jc w:val="center"/>
        </w:trPr>
        <w:tc>
          <w:tcPr>
            <w:tcW w:w="3571" w:type="dxa"/>
          </w:tcPr>
          <w:p w:rsidR="00B149B3" w:rsidRPr="006C3FF8" w:rsidRDefault="003D63AD" w:rsidP="003D63AD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 w:rsidRPr="006C3FF8">
              <w:rPr>
                <w:sz w:val="24"/>
                <w:szCs w:val="24"/>
              </w:rPr>
              <w:t>Хранить пароли</w:t>
            </w:r>
            <w:r>
              <w:rPr>
                <w:sz w:val="24"/>
                <w:szCs w:val="24"/>
              </w:rPr>
              <w:t>,</w:t>
            </w:r>
            <w:r w:rsidRPr="006C3FF8">
              <w:rPr>
                <w:sz w:val="24"/>
                <w:szCs w:val="24"/>
              </w:rPr>
              <w:t xml:space="preserve"> испол</w:t>
            </w:r>
            <w:r w:rsidRPr="006C3FF8">
              <w:rPr>
                <w:sz w:val="24"/>
                <w:szCs w:val="24"/>
              </w:rPr>
              <w:t>ь</w:t>
            </w:r>
            <w:r w:rsidRPr="006C3FF8">
              <w:rPr>
                <w:sz w:val="24"/>
                <w:szCs w:val="24"/>
              </w:rPr>
              <w:t>зуя обратимое шифров</w:t>
            </w:r>
            <w:r w:rsidRPr="006C3FF8">
              <w:rPr>
                <w:sz w:val="24"/>
                <w:szCs w:val="24"/>
              </w:rPr>
              <w:t>а</w:t>
            </w:r>
            <w:r w:rsidRPr="006C3FF8">
              <w:rPr>
                <w:sz w:val="24"/>
                <w:szCs w:val="24"/>
              </w:rPr>
              <w:t>ние</w:t>
            </w:r>
          </w:p>
        </w:tc>
        <w:tc>
          <w:tcPr>
            <w:tcW w:w="3346" w:type="dxa"/>
          </w:tcPr>
          <w:p w:rsidR="00B149B3" w:rsidRPr="006C3FF8" w:rsidRDefault="003D63AD" w:rsidP="006C3FF8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Отключен</w:t>
            </w:r>
          </w:p>
        </w:tc>
        <w:tc>
          <w:tcPr>
            <w:tcW w:w="3346" w:type="dxa"/>
          </w:tcPr>
          <w:p w:rsidR="00B149B3" w:rsidRPr="006C3FF8" w:rsidRDefault="00F749FE" w:rsidP="006C3FF8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определено</w:t>
            </w:r>
          </w:p>
        </w:tc>
      </w:tr>
      <w:tr w:rsidR="003D63AD" w:rsidRPr="006C3FF8" w:rsidTr="005A4AF2">
        <w:trPr>
          <w:jc w:val="center"/>
        </w:trPr>
        <w:tc>
          <w:tcPr>
            <w:tcW w:w="10263" w:type="dxa"/>
            <w:gridSpan w:val="3"/>
          </w:tcPr>
          <w:p w:rsidR="003D63AD" w:rsidRPr="006C3FF8" w:rsidRDefault="003D63AD" w:rsidP="003D63AD">
            <w:pPr>
              <w:pStyle w:val="32"/>
              <w:shd w:val="clear" w:color="auto" w:fill="auto"/>
              <w:spacing w:before="0" w:line="317" w:lineRule="exact"/>
              <w:ind w:right="320" w:firstLine="0"/>
              <w:jc w:val="center"/>
              <w:rPr>
                <w:sz w:val="24"/>
                <w:szCs w:val="24"/>
              </w:rPr>
            </w:pPr>
            <w:r w:rsidRPr="003D63AD">
              <w:rPr>
                <w:b/>
                <w:sz w:val="28"/>
                <w:szCs w:val="24"/>
              </w:rPr>
              <w:t>Политика блокировки учет</w:t>
            </w:r>
            <w:r>
              <w:rPr>
                <w:b/>
                <w:sz w:val="28"/>
                <w:szCs w:val="24"/>
              </w:rPr>
              <w:t>но</w:t>
            </w:r>
            <w:r w:rsidRPr="003D63AD">
              <w:rPr>
                <w:b/>
                <w:sz w:val="28"/>
                <w:szCs w:val="24"/>
              </w:rPr>
              <w:t>й записи</w:t>
            </w:r>
          </w:p>
        </w:tc>
      </w:tr>
      <w:tr w:rsidR="00B149B3" w:rsidRPr="006C3FF8" w:rsidTr="005A4AF2">
        <w:trPr>
          <w:jc w:val="center"/>
        </w:trPr>
        <w:tc>
          <w:tcPr>
            <w:tcW w:w="3571" w:type="dxa"/>
          </w:tcPr>
          <w:p w:rsidR="00B149B3" w:rsidRPr="006C3FF8" w:rsidRDefault="003D63AD" w:rsidP="003D63AD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 w:rsidRPr="006C3FF8">
              <w:rPr>
                <w:sz w:val="24"/>
                <w:szCs w:val="24"/>
              </w:rPr>
              <w:t>Пороговое значение блок</w:t>
            </w:r>
            <w:r w:rsidRPr="006C3FF8">
              <w:rPr>
                <w:sz w:val="24"/>
                <w:szCs w:val="24"/>
              </w:rPr>
              <w:t>и</w:t>
            </w:r>
            <w:r w:rsidRPr="006C3FF8">
              <w:rPr>
                <w:sz w:val="24"/>
                <w:szCs w:val="24"/>
              </w:rPr>
              <w:t>ровки</w:t>
            </w:r>
          </w:p>
        </w:tc>
        <w:tc>
          <w:tcPr>
            <w:tcW w:w="3346" w:type="dxa"/>
          </w:tcPr>
          <w:p w:rsidR="00B149B3" w:rsidRPr="006C3FF8" w:rsidRDefault="00DC0694" w:rsidP="00DC0694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определено</w:t>
            </w:r>
          </w:p>
        </w:tc>
        <w:tc>
          <w:tcPr>
            <w:tcW w:w="3346" w:type="dxa"/>
          </w:tcPr>
          <w:p w:rsidR="00DC0694" w:rsidRPr="006C3FF8" w:rsidRDefault="00DC0694" w:rsidP="006C3FF8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 w:rsidRPr="006C3FF8">
              <w:rPr>
                <w:sz w:val="24"/>
                <w:szCs w:val="24"/>
              </w:rPr>
              <w:t>0 ошибок входа в систему</w:t>
            </w:r>
          </w:p>
        </w:tc>
      </w:tr>
      <w:tr w:rsidR="003D63AD" w:rsidRPr="006C3FF8" w:rsidTr="005A4AF2">
        <w:trPr>
          <w:jc w:val="center"/>
        </w:trPr>
        <w:tc>
          <w:tcPr>
            <w:tcW w:w="10263" w:type="dxa"/>
            <w:gridSpan w:val="3"/>
          </w:tcPr>
          <w:p w:rsidR="003D63AD" w:rsidRPr="009206D9" w:rsidRDefault="009206D9" w:rsidP="0047404C">
            <w:pPr>
              <w:pStyle w:val="32"/>
              <w:shd w:val="clear" w:color="auto" w:fill="auto"/>
              <w:spacing w:before="0" w:line="317" w:lineRule="exact"/>
              <w:ind w:right="320" w:firstLine="0"/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>Назначение прав пользователей</w:t>
            </w:r>
          </w:p>
        </w:tc>
      </w:tr>
      <w:tr w:rsidR="00B149B3" w:rsidRPr="006C3FF8" w:rsidTr="005A4AF2">
        <w:trPr>
          <w:jc w:val="center"/>
        </w:trPr>
        <w:tc>
          <w:tcPr>
            <w:tcW w:w="3571" w:type="dxa"/>
          </w:tcPr>
          <w:p w:rsidR="00B149B3" w:rsidRPr="00A34C67" w:rsidRDefault="00FC7CE3" w:rsidP="003D63AD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Завершение работы сист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мы</w:t>
            </w:r>
          </w:p>
        </w:tc>
        <w:tc>
          <w:tcPr>
            <w:tcW w:w="3346" w:type="dxa"/>
          </w:tcPr>
          <w:p w:rsidR="00B149B3" w:rsidRPr="008804C3" w:rsidRDefault="008804C3" w:rsidP="006C3FF8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</w:t>
            </w:r>
          </w:p>
        </w:tc>
        <w:tc>
          <w:tcPr>
            <w:tcW w:w="3346" w:type="dxa"/>
          </w:tcPr>
          <w:p w:rsidR="00B149B3" w:rsidRPr="00FC7CE3" w:rsidRDefault="00FC7CE3" w:rsidP="006C3FF8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Оператор архива, Админ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lastRenderedPageBreak/>
              <w:t>страторы</w:t>
            </w:r>
          </w:p>
        </w:tc>
      </w:tr>
      <w:tr w:rsidR="00A34C67" w:rsidRPr="006C3FF8" w:rsidTr="005A4AF2">
        <w:trPr>
          <w:jc w:val="center"/>
        </w:trPr>
        <w:tc>
          <w:tcPr>
            <w:tcW w:w="3571" w:type="dxa"/>
          </w:tcPr>
          <w:p w:rsidR="00A34C67" w:rsidRPr="006C3FF8" w:rsidRDefault="008804C3" w:rsidP="008804C3">
            <w:pPr>
              <w:pStyle w:val="32"/>
              <w:shd w:val="clear" w:color="auto" w:fill="auto"/>
              <w:tabs>
                <w:tab w:val="left" w:pos="1950"/>
              </w:tabs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Загрузка и выгрузка драйв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ров</w:t>
            </w:r>
          </w:p>
        </w:tc>
        <w:tc>
          <w:tcPr>
            <w:tcW w:w="3346" w:type="dxa"/>
          </w:tcPr>
          <w:p w:rsidR="00A34C67" w:rsidRPr="00A34C67" w:rsidRDefault="008804C3" w:rsidP="006C3FF8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Администраторы, Опер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торы печати</w:t>
            </w:r>
          </w:p>
        </w:tc>
        <w:tc>
          <w:tcPr>
            <w:tcW w:w="3346" w:type="dxa"/>
          </w:tcPr>
          <w:p w:rsidR="00A34C67" w:rsidRPr="00A34C67" w:rsidRDefault="008804C3" w:rsidP="006C3FF8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Администраторы</w:t>
            </w:r>
          </w:p>
        </w:tc>
      </w:tr>
      <w:tr w:rsidR="00A34C67" w:rsidRPr="006C3FF8" w:rsidTr="005A4AF2">
        <w:trPr>
          <w:jc w:val="center"/>
        </w:trPr>
        <w:tc>
          <w:tcPr>
            <w:tcW w:w="3571" w:type="dxa"/>
          </w:tcPr>
          <w:p w:rsidR="00A34C67" w:rsidRPr="006C3FF8" w:rsidRDefault="008804C3" w:rsidP="003D63AD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системного вр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мени</w:t>
            </w:r>
          </w:p>
        </w:tc>
        <w:tc>
          <w:tcPr>
            <w:tcW w:w="3346" w:type="dxa"/>
          </w:tcPr>
          <w:p w:rsidR="00A34C67" w:rsidRPr="009D030D" w:rsidRDefault="009D030D" w:rsidP="006C3FF8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Local service, </w:t>
            </w:r>
            <w:r>
              <w:rPr>
                <w:sz w:val="24"/>
                <w:szCs w:val="24"/>
              </w:rPr>
              <w:t>Администр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торы</w:t>
            </w:r>
          </w:p>
        </w:tc>
        <w:tc>
          <w:tcPr>
            <w:tcW w:w="3346" w:type="dxa"/>
          </w:tcPr>
          <w:p w:rsidR="00A34C67" w:rsidRPr="00A34C67" w:rsidRDefault="009D030D" w:rsidP="006C3FF8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Операторы сервера, </w:t>
            </w:r>
            <w:r>
              <w:rPr>
                <w:sz w:val="24"/>
                <w:szCs w:val="24"/>
                <w:lang w:val="en-US"/>
              </w:rPr>
              <w:t>Local</w:t>
            </w:r>
            <w:r w:rsidRPr="009D030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service</w:t>
            </w:r>
            <w:r w:rsidRPr="009D030D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Администраторы</w:t>
            </w:r>
          </w:p>
        </w:tc>
      </w:tr>
      <w:tr w:rsidR="00A34C67" w:rsidRPr="006C3FF8" w:rsidTr="005A4AF2">
        <w:trPr>
          <w:jc w:val="center"/>
        </w:trPr>
        <w:tc>
          <w:tcPr>
            <w:tcW w:w="3571" w:type="dxa"/>
          </w:tcPr>
          <w:p w:rsidR="00A34C67" w:rsidRPr="006C3FF8" w:rsidRDefault="009D030D" w:rsidP="003D63AD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Локальный вход в систему</w:t>
            </w:r>
          </w:p>
        </w:tc>
        <w:tc>
          <w:tcPr>
            <w:tcW w:w="3346" w:type="dxa"/>
          </w:tcPr>
          <w:p w:rsidR="00A34C67" w:rsidRPr="00A34C67" w:rsidRDefault="001D3B73" w:rsidP="001D3B73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</w:t>
            </w:r>
          </w:p>
        </w:tc>
        <w:tc>
          <w:tcPr>
            <w:tcW w:w="3346" w:type="dxa"/>
          </w:tcPr>
          <w:p w:rsidR="001D3B73" w:rsidRPr="00A34C67" w:rsidRDefault="001D3B73" w:rsidP="006C3FF8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Администраторы, Опер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торы архива</w:t>
            </w:r>
          </w:p>
        </w:tc>
      </w:tr>
      <w:tr w:rsidR="00A34C67" w:rsidRPr="006C3FF8" w:rsidTr="005A4AF2">
        <w:trPr>
          <w:jc w:val="center"/>
        </w:trPr>
        <w:tc>
          <w:tcPr>
            <w:tcW w:w="3571" w:type="dxa"/>
          </w:tcPr>
          <w:p w:rsidR="00A34C67" w:rsidRDefault="001D3B73" w:rsidP="003D63AD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Разрешить вход в системе через службу удаленных р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бочих столов</w:t>
            </w:r>
          </w:p>
        </w:tc>
        <w:tc>
          <w:tcPr>
            <w:tcW w:w="3346" w:type="dxa"/>
          </w:tcPr>
          <w:p w:rsidR="00A34C67" w:rsidRPr="00A34C67" w:rsidRDefault="001D3B73" w:rsidP="001D3B73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</w:t>
            </w:r>
          </w:p>
        </w:tc>
        <w:tc>
          <w:tcPr>
            <w:tcW w:w="3346" w:type="dxa"/>
          </w:tcPr>
          <w:p w:rsidR="00A34C67" w:rsidRPr="00A34C67" w:rsidRDefault="001D3B73" w:rsidP="001D3B73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Пользователи удаленного рабочего стола, Админ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страторы</w:t>
            </w:r>
          </w:p>
        </w:tc>
      </w:tr>
    </w:tbl>
    <w:p w:rsidR="00B149B3" w:rsidRDefault="00B149B3" w:rsidP="00245AE7">
      <w:pPr>
        <w:pStyle w:val="a"/>
        <w:rPr>
          <w:highlight w:val="yellow"/>
        </w:rPr>
      </w:pPr>
    </w:p>
    <w:p w:rsidR="00520D6E" w:rsidRPr="00520D6E" w:rsidRDefault="00520D6E" w:rsidP="00520D6E">
      <w:pPr>
        <w:spacing w:after="0"/>
        <w:rPr>
          <w:b/>
          <w:szCs w:val="24"/>
          <w:u w:val="single"/>
        </w:rPr>
      </w:pPr>
      <w:r w:rsidRPr="00520D6E">
        <w:rPr>
          <w:b/>
          <w:szCs w:val="24"/>
          <w:highlight w:val="yellow"/>
          <w:u w:val="single"/>
        </w:rPr>
        <w:t>Вывод:</w:t>
      </w:r>
    </w:p>
    <w:p w:rsidR="00520D6E" w:rsidRDefault="00520D6E" w:rsidP="007E6573">
      <w:pPr>
        <w:pStyle w:val="a5"/>
        <w:rPr>
          <w:highlight w:val="yellow"/>
        </w:rPr>
      </w:pPr>
      <w:r w:rsidRPr="007E6573">
        <w:rPr>
          <w:highlight w:val="yellow"/>
        </w:rPr>
        <w:t>Встроенные шабл</w:t>
      </w:r>
      <w:r w:rsidR="007E6573" w:rsidRPr="007E6573">
        <w:rPr>
          <w:highlight w:val="yellow"/>
        </w:rPr>
        <w:t xml:space="preserve">оны безопасности идентичны по большей части параметров. </w:t>
      </w:r>
      <w:r w:rsidR="007E6573">
        <w:rPr>
          <w:highlight w:val="yellow"/>
        </w:rPr>
        <w:t xml:space="preserve">Но </w:t>
      </w:r>
      <w:r w:rsidR="007E6573" w:rsidRPr="007E6573">
        <w:rPr>
          <w:highlight w:val="yellow"/>
        </w:rPr>
        <w:t>шаблон default dc задает более строгие ограничения безопасности</w:t>
      </w:r>
      <w:r w:rsidR="007E6573">
        <w:rPr>
          <w:highlight w:val="yellow"/>
        </w:rPr>
        <w:t xml:space="preserve"> по части прав пользов</w:t>
      </w:r>
      <w:r w:rsidR="007E6573">
        <w:rPr>
          <w:highlight w:val="yellow"/>
        </w:rPr>
        <w:t>а</w:t>
      </w:r>
      <w:r w:rsidR="007E6573">
        <w:rPr>
          <w:highlight w:val="yellow"/>
        </w:rPr>
        <w:t>телей.</w:t>
      </w:r>
    </w:p>
    <w:p w:rsidR="00E82F57" w:rsidRDefault="00E82F57" w:rsidP="00E82F57">
      <w:pPr>
        <w:pStyle w:val="3"/>
      </w:pPr>
      <w:bookmarkStart w:id="24" w:name="_Toc123312324"/>
      <w:r>
        <w:t>Соответствие текущей конфигурации компьютера шаблону</w:t>
      </w:r>
      <w:bookmarkEnd w:id="24"/>
      <w:r>
        <w:t xml:space="preserve"> </w:t>
      </w:r>
    </w:p>
    <w:p w:rsidR="00565858" w:rsidRDefault="004A06F5" w:rsidP="004A06F5">
      <w:pPr>
        <w:pStyle w:val="a5"/>
        <w:rPr>
          <w:highlight w:val="yellow"/>
        </w:rPr>
      </w:pPr>
      <w:r w:rsidRPr="00565858">
        <w:rPr>
          <w:highlight w:val="yellow"/>
        </w:rPr>
        <w:t xml:space="preserve">С помощью оснастки «Анализ и настройка безопасности» проверим соответствие текущей конфигурации </w:t>
      </w:r>
      <w:r w:rsidR="00EE0AE3">
        <w:rPr>
          <w:highlight w:val="yellow"/>
        </w:rPr>
        <w:t xml:space="preserve">рядового сервера </w:t>
      </w:r>
      <w:r w:rsidRPr="00565858">
        <w:rPr>
          <w:highlight w:val="yellow"/>
        </w:rPr>
        <w:t xml:space="preserve"> </w:t>
      </w:r>
      <w:r w:rsidR="00EE0AE3">
        <w:rPr>
          <w:highlight w:val="yellow"/>
          <w:lang w:val="en-US"/>
        </w:rPr>
        <w:t>Valerii</w:t>
      </w:r>
      <w:r w:rsidR="00EE0AE3" w:rsidRPr="00EE0AE3">
        <w:rPr>
          <w:highlight w:val="yellow"/>
        </w:rPr>
        <w:t>-</w:t>
      </w:r>
      <w:r w:rsidR="00EE0AE3">
        <w:rPr>
          <w:highlight w:val="yellow"/>
          <w:lang w:val="en-US"/>
        </w:rPr>
        <w:t>S</w:t>
      </w:r>
      <w:r w:rsidR="00EE0AE3" w:rsidRPr="00EE0AE3">
        <w:rPr>
          <w:highlight w:val="yellow"/>
        </w:rPr>
        <w:t xml:space="preserve">-2 </w:t>
      </w:r>
      <w:r w:rsidRPr="00565858">
        <w:rPr>
          <w:highlight w:val="yellow"/>
        </w:rPr>
        <w:t xml:space="preserve">шаблону безопасности </w:t>
      </w:r>
      <w:r w:rsidR="00EE0AE3">
        <w:rPr>
          <w:highlight w:val="yellow"/>
          <w:lang w:val="en-US"/>
        </w:rPr>
        <w:t>deflbase</w:t>
      </w:r>
      <w:r w:rsidRPr="00565858">
        <w:rPr>
          <w:highlight w:val="yellow"/>
        </w:rPr>
        <w:t>. Для этого необходимо</w:t>
      </w:r>
      <w:r w:rsidR="00565858">
        <w:rPr>
          <w:highlight w:val="yellow"/>
        </w:rPr>
        <w:t>:</w:t>
      </w:r>
    </w:p>
    <w:p w:rsidR="00565858" w:rsidRDefault="00565858" w:rsidP="00396601">
      <w:pPr>
        <w:pStyle w:val="a5"/>
        <w:numPr>
          <w:ilvl w:val="0"/>
          <w:numId w:val="12"/>
        </w:numPr>
        <w:ind w:left="0" w:firstLine="851"/>
        <w:rPr>
          <w:highlight w:val="yellow"/>
        </w:rPr>
      </w:pPr>
      <w:r>
        <w:rPr>
          <w:highlight w:val="yellow"/>
        </w:rPr>
        <w:t>Добавить оснастку в консоль</w:t>
      </w:r>
    </w:p>
    <w:p w:rsidR="00565858" w:rsidRPr="00B4612E" w:rsidRDefault="00565858" w:rsidP="00396601">
      <w:pPr>
        <w:pStyle w:val="a5"/>
        <w:numPr>
          <w:ilvl w:val="0"/>
          <w:numId w:val="12"/>
        </w:numPr>
        <w:ind w:left="0" w:firstLine="851"/>
        <w:rPr>
          <w:highlight w:val="yellow"/>
        </w:rPr>
      </w:pPr>
      <w:r w:rsidRPr="00B4612E">
        <w:rPr>
          <w:highlight w:val="yellow"/>
        </w:rPr>
        <w:t>С</w:t>
      </w:r>
      <w:r w:rsidR="000F3CB9" w:rsidRPr="00B4612E">
        <w:rPr>
          <w:highlight w:val="yellow"/>
        </w:rPr>
        <w:t>копировать шабло</w:t>
      </w:r>
      <w:r w:rsidRPr="00B4612E">
        <w:rPr>
          <w:highlight w:val="yellow"/>
        </w:rPr>
        <w:t xml:space="preserve">н безопасности в каталог пользователя, например в </w:t>
      </w:r>
      <w:r w:rsidRPr="00B4612E">
        <w:rPr>
          <w:szCs w:val="24"/>
          <w:highlight w:val="yellow"/>
          <w:lang w:val="en-GB"/>
        </w:rPr>
        <w:t>C</w:t>
      </w:r>
      <w:r w:rsidRPr="00B4612E">
        <w:rPr>
          <w:szCs w:val="24"/>
          <w:highlight w:val="yellow"/>
        </w:rPr>
        <w:t>:\</w:t>
      </w:r>
      <w:r w:rsidRPr="00B4612E">
        <w:rPr>
          <w:szCs w:val="24"/>
          <w:highlight w:val="yellow"/>
          <w:lang w:val="en-US"/>
        </w:rPr>
        <w:t>Users</w:t>
      </w:r>
      <w:r w:rsidRPr="00B4612E">
        <w:rPr>
          <w:szCs w:val="24"/>
          <w:highlight w:val="yellow"/>
        </w:rPr>
        <w:t>\Администратор\</w:t>
      </w:r>
      <w:r w:rsidRPr="00B4612E">
        <w:rPr>
          <w:szCs w:val="24"/>
          <w:highlight w:val="yellow"/>
          <w:lang w:val="en-US"/>
        </w:rPr>
        <w:t>Documents</w:t>
      </w:r>
      <w:r w:rsidRPr="00B4612E">
        <w:rPr>
          <w:szCs w:val="24"/>
          <w:highlight w:val="yellow"/>
        </w:rPr>
        <w:t>\</w:t>
      </w:r>
      <w:r w:rsidRPr="00B4612E">
        <w:rPr>
          <w:szCs w:val="24"/>
          <w:highlight w:val="yellow"/>
          <w:lang w:val="en-US"/>
        </w:rPr>
        <w:t>Security</w:t>
      </w:r>
      <w:r w:rsidRPr="00B4612E">
        <w:rPr>
          <w:szCs w:val="24"/>
          <w:highlight w:val="yellow"/>
        </w:rPr>
        <w:t>\</w:t>
      </w:r>
      <w:r w:rsidRPr="00B4612E">
        <w:rPr>
          <w:szCs w:val="24"/>
          <w:highlight w:val="yellow"/>
          <w:lang w:val="en-US"/>
        </w:rPr>
        <w:t>Templates</w:t>
      </w:r>
    </w:p>
    <w:p w:rsidR="00565858" w:rsidRPr="00B4612E" w:rsidRDefault="00565858" w:rsidP="00396601">
      <w:pPr>
        <w:pStyle w:val="a5"/>
        <w:numPr>
          <w:ilvl w:val="0"/>
          <w:numId w:val="12"/>
        </w:numPr>
        <w:ind w:left="0" w:firstLine="851"/>
        <w:rPr>
          <w:highlight w:val="yellow"/>
        </w:rPr>
      </w:pPr>
      <w:r w:rsidRPr="00B4612E">
        <w:rPr>
          <w:highlight w:val="yellow"/>
        </w:rPr>
        <w:t>С</w:t>
      </w:r>
      <w:r w:rsidR="004A06F5" w:rsidRPr="00B4612E">
        <w:rPr>
          <w:highlight w:val="yellow"/>
        </w:rPr>
        <w:t xml:space="preserve">оздать </w:t>
      </w:r>
      <w:r w:rsidR="000F3CB9" w:rsidRPr="00B4612E">
        <w:rPr>
          <w:highlight w:val="yellow"/>
        </w:rPr>
        <w:t>базу данных безопасности</w:t>
      </w:r>
      <w:r w:rsidRPr="00B4612E">
        <w:rPr>
          <w:highlight w:val="yellow"/>
        </w:rPr>
        <w:t xml:space="preserve"> на основе шаблона</w:t>
      </w:r>
    </w:p>
    <w:p w:rsidR="00B34E2C" w:rsidRDefault="00565858" w:rsidP="00396601">
      <w:pPr>
        <w:pStyle w:val="a5"/>
        <w:numPr>
          <w:ilvl w:val="0"/>
          <w:numId w:val="12"/>
        </w:numPr>
        <w:spacing w:after="240"/>
        <w:ind w:left="0" w:firstLine="851"/>
        <w:rPr>
          <w:highlight w:val="yellow"/>
        </w:rPr>
      </w:pPr>
      <w:r w:rsidRPr="00B4612E">
        <w:rPr>
          <w:highlight w:val="yellow"/>
        </w:rPr>
        <w:t>В</w:t>
      </w:r>
      <w:r w:rsidR="000F3CB9" w:rsidRPr="00B4612E">
        <w:rPr>
          <w:highlight w:val="yellow"/>
        </w:rPr>
        <w:t>ыбрать в контекстном меню оснастки «Анализ ко</w:t>
      </w:r>
      <w:r w:rsidR="000F3CB9" w:rsidRPr="00B4612E">
        <w:rPr>
          <w:highlight w:val="yellow"/>
        </w:rPr>
        <w:t>м</w:t>
      </w:r>
      <w:r w:rsidR="000F3CB9" w:rsidRPr="00B4612E">
        <w:rPr>
          <w:highlight w:val="yellow"/>
        </w:rPr>
        <w:t>пьютера».</w:t>
      </w:r>
    </w:p>
    <w:p w:rsidR="00593A81" w:rsidRPr="00593A81" w:rsidRDefault="00593A81" w:rsidP="00593A81">
      <w:pPr>
        <w:pStyle w:val="a5"/>
        <w:rPr>
          <w:highlight w:val="yellow"/>
        </w:rPr>
      </w:pPr>
      <w:r>
        <w:rPr>
          <w:highlight w:val="yellow"/>
        </w:rPr>
        <w:t xml:space="preserve">Найдем параметры конфигурации, которые отличаются от шаблона безопасности. </w:t>
      </w:r>
    </w:p>
    <w:p w:rsidR="00EE0AE3" w:rsidRPr="00593A81" w:rsidRDefault="00593A81" w:rsidP="00396601">
      <w:pPr>
        <w:pStyle w:val="a5"/>
        <w:numPr>
          <w:ilvl w:val="0"/>
          <w:numId w:val="13"/>
        </w:numPr>
        <w:ind w:left="0" w:firstLine="851"/>
        <w:rPr>
          <w:b/>
          <w:highlight w:val="yellow"/>
          <w:u w:val="single"/>
        </w:rPr>
      </w:pPr>
      <w:r w:rsidRPr="00593A81">
        <w:rPr>
          <w:b/>
          <w:highlight w:val="yellow"/>
          <w:u w:val="single"/>
        </w:rPr>
        <w:t xml:space="preserve">Политики учетных записей </w:t>
      </w:r>
      <w:r w:rsidRPr="00593A81">
        <w:rPr>
          <w:highlight w:val="yellow"/>
          <w:u w:val="single"/>
        </w:rPr>
        <w:t>→</w:t>
      </w:r>
      <w:r w:rsidR="00EE0AE3" w:rsidRPr="00593A81">
        <w:rPr>
          <w:b/>
          <w:highlight w:val="yellow"/>
          <w:u w:val="single"/>
        </w:rPr>
        <w:t>Политика паролей</w:t>
      </w:r>
    </w:p>
    <w:p w:rsidR="000F3CB9" w:rsidRPr="00151FF8" w:rsidRDefault="00EE0AE3" w:rsidP="00EE0AE3">
      <w:pPr>
        <w:pStyle w:val="a5"/>
        <w:ind w:firstLine="0"/>
        <w:jc w:val="center"/>
        <w:rPr>
          <w:highlight w:val="yellow"/>
          <w:lang w:val="en-US"/>
        </w:rPr>
      </w:pPr>
      <w:r w:rsidRPr="00151FF8">
        <w:rPr>
          <w:noProof/>
        </w:rPr>
        <w:drawing>
          <wp:inline distT="0" distB="0" distL="0" distR="0" wp14:anchorId="6CA5175B" wp14:editId="147DED68">
            <wp:extent cx="5553075" cy="1190625"/>
            <wp:effectExtent l="190500" t="190500" r="200025" b="2000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190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0AE3" w:rsidRPr="00151FF8" w:rsidRDefault="00EE0AE3" w:rsidP="00EE0AE3">
      <w:pPr>
        <w:pStyle w:val="a0"/>
        <w:rPr>
          <w:highlight w:val="yellow"/>
          <w:lang w:val="en-US"/>
        </w:rPr>
      </w:pPr>
    </w:p>
    <w:p w:rsidR="00EE0AE3" w:rsidRPr="00AA4870" w:rsidRDefault="00151FF8" w:rsidP="00396601">
      <w:pPr>
        <w:pStyle w:val="a5"/>
        <w:numPr>
          <w:ilvl w:val="0"/>
          <w:numId w:val="14"/>
        </w:numPr>
        <w:ind w:left="0" w:firstLine="851"/>
      </w:pPr>
      <w:r w:rsidRPr="00AA4870">
        <w:rPr>
          <w:u w:val="single"/>
        </w:rPr>
        <w:t>Параметр «Вести журнал паролей</w:t>
      </w:r>
      <w:r w:rsidRPr="00AA4870">
        <w:t>» определяет число новых уникальных п</w:t>
      </w:r>
      <w:r w:rsidRPr="00AA4870">
        <w:t>а</w:t>
      </w:r>
      <w:r w:rsidRPr="00AA4870">
        <w:t>ролей, которые должны быть назначены учетной записи пользователя до повторного и</w:t>
      </w:r>
      <w:r w:rsidRPr="00AA4870">
        <w:t>с</w:t>
      </w:r>
      <w:r w:rsidRPr="00AA4870">
        <w:t>пользования ст</w:t>
      </w:r>
      <w:r w:rsidRPr="00AA4870">
        <w:t>а</w:t>
      </w:r>
      <w:r w:rsidRPr="00AA4870">
        <w:t>рого пароля.</w:t>
      </w:r>
    </w:p>
    <w:p w:rsidR="00AA4870" w:rsidRPr="00AA4870" w:rsidRDefault="00AA4870" w:rsidP="00AA4870">
      <w:pPr>
        <w:spacing w:after="0"/>
        <w:ind w:firstLine="851"/>
        <w:rPr>
          <w:b/>
          <w:szCs w:val="24"/>
          <w:u w:val="single"/>
        </w:rPr>
      </w:pPr>
      <w:r>
        <w:rPr>
          <w:b/>
          <w:szCs w:val="24"/>
          <w:highlight w:val="yellow"/>
          <w:u w:val="single"/>
        </w:rPr>
        <w:t>Анализ полученных данных</w:t>
      </w:r>
      <w:r w:rsidRPr="00AA4870">
        <w:rPr>
          <w:b/>
          <w:szCs w:val="24"/>
          <w:highlight w:val="yellow"/>
          <w:u w:val="single"/>
        </w:rPr>
        <w:t>:</w:t>
      </w:r>
      <w:r w:rsidRPr="00AA4870">
        <w:rPr>
          <w:b/>
          <w:szCs w:val="24"/>
          <w:u w:val="single"/>
        </w:rPr>
        <w:t xml:space="preserve">  </w:t>
      </w:r>
    </w:p>
    <w:p w:rsidR="00AA4870" w:rsidRPr="007F5169" w:rsidRDefault="00AA4870" w:rsidP="00AA4870">
      <w:pPr>
        <w:pStyle w:val="a5"/>
      </w:pPr>
      <w:r w:rsidRPr="007F5169">
        <w:rPr>
          <w:highlight w:val="yellow"/>
        </w:rPr>
        <w:t xml:space="preserve">При текущей конфигурации пароль можно использовать повторно только после 24 других, отличных от него паролей. Минимальная длина пароля составляет 7 символов, вместо 0 в шаблоне. Минимальный срок действия пароля больше чем в шаблоне – пароль не получится повторно изменить сразу после его изменения. </w:t>
      </w:r>
      <w:r w:rsidR="007F5169" w:rsidRPr="007F5169">
        <w:rPr>
          <w:highlight w:val="yellow"/>
        </w:rPr>
        <w:t>Параметры д</w:t>
      </w:r>
      <w:r w:rsidRPr="007F5169">
        <w:rPr>
          <w:highlight w:val="yellow"/>
        </w:rPr>
        <w:t>анн</w:t>
      </w:r>
      <w:r w:rsidR="00F46C8E">
        <w:rPr>
          <w:highlight w:val="yellow"/>
        </w:rPr>
        <w:t>ого</w:t>
      </w:r>
      <w:r w:rsidRPr="007F5169">
        <w:rPr>
          <w:highlight w:val="yellow"/>
        </w:rPr>
        <w:t xml:space="preserve"> </w:t>
      </w:r>
      <w:r w:rsidR="007F5169" w:rsidRPr="007F5169">
        <w:rPr>
          <w:highlight w:val="yellow"/>
        </w:rPr>
        <w:t xml:space="preserve">раздела являются </w:t>
      </w:r>
      <w:r w:rsidRPr="007F5169">
        <w:rPr>
          <w:highlight w:val="yellow"/>
        </w:rPr>
        <w:t>более строг</w:t>
      </w:r>
      <w:r w:rsidR="007F5169" w:rsidRPr="007F5169">
        <w:rPr>
          <w:highlight w:val="yellow"/>
        </w:rPr>
        <w:t>ими</w:t>
      </w:r>
      <w:r w:rsidRPr="007F5169">
        <w:rPr>
          <w:highlight w:val="yellow"/>
        </w:rPr>
        <w:t>, чем в шаблоне безопасно</w:t>
      </w:r>
      <w:r w:rsidR="007F5169" w:rsidRPr="007F5169">
        <w:rPr>
          <w:highlight w:val="yellow"/>
        </w:rPr>
        <w:t>сти</w:t>
      </w:r>
      <w:r w:rsidR="007F5169" w:rsidRPr="007F5169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</w:t>
      </w:r>
      <w:r w:rsidR="007F5169" w:rsidRPr="007F5169">
        <w:rPr>
          <w:highlight w:val="yellow"/>
        </w:rPr>
        <w:t>→ при начальной конфигурации се</w:t>
      </w:r>
      <w:r w:rsidR="007F5169" w:rsidRPr="007F5169">
        <w:rPr>
          <w:highlight w:val="yellow"/>
        </w:rPr>
        <w:t>р</w:t>
      </w:r>
      <w:r w:rsidR="007F5169" w:rsidRPr="007F5169">
        <w:rPr>
          <w:highlight w:val="yellow"/>
        </w:rPr>
        <w:t>вера</w:t>
      </w:r>
      <w:r w:rsidR="00F46C8E">
        <w:rPr>
          <w:highlight w:val="yellow"/>
        </w:rPr>
        <w:t xml:space="preserve"> для раздела политики паролей</w:t>
      </w:r>
      <w:r w:rsidR="007F5169" w:rsidRPr="007F5169">
        <w:rPr>
          <w:highlight w:val="yellow"/>
        </w:rPr>
        <w:t xml:space="preserve"> не используется стандартный шаблон </w:t>
      </w:r>
      <w:r w:rsidR="007F5169" w:rsidRPr="007F5169">
        <w:rPr>
          <w:highlight w:val="yellow"/>
          <w:lang w:val="en-US"/>
        </w:rPr>
        <w:t>deflbase</w:t>
      </w:r>
      <w:r w:rsidR="007F5169" w:rsidRPr="007F5169">
        <w:rPr>
          <w:highlight w:val="yellow"/>
        </w:rPr>
        <w:t>.</w:t>
      </w:r>
    </w:p>
    <w:p w:rsidR="00F46C8E" w:rsidRDefault="00F46C8E" w:rsidP="00396601">
      <w:pPr>
        <w:pStyle w:val="a5"/>
        <w:numPr>
          <w:ilvl w:val="0"/>
          <w:numId w:val="13"/>
        </w:numPr>
        <w:ind w:left="0" w:firstLine="851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lastRenderedPageBreak/>
        <w:t xml:space="preserve">Локальные политики </w:t>
      </w:r>
      <w:r w:rsidRPr="00593A81">
        <w:rPr>
          <w:highlight w:val="yellow"/>
          <w:u w:val="single"/>
        </w:rPr>
        <w:t>→</w:t>
      </w:r>
      <w:r w:rsidR="00593A81">
        <w:rPr>
          <w:b/>
          <w:highlight w:val="yellow"/>
          <w:u w:val="single"/>
        </w:rPr>
        <w:t xml:space="preserve"> Н</w:t>
      </w:r>
      <w:r w:rsidR="00593A81" w:rsidRPr="00593A81">
        <w:rPr>
          <w:b/>
          <w:highlight w:val="yellow"/>
          <w:u w:val="single"/>
        </w:rPr>
        <w:t>азначение прав пользователей</w:t>
      </w:r>
    </w:p>
    <w:p w:rsidR="00593A81" w:rsidRDefault="00593A81" w:rsidP="00730FDE">
      <w:pPr>
        <w:ind w:left="-1276"/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3E095F43" wp14:editId="089854D3">
            <wp:extent cx="6534150" cy="218502"/>
            <wp:effectExtent l="190500" t="190500" r="190500" b="1816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30660" cy="218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0FDE" w:rsidRDefault="00730FDE" w:rsidP="00730FDE">
      <w:pPr>
        <w:pStyle w:val="a0"/>
        <w:rPr>
          <w:highlight w:val="yellow"/>
        </w:rPr>
      </w:pPr>
    </w:p>
    <w:p w:rsidR="00730FDE" w:rsidRDefault="00730FDE" w:rsidP="00730FDE">
      <w:pPr>
        <w:spacing w:after="0"/>
        <w:ind w:firstLine="851"/>
        <w:rPr>
          <w:b/>
          <w:szCs w:val="24"/>
          <w:u w:val="single"/>
        </w:rPr>
      </w:pPr>
      <w:r>
        <w:rPr>
          <w:b/>
          <w:szCs w:val="24"/>
          <w:highlight w:val="yellow"/>
          <w:u w:val="single"/>
        </w:rPr>
        <w:t>Анализ полученных данных</w:t>
      </w:r>
      <w:r w:rsidRPr="00AA4870">
        <w:rPr>
          <w:b/>
          <w:szCs w:val="24"/>
          <w:highlight w:val="yellow"/>
          <w:u w:val="single"/>
        </w:rPr>
        <w:t>:</w:t>
      </w:r>
      <w:r w:rsidRPr="00AA4870">
        <w:rPr>
          <w:b/>
          <w:szCs w:val="24"/>
          <w:u w:val="single"/>
        </w:rPr>
        <w:t xml:space="preserve">  </w:t>
      </w:r>
    </w:p>
    <w:p w:rsidR="00730FDE" w:rsidRPr="00730FDE" w:rsidRDefault="00730FDE" w:rsidP="00730FDE">
      <w:pPr>
        <w:pStyle w:val="a5"/>
      </w:pPr>
      <w:r w:rsidRPr="00EE0A73">
        <w:rPr>
          <w:highlight w:val="yellow"/>
        </w:rPr>
        <w:t>В первой лабораторной работе исследовались типы учетных записей. В ходе р</w:t>
      </w:r>
      <w:r w:rsidRPr="00EE0A73">
        <w:rPr>
          <w:highlight w:val="yellow"/>
        </w:rPr>
        <w:t>а</w:t>
      </w:r>
      <w:r w:rsidRPr="00EE0A73">
        <w:rPr>
          <w:highlight w:val="yellow"/>
        </w:rPr>
        <w:t xml:space="preserve">боты была создана локальная учетная запись </w:t>
      </w:r>
      <w:r w:rsidRPr="00EE0A73">
        <w:rPr>
          <w:highlight w:val="yellow"/>
          <w:lang w:val="en-US"/>
        </w:rPr>
        <w:t>Valerii</w:t>
      </w:r>
      <w:r w:rsidRPr="00EE0A73">
        <w:rPr>
          <w:highlight w:val="yellow"/>
        </w:rPr>
        <w:t>-</w:t>
      </w:r>
      <w:r w:rsidRPr="00EE0A73">
        <w:rPr>
          <w:highlight w:val="yellow"/>
          <w:lang w:val="en-US"/>
        </w:rPr>
        <w:t>S</w:t>
      </w:r>
      <w:r w:rsidRPr="00EE0A73">
        <w:rPr>
          <w:highlight w:val="yellow"/>
        </w:rPr>
        <w:t xml:space="preserve">-2\Валерий. </w:t>
      </w:r>
      <w:r w:rsidR="007C09C1" w:rsidRPr="00EE0A73">
        <w:rPr>
          <w:highlight w:val="yellow"/>
        </w:rPr>
        <w:t>Ей было предоставлено разрешение завершение работы системы. Значение текущей конфигурации данного ра</w:t>
      </w:r>
      <w:r w:rsidR="007C09C1" w:rsidRPr="00EE0A73">
        <w:rPr>
          <w:highlight w:val="yellow"/>
        </w:rPr>
        <w:t>з</w:t>
      </w:r>
      <w:r w:rsidR="007C09C1" w:rsidRPr="00EE0A73">
        <w:rPr>
          <w:highlight w:val="yellow"/>
        </w:rPr>
        <w:t>решения не совпадает с шаблоном</w:t>
      </w:r>
      <w:proofErr w:type="gramStart"/>
      <w:r w:rsidR="007C09C1" w:rsidRPr="00EE0A73">
        <w:rPr>
          <w:highlight w:val="yellow"/>
        </w:rPr>
        <w:t>.</w:t>
      </w:r>
      <w:proofErr w:type="gramEnd"/>
      <w:r w:rsidR="007C09C1" w:rsidRPr="00EE0A73">
        <w:rPr>
          <w:highlight w:val="yellow"/>
        </w:rPr>
        <w:t xml:space="preserve"> В шаблоне установлено разрешение только для </w:t>
      </w:r>
      <w:r w:rsidR="00EE0A73" w:rsidRPr="00EE0A73">
        <w:rPr>
          <w:highlight w:val="yellow"/>
        </w:rPr>
        <w:t>групп «</w:t>
      </w:r>
      <w:r w:rsidR="007C09C1" w:rsidRPr="00EE0A73">
        <w:rPr>
          <w:highlight w:val="yellow"/>
        </w:rPr>
        <w:t>Админи</w:t>
      </w:r>
      <w:r w:rsidR="00EE0A73" w:rsidRPr="00EE0A73">
        <w:rPr>
          <w:highlight w:val="yellow"/>
        </w:rPr>
        <w:t>страторы»</w:t>
      </w:r>
      <w:r w:rsidR="007C09C1" w:rsidRPr="00EE0A73">
        <w:rPr>
          <w:highlight w:val="yellow"/>
        </w:rPr>
        <w:t xml:space="preserve"> и </w:t>
      </w:r>
      <w:r w:rsidR="00EE0A73" w:rsidRPr="00EE0A73">
        <w:rPr>
          <w:highlight w:val="yellow"/>
        </w:rPr>
        <w:t>«Операторы архива».</w:t>
      </w:r>
    </w:p>
    <w:p w:rsidR="00AA4870" w:rsidRDefault="00BE4653" w:rsidP="00BE4653">
      <w:pPr>
        <w:pStyle w:val="3"/>
        <w:rPr>
          <w:lang w:val="en-US"/>
        </w:rPr>
      </w:pPr>
      <w:bookmarkStart w:id="25" w:name="_Toc123312325"/>
      <w:r>
        <w:t>Редактор безопасности secedit</w:t>
      </w:r>
      <w:r w:rsidR="00644BB8">
        <w:t>.</w:t>
      </w:r>
      <w:r w:rsidR="00644BB8">
        <w:rPr>
          <w:lang w:val="en-US"/>
        </w:rPr>
        <w:t>exe</w:t>
      </w:r>
      <w:bookmarkEnd w:id="25"/>
    </w:p>
    <w:p w:rsidR="00644BB8" w:rsidRPr="00E5715E" w:rsidRDefault="00644BB8" w:rsidP="00644BB8">
      <w:pPr>
        <w:pStyle w:val="a5"/>
        <w:rPr>
          <w:rFonts w:eastAsiaTheme="majorEastAsia"/>
          <w:b/>
        </w:rPr>
      </w:pPr>
      <w:r w:rsidRPr="00E5715E">
        <w:t>Утилита secedit запускается из командной строки и служит для управления пол</w:t>
      </w:r>
      <w:r w:rsidRPr="00E5715E">
        <w:t>и</w:t>
      </w:r>
      <w:r w:rsidRPr="00E5715E">
        <w:t>тикой безопасности, применяющейся к компьютеру. Ее основными задачами являются:</w:t>
      </w:r>
    </w:p>
    <w:p w:rsidR="00644BB8" w:rsidRPr="00E5715E" w:rsidRDefault="00644BB8" w:rsidP="00396601">
      <w:pPr>
        <w:pStyle w:val="a5"/>
        <w:numPr>
          <w:ilvl w:val="0"/>
          <w:numId w:val="15"/>
        </w:numPr>
        <w:ind w:left="0" w:firstLine="851"/>
      </w:pPr>
      <w:r>
        <w:t>А</w:t>
      </w:r>
      <w:r w:rsidRPr="00E5715E">
        <w:t>нали</w:t>
      </w:r>
      <w:r>
        <w:t>з настроек безопасности системы</w:t>
      </w:r>
    </w:p>
    <w:p w:rsidR="00644BB8" w:rsidRPr="00E5715E" w:rsidRDefault="00644BB8" w:rsidP="00396601">
      <w:pPr>
        <w:pStyle w:val="a5"/>
        <w:numPr>
          <w:ilvl w:val="0"/>
          <w:numId w:val="15"/>
        </w:numPr>
        <w:ind w:left="0" w:firstLine="851"/>
      </w:pPr>
      <w:r>
        <w:t>Применение шаблонов безопасности</w:t>
      </w:r>
    </w:p>
    <w:p w:rsidR="00644BB8" w:rsidRPr="00E5715E" w:rsidRDefault="00644BB8" w:rsidP="00396601">
      <w:pPr>
        <w:pStyle w:val="a5"/>
        <w:numPr>
          <w:ilvl w:val="0"/>
          <w:numId w:val="15"/>
        </w:numPr>
        <w:ind w:left="0" w:firstLine="851"/>
      </w:pPr>
      <w:r>
        <w:t>П</w:t>
      </w:r>
      <w:r w:rsidRPr="00E5715E">
        <w:t>ер</w:t>
      </w:r>
      <w:r>
        <w:t>езагрузка политики безопасности</w:t>
      </w:r>
    </w:p>
    <w:p w:rsidR="00644BB8" w:rsidRDefault="00644BB8" w:rsidP="00396601">
      <w:pPr>
        <w:pStyle w:val="a5"/>
        <w:numPr>
          <w:ilvl w:val="0"/>
          <w:numId w:val="15"/>
        </w:numPr>
        <w:spacing w:after="240"/>
        <w:ind w:left="0" w:firstLine="851"/>
      </w:pPr>
      <w:r>
        <w:t>Э</w:t>
      </w:r>
      <w:r w:rsidRPr="00E5715E">
        <w:t>кспорт полит</w:t>
      </w:r>
      <w:r>
        <w:t>ики безопасности в файл шаблона</w:t>
      </w:r>
    </w:p>
    <w:p w:rsidR="00644BB8" w:rsidRDefault="00057508" w:rsidP="00057508">
      <w:pPr>
        <w:pStyle w:val="a5"/>
        <w:rPr>
          <w:szCs w:val="24"/>
        </w:rPr>
      </w:pPr>
      <w:r w:rsidRPr="00057508">
        <w:rPr>
          <w:highlight w:val="yellow"/>
        </w:rPr>
        <w:t xml:space="preserve">Создадим </w:t>
      </w:r>
      <w:r w:rsidRPr="00057508">
        <w:rPr>
          <w:szCs w:val="24"/>
          <w:highlight w:val="yellow"/>
        </w:rPr>
        <w:t>создать шаблон, в котором будет храниться копия текущей конфигур</w:t>
      </w:r>
      <w:r w:rsidRPr="00057508">
        <w:rPr>
          <w:szCs w:val="24"/>
          <w:highlight w:val="yellow"/>
        </w:rPr>
        <w:t>а</w:t>
      </w:r>
      <w:r w:rsidRPr="00057508">
        <w:rPr>
          <w:szCs w:val="24"/>
          <w:highlight w:val="yellow"/>
        </w:rPr>
        <w:t>ции системы. Он будет использоваться как резервная копия.</w:t>
      </w:r>
    </w:p>
    <w:p w:rsidR="005049F2" w:rsidRDefault="00714994" w:rsidP="00CA6CC7">
      <w:pPr>
        <w:pStyle w:val="a5"/>
        <w:rPr>
          <w:szCs w:val="24"/>
          <w:highlight w:val="yellow"/>
        </w:rPr>
      </w:pPr>
      <w:r w:rsidRPr="00714994">
        <w:rPr>
          <w:szCs w:val="24"/>
          <w:highlight w:val="yellow"/>
        </w:rPr>
        <w:t xml:space="preserve">Перейдем в каталог </w:t>
      </w:r>
      <w:r w:rsidRPr="00714994">
        <w:rPr>
          <w:szCs w:val="24"/>
          <w:highlight w:val="yellow"/>
          <w:u w:val="single"/>
        </w:rPr>
        <w:t xml:space="preserve">C: \ Users \ Администратор. </w:t>
      </w:r>
      <w:r w:rsidRPr="00714994">
        <w:rPr>
          <w:szCs w:val="24"/>
          <w:highlight w:val="yellow"/>
          <w:u w:val="single"/>
          <w:lang w:val="en-US"/>
        </w:rPr>
        <w:t>SUKHORUKOV</w:t>
      </w:r>
      <w:r w:rsidRPr="00CA6CC7">
        <w:rPr>
          <w:szCs w:val="24"/>
          <w:highlight w:val="yellow"/>
          <w:u w:val="single"/>
        </w:rPr>
        <w:t xml:space="preserve"> \ </w:t>
      </w:r>
      <w:r w:rsidRPr="00714994">
        <w:rPr>
          <w:szCs w:val="24"/>
          <w:highlight w:val="yellow"/>
          <w:u w:val="single"/>
          <w:lang w:val="en-US"/>
        </w:rPr>
        <w:t>Documents</w:t>
      </w:r>
      <w:r w:rsidRPr="00CA6CC7">
        <w:rPr>
          <w:szCs w:val="24"/>
          <w:highlight w:val="yellow"/>
          <w:u w:val="single"/>
        </w:rPr>
        <w:t xml:space="preserve">\ </w:t>
      </w:r>
      <w:r w:rsidRPr="00714994">
        <w:rPr>
          <w:szCs w:val="24"/>
          <w:highlight w:val="yellow"/>
          <w:u w:val="single"/>
          <w:lang w:val="en-US"/>
        </w:rPr>
        <w:t>S</w:t>
      </w:r>
      <w:r w:rsidRPr="00714994">
        <w:rPr>
          <w:szCs w:val="24"/>
          <w:highlight w:val="yellow"/>
          <w:u w:val="single"/>
          <w:lang w:val="en-US"/>
        </w:rPr>
        <w:t>e</w:t>
      </w:r>
      <w:r w:rsidRPr="00714994">
        <w:rPr>
          <w:szCs w:val="24"/>
          <w:highlight w:val="yellow"/>
          <w:u w:val="single"/>
          <w:lang w:val="en-US"/>
        </w:rPr>
        <w:t>curity</w:t>
      </w:r>
      <w:r w:rsidRPr="00CA6CC7">
        <w:rPr>
          <w:szCs w:val="24"/>
          <w:highlight w:val="yellow"/>
          <w:u w:val="single"/>
        </w:rPr>
        <w:t xml:space="preserve"> \ </w:t>
      </w:r>
      <w:r w:rsidRPr="00714994">
        <w:rPr>
          <w:szCs w:val="24"/>
          <w:highlight w:val="yellow"/>
          <w:u w:val="single"/>
          <w:lang w:val="en-US"/>
        </w:rPr>
        <w:t>Templates</w:t>
      </w:r>
      <w:r w:rsidRPr="00CA6CC7">
        <w:rPr>
          <w:szCs w:val="24"/>
          <w:highlight w:val="yellow"/>
          <w:u w:val="single"/>
        </w:rPr>
        <w:t xml:space="preserve"> </w:t>
      </w:r>
      <w:r w:rsidRPr="00714994">
        <w:rPr>
          <w:szCs w:val="24"/>
          <w:highlight w:val="yellow"/>
        </w:rPr>
        <w:t>и</w:t>
      </w:r>
      <w:r w:rsidRPr="00CA6CC7">
        <w:rPr>
          <w:szCs w:val="24"/>
          <w:highlight w:val="yellow"/>
        </w:rPr>
        <w:t xml:space="preserve"> </w:t>
      </w:r>
      <w:r w:rsidRPr="00714994">
        <w:rPr>
          <w:szCs w:val="24"/>
          <w:highlight w:val="yellow"/>
        </w:rPr>
        <w:t>выполним</w:t>
      </w:r>
      <w:r w:rsidRPr="00CA6CC7">
        <w:rPr>
          <w:szCs w:val="24"/>
          <w:highlight w:val="yellow"/>
        </w:rPr>
        <w:t xml:space="preserve"> </w:t>
      </w:r>
      <w:r w:rsidRPr="00714994">
        <w:rPr>
          <w:szCs w:val="24"/>
          <w:highlight w:val="yellow"/>
        </w:rPr>
        <w:t>к</w:t>
      </w:r>
      <w:r w:rsidRPr="00714994">
        <w:rPr>
          <w:szCs w:val="24"/>
          <w:highlight w:val="yellow"/>
        </w:rPr>
        <w:t>о</w:t>
      </w:r>
      <w:r w:rsidRPr="00714994">
        <w:rPr>
          <w:szCs w:val="24"/>
          <w:highlight w:val="yellow"/>
        </w:rPr>
        <w:t>манду</w:t>
      </w:r>
      <w:r w:rsidRPr="00CA6CC7">
        <w:rPr>
          <w:szCs w:val="24"/>
          <w:highlight w:val="yellow"/>
        </w:rPr>
        <w:t xml:space="preserve">: </w:t>
      </w:r>
    </w:p>
    <w:p w:rsidR="00057508" w:rsidRPr="00CA6CC7" w:rsidRDefault="00924CBE" w:rsidP="00CA6CC7">
      <w:pPr>
        <w:pStyle w:val="a5"/>
        <w:rPr>
          <w:szCs w:val="24"/>
          <w:highlight w:val="yellow"/>
        </w:rPr>
      </w:pPr>
      <w:r w:rsidRPr="00714994">
        <w:rPr>
          <w:szCs w:val="24"/>
          <w:highlight w:val="yellow"/>
          <w:u w:val="single"/>
          <w:lang w:val="en-US"/>
        </w:rPr>
        <w:t>secedit</w:t>
      </w:r>
      <w:r w:rsidRPr="00714994">
        <w:rPr>
          <w:szCs w:val="24"/>
          <w:highlight w:val="yellow"/>
          <w:u w:val="single"/>
        </w:rPr>
        <w:t>.</w:t>
      </w:r>
      <w:r w:rsidRPr="00714994">
        <w:rPr>
          <w:szCs w:val="24"/>
          <w:highlight w:val="yellow"/>
          <w:u w:val="single"/>
          <w:lang w:val="en-US"/>
        </w:rPr>
        <w:t>exe</w:t>
      </w:r>
      <w:r w:rsidRPr="00714994">
        <w:rPr>
          <w:szCs w:val="24"/>
          <w:highlight w:val="yellow"/>
          <w:u w:val="single"/>
        </w:rPr>
        <w:t xml:space="preserve"> /</w:t>
      </w:r>
      <w:r w:rsidRPr="00714994">
        <w:rPr>
          <w:szCs w:val="24"/>
          <w:highlight w:val="yellow"/>
          <w:u w:val="single"/>
          <w:lang w:val="en-US"/>
        </w:rPr>
        <w:t>generaterollback</w:t>
      </w:r>
      <w:r w:rsidRPr="00714994">
        <w:rPr>
          <w:szCs w:val="24"/>
          <w:highlight w:val="yellow"/>
          <w:u w:val="single"/>
        </w:rPr>
        <w:t xml:space="preserve"> /</w:t>
      </w:r>
      <w:r w:rsidRPr="00714994">
        <w:rPr>
          <w:szCs w:val="24"/>
          <w:highlight w:val="yellow"/>
          <w:u w:val="single"/>
          <w:lang w:val="en-US"/>
        </w:rPr>
        <w:t>cfg</w:t>
      </w:r>
      <w:r w:rsidRPr="00714994">
        <w:rPr>
          <w:szCs w:val="24"/>
          <w:highlight w:val="yellow"/>
          <w:u w:val="single"/>
        </w:rPr>
        <w:t xml:space="preserve"> </w:t>
      </w:r>
      <w:r w:rsidR="00A83E08" w:rsidRPr="00714994">
        <w:rPr>
          <w:szCs w:val="24"/>
          <w:highlight w:val="yellow"/>
          <w:u w:val="single"/>
          <w:lang w:val="en-US"/>
        </w:rPr>
        <w:t>defltbase</w:t>
      </w:r>
      <w:r w:rsidRPr="00714994">
        <w:rPr>
          <w:szCs w:val="24"/>
          <w:highlight w:val="yellow"/>
          <w:u w:val="single"/>
        </w:rPr>
        <w:t>.</w:t>
      </w:r>
      <w:r w:rsidRPr="00714994">
        <w:rPr>
          <w:szCs w:val="24"/>
          <w:highlight w:val="yellow"/>
          <w:u w:val="single"/>
          <w:lang w:val="en-US"/>
        </w:rPr>
        <w:t>inf</w:t>
      </w:r>
      <w:r w:rsidRPr="00714994">
        <w:rPr>
          <w:szCs w:val="24"/>
          <w:highlight w:val="yellow"/>
          <w:u w:val="single"/>
        </w:rPr>
        <w:t xml:space="preserve"> /</w:t>
      </w:r>
      <w:r w:rsidRPr="00714994">
        <w:rPr>
          <w:szCs w:val="24"/>
          <w:highlight w:val="yellow"/>
          <w:u w:val="single"/>
          <w:lang w:val="en-US"/>
        </w:rPr>
        <w:t>rbk</w:t>
      </w:r>
      <w:r w:rsidRPr="00714994">
        <w:rPr>
          <w:szCs w:val="24"/>
          <w:highlight w:val="yellow"/>
          <w:u w:val="single"/>
        </w:rPr>
        <w:t xml:space="preserve"> </w:t>
      </w:r>
      <w:r w:rsidR="00A83E08" w:rsidRPr="00714994">
        <w:rPr>
          <w:szCs w:val="24"/>
          <w:highlight w:val="yellow"/>
          <w:u w:val="single"/>
          <w:lang w:val="en-US"/>
        </w:rPr>
        <w:t>sukhorukov</w:t>
      </w:r>
      <w:r w:rsidR="00A83E08" w:rsidRPr="00714994">
        <w:rPr>
          <w:szCs w:val="24"/>
          <w:highlight w:val="yellow"/>
          <w:u w:val="single"/>
        </w:rPr>
        <w:t>_</w:t>
      </w:r>
      <w:r w:rsidR="00A83E08" w:rsidRPr="00714994">
        <w:rPr>
          <w:szCs w:val="24"/>
          <w:highlight w:val="yellow"/>
          <w:u w:val="single"/>
          <w:lang w:val="en-US"/>
        </w:rPr>
        <w:t>rollback</w:t>
      </w:r>
      <w:r w:rsidRPr="00714994">
        <w:rPr>
          <w:szCs w:val="24"/>
          <w:highlight w:val="yellow"/>
          <w:u w:val="single"/>
        </w:rPr>
        <w:t>.</w:t>
      </w:r>
      <w:r w:rsidRPr="00714994">
        <w:rPr>
          <w:szCs w:val="24"/>
          <w:highlight w:val="yellow"/>
          <w:u w:val="single"/>
          <w:lang w:val="en-US"/>
        </w:rPr>
        <w:t>inf</w:t>
      </w:r>
      <w:r w:rsidRPr="00714994">
        <w:rPr>
          <w:szCs w:val="24"/>
          <w:highlight w:val="yellow"/>
          <w:u w:val="single"/>
        </w:rPr>
        <w:t xml:space="preserve"> /</w:t>
      </w:r>
      <w:r w:rsidRPr="00714994">
        <w:rPr>
          <w:szCs w:val="24"/>
          <w:highlight w:val="yellow"/>
          <w:u w:val="single"/>
          <w:lang w:val="en-US"/>
        </w:rPr>
        <w:t>log</w:t>
      </w:r>
      <w:r w:rsidRPr="00714994">
        <w:rPr>
          <w:szCs w:val="24"/>
          <w:highlight w:val="yellow"/>
          <w:u w:val="single"/>
        </w:rPr>
        <w:t xml:space="preserve"> </w:t>
      </w:r>
      <w:r w:rsidR="00A83E08" w:rsidRPr="00714994">
        <w:rPr>
          <w:szCs w:val="24"/>
          <w:highlight w:val="yellow"/>
          <w:u w:val="single"/>
          <w:lang w:val="en-US"/>
        </w:rPr>
        <w:t>s</w:t>
      </w:r>
      <w:r w:rsidRPr="00714994">
        <w:rPr>
          <w:szCs w:val="24"/>
          <w:highlight w:val="yellow"/>
          <w:u w:val="single"/>
          <w:lang w:val="en-US"/>
        </w:rPr>
        <w:t>ukh</w:t>
      </w:r>
      <w:r w:rsidRPr="00714994">
        <w:rPr>
          <w:szCs w:val="24"/>
          <w:highlight w:val="yellow"/>
          <w:u w:val="single"/>
          <w:lang w:val="en-US"/>
        </w:rPr>
        <w:t>o</w:t>
      </w:r>
      <w:r w:rsidRPr="00714994">
        <w:rPr>
          <w:szCs w:val="24"/>
          <w:highlight w:val="yellow"/>
          <w:u w:val="single"/>
          <w:lang w:val="en-US"/>
        </w:rPr>
        <w:t>rukov</w:t>
      </w:r>
      <w:r w:rsidRPr="00714994">
        <w:rPr>
          <w:szCs w:val="24"/>
          <w:highlight w:val="yellow"/>
          <w:u w:val="single"/>
        </w:rPr>
        <w:t>_</w:t>
      </w:r>
      <w:r w:rsidRPr="00714994">
        <w:rPr>
          <w:szCs w:val="24"/>
          <w:highlight w:val="yellow"/>
          <w:u w:val="single"/>
          <w:lang w:val="en-US"/>
        </w:rPr>
        <w:t>rollback</w:t>
      </w:r>
      <w:r w:rsidRPr="00714994">
        <w:rPr>
          <w:szCs w:val="24"/>
          <w:highlight w:val="yellow"/>
          <w:u w:val="single"/>
        </w:rPr>
        <w:t>.</w:t>
      </w:r>
      <w:r w:rsidRPr="00714994">
        <w:rPr>
          <w:szCs w:val="24"/>
          <w:highlight w:val="yellow"/>
          <w:u w:val="single"/>
          <w:lang w:val="en-US"/>
        </w:rPr>
        <w:t>log</w:t>
      </w:r>
    </w:p>
    <w:p w:rsidR="00CA6CC7" w:rsidRPr="005049F2" w:rsidRDefault="00714994" w:rsidP="00714994">
      <w:pPr>
        <w:pStyle w:val="a5"/>
        <w:rPr>
          <w:highlight w:val="yellow"/>
        </w:rPr>
      </w:pPr>
      <w:r w:rsidRPr="005049F2">
        <w:rPr>
          <w:highlight w:val="yellow"/>
        </w:rPr>
        <w:t>После выполнения данной команды был создан шаблон</w:t>
      </w:r>
      <w:r w:rsidR="00CA6CC7" w:rsidRPr="005049F2">
        <w:rPr>
          <w:highlight w:val="yellow"/>
        </w:rPr>
        <w:t xml:space="preserve"> на основе текущей ко</w:t>
      </w:r>
      <w:r w:rsidR="00CA6CC7" w:rsidRPr="005049F2">
        <w:rPr>
          <w:highlight w:val="yellow"/>
        </w:rPr>
        <w:t>н</w:t>
      </w:r>
      <w:r w:rsidR="00CA6CC7" w:rsidRPr="005049F2">
        <w:rPr>
          <w:highlight w:val="yellow"/>
        </w:rPr>
        <w:t>фигурации.</w:t>
      </w:r>
    </w:p>
    <w:p w:rsidR="00714994" w:rsidRPr="005049F2" w:rsidRDefault="00CA6CC7" w:rsidP="00CA6CC7">
      <w:pPr>
        <w:pStyle w:val="a5"/>
        <w:ind w:hanging="142"/>
        <w:jc w:val="center"/>
        <w:rPr>
          <w:highlight w:val="yellow"/>
        </w:rPr>
      </w:pPr>
      <w:r w:rsidRPr="005049F2">
        <w:rPr>
          <w:noProof/>
        </w:rPr>
        <w:drawing>
          <wp:inline distT="0" distB="0" distL="0" distR="0" wp14:anchorId="56FAE111" wp14:editId="71992EC7">
            <wp:extent cx="4314825" cy="1524000"/>
            <wp:effectExtent l="190500" t="190500" r="200025" b="19050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6CC7" w:rsidRPr="005049F2" w:rsidRDefault="00CA6CC7" w:rsidP="00CA6CC7">
      <w:pPr>
        <w:pStyle w:val="a0"/>
        <w:rPr>
          <w:highlight w:val="yellow"/>
        </w:rPr>
      </w:pPr>
    </w:p>
    <w:p w:rsidR="00CA6CC7" w:rsidRPr="005049F2" w:rsidRDefault="00CA6CC7" w:rsidP="00CA6CC7">
      <w:pPr>
        <w:rPr>
          <w:highlight w:val="yellow"/>
          <w:lang w:eastAsia="ru-RU"/>
        </w:rPr>
      </w:pPr>
      <w:r w:rsidRPr="005049F2">
        <w:rPr>
          <w:noProof/>
          <w:lang w:eastAsia="ru-RU"/>
        </w:rPr>
        <w:drawing>
          <wp:inline distT="0" distB="0" distL="0" distR="0" wp14:anchorId="1CA46DD3" wp14:editId="6B15EFEC">
            <wp:extent cx="5800725" cy="1438275"/>
            <wp:effectExtent l="190500" t="190500" r="200025" b="2000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438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6CC7" w:rsidRDefault="00CA6CC7" w:rsidP="00CA6CC7">
      <w:pPr>
        <w:pStyle w:val="a0"/>
        <w:rPr>
          <w:highlight w:val="yellow"/>
        </w:rPr>
      </w:pPr>
    </w:p>
    <w:p w:rsidR="005A4AF2" w:rsidRPr="00D0225B" w:rsidRDefault="005A4AF2" w:rsidP="005A4AF2">
      <w:pPr>
        <w:pStyle w:val="3"/>
      </w:pPr>
      <w:bookmarkStart w:id="26" w:name="_Toc123312326"/>
      <w:r w:rsidRPr="00D0225B">
        <w:lastRenderedPageBreak/>
        <w:t>Изменение параметров политики учетных записей в базе данных</w:t>
      </w:r>
      <w:bookmarkEnd w:id="26"/>
    </w:p>
    <w:p w:rsidR="002F6760" w:rsidRPr="002F6760" w:rsidRDefault="00BD2C7C" w:rsidP="00396601">
      <w:pPr>
        <w:pStyle w:val="a5"/>
        <w:numPr>
          <w:ilvl w:val="0"/>
          <w:numId w:val="16"/>
        </w:numPr>
        <w:ind w:left="0" w:firstLine="851"/>
        <w:rPr>
          <w:highlight w:val="yellow"/>
        </w:rPr>
      </w:pPr>
      <w:r w:rsidRPr="002F6760">
        <w:rPr>
          <w:highlight w:val="yellow"/>
        </w:rPr>
        <w:t>Отключим параметр «Пароль должен соответствовать требованиям сложн</w:t>
      </w:r>
      <w:r w:rsidRPr="002F6760">
        <w:rPr>
          <w:highlight w:val="yellow"/>
        </w:rPr>
        <w:t>о</w:t>
      </w:r>
      <w:r w:rsidRPr="002F6760">
        <w:rPr>
          <w:highlight w:val="yellow"/>
        </w:rPr>
        <w:t>сти»</w:t>
      </w:r>
      <w:r w:rsidR="00B16A4C" w:rsidRPr="002F6760">
        <w:rPr>
          <w:highlight w:val="yellow"/>
        </w:rPr>
        <w:t xml:space="preserve"> в разделе «Политика паролей»</w:t>
      </w:r>
      <w:r w:rsidRPr="002F6760">
        <w:rPr>
          <w:highlight w:val="yellow"/>
        </w:rPr>
        <w:t xml:space="preserve">. </w:t>
      </w:r>
      <w:r w:rsidR="00A70AF2" w:rsidRPr="002F6760">
        <w:rPr>
          <w:highlight w:val="yellow"/>
        </w:rPr>
        <w:t xml:space="preserve"> </w:t>
      </w:r>
    </w:p>
    <w:p w:rsidR="00BD2C7C" w:rsidRPr="002F6760" w:rsidRDefault="00A70AF2" w:rsidP="00396601">
      <w:pPr>
        <w:pStyle w:val="a5"/>
        <w:numPr>
          <w:ilvl w:val="0"/>
          <w:numId w:val="16"/>
        </w:numPr>
        <w:ind w:left="0" w:firstLine="851"/>
        <w:rPr>
          <w:highlight w:val="yellow"/>
        </w:rPr>
      </w:pPr>
      <w:r w:rsidRPr="002F6760">
        <w:rPr>
          <w:highlight w:val="yellow"/>
        </w:rPr>
        <w:t>Включим параметр «Разрешить завершение работы системы без выполнения вх</w:t>
      </w:r>
      <w:r w:rsidRPr="002F6760">
        <w:rPr>
          <w:highlight w:val="yellow"/>
        </w:rPr>
        <w:t>о</w:t>
      </w:r>
      <w:r w:rsidRPr="002F6760">
        <w:rPr>
          <w:highlight w:val="yellow"/>
        </w:rPr>
        <w:t>да» в разделе «Параметры безопасности».</w:t>
      </w:r>
    </w:p>
    <w:p w:rsidR="002F6760" w:rsidRDefault="002F6760" w:rsidP="00396601">
      <w:pPr>
        <w:pStyle w:val="a5"/>
        <w:numPr>
          <w:ilvl w:val="0"/>
          <w:numId w:val="16"/>
        </w:numPr>
        <w:ind w:left="0" w:firstLine="851"/>
        <w:rPr>
          <w:highlight w:val="yellow"/>
        </w:rPr>
      </w:pPr>
      <w:r>
        <w:rPr>
          <w:highlight w:val="yellow"/>
        </w:rPr>
        <w:t>Добавим</w:t>
      </w:r>
      <w:r w:rsidRPr="002F6760">
        <w:rPr>
          <w:highlight w:val="yellow"/>
        </w:rPr>
        <w:t xml:space="preserve"> настройк</w:t>
      </w:r>
      <w:r>
        <w:rPr>
          <w:highlight w:val="yellow"/>
        </w:rPr>
        <w:t xml:space="preserve">у разрешений доступа к </w:t>
      </w:r>
      <w:r w:rsidRPr="002F6760">
        <w:rPr>
          <w:highlight w:val="yellow"/>
        </w:rPr>
        <w:t>каталогу</w:t>
      </w:r>
      <w:r>
        <w:rPr>
          <w:highlight w:val="yellow"/>
        </w:rPr>
        <w:t xml:space="preserve"> </w:t>
      </w:r>
      <w:r w:rsidR="002124F5" w:rsidRPr="00714994">
        <w:rPr>
          <w:szCs w:val="24"/>
          <w:highlight w:val="yellow"/>
          <w:u w:val="single"/>
        </w:rPr>
        <w:t>C:\</w:t>
      </w:r>
      <w:r w:rsidR="002124F5">
        <w:rPr>
          <w:szCs w:val="24"/>
          <w:highlight w:val="yellow"/>
          <w:u w:val="single"/>
        </w:rPr>
        <w:t>Сухоруков_Тест_Политик</w:t>
      </w:r>
      <w:r w:rsidR="002124F5" w:rsidRPr="00714994">
        <w:rPr>
          <w:szCs w:val="24"/>
          <w:highlight w:val="yellow"/>
          <w:u w:val="single"/>
        </w:rPr>
        <w:t xml:space="preserve"> </w:t>
      </w:r>
      <w:r w:rsidRPr="002F6760">
        <w:rPr>
          <w:highlight w:val="yellow"/>
        </w:rPr>
        <w:t xml:space="preserve"> в политиках файловой системы:</w:t>
      </w:r>
    </w:p>
    <w:p w:rsidR="002124F5" w:rsidRDefault="002124F5" w:rsidP="002124F5">
      <w:pPr>
        <w:pStyle w:val="a5"/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43A21A62" wp14:editId="3CDAFFF0">
            <wp:extent cx="3362325" cy="2486025"/>
            <wp:effectExtent l="190500" t="190500" r="200025" b="2000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86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24F5" w:rsidRDefault="002124F5" w:rsidP="002124F5">
      <w:pPr>
        <w:pStyle w:val="a0"/>
        <w:rPr>
          <w:highlight w:val="yellow"/>
        </w:rPr>
      </w:pPr>
    </w:p>
    <w:p w:rsidR="002124F5" w:rsidRDefault="00514FF0" w:rsidP="00514FF0">
      <w:pPr>
        <w:pStyle w:val="a5"/>
      </w:pPr>
      <w:r w:rsidRPr="00BD533A">
        <w:rPr>
          <w:highlight w:val="yellow"/>
        </w:rPr>
        <w:t>Применим отредактированную базу данных к настройке компьютера. Для этого нажмем ПКМ по «Анализ и настройка безопасности», сначала выберем «Настроить ко</w:t>
      </w:r>
      <w:r w:rsidRPr="00BD533A">
        <w:rPr>
          <w:highlight w:val="yellow"/>
        </w:rPr>
        <w:t>м</w:t>
      </w:r>
      <w:r w:rsidRPr="00BD533A">
        <w:rPr>
          <w:highlight w:val="yellow"/>
        </w:rPr>
        <w:t>пьютер», после выполнения данного действия, выберем «Анализ компь</w:t>
      </w:r>
      <w:r w:rsidRPr="00BD533A">
        <w:rPr>
          <w:highlight w:val="yellow"/>
        </w:rPr>
        <w:t>ю</w:t>
      </w:r>
      <w:r w:rsidRPr="00BD533A">
        <w:rPr>
          <w:highlight w:val="yellow"/>
        </w:rPr>
        <w:t>тера».</w:t>
      </w:r>
    </w:p>
    <w:p w:rsidR="00514FF0" w:rsidRDefault="00BD533A" w:rsidP="00514FF0">
      <w:pPr>
        <w:pStyle w:val="a5"/>
        <w:ind w:firstLine="0"/>
        <w:rPr>
          <w:highlight w:val="yellow"/>
        </w:rPr>
      </w:pPr>
      <w:r>
        <w:rPr>
          <w:noProof/>
        </w:rPr>
        <w:drawing>
          <wp:inline distT="0" distB="0" distL="0" distR="0" wp14:anchorId="389967F7" wp14:editId="70363709">
            <wp:extent cx="5638800" cy="3705225"/>
            <wp:effectExtent l="190500" t="190500" r="190500" b="2000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705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533A" w:rsidRDefault="00BD533A" w:rsidP="00BD533A">
      <w:pPr>
        <w:pStyle w:val="a0"/>
        <w:rPr>
          <w:highlight w:val="yellow"/>
        </w:rPr>
      </w:pPr>
    </w:p>
    <w:p w:rsidR="00D53720" w:rsidRPr="000017D2" w:rsidRDefault="00D53720" w:rsidP="00D53720">
      <w:pPr>
        <w:pStyle w:val="a5"/>
      </w:pPr>
      <w:r w:rsidRPr="00D53720">
        <w:rPr>
          <w:highlight w:val="yellow"/>
        </w:rPr>
        <w:t>Все изменения были успешно проведены, и применились к параметрам компь</w:t>
      </w:r>
      <w:r w:rsidRPr="00D53720">
        <w:rPr>
          <w:highlight w:val="yellow"/>
        </w:rPr>
        <w:t>ю</w:t>
      </w:r>
      <w:r w:rsidRPr="00D53720">
        <w:rPr>
          <w:highlight w:val="yellow"/>
        </w:rPr>
        <w:t>тера.</w:t>
      </w:r>
      <w:r>
        <w:t xml:space="preserve"> </w:t>
      </w:r>
    </w:p>
    <w:p w:rsidR="00D0225B" w:rsidRDefault="00BD533A" w:rsidP="00BD533A">
      <w:pPr>
        <w:pStyle w:val="3"/>
      </w:pPr>
      <w:bookmarkStart w:id="27" w:name="_Toc123312327"/>
      <w:r>
        <w:lastRenderedPageBreak/>
        <w:t>С помощью апплета панели управления «Локальная политика безопа</w:t>
      </w:r>
      <w:r>
        <w:t>с</w:t>
      </w:r>
      <w:r>
        <w:t>ности» убедиться в применении настроек.</w:t>
      </w:r>
      <w:bookmarkEnd w:id="27"/>
    </w:p>
    <w:p w:rsidR="00BD533A" w:rsidRPr="0097396E" w:rsidRDefault="009A351E" w:rsidP="009A351E">
      <w:pPr>
        <w:pStyle w:val="a5"/>
        <w:rPr>
          <w:highlight w:val="yellow"/>
        </w:rPr>
      </w:pPr>
      <w:r w:rsidRPr="0097396E">
        <w:rPr>
          <w:highlight w:val="yellow"/>
        </w:rPr>
        <w:t xml:space="preserve">Используем оснастку «Локальная политика безопасности», и </w:t>
      </w:r>
      <w:proofErr w:type="gramStart"/>
      <w:r w:rsidRPr="0097396E">
        <w:rPr>
          <w:highlight w:val="yellow"/>
        </w:rPr>
        <w:t>проверим</w:t>
      </w:r>
      <w:proofErr w:type="gramEnd"/>
      <w:r w:rsidRPr="0097396E">
        <w:rPr>
          <w:highlight w:val="yellow"/>
        </w:rPr>
        <w:t xml:space="preserve"> вступили ли изменения в с</w:t>
      </w:r>
      <w:r w:rsidRPr="0097396E">
        <w:rPr>
          <w:highlight w:val="yellow"/>
        </w:rPr>
        <w:t>и</w:t>
      </w:r>
      <w:r w:rsidRPr="0097396E">
        <w:rPr>
          <w:highlight w:val="yellow"/>
        </w:rPr>
        <w:t>лу.</w:t>
      </w:r>
    </w:p>
    <w:p w:rsidR="009A351E" w:rsidRPr="0097396E" w:rsidRDefault="009A351E" w:rsidP="009A351E">
      <w:pPr>
        <w:pStyle w:val="a5"/>
        <w:ind w:firstLine="0"/>
        <w:jc w:val="center"/>
        <w:rPr>
          <w:highlight w:val="yellow"/>
        </w:rPr>
      </w:pPr>
      <w:r w:rsidRPr="0097396E">
        <w:rPr>
          <w:noProof/>
        </w:rPr>
        <w:drawing>
          <wp:inline distT="0" distB="0" distL="0" distR="0" wp14:anchorId="6AEA38F9" wp14:editId="36988718">
            <wp:extent cx="5200650" cy="1819275"/>
            <wp:effectExtent l="190500" t="190500" r="190500" b="2000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19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351E" w:rsidRPr="0097396E" w:rsidRDefault="009A351E" w:rsidP="009A351E">
      <w:pPr>
        <w:pStyle w:val="a0"/>
        <w:rPr>
          <w:highlight w:val="yellow"/>
        </w:rPr>
      </w:pPr>
    </w:p>
    <w:p w:rsidR="009A351E" w:rsidRPr="0097396E" w:rsidRDefault="0097396E" w:rsidP="009A351E">
      <w:pPr>
        <w:ind w:right="-1"/>
        <w:rPr>
          <w:highlight w:val="yellow"/>
          <w:lang w:eastAsia="ru-RU"/>
        </w:rPr>
      </w:pPr>
      <w:r w:rsidRPr="0097396E">
        <w:rPr>
          <w:noProof/>
          <w:lang w:eastAsia="ru-RU"/>
        </w:rPr>
        <w:drawing>
          <wp:inline distT="0" distB="0" distL="0" distR="0" wp14:anchorId="14836715" wp14:editId="10164F6C">
            <wp:extent cx="5838825" cy="1200150"/>
            <wp:effectExtent l="190500" t="190500" r="200025" b="19050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396E" w:rsidRDefault="0097396E" w:rsidP="0097396E">
      <w:pPr>
        <w:pStyle w:val="a0"/>
        <w:rPr>
          <w:highlight w:val="yellow"/>
        </w:rPr>
      </w:pPr>
    </w:p>
    <w:p w:rsidR="00E41DF5" w:rsidRPr="00E41DF5" w:rsidRDefault="00E41DF5" w:rsidP="00E41DF5">
      <w:pPr>
        <w:ind w:firstLine="851"/>
        <w:rPr>
          <w:highlight w:val="yellow"/>
          <w:lang w:eastAsia="ru-RU"/>
        </w:rPr>
      </w:pPr>
      <w:r>
        <w:rPr>
          <w:highlight w:val="yellow"/>
          <w:lang w:eastAsia="ru-RU"/>
        </w:rPr>
        <w:t xml:space="preserve">Настроенные политики успешно применились к системе. </w:t>
      </w:r>
      <w:r w:rsidR="0070299E">
        <w:rPr>
          <w:highlight w:val="yellow"/>
          <w:lang w:eastAsia="ru-RU"/>
        </w:rPr>
        <w:t>Разрешения доступа к каталогу проверим с помощью файлового менеджера.</w:t>
      </w:r>
    </w:p>
    <w:p w:rsidR="00E41DF5" w:rsidRDefault="00E41DF5" w:rsidP="00E41DF5">
      <w:pPr>
        <w:jc w:val="center"/>
        <w:rPr>
          <w:highlight w:val="yellow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F19DF4" wp14:editId="4A456A90">
            <wp:extent cx="3343275" cy="1600200"/>
            <wp:effectExtent l="190500" t="190500" r="200025" b="19050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00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1DF5" w:rsidRDefault="00E41DF5" w:rsidP="00E41DF5">
      <w:pPr>
        <w:pStyle w:val="a0"/>
        <w:rPr>
          <w:highlight w:val="yellow"/>
        </w:rPr>
      </w:pPr>
    </w:p>
    <w:p w:rsidR="0070299E" w:rsidRDefault="0070299E" w:rsidP="0070299E">
      <w:pPr>
        <w:ind w:firstLine="851"/>
        <w:rPr>
          <w:highlight w:val="yellow"/>
          <w:lang w:eastAsia="ru-RU"/>
        </w:rPr>
      </w:pPr>
      <w:r>
        <w:rPr>
          <w:highlight w:val="yellow"/>
          <w:lang w:eastAsia="ru-RU"/>
        </w:rPr>
        <w:t>Разрешения доступа применились успешно.</w:t>
      </w:r>
    </w:p>
    <w:p w:rsidR="0070299E" w:rsidRDefault="000B1FC2" w:rsidP="000B1FC2">
      <w:pPr>
        <w:pStyle w:val="3"/>
      </w:pPr>
      <w:bookmarkStart w:id="28" w:name="_Toc123312328"/>
      <w:r w:rsidRPr="000B1FC2">
        <w:t>Отменить внесенные изменения.</w:t>
      </w:r>
      <w:bookmarkEnd w:id="28"/>
    </w:p>
    <w:p w:rsidR="000B1FC2" w:rsidRDefault="000B1FC2" w:rsidP="000B1FC2">
      <w:pPr>
        <w:pStyle w:val="a5"/>
        <w:rPr>
          <w:highlight w:val="yellow"/>
        </w:rPr>
      </w:pPr>
      <w:r>
        <w:rPr>
          <w:highlight w:val="yellow"/>
        </w:rPr>
        <w:t>Создадим базу данных на основе созданного шаблона резервной копии.</w:t>
      </w:r>
    </w:p>
    <w:p w:rsidR="000B1FC2" w:rsidRDefault="000B1FC2" w:rsidP="000B1FC2">
      <w:pPr>
        <w:pStyle w:val="a5"/>
        <w:ind w:firstLine="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6415F6BE" wp14:editId="39A7CE76">
            <wp:extent cx="1905000" cy="1076325"/>
            <wp:effectExtent l="190500" t="190500" r="190500" b="2000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7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1FC2" w:rsidRDefault="000B1FC2" w:rsidP="000B1FC2">
      <w:pPr>
        <w:pStyle w:val="a0"/>
        <w:rPr>
          <w:highlight w:val="yellow"/>
        </w:rPr>
      </w:pPr>
    </w:p>
    <w:p w:rsidR="000B1FC2" w:rsidRDefault="00CE0EF5" w:rsidP="00CE0EF5">
      <w:pPr>
        <w:pStyle w:val="a5"/>
        <w:rPr>
          <w:highlight w:val="yellow"/>
        </w:rPr>
      </w:pPr>
      <w:r>
        <w:rPr>
          <w:highlight w:val="yellow"/>
        </w:rPr>
        <w:t>Настроим компьютер в соответствии с этой базой данных.</w:t>
      </w:r>
    </w:p>
    <w:p w:rsidR="00CE0EF5" w:rsidRDefault="00CE0EF5" w:rsidP="00CE0EF5">
      <w:pPr>
        <w:pStyle w:val="a5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75A84CDF" wp14:editId="5499F634">
            <wp:extent cx="3486150" cy="819150"/>
            <wp:effectExtent l="190500" t="190500" r="190500" b="19050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19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0EF5" w:rsidRDefault="00CE0EF5" w:rsidP="00CE0EF5">
      <w:pPr>
        <w:pStyle w:val="a0"/>
        <w:rPr>
          <w:highlight w:val="yellow"/>
        </w:rPr>
      </w:pPr>
    </w:p>
    <w:p w:rsidR="00CE0EF5" w:rsidRDefault="00CE0EF5" w:rsidP="00CE0EF5">
      <w:pPr>
        <w:pStyle w:val="a5"/>
        <w:rPr>
          <w:highlight w:val="yellow"/>
        </w:rPr>
      </w:pPr>
      <w:r>
        <w:rPr>
          <w:highlight w:val="yellow"/>
        </w:rPr>
        <w:t>Проверим применение изменений с помощью «Локальной политики безопасн</w:t>
      </w:r>
      <w:r>
        <w:rPr>
          <w:highlight w:val="yellow"/>
        </w:rPr>
        <w:t>о</w:t>
      </w:r>
      <w:r>
        <w:rPr>
          <w:highlight w:val="yellow"/>
        </w:rPr>
        <w:t>сти».</w:t>
      </w:r>
    </w:p>
    <w:p w:rsidR="00CE0EF5" w:rsidRDefault="00CE0EF5" w:rsidP="00CE0EF5">
      <w:pPr>
        <w:jc w:val="center"/>
        <w:rPr>
          <w:highlight w:val="yellow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871803" wp14:editId="26B0ECE1">
            <wp:extent cx="5029200" cy="1685925"/>
            <wp:effectExtent l="190500" t="190500" r="190500" b="2000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85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0EF5" w:rsidRPr="00CE0EF5" w:rsidRDefault="00CE0EF5" w:rsidP="00CE0EF5">
      <w:pPr>
        <w:pStyle w:val="a0"/>
        <w:rPr>
          <w:highlight w:val="yellow"/>
        </w:rPr>
      </w:pPr>
    </w:p>
    <w:p w:rsidR="0097396E" w:rsidRPr="0097396E" w:rsidRDefault="0097396E" w:rsidP="0097396E">
      <w:pPr>
        <w:spacing w:after="0"/>
        <w:ind w:firstLine="851"/>
        <w:rPr>
          <w:b/>
          <w:szCs w:val="24"/>
          <w:highlight w:val="yellow"/>
          <w:u w:val="single"/>
        </w:rPr>
      </w:pPr>
      <w:r w:rsidRPr="0097396E">
        <w:rPr>
          <w:b/>
          <w:szCs w:val="24"/>
          <w:highlight w:val="yellow"/>
          <w:u w:val="single"/>
        </w:rPr>
        <w:t>Вывод:</w:t>
      </w:r>
    </w:p>
    <w:p w:rsidR="00481FDF" w:rsidRDefault="00E41DF5" w:rsidP="00396601">
      <w:pPr>
        <w:pStyle w:val="a5"/>
        <w:numPr>
          <w:ilvl w:val="0"/>
          <w:numId w:val="17"/>
        </w:numPr>
        <w:ind w:left="0" w:firstLine="851"/>
        <w:rPr>
          <w:highlight w:val="yellow"/>
        </w:rPr>
      </w:pPr>
      <w:r w:rsidRPr="00E41DF5">
        <w:rPr>
          <w:highlight w:val="yellow"/>
        </w:rPr>
        <w:t>Оснастка</w:t>
      </w:r>
      <w:r w:rsidR="0097396E" w:rsidRPr="00E41DF5">
        <w:rPr>
          <w:highlight w:val="yellow"/>
        </w:rPr>
        <w:t xml:space="preserve"> "Анализ и настройка безопасности" </w:t>
      </w:r>
      <w:r w:rsidRPr="00E41DF5">
        <w:rPr>
          <w:highlight w:val="yellow"/>
        </w:rPr>
        <w:t>позволяет</w:t>
      </w:r>
      <w:r w:rsidR="0097396E" w:rsidRPr="00E41DF5">
        <w:rPr>
          <w:highlight w:val="yellow"/>
        </w:rPr>
        <w:t xml:space="preserve"> проанализировать текущие настройки параметров безопасности компьютера в соответствии с заданным шабл</w:t>
      </w:r>
      <w:r w:rsidR="0097396E" w:rsidRPr="00E41DF5">
        <w:rPr>
          <w:highlight w:val="yellow"/>
        </w:rPr>
        <w:t>о</w:t>
      </w:r>
      <w:r w:rsidR="0097396E" w:rsidRPr="00E41DF5">
        <w:rPr>
          <w:highlight w:val="yellow"/>
        </w:rPr>
        <w:t xml:space="preserve">ном. </w:t>
      </w:r>
    </w:p>
    <w:p w:rsidR="00481FDF" w:rsidRDefault="0097396E" w:rsidP="00396601">
      <w:pPr>
        <w:pStyle w:val="a5"/>
        <w:numPr>
          <w:ilvl w:val="0"/>
          <w:numId w:val="17"/>
        </w:numPr>
        <w:ind w:left="0" w:firstLine="851"/>
        <w:rPr>
          <w:highlight w:val="yellow"/>
        </w:rPr>
      </w:pPr>
      <w:r w:rsidRPr="00E41DF5">
        <w:rPr>
          <w:highlight w:val="yellow"/>
        </w:rPr>
        <w:t xml:space="preserve">Шаблоны безопасности представляют собой текстовые файлы, в которых описаны настройки параметров безопасности системы. </w:t>
      </w:r>
    </w:p>
    <w:p w:rsidR="00481FDF" w:rsidRDefault="00481FDF" w:rsidP="00396601">
      <w:pPr>
        <w:pStyle w:val="a5"/>
        <w:numPr>
          <w:ilvl w:val="0"/>
          <w:numId w:val="17"/>
        </w:numPr>
        <w:ind w:left="0" w:firstLine="851"/>
        <w:rPr>
          <w:highlight w:val="yellow"/>
        </w:rPr>
      </w:pPr>
      <w:r>
        <w:rPr>
          <w:highlight w:val="yellow"/>
        </w:rPr>
        <w:t>При помощи шаблонов безопасности можно настроить все компьютере в домене за очень короткое время. Не нужно будет настраивать каждый п</w:t>
      </w:r>
      <w:r>
        <w:rPr>
          <w:highlight w:val="yellow"/>
        </w:rPr>
        <w:t>а</w:t>
      </w:r>
      <w:r>
        <w:rPr>
          <w:highlight w:val="yellow"/>
        </w:rPr>
        <w:t>раметр на каждом компьютере вручную, необходимо будет только загр</w:t>
      </w:r>
      <w:r>
        <w:rPr>
          <w:highlight w:val="yellow"/>
        </w:rPr>
        <w:t>у</w:t>
      </w:r>
      <w:r>
        <w:rPr>
          <w:highlight w:val="yellow"/>
        </w:rPr>
        <w:t>зить нужный шаблон безопасности.</w:t>
      </w:r>
    </w:p>
    <w:p w:rsidR="0097396E" w:rsidRDefault="00E41DF5" w:rsidP="00396601">
      <w:pPr>
        <w:pStyle w:val="a5"/>
        <w:numPr>
          <w:ilvl w:val="0"/>
          <w:numId w:val="17"/>
        </w:numPr>
        <w:ind w:left="0" w:firstLine="851"/>
        <w:rPr>
          <w:highlight w:val="yellow"/>
        </w:rPr>
      </w:pPr>
      <w:r w:rsidRPr="00481FDF">
        <w:rPr>
          <w:highlight w:val="yellow"/>
        </w:rPr>
        <w:t>С</w:t>
      </w:r>
      <w:r w:rsidR="0097396E" w:rsidRPr="00481FDF">
        <w:rPr>
          <w:highlight w:val="yellow"/>
        </w:rPr>
        <w:t xml:space="preserve"> помощью </w:t>
      </w:r>
      <w:r w:rsidRPr="00481FDF">
        <w:rPr>
          <w:highlight w:val="yellow"/>
        </w:rPr>
        <w:t>утилиты</w:t>
      </w:r>
      <w:r w:rsidR="0097396E" w:rsidRPr="00481FDF">
        <w:rPr>
          <w:highlight w:val="yellow"/>
        </w:rPr>
        <w:t xml:space="preserve"> </w:t>
      </w:r>
      <w:r w:rsidRPr="00481FDF">
        <w:rPr>
          <w:highlight w:val="yellow"/>
          <w:lang w:val="en-US"/>
        </w:rPr>
        <w:t>secedit</w:t>
      </w:r>
      <w:r w:rsidRPr="00481FDF">
        <w:rPr>
          <w:highlight w:val="yellow"/>
        </w:rPr>
        <w:t xml:space="preserve"> возможно создавать резервную копию текущей ко</w:t>
      </w:r>
      <w:r w:rsidRPr="00481FDF">
        <w:rPr>
          <w:highlight w:val="yellow"/>
        </w:rPr>
        <w:t>н</w:t>
      </w:r>
      <w:r w:rsidRPr="00481FDF">
        <w:rPr>
          <w:highlight w:val="yellow"/>
        </w:rPr>
        <w:t xml:space="preserve">фигурации системы. </w:t>
      </w:r>
    </w:p>
    <w:p w:rsidR="001179FC" w:rsidRDefault="001179FC" w:rsidP="001179FC">
      <w:pPr>
        <w:pStyle w:val="a5"/>
        <w:rPr>
          <w:highlight w:val="yellow"/>
        </w:rPr>
      </w:pPr>
    </w:p>
    <w:p w:rsidR="001179FC" w:rsidRDefault="001179FC" w:rsidP="001179FC">
      <w:pPr>
        <w:pStyle w:val="a5"/>
        <w:rPr>
          <w:highlight w:val="yellow"/>
        </w:rPr>
      </w:pPr>
    </w:p>
    <w:p w:rsidR="001179FC" w:rsidRPr="00481FDF" w:rsidRDefault="001179FC" w:rsidP="001179FC">
      <w:pPr>
        <w:pStyle w:val="a5"/>
        <w:rPr>
          <w:highlight w:val="yellow"/>
        </w:rPr>
      </w:pPr>
    </w:p>
    <w:p w:rsidR="001179FC" w:rsidRPr="001179FC" w:rsidRDefault="001179FC" w:rsidP="001179FC">
      <w:pPr>
        <w:pStyle w:val="2"/>
      </w:pPr>
      <w:bookmarkStart w:id="29" w:name="_Toc123312329"/>
      <w:r w:rsidRPr="001179FC">
        <w:lastRenderedPageBreak/>
        <w:t>Базовые свойства, структура и применение групповых политик в д</w:t>
      </w:r>
      <w:r w:rsidRPr="001179FC">
        <w:t>о</w:t>
      </w:r>
      <w:r w:rsidRPr="001179FC">
        <w:t>мене.</w:t>
      </w:r>
      <w:bookmarkEnd w:id="29"/>
    </w:p>
    <w:p w:rsidR="00481FDF" w:rsidRDefault="001179FC" w:rsidP="001179FC">
      <w:pPr>
        <w:pStyle w:val="3"/>
      </w:pPr>
      <w:bookmarkStart w:id="30" w:name="_Toc123312330"/>
      <w:r>
        <w:t>Оснастка «Редактора локальной групповой политики»</w:t>
      </w:r>
      <w:bookmarkEnd w:id="30"/>
    </w:p>
    <w:p w:rsidR="001179FC" w:rsidRDefault="001179FC" w:rsidP="001179FC">
      <w:pPr>
        <w:pStyle w:val="a5"/>
      </w:pPr>
      <w:r w:rsidRPr="00B87370">
        <w:rPr>
          <w:rStyle w:val="af7"/>
          <w:rFonts w:eastAsiaTheme="majorEastAsia"/>
          <w:sz w:val="24"/>
          <w:szCs w:val="24"/>
        </w:rPr>
        <w:t xml:space="preserve">Групповая политика </w:t>
      </w:r>
      <w:r w:rsidRPr="00B87370">
        <w:t>— это совокупность параметров, используемых для конф</w:t>
      </w:r>
      <w:r w:rsidRPr="00B87370">
        <w:t>и</w:t>
      </w:r>
      <w:r w:rsidRPr="00B87370">
        <w:t>гурир</w:t>
      </w:r>
      <w:r w:rsidRPr="00B87370">
        <w:t>о</w:t>
      </w:r>
      <w:r w:rsidRPr="00B87370">
        <w:t>вания рабочего окружения пользователя.</w:t>
      </w:r>
    </w:p>
    <w:p w:rsidR="001179FC" w:rsidRDefault="001179FC" w:rsidP="001179FC">
      <w:pPr>
        <w:pStyle w:val="a5"/>
        <w:rPr>
          <w:color w:val="000000"/>
        </w:rPr>
      </w:pPr>
      <w:r w:rsidRPr="007378E1">
        <w:rPr>
          <w:highlight w:val="yellow"/>
        </w:rPr>
        <w:t xml:space="preserve">Создадим консоль и добавим в нее оснастку </w:t>
      </w:r>
      <w:r w:rsidRPr="007378E1">
        <w:rPr>
          <w:color w:val="000000"/>
          <w:highlight w:val="yellow"/>
        </w:rPr>
        <w:t>локальной групповой политики.</w:t>
      </w:r>
    </w:p>
    <w:p w:rsidR="007378E1" w:rsidRPr="007378E1" w:rsidRDefault="007378E1" w:rsidP="007378E1">
      <w:pPr>
        <w:pStyle w:val="a5"/>
        <w:ind w:firstLine="0"/>
        <w:jc w:val="center"/>
        <w:rPr>
          <w:color w:val="000000"/>
          <w:highlight w:val="yellow"/>
        </w:rPr>
      </w:pPr>
      <w:r w:rsidRPr="007378E1">
        <w:rPr>
          <w:noProof/>
        </w:rPr>
        <w:drawing>
          <wp:inline distT="0" distB="0" distL="0" distR="0" wp14:anchorId="6C7C39A5" wp14:editId="74BC5AD6">
            <wp:extent cx="2381250" cy="1514475"/>
            <wp:effectExtent l="190500" t="190500" r="190500" b="2000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14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78E1" w:rsidRPr="007378E1" w:rsidRDefault="007378E1" w:rsidP="007378E1">
      <w:pPr>
        <w:pStyle w:val="a0"/>
        <w:rPr>
          <w:highlight w:val="yellow"/>
        </w:rPr>
      </w:pPr>
    </w:p>
    <w:p w:rsidR="007378E1" w:rsidRPr="007378E1" w:rsidRDefault="007378E1" w:rsidP="007378E1">
      <w:pPr>
        <w:pStyle w:val="a5"/>
        <w:rPr>
          <w:highlight w:val="yellow"/>
        </w:rPr>
      </w:pPr>
      <w:r w:rsidRPr="007378E1">
        <w:rPr>
          <w:highlight w:val="yellow"/>
        </w:rPr>
        <w:t xml:space="preserve">Групповые политики применяются к двум категориям объектов: компьютеры и пользователи. </w:t>
      </w:r>
      <w:r w:rsidRPr="000C2331">
        <w:rPr>
          <w:highlight w:val="yellow"/>
          <w:u w:val="single"/>
        </w:rPr>
        <w:t>«Конфигурация компьютера»</w:t>
      </w:r>
      <w:r w:rsidRPr="007378E1">
        <w:rPr>
          <w:highlight w:val="yellow"/>
        </w:rPr>
        <w:t xml:space="preserve"> влияет на окружение пользователя для ко</w:t>
      </w:r>
      <w:r w:rsidRPr="007378E1">
        <w:rPr>
          <w:highlight w:val="yellow"/>
        </w:rPr>
        <w:t>н</w:t>
      </w:r>
      <w:r w:rsidRPr="007378E1">
        <w:rPr>
          <w:highlight w:val="yellow"/>
        </w:rPr>
        <w:t xml:space="preserve">кретного компьютера независимо от зарегистрированных пользователей. Поэтому такие параметры </w:t>
      </w:r>
      <w:r w:rsidRPr="000C2331">
        <w:rPr>
          <w:highlight w:val="yellow"/>
          <w:u w:val="single"/>
        </w:rPr>
        <w:t>применяются один раз в момент загрузки ОС</w:t>
      </w:r>
      <w:r w:rsidRPr="007378E1">
        <w:rPr>
          <w:highlight w:val="yellow"/>
        </w:rPr>
        <w:t xml:space="preserve">. Политики </w:t>
      </w:r>
      <w:r w:rsidRPr="000C2331">
        <w:rPr>
          <w:highlight w:val="yellow"/>
          <w:u w:val="single"/>
        </w:rPr>
        <w:t>«конфигурация пол</w:t>
      </w:r>
      <w:r w:rsidRPr="000C2331">
        <w:rPr>
          <w:highlight w:val="yellow"/>
          <w:u w:val="single"/>
        </w:rPr>
        <w:t>ь</w:t>
      </w:r>
      <w:r w:rsidRPr="000C2331">
        <w:rPr>
          <w:highlight w:val="yellow"/>
          <w:u w:val="single"/>
        </w:rPr>
        <w:t>зователя»</w:t>
      </w:r>
      <w:r w:rsidRPr="007378E1">
        <w:rPr>
          <w:highlight w:val="yellow"/>
        </w:rPr>
        <w:t xml:space="preserve"> влияют на окружение конкретной учетной записи независимо от компьютера. Параметры политик пользоват</w:t>
      </w:r>
      <w:r w:rsidRPr="007378E1">
        <w:rPr>
          <w:highlight w:val="yellow"/>
        </w:rPr>
        <w:t>е</w:t>
      </w:r>
      <w:r w:rsidRPr="007378E1">
        <w:rPr>
          <w:highlight w:val="yellow"/>
        </w:rPr>
        <w:t xml:space="preserve">лей </w:t>
      </w:r>
      <w:r w:rsidRPr="000C2331">
        <w:rPr>
          <w:highlight w:val="yellow"/>
          <w:u w:val="single"/>
        </w:rPr>
        <w:t>применяются в момент регистрации пользователя</w:t>
      </w:r>
      <w:r w:rsidRPr="007378E1">
        <w:rPr>
          <w:highlight w:val="yellow"/>
        </w:rPr>
        <w:t>.</w:t>
      </w:r>
    </w:p>
    <w:p w:rsidR="007378E1" w:rsidRDefault="007378E1" w:rsidP="007378E1">
      <w:pPr>
        <w:pStyle w:val="a5"/>
      </w:pPr>
      <w:r w:rsidRPr="007378E1">
        <w:rPr>
          <w:highlight w:val="yellow"/>
        </w:rPr>
        <w:t>Разделы «Конфигурация компьютера» и «Конфигурация пользователя» д</w:t>
      </w:r>
      <w:r w:rsidRPr="007378E1">
        <w:rPr>
          <w:highlight w:val="yellow"/>
        </w:rPr>
        <w:t>е</w:t>
      </w:r>
      <w:r w:rsidRPr="007378E1">
        <w:rPr>
          <w:highlight w:val="yellow"/>
        </w:rPr>
        <w:t>лятся на три контейнера каждый: «Конфигурация программ», «Конфигурация Windows» и «Адм</w:t>
      </w:r>
      <w:r w:rsidRPr="007378E1">
        <w:rPr>
          <w:highlight w:val="yellow"/>
        </w:rPr>
        <w:t>и</w:t>
      </w:r>
      <w:r w:rsidRPr="007378E1">
        <w:rPr>
          <w:highlight w:val="yellow"/>
        </w:rPr>
        <w:t>нистративные шаблоны».</w:t>
      </w:r>
      <w:r>
        <w:t xml:space="preserve"> </w:t>
      </w:r>
    </w:p>
    <w:p w:rsidR="000C2331" w:rsidRDefault="000C2331" w:rsidP="00396601">
      <w:pPr>
        <w:pStyle w:val="a5"/>
        <w:numPr>
          <w:ilvl w:val="0"/>
          <w:numId w:val="18"/>
        </w:numPr>
        <w:ind w:left="0" w:firstLine="709"/>
      </w:pPr>
      <w:r w:rsidRPr="000C2331">
        <w:rPr>
          <w:i/>
          <w:u w:val="single"/>
        </w:rPr>
        <w:t>«Конфигурация программ»</w:t>
      </w:r>
      <w:r>
        <w:t xml:space="preserve"> предоставляет автоматизированный подход к устано</w:t>
      </w:r>
      <w:r>
        <w:t>в</w:t>
      </w:r>
      <w:r>
        <w:t xml:space="preserve">ке программ на компьютеры домена. Существует два механизма: </w:t>
      </w:r>
    </w:p>
    <w:p w:rsidR="000C2331" w:rsidRDefault="005E172D" w:rsidP="00396601">
      <w:pPr>
        <w:pStyle w:val="a5"/>
        <w:numPr>
          <w:ilvl w:val="0"/>
          <w:numId w:val="19"/>
        </w:numPr>
        <w:ind w:left="567" w:firstLine="567"/>
      </w:pPr>
      <w:r>
        <w:t>А</w:t>
      </w:r>
      <w:r w:rsidR="000C2331">
        <w:t>дминистратор сам инициирует автоматическую установку програ</w:t>
      </w:r>
      <w:r w:rsidR="000C2331">
        <w:t>м</w:t>
      </w:r>
      <w:r w:rsidR="000C2331">
        <w:t>мы;</w:t>
      </w:r>
    </w:p>
    <w:p w:rsidR="000C2331" w:rsidRDefault="005E172D" w:rsidP="00396601">
      <w:pPr>
        <w:pStyle w:val="a5"/>
        <w:numPr>
          <w:ilvl w:val="0"/>
          <w:numId w:val="19"/>
        </w:numPr>
        <w:ind w:left="567" w:firstLine="567"/>
      </w:pPr>
      <w:r>
        <w:t>А</w:t>
      </w:r>
      <w:r w:rsidR="000C2331">
        <w:t>дминистратор предоставляет данные программы, а пользователь сам уст</w:t>
      </w:r>
      <w:r w:rsidR="000C2331">
        <w:t>а</w:t>
      </w:r>
      <w:r w:rsidR="000C2331">
        <w:t>навливает нужные ему приложения.</w:t>
      </w:r>
    </w:p>
    <w:p w:rsidR="000C2331" w:rsidRDefault="000C2331" w:rsidP="00396601">
      <w:pPr>
        <w:pStyle w:val="a5"/>
        <w:numPr>
          <w:ilvl w:val="0"/>
          <w:numId w:val="18"/>
        </w:numPr>
        <w:ind w:left="0" w:firstLine="709"/>
      </w:pPr>
      <w:r w:rsidRPr="000C2331">
        <w:rPr>
          <w:i/>
          <w:u w:val="single"/>
        </w:rPr>
        <w:t>«Конфигурация Windows»</w:t>
      </w:r>
      <w:r>
        <w:t>. В данном контейнере содержимое отличается у конфигурации компьютера и пользователя. Более широкие возможности настройки есть для «параметров безопасности» в «конфигурации компьютера», а в «</w:t>
      </w:r>
      <w:r w:rsidR="005C4EF8">
        <w:t>конфигурации</w:t>
      </w:r>
      <w:r>
        <w:t xml:space="preserve"> пол</w:t>
      </w:r>
      <w:r>
        <w:t>ь</w:t>
      </w:r>
      <w:r>
        <w:t>зователя» существует «службы удаленной устано</w:t>
      </w:r>
      <w:r>
        <w:t>в</w:t>
      </w:r>
      <w:r>
        <w:t>ки».</w:t>
      </w:r>
    </w:p>
    <w:p w:rsidR="000C2331" w:rsidRDefault="000C2331" w:rsidP="00396601">
      <w:pPr>
        <w:pStyle w:val="a5"/>
        <w:numPr>
          <w:ilvl w:val="0"/>
          <w:numId w:val="18"/>
        </w:numPr>
        <w:ind w:left="0" w:firstLine="709"/>
      </w:pPr>
      <w:r>
        <w:t xml:space="preserve"> </w:t>
      </w:r>
      <w:r w:rsidR="005E172D">
        <w:rPr>
          <w:i/>
          <w:u w:val="single"/>
        </w:rPr>
        <w:t>«А</w:t>
      </w:r>
      <w:r w:rsidRPr="000C2331">
        <w:rPr>
          <w:i/>
          <w:u w:val="single"/>
        </w:rPr>
        <w:t>дминистративные шаблоны»</w:t>
      </w:r>
      <w:r>
        <w:t>. Здесь сосредоточены параметры, которые влияют на интерфейс системы.</w:t>
      </w:r>
    </w:p>
    <w:p w:rsidR="000C2331" w:rsidRDefault="005C4EF8" w:rsidP="005C4EF8">
      <w:pPr>
        <w:pStyle w:val="3"/>
      </w:pPr>
      <w:bookmarkStart w:id="31" w:name="_Toc123312331"/>
      <w:r>
        <w:t xml:space="preserve">Опробовать изменение параметров "Политика учетных записей" </w:t>
      </w:r>
      <w:r w:rsidR="00886F22">
        <w:t>на уровне локального компьютера.</w:t>
      </w:r>
      <w:bookmarkEnd w:id="31"/>
    </w:p>
    <w:p w:rsidR="00237285" w:rsidRDefault="00237285" w:rsidP="00247AD8">
      <w:pPr>
        <w:pStyle w:val="a5"/>
        <w:rPr>
          <w:szCs w:val="24"/>
        </w:rPr>
      </w:pPr>
      <w:r w:rsidRPr="00247AD8">
        <w:rPr>
          <w:highlight w:val="yellow"/>
        </w:rPr>
        <w:t xml:space="preserve">Попробуем изменить минимальную длину пароля на компьютере-члене домена. Для этого перейдем </w:t>
      </w:r>
      <w:proofErr w:type="gramStart"/>
      <w:r w:rsidRPr="00247AD8">
        <w:rPr>
          <w:highlight w:val="yellow"/>
        </w:rPr>
        <w:t>в</w:t>
      </w:r>
      <w:proofErr w:type="gramEnd"/>
      <w:r w:rsidRPr="00247AD8">
        <w:rPr>
          <w:highlight w:val="yellow"/>
        </w:rPr>
        <w:t xml:space="preserve"> «</w:t>
      </w:r>
      <w:proofErr w:type="gramStart"/>
      <w:r w:rsidRPr="00247AD8">
        <w:rPr>
          <w:highlight w:val="yellow"/>
        </w:rPr>
        <w:t>Конфигурация</w:t>
      </w:r>
      <w:proofErr w:type="gramEnd"/>
      <w:r w:rsidRPr="00247AD8">
        <w:rPr>
          <w:highlight w:val="yellow"/>
        </w:rPr>
        <w:t xml:space="preserve"> компьютера» → «Конфигурация </w:t>
      </w:r>
      <w:r w:rsidRPr="00247AD8">
        <w:rPr>
          <w:highlight w:val="yellow"/>
          <w:lang w:val="en-US"/>
        </w:rPr>
        <w:t>Windows</w:t>
      </w:r>
      <w:r w:rsidRPr="00247AD8">
        <w:rPr>
          <w:highlight w:val="yellow"/>
        </w:rPr>
        <w:t>» → «П</w:t>
      </w:r>
      <w:r w:rsidRPr="00247AD8">
        <w:rPr>
          <w:highlight w:val="yellow"/>
        </w:rPr>
        <w:t>а</w:t>
      </w:r>
      <w:r w:rsidRPr="00247AD8">
        <w:rPr>
          <w:highlight w:val="yellow"/>
        </w:rPr>
        <w:t>раметры безопа</w:t>
      </w:r>
      <w:r w:rsidRPr="00247AD8">
        <w:rPr>
          <w:highlight w:val="yellow"/>
        </w:rPr>
        <w:t>с</w:t>
      </w:r>
      <w:r w:rsidRPr="00247AD8">
        <w:rPr>
          <w:highlight w:val="yellow"/>
        </w:rPr>
        <w:t xml:space="preserve">ности» → «Политика паролей». Перейдем к пункту «Минимальная длина пароля». Изменение данного пункта недоступно т.к. </w:t>
      </w:r>
      <w:r w:rsidRPr="00247AD8">
        <w:rPr>
          <w:szCs w:val="24"/>
          <w:highlight w:val="yellow"/>
        </w:rPr>
        <w:t>в домене поверх локального GPO действует GPO домена, в котором параметры политики учетных записей переопределяю</w:t>
      </w:r>
      <w:r w:rsidRPr="00247AD8">
        <w:rPr>
          <w:szCs w:val="24"/>
          <w:highlight w:val="yellow"/>
        </w:rPr>
        <w:t>т</w:t>
      </w:r>
      <w:r w:rsidRPr="00247AD8">
        <w:rPr>
          <w:szCs w:val="24"/>
          <w:highlight w:val="yellow"/>
        </w:rPr>
        <w:t>ся.</w:t>
      </w:r>
    </w:p>
    <w:p w:rsidR="00237285" w:rsidRDefault="00237285" w:rsidP="00237285">
      <w:pPr>
        <w:pStyle w:val="a5"/>
      </w:pPr>
    </w:p>
    <w:p w:rsidR="00237285" w:rsidRDefault="00237285" w:rsidP="00237285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78F5B328" wp14:editId="04E709A2">
            <wp:extent cx="2333625" cy="1362075"/>
            <wp:effectExtent l="190500" t="190500" r="200025" b="2000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62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7285" w:rsidRPr="00DA419C" w:rsidRDefault="00237285" w:rsidP="00237285">
      <w:pPr>
        <w:pStyle w:val="a0"/>
        <w:rPr>
          <w:highlight w:val="yellow"/>
        </w:rPr>
      </w:pPr>
    </w:p>
    <w:p w:rsidR="00886F22" w:rsidRPr="00886F22" w:rsidRDefault="00300F43" w:rsidP="00300F43">
      <w:pPr>
        <w:pStyle w:val="a5"/>
      </w:pPr>
      <w:r w:rsidRPr="001D0F2A">
        <w:rPr>
          <w:highlight w:val="yellow"/>
        </w:rPr>
        <w:t xml:space="preserve">Попробуем изменить минимальную длину пароля на </w:t>
      </w:r>
      <w:r w:rsidR="00007306">
        <w:rPr>
          <w:highlight w:val="yellow"/>
        </w:rPr>
        <w:t>контроллере</w:t>
      </w:r>
      <w:r w:rsidR="001D0F2A" w:rsidRPr="001D0F2A">
        <w:rPr>
          <w:highlight w:val="yellow"/>
        </w:rPr>
        <w:t xml:space="preserve"> домена</w:t>
      </w:r>
      <w:r w:rsidRPr="001D0F2A">
        <w:rPr>
          <w:highlight w:val="yellow"/>
        </w:rPr>
        <w:t xml:space="preserve">. </w:t>
      </w:r>
      <w:r w:rsidR="001D0F2A" w:rsidRPr="001D0F2A">
        <w:rPr>
          <w:highlight w:val="yellow"/>
        </w:rPr>
        <w:t>Пере</w:t>
      </w:r>
      <w:r w:rsidR="001D0F2A" w:rsidRPr="001D0F2A">
        <w:rPr>
          <w:highlight w:val="yellow"/>
        </w:rPr>
        <w:t>й</w:t>
      </w:r>
      <w:r w:rsidR="001D0F2A" w:rsidRPr="001D0F2A">
        <w:rPr>
          <w:highlight w:val="yellow"/>
        </w:rPr>
        <w:t>дем к пункту «Минимальная длина пароля»</w:t>
      </w:r>
      <w:r w:rsidR="00007306">
        <w:rPr>
          <w:highlight w:val="yellow"/>
        </w:rPr>
        <w:t>, и установим длину пароля, равную 4 знаком.</w:t>
      </w:r>
      <w:r w:rsidR="001D0F2A" w:rsidRPr="001D0F2A">
        <w:rPr>
          <w:highlight w:val="yellow"/>
        </w:rPr>
        <w:t xml:space="preserve"> </w:t>
      </w:r>
    </w:p>
    <w:p w:rsidR="007378E1" w:rsidRDefault="00007306" w:rsidP="001D0F2A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2E694852" wp14:editId="18083BAC">
            <wp:extent cx="5343525" cy="1790700"/>
            <wp:effectExtent l="190500" t="190500" r="200025" b="19050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90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F2A" w:rsidRDefault="001D0F2A" w:rsidP="001D0F2A">
      <w:pPr>
        <w:pStyle w:val="a0"/>
      </w:pPr>
    </w:p>
    <w:p w:rsidR="00007306" w:rsidRDefault="00007306" w:rsidP="00007306">
      <w:pPr>
        <w:pStyle w:val="a5"/>
        <w:rPr>
          <w:szCs w:val="24"/>
        </w:rPr>
      </w:pPr>
      <w:r w:rsidRPr="00DA419C">
        <w:rPr>
          <w:highlight w:val="yellow"/>
        </w:rPr>
        <w:t xml:space="preserve">Обновим </w:t>
      </w:r>
      <w:r w:rsidR="00237285" w:rsidRPr="00DA419C">
        <w:rPr>
          <w:highlight w:val="yellow"/>
        </w:rPr>
        <w:t xml:space="preserve">политику с помощью  </w:t>
      </w:r>
      <w:r w:rsidR="00DA419C" w:rsidRPr="00DA419C">
        <w:rPr>
          <w:szCs w:val="24"/>
          <w:highlight w:val="yellow"/>
        </w:rPr>
        <w:t>gpupdate</w:t>
      </w:r>
      <w:r w:rsidR="00DA419C">
        <w:rPr>
          <w:szCs w:val="24"/>
        </w:rPr>
        <w:t>.</w:t>
      </w:r>
    </w:p>
    <w:p w:rsidR="00DA419C" w:rsidRDefault="00DA419C" w:rsidP="00DA419C">
      <w:pPr>
        <w:pStyle w:val="a5"/>
        <w:jc w:val="center"/>
      </w:pPr>
      <w:r>
        <w:rPr>
          <w:noProof/>
        </w:rPr>
        <w:drawing>
          <wp:inline distT="0" distB="0" distL="0" distR="0" wp14:anchorId="0EE5ECB6" wp14:editId="25B6B093">
            <wp:extent cx="4391025" cy="704850"/>
            <wp:effectExtent l="190500" t="190500" r="200025" b="19050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04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419C" w:rsidRDefault="00DA419C" w:rsidP="00DA419C">
      <w:pPr>
        <w:pStyle w:val="a0"/>
      </w:pPr>
    </w:p>
    <w:p w:rsidR="00302DAC" w:rsidRPr="006F075A" w:rsidRDefault="00302DAC" w:rsidP="00302DAC">
      <w:pPr>
        <w:pStyle w:val="a5"/>
      </w:pPr>
      <w:r w:rsidRPr="00302DAC">
        <w:rPr>
          <w:highlight w:val="yellow"/>
        </w:rPr>
        <w:t>Теперь попробуем создать пользователя с количеством символов в пароле менее 7, выведется ошибка:</w:t>
      </w:r>
    </w:p>
    <w:p w:rsidR="00302DAC" w:rsidRPr="00302DAC" w:rsidRDefault="00302DAC" w:rsidP="00302DAC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CA0C28E" wp14:editId="6E54A28A">
            <wp:extent cx="3686175" cy="1571625"/>
            <wp:effectExtent l="190500" t="190500" r="200025" b="2000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7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7306" w:rsidRPr="00886F22" w:rsidRDefault="00007306" w:rsidP="00007306">
      <w:pPr>
        <w:pStyle w:val="a5"/>
      </w:pPr>
      <w:r w:rsidRPr="001D0F2A">
        <w:rPr>
          <w:highlight w:val="yellow"/>
        </w:rPr>
        <w:t>Это связано с тем, что над локальными настройками компьютера преобладают настройки групповой политики дом</w:t>
      </w:r>
      <w:r w:rsidRPr="001D0F2A">
        <w:rPr>
          <w:highlight w:val="yellow"/>
        </w:rPr>
        <w:t>е</w:t>
      </w:r>
      <w:r w:rsidRPr="001D0F2A">
        <w:rPr>
          <w:highlight w:val="yellow"/>
        </w:rPr>
        <w:t>на.</w:t>
      </w:r>
    </w:p>
    <w:p w:rsidR="00007306" w:rsidRPr="00007306" w:rsidRDefault="00007306" w:rsidP="00007306">
      <w:pPr>
        <w:rPr>
          <w:lang w:eastAsia="ru-RU"/>
        </w:rPr>
      </w:pPr>
    </w:p>
    <w:p w:rsidR="005375AC" w:rsidRPr="005375AC" w:rsidRDefault="00E70AA0" w:rsidP="0097396E">
      <w:pPr>
        <w:pStyle w:val="a5"/>
        <w:rPr>
          <w:highlight w:val="yellow"/>
        </w:rPr>
      </w:pPr>
      <w:r w:rsidRPr="005375AC">
        <w:rPr>
          <w:highlight w:val="yellow"/>
        </w:rPr>
        <w:lastRenderedPageBreak/>
        <w:t xml:space="preserve">Добавим в консоль оснастку «Политика </w:t>
      </w:r>
      <w:r w:rsidRPr="005375AC">
        <w:rPr>
          <w:highlight w:val="yellow"/>
          <w:lang w:val="en-US"/>
        </w:rPr>
        <w:t>Default</w:t>
      </w:r>
      <w:r w:rsidRPr="005375AC">
        <w:rPr>
          <w:highlight w:val="yellow"/>
        </w:rPr>
        <w:t xml:space="preserve"> </w:t>
      </w:r>
      <w:r w:rsidRPr="005375AC">
        <w:rPr>
          <w:highlight w:val="yellow"/>
          <w:lang w:val="en-US"/>
        </w:rPr>
        <w:t>Domain</w:t>
      </w:r>
      <w:r w:rsidRPr="005375AC">
        <w:rPr>
          <w:highlight w:val="yellow"/>
        </w:rPr>
        <w:t xml:space="preserve"> </w:t>
      </w:r>
      <w:r w:rsidRPr="005375AC">
        <w:rPr>
          <w:highlight w:val="yellow"/>
          <w:lang w:val="en-US"/>
        </w:rPr>
        <w:t>Policy</w:t>
      </w:r>
      <w:r w:rsidRPr="005375AC">
        <w:rPr>
          <w:highlight w:val="yellow"/>
        </w:rPr>
        <w:t xml:space="preserve">». </w:t>
      </w:r>
      <w:r w:rsidR="008327F5" w:rsidRPr="005375AC">
        <w:rPr>
          <w:highlight w:val="yellow"/>
        </w:rPr>
        <w:t xml:space="preserve">Перейдем к настройке длины пароля. </w:t>
      </w:r>
      <w:r w:rsidR="00693097">
        <w:rPr>
          <w:highlight w:val="yellow"/>
        </w:rPr>
        <w:t xml:space="preserve">Минимальное значение длины </w:t>
      </w:r>
      <w:r w:rsidR="00247AD8">
        <w:rPr>
          <w:highlight w:val="yellow"/>
        </w:rPr>
        <w:t>установлено 7 знаков.</w:t>
      </w:r>
      <w:r w:rsidR="00693097">
        <w:rPr>
          <w:highlight w:val="yellow"/>
        </w:rPr>
        <w:t xml:space="preserve"> </w:t>
      </w:r>
    </w:p>
    <w:p w:rsidR="00CE0EF5" w:rsidRPr="005375AC" w:rsidRDefault="00693097" w:rsidP="005375AC">
      <w:pPr>
        <w:pStyle w:val="a5"/>
        <w:ind w:firstLine="0"/>
        <w:rPr>
          <w:highlight w:val="yellow"/>
        </w:rPr>
      </w:pPr>
      <w:r>
        <w:rPr>
          <w:noProof/>
        </w:rPr>
        <w:drawing>
          <wp:inline distT="0" distB="0" distL="0" distR="0" wp14:anchorId="3FEC8A22" wp14:editId="707C19E2">
            <wp:extent cx="5200650" cy="1619250"/>
            <wp:effectExtent l="190500" t="190500" r="190500" b="19050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19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327F5" w:rsidRPr="005375AC">
        <w:rPr>
          <w:highlight w:val="yellow"/>
        </w:rPr>
        <w:t xml:space="preserve"> </w:t>
      </w:r>
    </w:p>
    <w:p w:rsidR="005375AC" w:rsidRPr="005375AC" w:rsidRDefault="005375AC" w:rsidP="005375AC">
      <w:pPr>
        <w:pStyle w:val="a0"/>
        <w:rPr>
          <w:highlight w:val="yellow"/>
        </w:rPr>
      </w:pPr>
    </w:p>
    <w:p w:rsidR="00247AD8" w:rsidRDefault="00247AD8" w:rsidP="00247AD8">
      <w:pPr>
        <w:spacing w:after="0"/>
        <w:ind w:firstLine="851"/>
        <w:rPr>
          <w:b/>
          <w:szCs w:val="24"/>
          <w:highlight w:val="yellow"/>
          <w:u w:val="single"/>
        </w:rPr>
      </w:pPr>
      <w:r w:rsidRPr="00247AD8">
        <w:rPr>
          <w:b/>
          <w:szCs w:val="24"/>
          <w:highlight w:val="yellow"/>
          <w:u w:val="single"/>
        </w:rPr>
        <w:t>Вывод:</w:t>
      </w:r>
    </w:p>
    <w:p w:rsidR="00247AD8" w:rsidRDefault="00247AD8" w:rsidP="00042660">
      <w:pPr>
        <w:pStyle w:val="a5"/>
        <w:rPr>
          <w:highlight w:val="yellow"/>
        </w:rPr>
      </w:pPr>
      <w:r>
        <w:rPr>
          <w:highlight w:val="yellow"/>
        </w:rPr>
        <w:t xml:space="preserve">Изменение локальных настроек </w:t>
      </w:r>
      <w:r w:rsidR="00525869">
        <w:rPr>
          <w:highlight w:val="yellow"/>
        </w:rPr>
        <w:t>компьютера</w:t>
      </w:r>
      <w:r>
        <w:rPr>
          <w:highlight w:val="yellow"/>
        </w:rPr>
        <w:t xml:space="preserve"> доступно для тех параметров, для к</w:t>
      </w:r>
      <w:r>
        <w:rPr>
          <w:highlight w:val="yellow"/>
        </w:rPr>
        <w:t>о</w:t>
      </w:r>
      <w:r>
        <w:rPr>
          <w:highlight w:val="yellow"/>
        </w:rPr>
        <w:t>торых</w:t>
      </w:r>
      <w:r w:rsidR="00042660">
        <w:rPr>
          <w:highlight w:val="yellow"/>
        </w:rPr>
        <w:t xml:space="preserve"> нет переопределения на уровне групповых политик домена. На контроллере домена групповые политики домена также преобладают над локальными политиками компьют</w:t>
      </w:r>
      <w:r w:rsidR="00042660">
        <w:rPr>
          <w:highlight w:val="yellow"/>
        </w:rPr>
        <w:t>е</w:t>
      </w:r>
      <w:r w:rsidR="00042660">
        <w:rPr>
          <w:highlight w:val="yellow"/>
        </w:rPr>
        <w:t>ра.</w:t>
      </w:r>
    </w:p>
    <w:p w:rsidR="003E2E92" w:rsidRDefault="003E2E92" w:rsidP="003E2E92">
      <w:pPr>
        <w:pStyle w:val="3"/>
      </w:pPr>
      <w:bookmarkStart w:id="32" w:name="_Toc123312332"/>
      <w:r w:rsidRPr="00013BF8">
        <w:t>Административные шаблоны</w:t>
      </w:r>
      <w:bookmarkEnd w:id="32"/>
      <w:r w:rsidRPr="002B1FF3">
        <w:t xml:space="preserve"> </w:t>
      </w:r>
    </w:p>
    <w:p w:rsidR="00341FA7" w:rsidRPr="002B1FF3" w:rsidRDefault="00341FA7" w:rsidP="00341FA7">
      <w:pPr>
        <w:pStyle w:val="a5"/>
        <w:rPr>
          <w:b/>
        </w:rPr>
      </w:pPr>
      <w:r w:rsidRPr="003E2E92">
        <w:rPr>
          <w:highlight w:val="yellow"/>
        </w:rPr>
        <w:t>Административные шаблоны, относящиеся к конфигурации компьютера, вкл</w:t>
      </w:r>
      <w:r w:rsidRPr="003E2E92">
        <w:rPr>
          <w:highlight w:val="yellow"/>
        </w:rPr>
        <w:t>ю</w:t>
      </w:r>
      <w:r w:rsidRPr="003E2E92">
        <w:rPr>
          <w:highlight w:val="yellow"/>
        </w:rPr>
        <w:t>чают в себя компоненты, определяющие работу компьютера в целом. Шаблоны, которые относятся к конфигурации пользователя, определяют конфигурацию окружения конкре</w:t>
      </w:r>
      <w:r w:rsidRPr="003E2E92">
        <w:rPr>
          <w:highlight w:val="yellow"/>
        </w:rPr>
        <w:t>т</w:t>
      </w:r>
      <w:r w:rsidRPr="003E2E92">
        <w:rPr>
          <w:highlight w:val="yellow"/>
        </w:rPr>
        <w:t>ного пользователя.</w:t>
      </w:r>
      <w:r w:rsidRPr="002B1FF3">
        <w:t xml:space="preserve"> </w:t>
      </w:r>
    </w:p>
    <w:p w:rsidR="00341FA7" w:rsidRPr="00341FA7" w:rsidRDefault="00341FA7" w:rsidP="00341FA7">
      <w:pPr>
        <w:pStyle w:val="a5"/>
        <w:rPr>
          <w:highlight w:val="yellow"/>
        </w:rPr>
      </w:pPr>
      <w:r w:rsidRPr="00341FA7">
        <w:rPr>
          <w:highlight w:val="yellow"/>
        </w:rPr>
        <w:t>Внутренности контейнеров различаются</w:t>
      </w:r>
    </w:p>
    <w:p w:rsidR="00341FA7" w:rsidRPr="00341FA7" w:rsidRDefault="00341FA7" w:rsidP="00341FA7">
      <w:pPr>
        <w:pStyle w:val="a5"/>
        <w:rPr>
          <w:i/>
          <w:highlight w:val="yellow"/>
          <w:u w:val="single"/>
        </w:rPr>
      </w:pPr>
      <w:r w:rsidRPr="00341FA7">
        <w:rPr>
          <w:i/>
          <w:highlight w:val="yellow"/>
          <w:u w:val="single"/>
        </w:rPr>
        <w:t>Конфигурация компьютера:</w:t>
      </w:r>
    </w:p>
    <w:p w:rsidR="00341FA7" w:rsidRPr="00341FA7" w:rsidRDefault="00341FA7" w:rsidP="00396601">
      <w:pPr>
        <w:pStyle w:val="a5"/>
        <w:numPr>
          <w:ilvl w:val="0"/>
          <w:numId w:val="20"/>
        </w:numPr>
        <w:ind w:left="0" w:firstLine="851"/>
        <w:rPr>
          <w:highlight w:val="yellow"/>
        </w:rPr>
      </w:pPr>
      <w:r w:rsidRPr="00341FA7">
        <w:rPr>
          <w:highlight w:val="yellow"/>
        </w:rPr>
        <w:t xml:space="preserve">Компоненты </w:t>
      </w:r>
      <w:r w:rsidRPr="00341FA7">
        <w:rPr>
          <w:highlight w:val="yellow"/>
          <w:lang w:val="en-US"/>
        </w:rPr>
        <w:t>Windows</w:t>
      </w:r>
    </w:p>
    <w:p w:rsidR="00341FA7" w:rsidRPr="00341FA7" w:rsidRDefault="00341FA7" w:rsidP="00396601">
      <w:pPr>
        <w:pStyle w:val="a5"/>
        <w:numPr>
          <w:ilvl w:val="0"/>
          <w:numId w:val="20"/>
        </w:numPr>
        <w:ind w:left="0" w:firstLine="851"/>
        <w:rPr>
          <w:highlight w:val="yellow"/>
        </w:rPr>
      </w:pPr>
      <w:r w:rsidRPr="00341FA7">
        <w:rPr>
          <w:highlight w:val="yellow"/>
        </w:rPr>
        <w:t>Панель управления</w:t>
      </w:r>
    </w:p>
    <w:p w:rsidR="00341FA7" w:rsidRPr="00341FA7" w:rsidRDefault="00341FA7" w:rsidP="00396601">
      <w:pPr>
        <w:pStyle w:val="a5"/>
        <w:numPr>
          <w:ilvl w:val="0"/>
          <w:numId w:val="20"/>
        </w:numPr>
        <w:ind w:left="0" w:firstLine="851"/>
        <w:rPr>
          <w:highlight w:val="yellow"/>
          <w:lang w:val="en-US"/>
        </w:rPr>
      </w:pPr>
      <w:r w:rsidRPr="00341FA7">
        <w:rPr>
          <w:highlight w:val="yellow"/>
        </w:rPr>
        <w:t>Принтеры</w:t>
      </w:r>
    </w:p>
    <w:p w:rsidR="00341FA7" w:rsidRPr="00341FA7" w:rsidRDefault="00341FA7" w:rsidP="00396601">
      <w:pPr>
        <w:pStyle w:val="a5"/>
        <w:numPr>
          <w:ilvl w:val="0"/>
          <w:numId w:val="20"/>
        </w:numPr>
        <w:ind w:left="0" w:firstLine="851"/>
        <w:rPr>
          <w:highlight w:val="yellow"/>
          <w:lang w:val="en-US"/>
        </w:rPr>
      </w:pPr>
      <w:r w:rsidRPr="00341FA7">
        <w:rPr>
          <w:highlight w:val="yellow"/>
        </w:rPr>
        <w:t>Сеть</w:t>
      </w:r>
    </w:p>
    <w:p w:rsidR="00341FA7" w:rsidRPr="00341FA7" w:rsidRDefault="00341FA7" w:rsidP="00396601">
      <w:pPr>
        <w:pStyle w:val="a5"/>
        <w:numPr>
          <w:ilvl w:val="0"/>
          <w:numId w:val="20"/>
        </w:numPr>
        <w:ind w:left="0" w:firstLine="851"/>
        <w:rPr>
          <w:highlight w:val="yellow"/>
          <w:lang w:val="en-US"/>
        </w:rPr>
      </w:pPr>
      <w:r w:rsidRPr="00341FA7">
        <w:rPr>
          <w:highlight w:val="yellow"/>
        </w:rPr>
        <w:t>Система</w:t>
      </w:r>
    </w:p>
    <w:p w:rsidR="00341FA7" w:rsidRPr="00341FA7" w:rsidRDefault="00341FA7" w:rsidP="000A5B02">
      <w:pPr>
        <w:pStyle w:val="a5"/>
        <w:spacing w:after="240"/>
        <w:rPr>
          <w:highlight w:val="yellow"/>
          <w:lang w:val="en-US"/>
        </w:rPr>
      </w:pPr>
      <w:r w:rsidRPr="00341FA7">
        <w:rPr>
          <w:highlight w:val="yellow"/>
        </w:rPr>
        <w:t>Ключ</w:t>
      </w:r>
      <w:r w:rsidRPr="00341FA7">
        <w:rPr>
          <w:highlight w:val="yellow"/>
          <w:lang w:val="en-US"/>
        </w:rPr>
        <w:t xml:space="preserve"> </w:t>
      </w:r>
      <w:r w:rsidRPr="00341FA7">
        <w:rPr>
          <w:highlight w:val="yellow"/>
        </w:rPr>
        <w:t>реестра</w:t>
      </w:r>
      <w:r w:rsidR="000A5B02" w:rsidRPr="000A5B02">
        <w:rPr>
          <w:highlight w:val="yellow"/>
          <w:lang w:val="en-US"/>
        </w:rPr>
        <w:t xml:space="preserve"> </w:t>
      </w:r>
      <w:r w:rsidR="000A5B02">
        <w:rPr>
          <w:highlight w:val="yellow"/>
        </w:rPr>
        <w:t>для</w:t>
      </w:r>
      <w:r w:rsidR="000A5B02" w:rsidRPr="000A5B02">
        <w:rPr>
          <w:highlight w:val="yellow"/>
          <w:lang w:val="en-US"/>
        </w:rPr>
        <w:t xml:space="preserve"> </w:t>
      </w:r>
      <w:r w:rsidR="000A5B02">
        <w:rPr>
          <w:highlight w:val="yellow"/>
        </w:rPr>
        <w:t>данных</w:t>
      </w:r>
      <w:r w:rsidR="000A5B02" w:rsidRPr="000A5B02">
        <w:rPr>
          <w:highlight w:val="yellow"/>
          <w:lang w:val="en-US"/>
        </w:rPr>
        <w:t xml:space="preserve"> </w:t>
      </w:r>
      <w:r w:rsidR="000A5B02">
        <w:rPr>
          <w:highlight w:val="yellow"/>
        </w:rPr>
        <w:t>политик</w:t>
      </w:r>
      <w:r w:rsidRPr="00341FA7">
        <w:rPr>
          <w:highlight w:val="yellow"/>
          <w:lang w:val="en-US"/>
        </w:rPr>
        <w:t>: HKEY_CURRENT_USER /Software /Microsoft /Windows /</w:t>
      </w:r>
      <w:proofErr w:type="spellStart"/>
      <w:r w:rsidRPr="00341FA7">
        <w:rPr>
          <w:highlight w:val="yellow"/>
          <w:lang w:val="en-US"/>
        </w:rPr>
        <w:t>CurrentVersion</w:t>
      </w:r>
      <w:proofErr w:type="spellEnd"/>
      <w:r w:rsidRPr="00341FA7">
        <w:rPr>
          <w:highlight w:val="yellow"/>
          <w:lang w:val="en-US"/>
        </w:rPr>
        <w:t xml:space="preserve"> /Policies</w:t>
      </w:r>
    </w:p>
    <w:p w:rsidR="000A5B02" w:rsidRPr="000A5B02" w:rsidRDefault="000A5B02" w:rsidP="000A5B02">
      <w:pPr>
        <w:pStyle w:val="a5"/>
        <w:rPr>
          <w:i/>
          <w:highlight w:val="yellow"/>
          <w:u w:val="single"/>
        </w:rPr>
      </w:pPr>
      <w:r w:rsidRPr="000A5B02">
        <w:rPr>
          <w:i/>
          <w:highlight w:val="yellow"/>
          <w:u w:val="single"/>
        </w:rPr>
        <w:t>Конфигурация пользователя:</w:t>
      </w:r>
    </w:p>
    <w:p w:rsidR="000A5B02" w:rsidRPr="000A5B02" w:rsidRDefault="000A5B02" w:rsidP="00396601">
      <w:pPr>
        <w:pStyle w:val="a5"/>
        <w:numPr>
          <w:ilvl w:val="0"/>
          <w:numId w:val="20"/>
        </w:numPr>
        <w:ind w:left="0" w:firstLine="851"/>
        <w:rPr>
          <w:highlight w:val="yellow"/>
        </w:rPr>
      </w:pPr>
      <w:r w:rsidRPr="000A5B02">
        <w:rPr>
          <w:highlight w:val="yellow"/>
        </w:rPr>
        <w:t>Компоненты Windows</w:t>
      </w:r>
    </w:p>
    <w:p w:rsidR="000A5B02" w:rsidRPr="000A5B02" w:rsidRDefault="000A5B02" w:rsidP="00396601">
      <w:pPr>
        <w:pStyle w:val="a5"/>
        <w:numPr>
          <w:ilvl w:val="0"/>
          <w:numId w:val="20"/>
        </w:numPr>
        <w:ind w:left="0" w:firstLine="851"/>
        <w:rPr>
          <w:highlight w:val="yellow"/>
        </w:rPr>
      </w:pPr>
      <w:r w:rsidRPr="000A5B02">
        <w:rPr>
          <w:highlight w:val="yellow"/>
        </w:rPr>
        <w:t>Меню «Пуск» и панель задач</w:t>
      </w:r>
    </w:p>
    <w:p w:rsidR="000A5B02" w:rsidRPr="000A5B02" w:rsidRDefault="000A5B02" w:rsidP="00396601">
      <w:pPr>
        <w:pStyle w:val="a5"/>
        <w:numPr>
          <w:ilvl w:val="0"/>
          <w:numId w:val="20"/>
        </w:numPr>
        <w:ind w:left="0" w:firstLine="851"/>
        <w:rPr>
          <w:highlight w:val="yellow"/>
        </w:rPr>
      </w:pPr>
      <w:r w:rsidRPr="000A5B02">
        <w:rPr>
          <w:highlight w:val="yellow"/>
        </w:rPr>
        <w:t>Общие папки</w:t>
      </w:r>
    </w:p>
    <w:p w:rsidR="000A5B02" w:rsidRPr="000A5B02" w:rsidRDefault="000A5B02" w:rsidP="00396601">
      <w:pPr>
        <w:pStyle w:val="a5"/>
        <w:numPr>
          <w:ilvl w:val="0"/>
          <w:numId w:val="20"/>
        </w:numPr>
        <w:ind w:left="0" w:firstLine="851"/>
        <w:rPr>
          <w:highlight w:val="yellow"/>
        </w:rPr>
      </w:pPr>
      <w:r w:rsidRPr="000A5B02">
        <w:rPr>
          <w:highlight w:val="yellow"/>
        </w:rPr>
        <w:t>Панель управления</w:t>
      </w:r>
    </w:p>
    <w:p w:rsidR="000A5B02" w:rsidRPr="000A5B02" w:rsidRDefault="000A5B02" w:rsidP="00396601">
      <w:pPr>
        <w:pStyle w:val="a5"/>
        <w:numPr>
          <w:ilvl w:val="0"/>
          <w:numId w:val="20"/>
        </w:numPr>
        <w:ind w:left="0" w:firstLine="851"/>
        <w:rPr>
          <w:highlight w:val="yellow"/>
        </w:rPr>
      </w:pPr>
      <w:r w:rsidRPr="000A5B02">
        <w:rPr>
          <w:highlight w:val="yellow"/>
        </w:rPr>
        <w:t>Рабочий стол</w:t>
      </w:r>
    </w:p>
    <w:p w:rsidR="000A5B02" w:rsidRPr="000A5B02" w:rsidRDefault="000A5B02" w:rsidP="00396601">
      <w:pPr>
        <w:pStyle w:val="a5"/>
        <w:numPr>
          <w:ilvl w:val="0"/>
          <w:numId w:val="20"/>
        </w:numPr>
        <w:ind w:left="0" w:firstLine="851"/>
        <w:rPr>
          <w:highlight w:val="yellow"/>
        </w:rPr>
      </w:pPr>
      <w:r w:rsidRPr="000A5B02">
        <w:rPr>
          <w:highlight w:val="yellow"/>
        </w:rPr>
        <w:t>Сеть</w:t>
      </w:r>
    </w:p>
    <w:p w:rsidR="000A5B02" w:rsidRPr="000A5B02" w:rsidRDefault="000A5B02" w:rsidP="00396601">
      <w:pPr>
        <w:pStyle w:val="a5"/>
        <w:numPr>
          <w:ilvl w:val="0"/>
          <w:numId w:val="20"/>
        </w:numPr>
        <w:ind w:left="0" w:firstLine="851"/>
        <w:rPr>
          <w:highlight w:val="yellow"/>
        </w:rPr>
      </w:pPr>
      <w:r w:rsidRPr="000A5B02">
        <w:rPr>
          <w:highlight w:val="yellow"/>
        </w:rPr>
        <w:t>Система</w:t>
      </w:r>
    </w:p>
    <w:p w:rsidR="000A5B02" w:rsidRDefault="000A5B02" w:rsidP="003E2E92">
      <w:pPr>
        <w:pStyle w:val="a5"/>
        <w:spacing w:after="240"/>
        <w:rPr>
          <w:highlight w:val="yellow"/>
        </w:rPr>
      </w:pPr>
      <w:r w:rsidRPr="000A5B02">
        <w:rPr>
          <w:highlight w:val="yellow"/>
        </w:rPr>
        <w:t>Ключ реестра для данных политик: HKEY_LOCAL_MACHINE \SOFTWARE \</w:t>
      </w:r>
      <w:proofErr w:type="spellStart"/>
      <w:r w:rsidRPr="000A5B02">
        <w:rPr>
          <w:highlight w:val="yellow"/>
        </w:rPr>
        <w:t>Policies</w:t>
      </w:r>
      <w:proofErr w:type="spellEnd"/>
    </w:p>
    <w:p w:rsidR="003E2E92" w:rsidRPr="003E2E92" w:rsidRDefault="003E2E92" w:rsidP="003E2E92">
      <w:pPr>
        <w:pStyle w:val="32"/>
        <w:shd w:val="clear" w:color="auto" w:fill="auto"/>
        <w:spacing w:before="0" w:line="317" w:lineRule="exact"/>
        <w:ind w:right="320" w:firstLine="0"/>
        <w:jc w:val="center"/>
        <w:rPr>
          <w:i/>
          <w:sz w:val="24"/>
          <w:szCs w:val="24"/>
          <w:highlight w:val="yellow"/>
          <w:u w:val="single"/>
        </w:rPr>
      </w:pPr>
      <w:r w:rsidRPr="003E2E92">
        <w:rPr>
          <w:i/>
          <w:sz w:val="24"/>
          <w:szCs w:val="24"/>
          <w:highlight w:val="yellow"/>
          <w:u w:val="single"/>
        </w:rPr>
        <w:t>Троичная логика политик</w:t>
      </w:r>
    </w:p>
    <w:p w:rsidR="003E2E92" w:rsidRPr="002B1FF3" w:rsidRDefault="003E2E92" w:rsidP="003E2E92">
      <w:pPr>
        <w:pStyle w:val="a5"/>
        <w:rPr>
          <w:b/>
        </w:rPr>
      </w:pPr>
      <w:r w:rsidRPr="003E2E92">
        <w:rPr>
          <w:highlight w:val="yellow"/>
        </w:rPr>
        <w:t>Состояние политик находится со статусом «Не задан» не вносят изменения в р</w:t>
      </w:r>
      <w:r w:rsidRPr="003E2E92">
        <w:rPr>
          <w:highlight w:val="yellow"/>
        </w:rPr>
        <w:t>е</w:t>
      </w:r>
      <w:r w:rsidRPr="003E2E92">
        <w:rPr>
          <w:highlight w:val="yellow"/>
        </w:rPr>
        <w:t>естр. Если же изменять состояние на «Включен» и «Отключен», то эти изменения зан</w:t>
      </w:r>
      <w:r w:rsidRPr="003E2E92">
        <w:rPr>
          <w:highlight w:val="yellow"/>
        </w:rPr>
        <w:t>о</w:t>
      </w:r>
      <w:r w:rsidRPr="003E2E92">
        <w:rPr>
          <w:highlight w:val="yellow"/>
        </w:rPr>
        <w:t>сятся в реестр.</w:t>
      </w:r>
    </w:p>
    <w:p w:rsidR="003E2E92" w:rsidRPr="003E2E92" w:rsidRDefault="003E2E92" w:rsidP="003E2E92">
      <w:pPr>
        <w:pStyle w:val="32"/>
        <w:shd w:val="clear" w:color="auto" w:fill="auto"/>
        <w:spacing w:before="0" w:line="317" w:lineRule="exact"/>
        <w:ind w:right="320" w:firstLine="0"/>
        <w:jc w:val="center"/>
        <w:rPr>
          <w:i/>
          <w:sz w:val="24"/>
          <w:szCs w:val="24"/>
          <w:u w:val="single"/>
        </w:rPr>
      </w:pPr>
    </w:p>
    <w:p w:rsidR="003313BB" w:rsidRDefault="003313BB" w:rsidP="003313BB">
      <w:pPr>
        <w:pStyle w:val="32"/>
        <w:shd w:val="clear" w:color="auto" w:fill="auto"/>
        <w:spacing w:before="0" w:line="317" w:lineRule="exact"/>
        <w:ind w:right="320" w:firstLine="0"/>
        <w:jc w:val="center"/>
        <w:rPr>
          <w:i/>
          <w:sz w:val="24"/>
          <w:szCs w:val="24"/>
          <w:highlight w:val="yellow"/>
          <w:u w:val="single"/>
        </w:rPr>
      </w:pPr>
      <w:r>
        <w:rPr>
          <w:i/>
          <w:sz w:val="24"/>
          <w:szCs w:val="24"/>
          <w:highlight w:val="yellow"/>
          <w:u w:val="single"/>
        </w:rPr>
        <w:lastRenderedPageBreak/>
        <w:t>Применение фильтра</w:t>
      </w:r>
    </w:p>
    <w:p w:rsidR="00FA3A9A" w:rsidRDefault="003313BB" w:rsidP="003313BB">
      <w:pPr>
        <w:pStyle w:val="a5"/>
        <w:rPr>
          <w:highlight w:val="yellow"/>
        </w:rPr>
      </w:pPr>
      <w:r>
        <w:rPr>
          <w:highlight w:val="yellow"/>
        </w:rPr>
        <w:t>В разделе «</w:t>
      </w:r>
      <w:r w:rsidR="00FA3A9A">
        <w:rPr>
          <w:highlight w:val="yellow"/>
        </w:rPr>
        <w:t>Административные</w:t>
      </w:r>
      <w:r>
        <w:rPr>
          <w:highlight w:val="yellow"/>
        </w:rPr>
        <w:t xml:space="preserve"> шаблоны»</w:t>
      </w:r>
      <w:r w:rsidR="00FA3A9A">
        <w:rPr>
          <w:highlight w:val="yellow"/>
        </w:rPr>
        <w:t xml:space="preserve"> есть раздел «Все параметры». Для лу</w:t>
      </w:r>
      <w:r w:rsidR="00FA3A9A">
        <w:rPr>
          <w:highlight w:val="yellow"/>
        </w:rPr>
        <w:t>ч</w:t>
      </w:r>
      <w:r w:rsidR="00FA3A9A">
        <w:rPr>
          <w:highlight w:val="yellow"/>
        </w:rPr>
        <w:t>шей навигации в нём можно воспользоваться фильтром. Применим фильтр с ключевым словом «</w:t>
      </w:r>
      <w:r w:rsidR="003210DC">
        <w:rPr>
          <w:highlight w:val="yellow"/>
        </w:rPr>
        <w:t>Документы</w:t>
      </w:r>
      <w:r w:rsidR="00FA3A9A">
        <w:rPr>
          <w:highlight w:val="yellow"/>
        </w:rPr>
        <w:t>», и получим все доступные параметры, содержащие это слово.</w:t>
      </w:r>
    </w:p>
    <w:p w:rsidR="003313BB" w:rsidRDefault="003210DC" w:rsidP="00FA3A9A">
      <w:pPr>
        <w:pStyle w:val="a5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63F9E3A4" wp14:editId="049F0431">
            <wp:extent cx="4667250" cy="2657475"/>
            <wp:effectExtent l="190500" t="190500" r="190500" b="2000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57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3A9A" w:rsidRDefault="00FA3A9A" w:rsidP="00FA3A9A">
      <w:pPr>
        <w:pStyle w:val="a0"/>
        <w:rPr>
          <w:highlight w:val="yellow"/>
        </w:rPr>
      </w:pPr>
    </w:p>
    <w:p w:rsidR="00FA3A9A" w:rsidRDefault="00FA3A9A" w:rsidP="00167234">
      <w:pPr>
        <w:pStyle w:val="a5"/>
        <w:rPr>
          <w:highlight w:val="yellow"/>
        </w:rPr>
      </w:pPr>
      <w:r>
        <w:rPr>
          <w:highlight w:val="yellow"/>
        </w:rPr>
        <w:t xml:space="preserve">В результате </w:t>
      </w:r>
      <w:r w:rsidR="00167234">
        <w:rPr>
          <w:highlight w:val="yellow"/>
        </w:rPr>
        <w:t xml:space="preserve">фильтрации </w:t>
      </w:r>
      <w:r w:rsidR="003210DC">
        <w:rPr>
          <w:highlight w:val="yellow"/>
        </w:rPr>
        <w:t xml:space="preserve">получим список </w:t>
      </w:r>
      <w:r w:rsidR="00167234">
        <w:rPr>
          <w:highlight w:val="yellow"/>
        </w:rPr>
        <w:t xml:space="preserve">элемента. </w:t>
      </w:r>
      <w:proofErr w:type="gramStart"/>
      <w:r w:rsidR="00167234">
        <w:rPr>
          <w:highlight w:val="yellow"/>
        </w:rPr>
        <w:t>Изменим значение «Не зад</w:t>
      </w:r>
      <w:r w:rsidR="00167234">
        <w:rPr>
          <w:highlight w:val="yellow"/>
        </w:rPr>
        <w:t>а</w:t>
      </w:r>
      <w:r w:rsidR="00167234">
        <w:rPr>
          <w:highlight w:val="yellow"/>
        </w:rPr>
        <w:t xml:space="preserve">на» на «Включить» для параметра «Удалить </w:t>
      </w:r>
      <w:r w:rsidR="00CB6405">
        <w:rPr>
          <w:highlight w:val="yellow"/>
        </w:rPr>
        <w:t>значок</w:t>
      </w:r>
      <w:r w:rsidR="00167234">
        <w:rPr>
          <w:highlight w:val="yellow"/>
        </w:rPr>
        <w:t xml:space="preserve"> </w:t>
      </w:r>
      <w:r w:rsidR="00CB6405">
        <w:rPr>
          <w:highlight w:val="yellow"/>
        </w:rPr>
        <w:t>«Документы</w:t>
      </w:r>
      <w:r w:rsidR="00167234">
        <w:rPr>
          <w:highlight w:val="yellow"/>
        </w:rPr>
        <w:t>» из меню «Пуск»</w:t>
      </w:r>
      <w:r w:rsidR="00CB6405">
        <w:rPr>
          <w:highlight w:val="yellow"/>
        </w:rPr>
        <w:t>».</w:t>
      </w:r>
      <w:proofErr w:type="gramEnd"/>
    </w:p>
    <w:p w:rsidR="00CB6405" w:rsidRDefault="00CB6405" w:rsidP="00167234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637077B5" wp14:editId="6CAD4586">
            <wp:extent cx="4076700" cy="257175"/>
            <wp:effectExtent l="190500" t="190500" r="190500" b="2000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7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6405" w:rsidRPr="00FA797D" w:rsidRDefault="00CB6405" w:rsidP="00CB6405">
      <w:pPr>
        <w:pStyle w:val="a0"/>
        <w:rPr>
          <w:highlight w:val="yellow"/>
        </w:rPr>
      </w:pPr>
    </w:p>
    <w:p w:rsidR="00CB6405" w:rsidRPr="00FA797D" w:rsidRDefault="00CB6405" w:rsidP="00CB6405">
      <w:pPr>
        <w:rPr>
          <w:noProof/>
          <w:highlight w:val="yellow"/>
          <w:lang w:eastAsia="ru-RU"/>
        </w:rPr>
        <w:sectPr w:rsidR="00CB6405" w:rsidRPr="00FA797D" w:rsidSect="00791F9B">
          <w:type w:val="continuous"/>
          <w:pgSz w:w="11906" w:h="16838"/>
          <w:pgMar w:top="672" w:right="850" w:bottom="568" w:left="1701" w:header="3" w:footer="0" w:gutter="0"/>
          <w:cols w:space="708"/>
          <w:docGrid w:linePitch="360"/>
        </w:sectPr>
      </w:pPr>
    </w:p>
    <w:p w:rsidR="00FA797D" w:rsidRPr="00FA797D" w:rsidRDefault="00FA797D" w:rsidP="00CB6405">
      <w:pPr>
        <w:rPr>
          <w:noProof/>
          <w:highlight w:val="yellow"/>
          <w:lang w:eastAsia="ru-RU"/>
        </w:rPr>
      </w:pPr>
      <w:r w:rsidRPr="00FA797D">
        <w:rPr>
          <w:noProof/>
          <w:lang w:eastAsia="ru-RU"/>
        </w:rPr>
        <w:lastRenderedPageBreak/>
        <w:drawing>
          <wp:inline distT="0" distB="0" distL="0" distR="0" wp14:anchorId="4E511FAA" wp14:editId="19388B83">
            <wp:extent cx="1562100" cy="2066925"/>
            <wp:effectExtent l="190500" t="190500" r="190500" b="2000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66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6405" w:rsidRPr="00FA797D" w:rsidRDefault="00CB6405" w:rsidP="00FA797D">
      <w:pPr>
        <w:pStyle w:val="a0"/>
        <w:rPr>
          <w:noProof/>
          <w:highlight w:val="yellow"/>
        </w:rPr>
      </w:pPr>
    </w:p>
    <w:p w:rsidR="00CB6405" w:rsidRPr="00FA797D" w:rsidRDefault="00CB6405" w:rsidP="00CB6405">
      <w:pPr>
        <w:rPr>
          <w:noProof/>
          <w:highlight w:val="yellow"/>
          <w:lang w:eastAsia="ru-RU"/>
        </w:rPr>
      </w:pPr>
      <w:r w:rsidRPr="00FA797D">
        <w:rPr>
          <w:noProof/>
          <w:lang w:eastAsia="ru-RU"/>
        </w:rPr>
        <w:lastRenderedPageBreak/>
        <w:drawing>
          <wp:inline distT="0" distB="0" distL="0" distR="0" wp14:anchorId="294CD065" wp14:editId="02E38830">
            <wp:extent cx="1581150" cy="2038350"/>
            <wp:effectExtent l="190500" t="190500" r="190500" b="19050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38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FA797D">
        <w:rPr>
          <w:noProof/>
          <w:lang w:eastAsia="ru-RU"/>
        </w:rPr>
        <w:t xml:space="preserve"> </w:t>
      </w:r>
    </w:p>
    <w:p w:rsidR="00FA797D" w:rsidRDefault="00FA797D" w:rsidP="00FA797D">
      <w:pPr>
        <w:pStyle w:val="a0"/>
        <w:rPr>
          <w:highlight w:val="yellow"/>
        </w:rPr>
      </w:pPr>
    </w:p>
    <w:p w:rsidR="00CB6405" w:rsidRPr="00FA797D" w:rsidRDefault="00CB6405" w:rsidP="0097396E">
      <w:pPr>
        <w:pStyle w:val="a5"/>
        <w:rPr>
          <w:highlight w:val="yellow"/>
        </w:rPr>
      </w:pPr>
    </w:p>
    <w:p w:rsidR="00CB6405" w:rsidRPr="00FA797D" w:rsidRDefault="00CB6405" w:rsidP="00FA797D">
      <w:pPr>
        <w:pStyle w:val="a0"/>
        <w:rPr>
          <w:highlight w:val="yellow"/>
        </w:rPr>
        <w:sectPr w:rsidR="00CB6405" w:rsidRPr="00FA797D" w:rsidSect="00CB6405">
          <w:type w:val="continuous"/>
          <w:pgSz w:w="11906" w:h="16838"/>
          <w:pgMar w:top="672" w:right="850" w:bottom="568" w:left="1701" w:header="3" w:footer="0" w:gutter="0"/>
          <w:cols w:num="2" w:space="708"/>
          <w:titlePg/>
          <w:docGrid w:linePitch="360"/>
        </w:sectPr>
      </w:pPr>
    </w:p>
    <w:p w:rsidR="00FA797D" w:rsidRPr="00FA797D" w:rsidRDefault="00FA797D" w:rsidP="00FA797D">
      <w:pPr>
        <w:spacing w:after="0"/>
        <w:ind w:firstLine="851"/>
        <w:rPr>
          <w:b/>
          <w:szCs w:val="24"/>
          <w:highlight w:val="yellow"/>
          <w:u w:val="single"/>
        </w:rPr>
      </w:pPr>
      <w:r w:rsidRPr="00FA797D">
        <w:rPr>
          <w:b/>
          <w:szCs w:val="24"/>
          <w:highlight w:val="yellow"/>
          <w:u w:val="single"/>
        </w:rPr>
        <w:lastRenderedPageBreak/>
        <w:t>Вывод:</w:t>
      </w:r>
    </w:p>
    <w:p w:rsidR="00FA797D" w:rsidRDefault="00B57E05" w:rsidP="00B57E05">
      <w:pPr>
        <w:pStyle w:val="a5"/>
      </w:pPr>
      <w:r w:rsidRPr="00184A54">
        <w:rPr>
          <w:highlight w:val="yellow"/>
        </w:rPr>
        <w:t>Одной из функций администр</w:t>
      </w:r>
      <w:r w:rsidRPr="00184A54">
        <w:rPr>
          <w:highlight w:val="yellow"/>
        </w:rPr>
        <w:t>а</w:t>
      </w:r>
      <w:r w:rsidRPr="00184A54">
        <w:rPr>
          <w:highlight w:val="yellow"/>
        </w:rPr>
        <w:t>тивных шаблонов является  изменение интерфейса пользователя</w:t>
      </w:r>
      <w:r w:rsidR="00184A54" w:rsidRPr="00184A54">
        <w:rPr>
          <w:highlight w:val="yellow"/>
        </w:rPr>
        <w:t>.</w:t>
      </w:r>
      <w:proofErr w:type="gramStart"/>
      <w:r w:rsidR="00184A54" w:rsidRPr="00184A54">
        <w:rPr>
          <w:highlight w:val="yellow"/>
        </w:rPr>
        <w:t xml:space="preserve"> </w:t>
      </w:r>
      <w:proofErr w:type="gramEnd"/>
      <w:r w:rsidR="00184A54" w:rsidRPr="00184A54">
        <w:rPr>
          <w:highlight w:val="yellow"/>
        </w:rPr>
        <w:t>Изменение возможно произвести для компьютера или для конкретного пользователя</w:t>
      </w:r>
      <w:r w:rsidRPr="00184A54">
        <w:rPr>
          <w:highlight w:val="yellow"/>
        </w:rPr>
        <w:t>.</w:t>
      </w:r>
      <w:r w:rsidR="00184A54">
        <w:rPr>
          <w:highlight w:val="yellow"/>
        </w:rPr>
        <w:t xml:space="preserve"> </w:t>
      </w:r>
      <w:r w:rsidRPr="00184A54">
        <w:rPr>
          <w:highlight w:val="yellow"/>
        </w:rPr>
        <w:t>И</w:t>
      </w:r>
      <w:r w:rsidRPr="00184A54">
        <w:rPr>
          <w:highlight w:val="yellow"/>
        </w:rPr>
        <w:t>с</w:t>
      </w:r>
      <w:r w:rsidRPr="00184A54">
        <w:rPr>
          <w:highlight w:val="yellow"/>
        </w:rPr>
        <w:t>пользование фильтра упрощает поиск нужных параметров</w:t>
      </w:r>
      <w:r w:rsidR="00184A54">
        <w:t>.</w:t>
      </w:r>
    </w:p>
    <w:p w:rsidR="005375AC" w:rsidRPr="003E2E92" w:rsidRDefault="00FA797D" w:rsidP="00FA797D">
      <w:pPr>
        <w:pStyle w:val="3"/>
      </w:pPr>
      <w:bookmarkStart w:id="33" w:name="_Toc123312333"/>
      <w:r>
        <w:lastRenderedPageBreak/>
        <w:t>Сравнить возможности защиты сетевых настроек с помощью "Админ</w:t>
      </w:r>
      <w:r>
        <w:t>и</w:t>
      </w:r>
      <w:r>
        <w:t>стративных шаблонов", заданных для компьютера и для пользов</w:t>
      </w:r>
      <w:r>
        <w:t>а</w:t>
      </w:r>
      <w:r>
        <w:t>теля</w:t>
      </w:r>
      <w:bookmarkEnd w:id="33"/>
    </w:p>
    <w:p w:rsidR="0097396E" w:rsidRDefault="00E739B6" w:rsidP="00E739B6">
      <w:pPr>
        <w:pStyle w:val="a5"/>
      </w:pPr>
      <w:r w:rsidRPr="0037674A">
        <w:rPr>
          <w:highlight w:val="yellow"/>
        </w:rPr>
        <w:t>Для сравнения открываем настройки сети в конфигурации компьютера и польз</w:t>
      </w:r>
      <w:r w:rsidRPr="0037674A">
        <w:rPr>
          <w:highlight w:val="yellow"/>
        </w:rPr>
        <w:t>о</w:t>
      </w:r>
      <w:r w:rsidRPr="0037674A">
        <w:rPr>
          <w:highlight w:val="yellow"/>
        </w:rPr>
        <w:t>вателя, количестве настроек различается</w:t>
      </w:r>
      <w:r w:rsidR="00334E8B" w:rsidRPr="0037674A">
        <w:rPr>
          <w:highlight w:val="yellow"/>
        </w:rPr>
        <w:t>.</w:t>
      </w:r>
    </w:p>
    <w:p w:rsidR="00334E8B" w:rsidRPr="00AA36AA" w:rsidRDefault="00334E8B" w:rsidP="00396601">
      <w:pPr>
        <w:pStyle w:val="32"/>
        <w:numPr>
          <w:ilvl w:val="0"/>
          <w:numId w:val="22"/>
        </w:numPr>
        <w:shd w:val="clear" w:color="auto" w:fill="auto"/>
        <w:spacing w:before="0" w:after="0" w:line="322" w:lineRule="exact"/>
        <w:ind w:left="0" w:right="420" w:firstLine="851"/>
        <w:jc w:val="both"/>
        <w:rPr>
          <w:b/>
          <w:sz w:val="24"/>
          <w:szCs w:val="24"/>
        </w:rPr>
      </w:pPr>
      <w:r w:rsidRPr="00AA36AA">
        <w:rPr>
          <w:b/>
          <w:sz w:val="24"/>
          <w:szCs w:val="24"/>
        </w:rPr>
        <w:t>Сетевые настройки для компьютера:</w:t>
      </w:r>
    </w:p>
    <w:p w:rsidR="00334E8B" w:rsidRDefault="00334E8B" w:rsidP="0037674A">
      <w:pPr>
        <w:pStyle w:val="32"/>
        <w:shd w:val="clear" w:color="auto" w:fill="auto"/>
        <w:spacing w:before="0" w:after="0" w:line="322" w:lineRule="exact"/>
        <w:ind w:left="360" w:right="420" w:firstLine="0"/>
        <w:jc w:val="both"/>
        <w:rPr>
          <w:sz w:val="24"/>
          <w:szCs w:val="24"/>
        </w:rPr>
      </w:pPr>
      <w:r w:rsidRPr="00722103">
        <w:rPr>
          <w:sz w:val="24"/>
          <w:szCs w:val="24"/>
        </w:rPr>
        <w:t>…/сеть/сетевые подключ</w:t>
      </w:r>
      <w:r w:rsidRPr="00722103">
        <w:rPr>
          <w:sz w:val="24"/>
          <w:szCs w:val="24"/>
        </w:rPr>
        <w:t>е</w:t>
      </w:r>
      <w:r w:rsidRPr="00722103">
        <w:rPr>
          <w:sz w:val="24"/>
          <w:szCs w:val="24"/>
        </w:rPr>
        <w:t xml:space="preserve">ния/Брандмауэр </w:t>
      </w:r>
      <w:r w:rsidRPr="00722103">
        <w:rPr>
          <w:sz w:val="24"/>
          <w:szCs w:val="24"/>
          <w:lang w:val="en-US"/>
        </w:rPr>
        <w:t>Windows</w:t>
      </w:r>
      <w:r w:rsidRPr="00722103">
        <w:rPr>
          <w:sz w:val="24"/>
          <w:szCs w:val="24"/>
        </w:rPr>
        <w:t xml:space="preserve">/Профиль домена </w:t>
      </w:r>
    </w:p>
    <w:p w:rsidR="00334E8B" w:rsidRPr="00722103" w:rsidRDefault="00334E8B" w:rsidP="0037674A">
      <w:pPr>
        <w:pStyle w:val="32"/>
        <w:shd w:val="clear" w:color="auto" w:fill="auto"/>
        <w:spacing w:before="0" w:after="0" w:line="322" w:lineRule="exact"/>
        <w:ind w:left="360" w:right="420" w:firstLine="0"/>
        <w:jc w:val="both"/>
        <w:rPr>
          <w:sz w:val="24"/>
          <w:szCs w:val="24"/>
        </w:rPr>
      </w:pPr>
      <w:r w:rsidRPr="00722103">
        <w:rPr>
          <w:sz w:val="24"/>
          <w:szCs w:val="24"/>
        </w:rPr>
        <w:t>…/сеть/сетевые подключ</w:t>
      </w:r>
      <w:r w:rsidRPr="00722103">
        <w:rPr>
          <w:sz w:val="24"/>
          <w:szCs w:val="24"/>
        </w:rPr>
        <w:t>е</w:t>
      </w:r>
      <w:r w:rsidRPr="00722103">
        <w:rPr>
          <w:sz w:val="24"/>
          <w:szCs w:val="24"/>
        </w:rPr>
        <w:t xml:space="preserve">ния/Брандмауэр </w:t>
      </w:r>
      <w:r w:rsidRPr="00722103">
        <w:rPr>
          <w:sz w:val="24"/>
          <w:szCs w:val="24"/>
          <w:lang w:val="en-US"/>
        </w:rPr>
        <w:t>Windows</w:t>
      </w:r>
      <w:r w:rsidRPr="00722103">
        <w:rPr>
          <w:sz w:val="24"/>
          <w:szCs w:val="24"/>
        </w:rPr>
        <w:t xml:space="preserve"> /Стандартный профиль</w:t>
      </w:r>
    </w:p>
    <w:p w:rsidR="00334E8B" w:rsidRPr="00722103" w:rsidRDefault="00334E8B" w:rsidP="0037674A">
      <w:pPr>
        <w:pStyle w:val="32"/>
        <w:shd w:val="clear" w:color="auto" w:fill="auto"/>
        <w:spacing w:before="0" w:after="0" w:line="322" w:lineRule="exact"/>
        <w:ind w:right="420" w:firstLine="851"/>
        <w:jc w:val="both"/>
        <w:rPr>
          <w:sz w:val="24"/>
          <w:szCs w:val="24"/>
        </w:rPr>
      </w:pPr>
      <w:proofErr w:type="gramStart"/>
      <w:r w:rsidRPr="00722103">
        <w:rPr>
          <w:sz w:val="24"/>
          <w:szCs w:val="24"/>
        </w:rPr>
        <w:t>Параметры обоих профилей одинаковые, рассмотрю некоторые из них (как след</w:t>
      </w:r>
      <w:r w:rsidRPr="00722103">
        <w:rPr>
          <w:sz w:val="24"/>
          <w:szCs w:val="24"/>
        </w:rPr>
        <w:t>у</w:t>
      </w:r>
      <w:r w:rsidRPr="00722103">
        <w:rPr>
          <w:sz w:val="24"/>
          <w:szCs w:val="24"/>
        </w:rPr>
        <w:t xml:space="preserve">ет из родительского каталога, все параметры связаны с Брандмауэром </w:t>
      </w:r>
      <w:r w:rsidRPr="00722103">
        <w:rPr>
          <w:sz w:val="24"/>
          <w:szCs w:val="24"/>
          <w:lang w:val="en-US"/>
        </w:rPr>
        <w:t>Windows</w:t>
      </w:r>
      <w:r w:rsidRPr="00722103">
        <w:rPr>
          <w:sz w:val="24"/>
          <w:szCs w:val="24"/>
        </w:rPr>
        <w:t xml:space="preserve">: </w:t>
      </w:r>
      <w:proofErr w:type="gramEnd"/>
    </w:p>
    <w:p w:rsidR="00334E8B" w:rsidRPr="00AA36AA" w:rsidRDefault="00334E8B" w:rsidP="00396601">
      <w:pPr>
        <w:pStyle w:val="a5"/>
        <w:numPr>
          <w:ilvl w:val="0"/>
          <w:numId w:val="6"/>
        </w:numPr>
        <w:spacing w:line="240" w:lineRule="auto"/>
        <w:ind w:left="567" w:firstLine="567"/>
      </w:pPr>
      <w:r w:rsidRPr="00AA36AA">
        <w:t>Разрешить локальные и</w:t>
      </w:r>
      <w:r w:rsidRPr="00AA36AA">
        <w:t>с</w:t>
      </w:r>
      <w:r w:rsidRPr="00AA36AA">
        <w:t>ключения портов</w:t>
      </w:r>
    </w:p>
    <w:p w:rsidR="00334E8B" w:rsidRPr="00AA36AA" w:rsidRDefault="00334E8B" w:rsidP="00396601">
      <w:pPr>
        <w:pStyle w:val="a5"/>
        <w:numPr>
          <w:ilvl w:val="0"/>
          <w:numId w:val="6"/>
        </w:numPr>
        <w:spacing w:line="240" w:lineRule="auto"/>
        <w:ind w:left="567" w:firstLine="567"/>
      </w:pPr>
      <w:r w:rsidRPr="00AA36AA">
        <w:t>Разрешить локальные и</w:t>
      </w:r>
      <w:r w:rsidRPr="00AA36AA">
        <w:t>с</w:t>
      </w:r>
      <w:r w:rsidRPr="00AA36AA">
        <w:t>ключения программ</w:t>
      </w:r>
    </w:p>
    <w:p w:rsidR="00334E8B" w:rsidRPr="00AA36AA" w:rsidRDefault="00334E8B" w:rsidP="00396601">
      <w:pPr>
        <w:pStyle w:val="a5"/>
        <w:numPr>
          <w:ilvl w:val="0"/>
          <w:numId w:val="6"/>
        </w:numPr>
        <w:spacing w:line="240" w:lineRule="auto"/>
        <w:ind w:left="567" w:firstLine="567"/>
      </w:pPr>
      <w:r w:rsidRPr="00AA36AA">
        <w:t>Разрешить исключения для входящих сообщений удаленного администр</w:t>
      </w:r>
      <w:r w:rsidRPr="00AA36AA">
        <w:t>и</w:t>
      </w:r>
      <w:r w:rsidRPr="00AA36AA">
        <w:t>рования</w:t>
      </w:r>
    </w:p>
    <w:p w:rsidR="00334E8B" w:rsidRPr="00AA36AA" w:rsidRDefault="00334E8B" w:rsidP="00396601">
      <w:pPr>
        <w:pStyle w:val="a5"/>
        <w:numPr>
          <w:ilvl w:val="0"/>
          <w:numId w:val="6"/>
        </w:numPr>
        <w:spacing w:line="240" w:lineRule="auto"/>
        <w:ind w:left="567" w:firstLine="567"/>
      </w:pPr>
      <w:r w:rsidRPr="00AA36AA">
        <w:t>Разрешить ведение журнала</w:t>
      </w:r>
    </w:p>
    <w:p w:rsidR="00334E8B" w:rsidRPr="00AA36AA" w:rsidRDefault="00334E8B" w:rsidP="00396601">
      <w:pPr>
        <w:pStyle w:val="a5"/>
        <w:numPr>
          <w:ilvl w:val="0"/>
          <w:numId w:val="6"/>
        </w:numPr>
        <w:spacing w:line="240" w:lineRule="auto"/>
        <w:ind w:left="567" w:firstLine="567"/>
      </w:pPr>
      <w:r w:rsidRPr="00AA36AA">
        <w:t>Защита всех сетевых по</w:t>
      </w:r>
      <w:r w:rsidRPr="00AA36AA">
        <w:t>д</w:t>
      </w:r>
      <w:r w:rsidRPr="00AA36AA">
        <w:t>ключений</w:t>
      </w:r>
    </w:p>
    <w:p w:rsidR="00334E8B" w:rsidRPr="00AA36AA" w:rsidRDefault="00334E8B" w:rsidP="00396601">
      <w:pPr>
        <w:pStyle w:val="a5"/>
        <w:numPr>
          <w:ilvl w:val="0"/>
          <w:numId w:val="6"/>
        </w:numPr>
        <w:spacing w:line="240" w:lineRule="auto"/>
        <w:ind w:left="567" w:firstLine="567"/>
      </w:pPr>
      <w:r w:rsidRPr="00AA36AA">
        <w:t>Не разрешать исключения</w:t>
      </w:r>
    </w:p>
    <w:p w:rsidR="00334E8B" w:rsidRPr="002F7D32" w:rsidRDefault="00334E8B" w:rsidP="00396601">
      <w:pPr>
        <w:pStyle w:val="32"/>
        <w:numPr>
          <w:ilvl w:val="0"/>
          <w:numId w:val="22"/>
        </w:numPr>
        <w:shd w:val="clear" w:color="auto" w:fill="auto"/>
        <w:spacing w:before="0" w:after="0" w:line="322" w:lineRule="exact"/>
        <w:ind w:left="0" w:right="420" w:firstLine="851"/>
        <w:jc w:val="both"/>
        <w:rPr>
          <w:b/>
          <w:sz w:val="24"/>
          <w:szCs w:val="24"/>
        </w:rPr>
      </w:pPr>
      <w:r w:rsidRPr="002F7D32">
        <w:rPr>
          <w:b/>
          <w:sz w:val="24"/>
          <w:szCs w:val="24"/>
        </w:rPr>
        <w:t>Сетевые настройки для пользователя:</w:t>
      </w:r>
    </w:p>
    <w:p w:rsidR="00334E8B" w:rsidRPr="002008EE" w:rsidRDefault="00334E8B" w:rsidP="00396601">
      <w:pPr>
        <w:pStyle w:val="a5"/>
        <w:numPr>
          <w:ilvl w:val="0"/>
          <w:numId w:val="21"/>
        </w:numPr>
        <w:spacing w:line="240" w:lineRule="auto"/>
        <w:ind w:left="567" w:firstLine="567"/>
        <w:rPr>
          <w:szCs w:val="24"/>
        </w:rPr>
      </w:pPr>
      <w:r w:rsidRPr="002008EE">
        <w:rPr>
          <w:szCs w:val="24"/>
        </w:rPr>
        <w:t xml:space="preserve">Запретить дополнительные настройки </w:t>
      </w:r>
      <w:r w:rsidRPr="002008EE">
        <w:rPr>
          <w:szCs w:val="24"/>
          <w:lang w:val="en-US"/>
        </w:rPr>
        <w:t>TCP</w:t>
      </w:r>
      <w:r w:rsidRPr="002008EE">
        <w:rPr>
          <w:szCs w:val="24"/>
        </w:rPr>
        <w:t>/</w:t>
      </w:r>
      <w:r w:rsidRPr="002008EE">
        <w:rPr>
          <w:szCs w:val="24"/>
          <w:lang w:val="en-US"/>
        </w:rPr>
        <w:t>IP</w:t>
      </w:r>
    </w:p>
    <w:p w:rsidR="00334E8B" w:rsidRPr="002008EE" w:rsidRDefault="00334E8B" w:rsidP="00396601">
      <w:pPr>
        <w:pStyle w:val="a5"/>
        <w:numPr>
          <w:ilvl w:val="0"/>
          <w:numId w:val="21"/>
        </w:numPr>
        <w:spacing w:line="240" w:lineRule="auto"/>
        <w:ind w:left="567" w:firstLine="567"/>
        <w:rPr>
          <w:szCs w:val="24"/>
        </w:rPr>
      </w:pPr>
      <w:r w:rsidRPr="002008EE">
        <w:rPr>
          <w:szCs w:val="24"/>
        </w:rPr>
        <w:t>Запрет подключения и разрыва подключения удаленного д</w:t>
      </w:r>
      <w:r w:rsidRPr="002008EE">
        <w:rPr>
          <w:szCs w:val="24"/>
        </w:rPr>
        <w:t>о</w:t>
      </w:r>
      <w:r w:rsidRPr="002008EE">
        <w:rPr>
          <w:szCs w:val="24"/>
        </w:rPr>
        <w:t>ступа</w:t>
      </w:r>
    </w:p>
    <w:p w:rsidR="00334E8B" w:rsidRPr="002008EE" w:rsidRDefault="00334E8B" w:rsidP="00396601">
      <w:pPr>
        <w:pStyle w:val="a5"/>
        <w:numPr>
          <w:ilvl w:val="0"/>
          <w:numId w:val="21"/>
        </w:numPr>
        <w:spacing w:line="240" w:lineRule="auto"/>
        <w:ind w:left="567" w:firstLine="567"/>
        <w:rPr>
          <w:szCs w:val="24"/>
        </w:rPr>
      </w:pPr>
      <w:r w:rsidRPr="002008EE">
        <w:rPr>
          <w:szCs w:val="24"/>
        </w:rPr>
        <w:t>Запрет доступа к свойствам подключений локальной сети</w:t>
      </w:r>
    </w:p>
    <w:p w:rsidR="00334E8B" w:rsidRPr="002008EE" w:rsidRDefault="00334E8B" w:rsidP="00396601">
      <w:pPr>
        <w:pStyle w:val="a5"/>
        <w:numPr>
          <w:ilvl w:val="0"/>
          <w:numId w:val="21"/>
        </w:numPr>
        <w:spacing w:line="240" w:lineRule="auto"/>
        <w:ind w:left="567" w:firstLine="567"/>
        <w:rPr>
          <w:szCs w:val="24"/>
        </w:rPr>
      </w:pPr>
      <w:r w:rsidRPr="002008EE">
        <w:rPr>
          <w:szCs w:val="24"/>
        </w:rPr>
        <w:t>Запрет доступа к мастеру новых подключений</w:t>
      </w:r>
    </w:p>
    <w:p w:rsidR="00334E8B" w:rsidRPr="002008EE" w:rsidRDefault="00334E8B" w:rsidP="00396601">
      <w:pPr>
        <w:pStyle w:val="a5"/>
        <w:numPr>
          <w:ilvl w:val="0"/>
          <w:numId w:val="21"/>
        </w:numPr>
        <w:spacing w:line="240" w:lineRule="auto"/>
        <w:ind w:left="567" w:firstLine="567"/>
        <w:rPr>
          <w:szCs w:val="24"/>
        </w:rPr>
      </w:pPr>
      <w:r w:rsidRPr="002008EE">
        <w:rPr>
          <w:szCs w:val="24"/>
        </w:rPr>
        <w:t>Возможность переимен</w:t>
      </w:r>
      <w:r w:rsidRPr="002008EE">
        <w:rPr>
          <w:szCs w:val="24"/>
        </w:rPr>
        <w:t>о</w:t>
      </w:r>
      <w:r w:rsidRPr="002008EE">
        <w:rPr>
          <w:szCs w:val="24"/>
        </w:rPr>
        <w:t>вать подключения локальной сети</w:t>
      </w:r>
    </w:p>
    <w:p w:rsidR="00334E8B" w:rsidRPr="002008EE" w:rsidRDefault="00334E8B" w:rsidP="00396601">
      <w:pPr>
        <w:pStyle w:val="a5"/>
        <w:numPr>
          <w:ilvl w:val="0"/>
          <w:numId w:val="21"/>
        </w:numPr>
        <w:spacing w:line="240" w:lineRule="auto"/>
        <w:ind w:left="567" w:firstLine="567"/>
        <w:rPr>
          <w:szCs w:val="24"/>
        </w:rPr>
      </w:pPr>
      <w:r w:rsidRPr="002008EE">
        <w:rPr>
          <w:szCs w:val="24"/>
        </w:rPr>
        <w:t>Возможность включения/разрыва подключения локал</w:t>
      </w:r>
      <w:r w:rsidRPr="002008EE">
        <w:rPr>
          <w:szCs w:val="24"/>
        </w:rPr>
        <w:t>ь</w:t>
      </w:r>
      <w:r w:rsidRPr="002008EE">
        <w:rPr>
          <w:szCs w:val="24"/>
        </w:rPr>
        <w:t>ной сети</w:t>
      </w:r>
    </w:p>
    <w:p w:rsidR="00334E8B" w:rsidRPr="002008EE" w:rsidRDefault="008E186D" w:rsidP="0037674A">
      <w:pPr>
        <w:pStyle w:val="a5"/>
      </w:pPr>
      <w:r>
        <w:rPr>
          <w:highlight w:val="yellow"/>
        </w:rPr>
        <w:t>Сетевые настрой</w:t>
      </w:r>
      <w:r w:rsidR="00334E8B" w:rsidRPr="0037674A">
        <w:rPr>
          <w:highlight w:val="yellow"/>
        </w:rPr>
        <w:t>к</w:t>
      </w:r>
      <w:r>
        <w:rPr>
          <w:highlight w:val="yellow"/>
        </w:rPr>
        <w:t>и</w:t>
      </w:r>
      <w:r w:rsidR="00334E8B" w:rsidRPr="0037674A">
        <w:rPr>
          <w:highlight w:val="yellow"/>
        </w:rPr>
        <w:t xml:space="preserve"> для </w:t>
      </w:r>
      <w:r>
        <w:rPr>
          <w:highlight w:val="yellow"/>
        </w:rPr>
        <w:t>компьютера, предоставляют</w:t>
      </w:r>
      <w:r w:rsidR="00334E8B" w:rsidRPr="0037674A">
        <w:rPr>
          <w:highlight w:val="yellow"/>
        </w:rPr>
        <w:t xml:space="preserve"> возможность конфигурир</w:t>
      </w:r>
      <w:r w:rsidR="00334E8B" w:rsidRPr="0037674A">
        <w:rPr>
          <w:highlight w:val="yellow"/>
        </w:rPr>
        <w:t>о</w:t>
      </w:r>
      <w:r w:rsidR="00334E8B" w:rsidRPr="0037674A">
        <w:rPr>
          <w:highlight w:val="yellow"/>
        </w:rPr>
        <w:t xml:space="preserve">вать параметры Брандмауэра </w:t>
      </w:r>
      <w:r w:rsidR="00334E8B" w:rsidRPr="0037674A">
        <w:rPr>
          <w:highlight w:val="yellow"/>
          <w:lang w:val="en-US"/>
        </w:rPr>
        <w:t>Windows</w:t>
      </w:r>
      <w:r w:rsidR="00334E8B" w:rsidRPr="0037674A">
        <w:rPr>
          <w:highlight w:val="yellow"/>
        </w:rPr>
        <w:t>, разрешать или запрещать разли</w:t>
      </w:r>
      <w:r w:rsidR="00334E8B" w:rsidRPr="0037674A">
        <w:rPr>
          <w:highlight w:val="yellow"/>
        </w:rPr>
        <w:t>ч</w:t>
      </w:r>
      <w:r w:rsidR="00334E8B" w:rsidRPr="0037674A">
        <w:rPr>
          <w:highlight w:val="yellow"/>
        </w:rPr>
        <w:t xml:space="preserve">ные исключения портов или программ. </w:t>
      </w:r>
      <w:r>
        <w:rPr>
          <w:highlight w:val="yellow"/>
        </w:rPr>
        <w:t>С</w:t>
      </w:r>
      <w:r w:rsidR="00334E8B" w:rsidRPr="0037674A">
        <w:rPr>
          <w:highlight w:val="yellow"/>
        </w:rPr>
        <w:t>етевы</w:t>
      </w:r>
      <w:r>
        <w:rPr>
          <w:highlight w:val="yellow"/>
        </w:rPr>
        <w:t xml:space="preserve">е </w:t>
      </w:r>
      <w:r w:rsidR="00334E8B" w:rsidRPr="0037674A">
        <w:rPr>
          <w:highlight w:val="yellow"/>
        </w:rPr>
        <w:t>настро</w:t>
      </w:r>
      <w:r>
        <w:rPr>
          <w:highlight w:val="yellow"/>
        </w:rPr>
        <w:t>й</w:t>
      </w:r>
      <w:r w:rsidR="00334E8B" w:rsidRPr="0037674A">
        <w:rPr>
          <w:highlight w:val="yellow"/>
        </w:rPr>
        <w:t>к</w:t>
      </w:r>
      <w:r>
        <w:rPr>
          <w:highlight w:val="yellow"/>
        </w:rPr>
        <w:t>и</w:t>
      </w:r>
      <w:r w:rsidR="00334E8B" w:rsidRPr="0037674A">
        <w:rPr>
          <w:highlight w:val="yellow"/>
        </w:rPr>
        <w:t xml:space="preserve"> для пользователя</w:t>
      </w:r>
      <w:r>
        <w:rPr>
          <w:highlight w:val="yellow"/>
        </w:rPr>
        <w:t xml:space="preserve"> - </w:t>
      </w:r>
      <w:r w:rsidR="00334E8B" w:rsidRPr="0037674A">
        <w:rPr>
          <w:highlight w:val="yellow"/>
        </w:rPr>
        <w:t xml:space="preserve"> в основном все параметры сводятся к з</w:t>
      </w:r>
      <w:r w:rsidR="00334E8B" w:rsidRPr="0037674A">
        <w:rPr>
          <w:highlight w:val="yellow"/>
        </w:rPr>
        <w:t>а</w:t>
      </w:r>
      <w:r w:rsidR="00334E8B" w:rsidRPr="0037674A">
        <w:rPr>
          <w:highlight w:val="yellow"/>
        </w:rPr>
        <w:t>прету/разрешению доступа пользователя к различным частям конфигурации с</w:t>
      </w:r>
      <w:r w:rsidR="00334E8B" w:rsidRPr="0037674A">
        <w:rPr>
          <w:highlight w:val="yellow"/>
        </w:rPr>
        <w:t>е</w:t>
      </w:r>
      <w:r w:rsidR="00334E8B" w:rsidRPr="0037674A">
        <w:rPr>
          <w:highlight w:val="yellow"/>
        </w:rPr>
        <w:t>ти.</w:t>
      </w:r>
    </w:p>
    <w:p w:rsidR="00334E8B" w:rsidRDefault="00990F50" w:rsidP="00F303CC">
      <w:pPr>
        <w:pStyle w:val="3"/>
      </w:pPr>
      <w:bookmarkStart w:id="34" w:name="_Toc123312334"/>
      <w:r>
        <w:t>Управление групповой политикой организационного по</w:t>
      </w:r>
      <w:r>
        <w:t>д</w:t>
      </w:r>
      <w:r>
        <w:t>разделения</w:t>
      </w:r>
      <w:bookmarkEnd w:id="34"/>
    </w:p>
    <w:p w:rsidR="00F303CC" w:rsidRPr="006E3523" w:rsidRDefault="00990F50" w:rsidP="008E186D">
      <w:pPr>
        <w:pStyle w:val="a5"/>
        <w:rPr>
          <w:highlight w:val="yellow"/>
        </w:rPr>
      </w:pPr>
      <w:r>
        <w:rPr>
          <w:highlight w:val="yellow"/>
        </w:rPr>
        <w:t>С помощью «</w:t>
      </w:r>
      <w:r>
        <w:rPr>
          <w:highlight w:val="yellow"/>
          <w:lang w:val="en-US"/>
        </w:rPr>
        <w:t>Active</w:t>
      </w:r>
      <w:r w:rsidRPr="00990F50">
        <w:rPr>
          <w:highlight w:val="yellow"/>
        </w:rPr>
        <w:t xml:space="preserve"> </w:t>
      </w:r>
      <w:r>
        <w:rPr>
          <w:highlight w:val="yellow"/>
          <w:lang w:val="en-US"/>
        </w:rPr>
        <w:t>Directory</w:t>
      </w:r>
      <w:r w:rsidRPr="00990F50">
        <w:rPr>
          <w:highlight w:val="yellow"/>
        </w:rPr>
        <w:t xml:space="preserve"> - </w:t>
      </w:r>
      <w:r>
        <w:rPr>
          <w:highlight w:val="yellow"/>
        </w:rPr>
        <w:t xml:space="preserve"> пользователи и компьютеры» с</w:t>
      </w:r>
      <w:r w:rsidR="008E186D" w:rsidRPr="006E3523">
        <w:rPr>
          <w:highlight w:val="yellow"/>
        </w:rPr>
        <w:t>оздадим организ</w:t>
      </w:r>
      <w:r w:rsidR="008E186D" w:rsidRPr="006E3523">
        <w:rPr>
          <w:highlight w:val="yellow"/>
        </w:rPr>
        <w:t>а</w:t>
      </w:r>
      <w:r w:rsidR="008E186D" w:rsidRPr="006E3523">
        <w:rPr>
          <w:highlight w:val="yellow"/>
        </w:rPr>
        <w:t xml:space="preserve">ционное подразделение </w:t>
      </w:r>
      <w:r w:rsidR="008E186D" w:rsidRPr="006E3523">
        <w:rPr>
          <w:highlight w:val="yellow"/>
          <w:lang w:val="en-US"/>
        </w:rPr>
        <w:t>Sukh</w:t>
      </w:r>
      <w:r w:rsidR="008E186D" w:rsidRPr="006E3523">
        <w:rPr>
          <w:highlight w:val="yellow"/>
          <w:lang w:val="en-US"/>
        </w:rPr>
        <w:t>o</w:t>
      </w:r>
      <w:r w:rsidR="008E186D" w:rsidRPr="006E3523">
        <w:rPr>
          <w:highlight w:val="yellow"/>
          <w:lang w:val="en-US"/>
        </w:rPr>
        <w:t>rukovOU</w:t>
      </w:r>
      <w:r w:rsidR="008E186D" w:rsidRPr="006E3523">
        <w:rPr>
          <w:highlight w:val="yellow"/>
        </w:rPr>
        <w:t>.</w:t>
      </w:r>
    </w:p>
    <w:p w:rsidR="008E186D" w:rsidRPr="006E3523" w:rsidRDefault="008E186D" w:rsidP="008E186D">
      <w:pPr>
        <w:jc w:val="center"/>
        <w:rPr>
          <w:highlight w:val="yellow"/>
          <w:lang w:eastAsia="ru-RU"/>
        </w:rPr>
      </w:pPr>
      <w:r w:rsidRPr="006E3523">
        <w:rPr>
          <w:noProof/>
          <w:lang w:eastAsia="ru-RU"/>
        </w:rPr>
        <w:drawing>
          <wp:inline distT="0" distB="0" distL="0" distR="0" wp14:anchorId="6DEC5694" wp14:editId="1EC24E00">
            <wp:extent cx="3514725" cy="1371600"/>
            <wp:effectExtent l="190500" t="190500" r="200025" b="19050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186D" w:rsidRPr="006E3523" w:rsidRDefault="008E186D" w:rsidP="008E186D">
      <w:pPr>
        <w:pStyle w:val="a0"/>
        <w:rPr>
          <w:highlight w:val="yellow"/>
        </w:rPr>
      </w:pPr>
    </w:p>
    <w:p w:rsidR="008E186D" w:rsidRPr="006E3523" w:rsidRDefault="006E3523" w:rsidP="006E3523">
      <w:pPr>
        <w:pStyle w:val="a5"/>
        <w:rPr>
          <w:highlight w:val="yellow"/>
        </w:rPr>
      </w:pPr>
      <w:r w:rsidRPr="006E3523">
        <w:rPr>
          <w:highlight w:val="yellow"/>
        </w:rPr>
        <w:t>Создадим учетную запись пол</w:t>
      </w:r>
      <w:r w:rsidRPr="006E3523">
        <w:rPr>
          <w:highlight w:val="yellow"/>
        </w:rPr>
        <w:t>ь</w:t>
      </w:r>
      <w:r w:rsidRPr="006E3523">
        <w:rPr>
          <w:highlight w:val="yellow"/>
        </w:rPr>
        <w:t>зователя в данном подразделении.</w:t>
      </w:r>
    </w:p>
    <w:p w:rsidR="006E3523" w:rsidRPr="006E3523" w:rsidRDefault="006E3523" w:rsidP="006E3523">
      <w:pPr>
        <w:pStyle w:val="a5"/>
        <w:ind w:firstLine="0"/>
        <w:jc w:val="center"/>
        <w:rPr>
          <w:highlight w:val="yellow"/>
        </w:rPr>
      </w:pPr>
      <w:r w:rsidRPr="006E3523">
        <w:rPr>
          <w:noProof/>
        </w:rPr>
        <w:lastRenderedPageBreak/>
        <w:drawing>
          <wp:inline distT="0" distB="0" distL="0" distR="0" wp14:anchorId="1F372580" wp14:editId="21A66EA0">
            <wp:extent cx="3038475" cy="1504950"/>
            <wp:effectExtent l="190500" t="190500" r="200025" b="19050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04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3523" w:rsidRDefault="006E3523" w:rsidP="006E3523">
      <w:pPr>
        <w:pStyle w:val="a0"/>
        <w:rPr>
          <w:highlight w:val="yellow"/>
        </w:rPr>
      </w:pPr>
    </w:p>
    <w:p w:rsidR="00990F50" w:rsidRPr="002008EE" w:rsidRDefault="00990F50" w:rsidP="00990F50">
      <w:pPr>
        <w:pStyle w:val="a5"/>
      </w:pPr>
      <w:r w:rsidRPr="00990F50">
        <w:rPr>
          <w:highlight w:val="yellow"/>
        </w:rPr>
        <w:t xml:space="preserve">В консоль добавим оснастку «Редактор управления групповыми политиками», в ней выберем созданное подразделение </w:t>
      </w:r>
      <w:r w:rsidRPr="00990F50">
        <w:rPr>
          <w:highlight w:val="yellow"/>
          <w:lang w:val="en-US"/>
        </w:rPr>
        <w:t>SukhorukovOU</w:t>
      </w:r>
      <w:r w:rsidRPr="00990F50">
        <w:rPr>
          <w:highlight w:val="yellow"/>
        </w:rPr>
        <w:t>,  и создадим объект групповой п</w:t>
      </w:r>
      <w:r w:rsidRPr="00990F50">
        <w:rPr>
          <w:highlight w:val="yellow"/>
        </w:rPr>
        <w:t>о</w:t>
      </w:r>
      <w:r w:rsidRPr="00990F50">
        <w:rPr>
          <w:highlight w:val="yellow"/>
        </w:rPr>
        <w:t>литики.</w:t>
      </w:r>
    </w:p>
    <w:p w:rsidR="002C4D41" w:rsidRPr="00DD034B" w:rsidRDefault="00990F50" w:rsidP="00990F50">
      <w:pPr>
        <w:jc w:val="center"/>
        <w:rPr>
          <w:highlight w:val="yellow"/>
          <w:lang w:eastAsia="ru-RU"/>
        </w:rPr>
      </w:pPr>
      <w:r w:rsidRPr="00DD034B">
        <w:rPr>
          <w:noProof/>
          <w:lang w:eastAsia="ru-RU"/>
        </w:rPr>
        <w:drawing>
          <wp:inline distT="0" distB="0" distL="0" distR="0" wp14:anchorId="08EEC2C6" wp14:editId="4AB2E6D1">
            <wp:extent cx="3028950" cy="1914525"/>
            <wp:effectExtent l="190500" t="190500" r="190500" b="2000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14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4D41" w:rsidRPr="00DD034B" w:rsidRDefault="002C4D41" w:rsidP="002C4D41">
      <w:pPr>
        <w:pStyle w:val="a0"/>
        <w:rPr>
          <w:highlight w:val="yellow"/>
        </w:rPr>
      </w:pPr>
    </w:p>
    <w:p w:rsidR="006E3523" w:rsidRPr="00DD034B" w:rsidRDefault="002C4D41" w:rsidP="002C4D41">
      <w:pPr>
        <w:pStyle w:val="a0"/>
        <w:numPr>
          <w:ilvl w:val="0"/>
          <w:numId w:val="0"/>
        </w:numPr>
        <w:rPr>
          <w:highlight w:val="yellow"/>
        </w:rPr>
      </w:pPr>
      <w:r w:rsidRPr="00DD034B">
        <w:rPr>
          <w:noProof/>
        </w:rPr>
        <w:drawing>
          <wp:inline distT="0" distB="0" distL="0" distR="0" wp14:anchorId="4C4DC54E" wp14:editId="5E9711F5">
            <wp:extent cx="3933825" cy="1085850"/>
            <wp:effectExtent l="190500" t="190500" r="200025" b="19050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85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4D41" w:rsidRPr="00DD034B" w:rsidRDefault="002C4D41" w:rsidP="002C4D41">
      <w:pPr>
        <w:pStyle w:val="a0"/>
        <w:rPr>
          <w:highlight w:val="yellow"/>
        </w:rPr>
      </w:pPr>
    </w:p>
    <w:p w:rsidR="00DD034B" w:rsidRDefault="00591620" w:rsidP="00591620">
      <w:pPr>
        <w:pStyle w:val="a5"/>
      </w:pPr>
      <w:r w:rsidRPr="00591620">
        <w:rPr>
          <w:highlight w:val="yellow"/>
        </w:rPr>
        <w:t>Настроим</w:t>
      </w:r>
      <w:r w:rsidRPr="00591620">
        <w:rPr>
          <w:highlight w:val="yellow"/>
        </w:rPr>
        <w:t xml:space="preserve"> окружения пользователя подразделения OU с ограниченными возмо</w:t>
      </w:r>
      <w:r w:rsidRPr="00591620">
        <w:rPr>
          <w:highlight w:val="yellow"/>
        </w:rPr>
        <w:t>ж</w:t>
      </w:r>
      <w:r w:rsidRPr="00591620">
        <w:rPr>
          <w:highlight w:val="yellow"/>
        </w:rPr>
        <w:t>ностями интерфейса</w:t>
      </w:r>
      <w:r>
        <w:t>.</w:t>
      </w:r>
    </w:p>
    <w:tbl>
      <w:tblPr>
        <w:tblStyle w:val="ac"/>
        <w:tblW w:w="9039" w:type="dxa"/>
        <w:tblLayout w:type="fixed"/>
        <w:tblLook w:val="04A0" w:firstRow="1" w:lastRow="0" w:firstColumn="1" w:lastColumn="0" w:noHBand="0" w:noVBand="1"/>
      </w:tblPr>
      <w:tblGrid>
        <w:gridCol w:w="2554"/>
        <w:gridCol w:w="5067"/>
        <w:gridCol w:w="1418"/>
      </w:tblGrid>
      <w:tr w:rsidR="00895E9B" w:rsidTr="00895E9B">
        <w:tc>
          <w:tcPr>
            <w:tcW w:w="2554" w:type="dxa"/>
          </w:tcPr>
          <w:p w:rsidR="00895E9B" w:rsidRPr="00895E9B" w:rsidRDefault="00895E9B" w:rsidP="00895E9B">
            <w:pPr>
              <w:spacing w:after="0" w:line="240" w:lineRule="auto"/>
              <w:jc w:val="center"/>
              <w:rPr>
                <w:b/>
                <w:szCs w:val="24"/>
                <w:lang w:eastAsia="ru-RU"/>
              </w:rPr>
            </w:pPr>
            <w:r w:rsidRPr="00895E9B">
              <w:rPr>
                <w:b/>
                <w:szCs w:val="24"/>
                <w:lang w:eastAsia="ru-RU"/>
              </w:rPr>
              <w:t>Путь к параметру</w:t>
            </w:r>
          </w:p>
        </w:tc>
        <w:tc>
          <w:tcPr>
            <w:tcW w:w="5067" w:type="dxa"/>
          </w:tcPr>
          <w:p w:rsidR="00895E9B" w:rsidRPr="00895E9B" w:rsidRDefault="00895E9B" w:rsidP="00895E9B">
            <w:pPr>
              <w:spacing w:after="0" w:line="240" w:lineRule="auto"/>
              <w:jc w:val="center"/>
              <w:rPr>
                <w:b/>
                <w:szCs w:val="24"/>
                <w:lang w:eastAsia="ru-RU"/>
              </w:rPr>
            </w:pPr>
            <w:r w:rsidRPr="00895E9B">
              <w:rPr>
                <w:b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418" w:type="dxa"/>
          </w:tcPr>
          <w:p w:rsidR="00895E9B" w:rsidRPr="00895E9B" w:rsidRDefault="00895E9B" w:rsidP="00895E9B">
            <w:pPr>
              <w:spacing w:after="0" w:line="240" w:lineRule="auto"/>
              <w:jc w:val="center"/>
              <w:rPr>
                <w:b/>
                <w:szCs w:val="24"/>
                <w:lang w:eastAsia="ru-RU"/>
              </w:rPr>
            </w:pPr>
            <w:r w:rsidRPr="00895E9B">
              <w:rPr>
                <w:b/>
                <w:szCs w:val="24"/>
                <w:lang w:eastAsia="ru-RU"/>
              </w:rPr>
              <w:t>Значение</w:t>
            </w:r>
          </w:p>
        </w:tc>
      </w:tr>
      <w:tr w:rsidR="00895E9B" w:rsidTr="00895E9B">
        <w:tc>
          <w:tcPr>
            <w:tcW w:w="2554" w:type="dxa"/>
          </w:tcPr>
          <w:p w:rsidR="00895E9B" w:rsidRDefault="00895E9B" w:rsidP="005769A3">
            <w:pPr>
              <w:spacing w:after="0" w:line="240" w:lineRule="auto"/>
              <w:jc w:val="both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Меню «Пуск» и п</w:t>
            </w:r>
            <w:r>
              <w:rPr>
                <w:szCs w:val="24"/>
                <w:lang w:eastAsia="ru-RU"/>
              </w:rPr>
              <w:t>а</w:t>
            </w:r>
            <w:r>
              <w:rPr>
                <w:szCs w:val="24"/>
                <w:lang w:eastAsia="ru-RU"/>
              </w:rPr>
              <w:t>нель задач</w:t>
            </w:r>
          </w:p>
        </w:tc>
        <w:tc>
          <w:tcPr>
            <w:tcW w:w="5067" w:type="dxa"/>
          </w:tcPr>
          <w:p w:rsidR="00895E9B" w:rsidRDefault="00045F03" w:rsidP="005769A3">
            <w:pPr>
              <w:spacing w:after="0" w:line="240" w:lineRule="auto"/>
              <w:jc w:val="both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 xml:space="preserve">Закрепить панель задач </w:t>
            </w:r>
          </w:p>
        </w:tc>
        <w:tc>
          <w:tcPr>
            <w:tcW w:w="1418" w:type="dxa"/>
          </w:tcPr>
          <w:p w:rsidR="00895E9B" w:rsidRDefault="00045F03" w:rsidP="005769A3">
            <w:pPr>
              <w:spacing w:after="0" w:line="240" w:lineRule="auto"/>
              <w:jc w:val="both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Отключена</w:t>
            </w:r>
          </w:p>
        </w:tc>
      </w:tr>
      <w:tr w:rsidR="00895E9B" w:rsidTr="00895E9B">
        <w:tc>
          <w:tcPr>
            <w:tcW w:w="2554" w:type="dxa"/>
          </w:tcPr>
          <w:p w:rsidR="00895E9B" w:rsidRDefault="00045F03" w:rsidP="005769A3">
            <w:pPr>
              <w:spacing w:after="0" w:line="240" w:lineRule="auto"/>
              <w:jc w:val="both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Меню «Пуск» и п</w:t>
            </w:r>
            <w:r>
              <w:rPr>
                <w:szCs w:val="24"/>
                <w:lang w:eastAsia="ru-RU"/>
              </w:rPr>
              <w:t>а</w:t>
            </w:r>
            <w:r>
              <w:rPr>
                <w:szCs w:val="24"/>
                <w:lang w:eastAsia="ru-RU"/>
              </w:rPr>
              <w:t>нель задач</w:t>
            </w:r>
          </w:p>
        </w:tc>
        <w:tc>
          <w:tcPr>
            <w:tcW w:w="5067" w:type="dxa"/>
          </w:tcPr>
          <w:p w:rsidR="00895E9B" w:rsidRDefault="00045F03" w:rsidP="005769A3">
            <w:pPr>
              <w:spacing w:after="0" w:line="240" w:lineRule="auto"/>
              <w:jc w:val="both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 xml:space="preserve">Удалить команду «Выполнить» из меню </w:t>
            </w:r>
            <w:r w:rsidR="00BC2212">
              <w:rPr>
                <w:szCs w:val="24"/>
                <w:lang w:eastAsia="ru-RU"/>
              </w:rPr>
              <w:t>«Пуск»</w:t>
            </w:r>
          </w:p>
        </w:tc>
        <w:tc>
          <w:tcPr>
            <w:tcW w:w="1418" w:type="dxa"/>
          </w:tcPr>
          <w:p w:rsidR="00895E9B" w:rsidRDefault="00045F03" w:rsidP="00BC2212">
            <w:pPr>
              <w:spacing w:after="0" w:line="240" w:lineRule="auto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Включена</w:t>
            </w:r>
          </w:p>
        </w:tc>
      </w:tr>
      <w:tr w:rsidR="00895E9B" w:rsidTr="00895E9B">
        <w:tc>
          <w:tcPr>
            <w:tcW w:w="2554" w:type="dxa"/>
          </w:tcPr>
          <w:p w:rsidR="00895E9B" w:rsidRDefault="00045F03" w:rsidP="005769A3">
            <w:pPr>
              <w:spacing w:after="0" w:line="240" w:lineRule="auto"/>
              <w:jc w:val="both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Меню «Пуск» и п</w:t>
            </w:r>
            <w:r>
              <w:rPr>
                <w:szCs w:val="24"/>
                <w:lang w:eastAsia="ru-RU"/>
              </w:rPr>
              <w:t>а</w:t>
            </w:r>
            <w:r>
              <w:rPr>
                <w:szCs w:val="24"/>
                <w:lang w:eastAsia="ru-RU"/>
              </w:rPr>
              <w:t>нель задач</w:t>
            </w:r>
          </w:p>
        </w:tc>
        <w:tc>
          <w:tcPr>
            <w:tcW w:w="5067" w:type="dxa"/>
          </w:tcPr>
          <w:p w:rsidR="00895E9B" w:rsidRDefault="00BC2212" w:rsidP="00BC2212">
            <w:pPr>
              <w:spacing w:after="0" w:line="240" w:lineRule="auto"/>
              <w:jc w:val="both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 xml:space="preserve">Удалить </w:t>
            </w:r>
            <w:r>
              <w:rPr>
                <w:szCs w:val="24"/>
                <w:lang w:eastAsia="ru-RU"/>
              </w:rPr>
              <w:t>значок сеть</w:t>
            </w:r>
            <w:r>
              <w:rPr>
                <w:szCs w:val="24"/>
                <w:lang w:eastAsia="ru-RU"/>
              </w:rPr>
              <w:t xml:space="preserve"> «</w:t>
            </w:r>
            <w:r>
              <w:rPr>
                <w:szCs w:val="24"/>
                <w:lang w:eastAsia="ru-RU"/>
              </w:rPr>
              <w:t>Сеть</w:t>
            </w:r>
            <w:r>
              <w:rPr>
                <w:szCs w:val="24"/>
                <w:lang w:eastAsia="ru-RU"/>
              </w:rPr>
              <w:t xml:space="preserve">» из меню </w:t>
            </w:r>
            <w:r>
              <w:rPr>
                <w:szCs w:val="24"/>
                <w:lang w:eastAsia="ru-RU"/>
              </w:rPr>
              <w:t>«П</w:t>
            </w:r>
            <w:r>
              <w:rPr>
                <w:szCs w:val="24"/>
                <w:lang w:eastAsia="ru-RU"/>
              </w:rPr>
              <w:t>уск</w:t>
            </w:r>
            <w:r>
              <w:rPr>
                <w:szCs w:val="24"/>
                <w:lang w:eastAsia="ru-RU"/>
              </w:rPr>
              <w:t>»</w:t>
            </w:r>
          </w:p>
        </w:tc>
        <w:tc>
          <w:tcPr>
            <w:tcW w:w="1418" w:type="dxa"/>
          </w:tcPr>
          <w:p w:rsidR="00895E9B" w:rsidRDefault="00BC2212" w:rsidP="005769A3">
            <w:pPr>
              <w:spacing w:after="0" w:line="240" w:lineRule="auto"/>
              <w:jc w:val="both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Включена</w:t>
            </w:r>
          </w:p>
        </w:tc>
      </w:tr>
      <w:tr w:rsidR="00895E9B" w:rsidTr="00895E9B">
        <w:tc>
          <w:tcPr>
            <w:tcW w:w="2554" w:type="dxa"/>
          </w:tcPr>
          <w:p w:rsidR="00895E9B" w:rsidRDefault="00BC2212" w:rsidP="005769A3">
            <w:pPr>
              <w:spacing w:after="0" w:line="240" w:lineRule="auto"/>
              <w:jc w:val="both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Рабочий стол</w:t>
            </w:r>
          </w:p>
        </w:tc>
        <w:tc>
          <w:tcPr>
            <w:tcW w:w="5067" w:type="dxa"/>
          </w:tcPr>
          <w:p w:rsidR="00895E9B" w:rsidRDefault="00BC2212" w:rsidP="005769A3">
            <w:pPr>
              <w:spacing w:after="0" w:line="240" w:lineRule="auto"/>
              <w:jc w:val="both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Удалить пункт «Свойства» из контекстного меню значка «Компьютер»</w:t>
            </w:r>
          </w:p>
        </w:tc>
        <w:tc>
          <w:tcPr>
            <w:tcW w:w="1418" w:type="dxa"/>
          </w:tcPr>
          <w:p w:rsidR="00895E9B" w:rsidRDefault="00BC2212" w:rsidP="005769A3">
            <w:pPr>
              <w:spacing w:after="0" w:line="240" w:lineRule="auto"/>
              <w:jc w:val="both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Включена</w:t>
            </w:r>
          </w:p>
        </w:tc>
      </w:tr>
      <w:tr w:rsidR="00BC2212" w:rsidTr="00895E9B">
        <w:tc>
          <w:tcPr>
            <w:tcW w:w="2554" w:type="dxa"/>
          </w:tcPr>
          <w:p w:rsidR="00BC2212" w:rsidRPr="00D31C89" w:rsidRDefault="00BC2212" w:rsidP="005769A3">
            <w:pPr>
              <w:spacing w:after="0" w:line="240" w:lineRule="auto"/>
              <w:jc w:val="both"/>
              <w:rPr>
                <w:szCs w:val="24"/>
                <w:lang w:val="en-US" w:eastAsia="ru-RU"/>
              </w:rPr>
            </w:pPr>
            <w:r>
              <w:rPr>
                <w:szCs w:val="24"/>
                <w:lang w:eastAsia="ru-RU"/>
              </w:rPr>
              <w:t>Рабочий стол</w:t>
            </w:r>
            <w:r w:rsidR="00D31C89">
              <w:rPr>
                <w:szCs w:val="24"/>
                <w:lang w:eastAsia="ru-RU"/>
              </w:rPr>
              <w:t xml:space="preserve"> </w:t>
            </w:r>
            <w:r w:rsidR="00D31C89" w:rsidRPr="00D31C89">
              <w:t>→</w:t>
            </w:r>
            <w:r w:rsidR="00D31C89">
              <w:rPr>
                <w:lang w:val="en-US"/>
              </w:rPr>
              <w:t>Active Desktop</w:t>
            </w:r>
          </w:p>
        </w:tc>
        <w:tc>
          <w:tcPr>
            <w:tcW w:w="5067" w:type="dxa"/>
          </w:tcPr>
          <w:p w:rsidR="00BC2212" w:rsidRPr="00D31C89" w:rsidRDefault="00D31C89" w:rsidP="005769A3">
            <w:pPr>
              <w:spacing w:after="0" w:line="240" w:lineRule="auto"/>
              <w:jc w:val="both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Запретить удаление элементов</w:t>
            </w:r>
          </w:p>
        </w:tc>
        <w:tc>
          <w:tcPr>
            <w:tcW w:w="1418" w:type="dxa"/>
          </w:tcPr>
          <w:p w:rsidR="00BC2212" w:rsidRDefault="00D31C89" w:rsidP="005769A3">
            <w:pPr>
              <w:spacing w:after="0" w:line="240" w:lineRule="auto"/>
              <w:jc w:val="both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Включена</w:t>
            </w:r>
          </w:p>
        </w:tc>
      </w:tr>
    </w:tbl>
    <w:p w:rsidR="00591620" w:rsidRPr="00DD034B" w:rsidRDefault="00591620" w:rsidP="00591620">
      <w:pPr>
        <w:pStyle w:val="a5"/>
      </w:pPr>
    </w:p>
    <w:p w:rsidR="002C4D41" w:rsidRPr="00D31C89" w:rsidRDefault="002C4D41" w:rsidP="00D31C89">
      <w:pPr>
        <w:pStyle w:val="a"/>
        <w:rPr>
          <w:highlight w:val="yellow"/>
        </w:rPr>
      </w:pPr>
    </w:p>
    <w:p w:rsidR="00D31C89" w:rsidRPr="00AD05B1" w:rsidRDefault="00D31C89" w:rsidP="00D31C89">
      <w:pPr>
        <w:pStyle w:val="a5"/>
        <w:rPr>
          <w:highlight w:val="yellow"/>
        </w:rPr>
      </w:pPr>
      <w:r w:rsidRPr="00AD05B1">
        <w:rPr>
          <w:highlight w:val="yellow"/>
        </w:rPr>
        <w:lastRenderedPageBreak/>
        <w:t xml:space="preserve">Обновим групповую политику с помощью </w:t>
      </w:r>
      <w:r w:rsidRPr="00AD05B1">
        <w:rPr>
          <w:highlight w:val="yellow"/>
          <w:lang w:val="en-US"/>
        </w:rPr>
        <w:t>gpupdate</w:t>
      </w:r>
      <w:r w:rsidRPr="00AD05B1">
        <w:rPr>
          <w:highlight w:val="yellow"/>
        </w:rPr>
        <w:t>. Проверим применение изм</w:t>
      </w:r>
      <w:r w:rsidRPr="00AD05B1">
        <w:rPr>
          <w:highlight w:val="yellow"/>
        </w:rPr>
        <w:t>е</w:t>
      </w:r>
      <w:r w:rsidRPr="00AD05B1">
        <w:rPr>
          <w:highlight w:val="yellow"/>
        </w:rPr>
        <w:t>нений.</w:t>
      </w:r>
    </w:p>
    <w:p w:rsidR="00F179ED" w:rsidRPr="00AD05B1" w:rsidRDefault="00F179ED" w:rsidP="00F179ED">
      <w:pPr>
        <w:pStyle w:val="a5"/>
        <w:jc w:val="center"/>
        <w:rPr>
          <w:highlight w:val="yellow"/>
        </w:rPr>
      </w:pPr>
      <w:r w:rsidRPr="00AD05B1">
        <w:rPr>
          <w:noProof/>
        </w:rPr>
        <w:drawing>
          <wp:inline distT="0" distB="0" distL="0" distR="0" wp14:anchorId="6CD89D92" wp14:editId="4D21EC0A">
            <wp:extent cx="4419600" cy="4295775"/>
            <wp:effectExtent l="190500" t="190500" r="190500" b="20002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295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79ED" w:rsidRPr="00AD05B1" w:rsidRDefault="00F179ED" w:rsidP="00F179ED">
      <w:pPr>
        <w:pStyle w:val="a0"/>
        <w:rPr>
          <w:highlight w:val="yellow"/>
        </w:rPr>
      </w:pPr>
    </w:p>
    <w:p w:rsidR="00556AAE" w:rsidRPr="00AD05B1" w:rsidRDefault="00F179ED" w:rsidP="00F179ED">
      <w:pPr>
        <w:pStyle w:val="a5"/>
        <w:ind w:left="-426" w:firstLine="0"/>
        <w:jc w:val="center"/>
        <w:rPr>
          <w:noProof/>
          <w:highlight w:val="yellow"/>
        </w:rPr>
      </w:pPr>
      <w:r w:rsidRPr="00AD05B1">
        <w:rPr>
          <w:noProof/>
        </w:rPr>
        <w:t xml:space="preserve"> </w:t>
      </w:r>
      <w:r w:rsidRPr="00AD05B1">
        <w:rPr>
          <w:noProof/>
        </w:rPr>
        <w:drawing>
          <wp:inline distT="0" distB="0" distL="0" distR="0" wp14:anchorId="40440ACD" wp14:editId="0D5F2D92">
            <wp:extent cx="3219450" cy="1838325"/>
            <wp:effectExtent l="190500" t="190500" r="190500" b="20002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38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64D2" w:rsidRPr="00AD05B1" w:rsidRDefault="001064D2" w:rsidP="001064D2">
      <w:pPr>
        <w:pStyle w:val="a0"/>
        <w:rPr>
          <w:highlight w:val="yellow"/>
        </w:rPr>
      </w:pPr>
    </w:p>
    <w:p w:rsidR="00AD05B1" w:rsidRDefault="00AD05B1" w:rsidP="00AD05B1">
      <w:pPr>
        <w:pStyle w:val="3"/>
      </w:pPr>
      <w:bookmarkStart w:id="35" w:name="_Toc123312335"/>
      <w:r>
        <w:t>Опробовать применение политики ограниченного использования пр</w:t>
      </w:r>
      <w:r>
        <w:t>о</w:t>
      </w:r>
      <w:r>
        <w:t>грамм.</w:t>
      </w:r>
      <w:bookmarkEnd w:id="35"/>
    </w:p>
    <w:p w:rsidR="00F365FF" w:rsidRPr="00352058" w:rsidRDefault="00136A91" w:rsidP="00F365FF">
      <w:pPr>
        <w:pStyle w:val="a5"/>
        <w:rPr>
          <w:highlight w:val="yellow"/>
        </w:rPr>
      </w:pPr>
      <w:r w:rsidRPr="00352058">
        <w:rPr>
          <w:highlight w:val="yellow"/>
        </w:rPr>
        <w:t>С помощью политики ограниченного использования программ можно указать л</w:t>
      </w:r>
      <w:r w:rsidRPr="00352058">
        <w:rPr>
          <w:highlight w:val="yellow"/>
        </w:rPr>
        <w:t>и</w:t>
      </w:r>
      <w:r w:rsidRPr="00352058">
        <w:rPr>
          <w:highlight w:val="yellow"/>
        </w:rPr>
        <w:t xml:space="preserve">бо программы, которые можно запускать либо те, которые нельзя. </w:t>
      </w:r>
      <w:r w:rsidR="00F365FF" w:rsidRPr="00352058">
        <w:rPr>
          <w:highlight w:val="yellow"/>
        </w:rPr>
        <w:t xml:space="preserve"> Для этого нужно п</w:t>
      </w:r>
      <w:r w:rsidR="00F365FF" w:rsidRPr="00352058">
        <w:rPr>
          <w:highlight w:val="yellow"/>
        </w:rPr>
        <w:t>е</w:t>
      </w:r>
      <w:r w:rsidR="00F365FF" w:rsidRPr="00352058">
        <w:rPr>
          <w:highlight w:val="yellow"/>
        </w:rPr>
        <w:t xml:space="preserve">рейти </w:t>
      </w:r>
      <w:proofErr w:type="gramStart"/>
      <w:r w:rsidR="00F365FF" w:rsidRPr="00352058">
        <w:rPr>
          <w:highlight w:val="yellow"/>
        </w:rPr>
        <w:t>в</w:t>
      </w:r>
      <w:proofErr w:type="gramEnd"/>
      <w:r w:rsidR="00F365FF" w:rsidRPr="00352058">
        <w:rPr>
          <w:highlight w:val="yellow"/>
        </w:rPr>
        <w:t xml:space="preserve"> </w:t>
      </w:r>
      <w:proofErr w:type="gramStart"/>
      <w:r w:rsidR="00F365FF" w:rsidRPr="00352058">
        <w:rPr>
          <w:highlight w:val="yellow"/>
        </w:rPr>
        <w:t>Конфигурация</w:t>
      </w:r>
      <w:proofErr w:type="gramEnd"/>
      <w:r w:rsidR="00F365FF" w:rsidRPr="00352058">
        <w:rPr>
          <w:highlight w:val="yellow"/>
        </w:rPr>
        <w:t xml:space="preserve"> пользователя </w:t>
      </w:r>
      <w:r w:rsidR="00F365FF" w:rsidRPr="00352058">
        <w:rPr>
          <w:highlight w:val="yellow"/>
        </w:rPr>
        <w:t>→</w:t>
      </w:r>
      <w:r w:rsidR="00F365FF" w:rsidRPr="00352058">
        <w:rPr>
          <w:highlight w:val="yellow"/>
        </w:rPr>
        <w:t xml:space="preserve"> Конфигурация Windows</w:t>
      </w:r>
      <w:r w:rsidR="00F365FF" w:rsidRPr="00352058">
        <w:rPr>
          <w:highlight w:val="yellow"/>
        </w:rPr>
        <w:t>→</w:t>
      </w:r>
      <w:r w:rsidR="00F365FF" w:rsidRPr="00352058">
        <w:rPr>
          <w:highlight w:val="yellow"/>
        </w:rPr>
        <w:t xml:space="preserve"> Параметры безопасн</w:t>
      </w:r>
      <w:r w:rsidR="00F365FF" w:rsidRPr="00352058">
        <w:rPr>
          <w:highlight w:val="yellow"/>
        </w:rPr>
        <w:t>о</w:t>
      </w:r>
      <w:r w:rsidR="00F365FF" w:rsidRPr="00352058">
        <w:rPr>
          <w:highlight w:val="yellow"/>
        </w:rPr>
        <w:t xml:space="preserve">сти </w:t>
      </w:r>
      <w:r w:rsidR="00F365FF" w:rsidRPr="00352058">
        <w:rPr>
          <w:highlight w:val="yellow"/>
        </w:rPr>
        <w:t>→</w:t>
      </w:r>
      <w:r w:rsidR="00F365FF" w:rsidRPr="00352058">
        <w:rPr>
          <w:highlight w:val="yellow"/>
        </w:rPr>
        <w:t xml:space="preserve"> Политики ограниченного использования программ. В </w:t>
      </w:r>
      <w:r w:rsidR="00352058" w:rsidRPr="00352058">
        <w:rPr>
          <w:highlight w:val="yellow"/>
        </w:rPr>
        <w:t>«</w:t>
      </w:r>
      <w:r w:rsidR="00F365FF" w:rsidRPr="00352058">
        <w:rPr>
          <w:highlight w:val="yellow"/>
        </w:rPr>
        <w:t>Дополнительные правила</w:t>
      </w:r>
      <w:r w:rsidR="00352058" w:rsidRPr="00352058">
        <w:rPr>
          <w:highlight w:val="yellow"/>
        </w:rPr>
        <w:t>»</w:t>
      </w:r>
      <w:r w:rsidR="00F365FF" w:rsidRPr="00352058">
        <w:rPr>
          <w:highlight w:val="yellow"/>
        </w:rPr>
        <w:t xml:space="preserve"> с</w:t>
      </w:r>
      <w:r w:rsidR="00F365FF" w:rsidRPr="00352058">
        <w:rPr>
          <w:highlight w:val="yellow"/>
        </w:rPr>
        <w:t>о</w:t>
      </w:r>
      <w:r w:rsidR="00F365FF" w:rsidRPr="00352058">
        <w:rPr>
          <w:highlight w:val="yellow"/>
        </w:rPr>
        <w:t xml:space="preserve">здадим </w:t>
      </w:r>
      <w:r w:rsidR="00352058" w:rsidRPr="00352058">
        <w:rPr>
          <w:highlight w:val="yellow"/>
        </w:rPr>
        <w:t>«</w:t>
      </w:r>
      <w:r w:rsidR="00F365FF" w:rsidRPr="00352058">
        <w:rPr>
          <w:highlight w:val="yellow"/>
        </w:rPr>
        <w:t>правило для</w:t>
      </w:r>
      <w:r w:rsidR="00352058" w:rsidRPr="00352058">
        <w:rPr>
          <w:highlight w:val="yellow"/>
        </w:rPr>
        <w:t xml:space="preserve"> хэша»</w:t>
      </w:r>
      <w:r w:rsidR="00F365FF" w:rsidRPr="00352058">
        <w:rPr>
          <w:highlight w:val="yellow"/>
        </w:rPr>
        <w:t xml:space="preserve">, тогда запуск программы будет недоступен независимо от её расположения. </w:t>
      </w:r>
    </w:p>
    <w:p w:rsidR="001064D2" w:rsidRDefault="00136A91" w:rsidP="00136A91">
      <w:pPr>
        <w:pStyle w:val="a5"/>
      </w:pPr>
      <w:r w:rsidRPr="00352058">
        <w:rPr>
          <w:highlight w:val="yellow"/>
        </w:rPr>
        <w:t xml:space="preserve">Установим </w:t>
      </w:r>
      <w:r w:rsidRPr="00352058">
        <w:rPr>
          <w:highlight w:val="yellow"/>
        </w:rPr>
        <w:t xml:space="preserve">запрет на запуск </w:t>
      </w:r>
      <w:r w:rsidR="004F452F" w:rsidRPr="00352058">
        <w:rPr>
          <w:highlight w:val="yellow"/>
        </w:rPr>
        <w:t xml:space="preserve"> программы </w:t>
      </w:r>
      <w:r w:rsidRPr="00352058">
        <w:rPr>
          <w:highlight w:val="yellow"/>
        </w:rPr>
        <w:t>блокнот</w:t>
      </w:r>
      <w:r w:rsidR="004F452F" w:rsidRPr="00352058">
        <w:rPr>
          <w:highlight w:val="yellow"/>
        </w:rPr>
        <w:t>.</w:t>
      </w:r>
    </w:p>
    <w:p w:rsidR="00556726" w:rsidRPr="00556726" w:rsidRDefault="00556726" w:rsidP="00556726">
      <w:pPr>
        <w:pStyle w:val="a5"/>
        <w:ind w:firstLine="0"/>
        <w:rPr>
          <w:highlight w:val="yellow"/>
        </w:rPr>
      </w:pPr>
    </w:p>
    <w:p w:rsidR="00352058" w:rsidRPr="00556726" w:rsidRDefault="00352058" w:rsidP="00352058">
      <w:pPr>
        <w:pStyle w:val="a5"/>
        <w:ind w:firstLine="0"/>
        <w:jc w:val="center"/>
        <w:rPr>
          <w:highlight w:val="yellow"/>
        </w:rPr>
      </w:pPr>
      <w:r w:rsidRPr="00556726">
        <w:rPr>
          <w:noProof/>
        </w:rPr>
        <w:lastRenderedPageBreak/>
        <w:drawing>
          <wp:inline distT="0" distB="0" distL="0" distR="0" wp14:anchorId="0D89D3F2" wp14:editId="7B94B47E">
            <wp:extent cx="3590925" cy="1381125"/>
            <wp:effectExtent l="190500" t="190500" r="200025" b="200025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81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2058" w:rsidRPr="00556726" w:rsidRDefault="00352058" w:rsidP="00352058">
      <w:pPr>
        <w:pStyle w:val="a0"/>
        <w:rPr>
          <w:highlight w:val="yellow"/>
        </w:rPr>
      </w:pPr>
    </w:p>
    <w:p w:rsidR="00352058" w:rsidRPr="00556726" w:rsidRDefault="00352058" w:rsidP="00352058">
      <w:pPr>
        <w:pStyle w:val="a5"/>
        <w:rPr>
          <w:highlight w:val="yellow"/>
        </w:rPr>
      </w:pPr>
      <w:r w:rsidRPr="00556726">
        <w:rPr>
          <w:highlight w:val="yellow"/>
        </w:rPr>
        <w:t xml:space="preserve">Выполним вход от имени учётной записи </w:t>
      </w:r>
      <w:r w:rsidRPr="00556726">
        <w:rPr>
          <w:highlight w:val="yellow"/>
        </w:rPr>
        <w:t>«Сухоруков_Валера»</w:t>
      </w:r>
      <w:r w:rsidRPr="00556726">
        <w:rPr>
          <w:highlight w:val="yellow"/>
        </w:rPr>
        <w:t xml:space="preserve"> и попытаемся о</w:t>
      </w:r>
      <w:r w:rsidRPr="00556726">
        <w:rPr>
          <w:highlight w:val="yellow"/>
        </w:rPr>
        <w:t>т</w:t>
      </w:r>
      <w:r w:rsidRPr="00556726">
        <w:rPr>
          <w:highlight w:val="yellow"/>
        </w:rPr>
        <w:t>крыть текстовый файл. Возникла ошибка, следовательно</w:t>
      </w:r>
      <w:r w:rsidRPr="00556726">
        <w:rPr>
          <w:highlight w:val="yellow"/>
        </w:rPr>
        <w:t>,</w:t>
      </w:r>
      <w:r w:rsidRPr="00556726">
        <w:rPr>
          <w:highlight w:val="yellow"/>
        </w:rPr>
        <w:t xml:space="preserve"> политика настроена правильно.</w:t>
      </w:r>
    </w:p>
    <w:p w:rsidR="00556AAE" w:rsidRPr="00556726" w:rsidRDefault="00556726" w:rsidP="00556726">
      <w:pPr>
        <w:pStyle w:val="a5"/>
        <w:ind w:firstLine="0"/>
        <w:jc w:val="center"/>
        <w:rPr>
          <w:highlight w:val="yellow"/>
        </w:rPr>
      </w:pPr>
      <w:r w:rsidRPr="00556726">
        <w:rPr>
          <w:noProof/>
        </w:rPr>
        <w:drawing>
          <wp:inline distT="0" distB="0" distL="0" distR="0" wp14:anchorId="136089E6" wp14:editId="79970B00">
            <wp:extent cx="5314950" cy="1152525"/>
            <wp:effectExtent l="190500" t="190500" r="190500" b="20002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52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6726" w:rsidRDefault="00556726" w:rsidP="00556726">
      <w:pPr>
        <w:pStyle w:val="a0"/>
        <w:rPr>
          <w:highlight w:val="yellow"/>
        </w:rPr>
      </w:pPr>
    </w:p>
    <w:p w:rsidR="000A27B4" w:rsidRDefault="000A27B4" w:rsidP="000A27B4">
      <w:pPr>
        <w:pStyle w:val="3"/>
      </w:pPr>
      <w:bookmarkStart w:id="36" w:name="_Toc123312336"/>
      <w:r>
        <w:t xml:space="preserve">С помощью оснастки редактора управления групповыми политиками найти свойства безопасности объектов политик </w:t>
      </w:r>
      <w:r>
        <w:rPr>
          <w:lang w:val="en-US"/>
        </w:rPr>
        <w:t>GPO</w:t>
      </w:r>
      <w:r w:rsidRPr="000A27B4">
        <w:t xml:space="preserve"> </w:t>
      </w:r>
      <w:r>
        <w:t>домена и орган</w:t>
      </w:r>
      <w:r>
        <w:t>и</w:t>
      </w:r>
      <w:r>
        <w:t>зационного подра</w:t>
      </w:r>
      <w:r>
        <w:t>з</w:t>
      </w:r>
      <w:r>
        <w:t>деления.</w:t>
      </w:r>
      <w:bookmarkEnd w:id="36"/>
    </w:p>
    <w:p w:rsidR="00E0088A" w:rsidRPr="00E04698" w:rsidRDefault="00E0088A" w:rsidP="00E0088A">
      <w:pPr>
        <w:pStyle w:val="a5"/>
        <w:rPr>
          <w:sz w:val="20"/>
        </w:rPr>
      </w:pPr>
      <w:r w:rsidRPr="00F379FD">
        <w:rPr>
          <w:highlight w:val="yellow"/>
        </w:rPr>
        <w:t xml:space="preserve">Рассмотрим </w:t>
      </w:r>
      <w:r w:rsidRPr="00F379FD">
        <w:rPr>
          <w:highlight w:val="yellow"/>
        </w:rPr>
        <w:t>разрешения</w:t>
      </w:r>
      <w:r w:rsidRPr="00F379FD">
        <w:rPr>
          <w:highlight w:val="yellow"/>
        </w:rPr>
        <w:t xml:space="preserve"> безопасн</w:t>
      </w:r>
      <w:r w:rsidR="00F379FD" w:rsidRPr="00F379FD">
        <w:rPr>
          <w:highlight w:val="yellow"/>
        </w:rPr>
        <w:t>ости объекта групповой политики. Для этого необходимо в редакторе управления политиками выбрать нужный объект, перейти к ег</w:t>
      </w:r>
      <w:r w:rsidR="00F379FD" w:rsidRPr="00F379FD">
        <w:rPr>
          <w:highlight w:val="yellow"/>
        </w:rPr>
        <w:t>о</w:t>
      </w:r>
      <w:r w:rsidR="00F379FD" w:rsidRPr="00F379FD">
        <w:rPr>
          <w:highlight w:val="yellow"/>
        </w:rPr>
        <w:t xml:space="preserve"> свойствам, и выбрать раздел «Безопасность».</w:t>
      </w:r>
    </w:p>
    <w:p w:rsidR="005E5385" w:rsidRDefault="00F379FD" w:rsidP="00F379FD">
      <w:pPr>
        <w:jc w:val="center"/>
        <w:rPr>
          <w:highlight w:val="yellow"/>
          <w:lang w:eastAsia="ru-RU"/>
        </w:rPr>
      </w:pPr>
      <w:r>
        <w:rPr>
          <w:noProof/>
          <w:lang w:eastAsia="ru-RU"/>
        </w:rPr>
        <w:drawing>
          <wp:inline distT="0" distB="0" distL="0" distR="0" wp14:anchorId="013DBF92" wp14:editId="27184C4B">
            <wp:extent cx="3705225" cy="1981200"/>
            <wp:effectExtent l="190500" t="190500" r="200025" b="19050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8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79FD" w:rsidRDefault="00F379FD" w:rsidP="00F379FD">
      <w:pPr>
        <w:pStyle w:val="a0"/>
        <w:rPr>
          <w:highlight w:val="yellow"/>
        </w:rPr>
      </w:pPr>
    </w:p>
    <w:p w:rsidR="00F379FD" w:rsidRPr="00F379FD" w:rsidRDefault="00F379FD" w:rsidP="00F379FD">
      <w:pPr>
        <w:pStyle w:val="a5"/>
        <w:rPr>
          <w:highlight w:val="yellow"/>
        </w:rPr>
      </w:pPr>
      <w:r>
        <w:rPr>
          <w:highlight w:val="yellow"/>
        </w:rPr>
        <w:t>Составим таблицу разрешений безопасности.</w:t>
      </w:r>
    </w:p>
    <w:p w:rsidR="00F379FD" w:rsidRPr="00A42B4F" w:rsidRDefault="00F379FD" w:rsidP="00F379FD">
      <w:pPr>
        <w:widowControl w:val="0"/>
        <w:autoSpaceDE w:val="0"/>
        <w:autoSpaceDN w:val="0"/>
        <w:adjustRightInd w:val="0"/>
        <w:spacing w:after="0" w:line="240" w:lineRule="auto"/>
        <w:rPr>
          <w:i/>
          <w:szCs w:val="24"/>
          <w:u w:val="single"/>
        </w:rPr>
      </w:pPr>
      <w:r w:rsidRPr="00A42B4F">
        <w:rPr>
          <w:i/>
          <w:szCs w:val="24"/>
          <w:u w:val="single"/>
        </w:rPr>
        <w:t>Домен: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79FD" w:rsidRPr="00A42B4F" w:rsidTr="005769A3">
        <w:tc>
          <w:tcPr>
            <w:tcW w:w="4672" w:type="dxa"/>
          </w:tcPr>
          <w:p w:rsidR="00F379FD" w:rsidRPr="00A42B4F" w:rsidRDefault="00F379FD" w:rsidP="00A42B4F">
            <w:pPr>
              <w:pStyle w:val="32"/>
              <w:shd w:val="clear" w:color="auto" w:fill="auto"/>
              <w:spacing w:before="0" w:line="317" w:lineRule="exact"/>
              <w:ind w:right="320" w:firstLine="0"/>
              <w:jc w:val="center"/>
              <w:rPr>
                <w:sz w:val="24"/>
                <w:szCs w:val="24"/>
              </w:rPr>
            </w:pPr>
            <w:r w:rsidRPr="00A42B4F">
              <w:rPr>
                <w:sz w:val="24"/>
                <w:szCs w:val="24"/>
              </w:rPr>
              <w:t>Администраторы домена</w:t>
            </w:r>
          </w:p>
        </w:tc>
        <w:tc>
          <w:tcPr>
            <w:tcW w:w="4673" w:type="dxa"/>
          </w:tcPr>
          <w:p w:rsidR="00F379FD" w:rsidRPr="00A42B4F" w:rsidRDefault="00F379FD" w:rsidP="00A42B4F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 w:rsidRPr="00A42B4F">
              <w:rPr>
                <w:sz w:val="24"/>
                <w:szCs w:val="24"/>
              </w:rPr>
              <w:t>Список содержимого, проч</w:t>
            </w:r>
            <w:r w:rsidRPr="00A42B4F">
              <w:rPr>
                <w:sz w:val="24"/>
                <w:szCs w:val="24"/>
              </w:rPr>
              <w:t>и</w:t>
            </w:r>
            <w:r w:rsidRPr="00A42B4F">
              <w:rPr>
                <w:sz w:val="24"/>
                <w:szCs w:val="24"/>
              </w:rPr>
              <w:t>тать/записать все свойства, чтение ра</w:t>
            </w:r>
            <w:r w:rsidRPr="00A42B4F">
              <w:rPr>
                <w:sz w:val="24"/>
                <w:szCs w:val="24"/>
              </w:rPr>
              <w:t>з</w:t>
            </w:r>
            <w:r w:rsidRPr="00A42B4F">
              <w:rPr>
                <w:sz w:val="24"/>
                <w:szCs w:val="24"/>
              </w:rPr>
              <w:t>решений, смена владельца и разреш</w:t>
            </w:r>
            <w:r w:rsidRPr="00A42B4F">
              <w:rPr>
                <w:sz w:val="24"/>
                <w:szCs w:val="24"/>
              </w:rPr>
              <w:t>е</w:t>
            </w:r>
            <w:r w:rsidRPr="00A42B4F">
              <w:rPr>
                <w:sz w:val="24"/>
                <w:szCs w:val="24"/>
              </w:rPr>
              <w:t>ний, создание объектов</w:t>
            </w:r>
          </w:p>
        </w:tc>
      </w:tr>
      <w:tr w:rsidR="00F379FD" w:rsidRPr="00A42B4F" w:rsidTr="005769A3">
        <w:tc>
          <w:tcPr>
            <w:tcW w:w="4672" w:type="dxa"/>
          </w:tcPr>
          <w:p w:rsidR="00F379FD" w:rsidRPr="00A42B4F" w:rsidRDefault="00F379FD" w:rsidP="00A42B4F">
            <w:pPr>
              <w:pStyle w:val="32"/>
              <w:shd w:val="clear" w:color="auto" w:fill="auto"/>
              <w:spacing w:before="0" w:line="317" w:lineRule="exact"/>
              <w:ind w:right="320" w:firstLine="0"/>
              <w:jc w:val="center"/>
              <w:rPr>
                <w:sz w:val="24"/>
                <w:szCs w:val="24"/>
              </w:rPr>
            </w:pPr>
            <w:r w:rsidRPr="00A42B4F">
              <w:rPr>
                <w:sz w:val="24"/>
                <w:szCs w:val="24"/>
              </w:rPr>
              <w:lastRenderedPageBreak/>
              <w:t>Администраторы предприятия</w:t>
            </w:r>
          </w:p>
        </w:tc>
        <w:tc>
          <w:tcPr>
            <w:tcW w:w="4673" w:type="dxa"/>
          </w:tcPr>
          <w:p w:rsidR="00F379FD" w:rsidRPr="00A42B4F" w:rsidRDefault="00F379FD" w:rsidP="00A42B4F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 w:rsidRPr="00A42B4F">
              <w:rPr>
                <w:sz w:val="24"/>
                <w:szCs w:val="24"/>
              </w:rPr>
              <w:t>Список содержимого, проч</w:t>
            </w:r>
            <w:r w:rsidRPr="00A42B4F">
              <w:rPr>
                <w:sz w:val="24"/>
                <w:szCs w:val="24"/>
              </w:rPr>
              <w:t>и</w:t>
            </w:r>
            <w:r w:rsidRPr="00A42B4F">
              <w:rPr>
                <w:sz w:val="24"/>
                <w:szCs w:val="24"/>
              </w:rPr>
              <w:t>тать/записать все свойства, чтение ра</w:t>
            </w:r>
            <w:r w:rsidRPr="00A42B4F">
              <w:rPr>
                <w:sz w:val="24"/>
                <w:szCs w:val="24"/>
              </w:rPr>
              <w:t>з</w:t>
            </w:r>
            <w:r w:rsidRPr="00A42B4F">
              <w:rPr>
                <w:sz w:val="24"/>
                <w:szCs w:val="24"/>
              </w:rPr>
              <w:t>решений, смена владельца и разреш</w:t>
            </w:r>
            <w:r w:rsidRPr="00A42B4F">
              <w:rPr>
                <w:sz w:val="24"/>
                <w:szCs w:val="24"/>
              </w:rPr>
              <w:t>е</w:t>
            </w:r>
            <w:r w:rsidRPr="00A42B4F">
              <w:rPr>
                <w:sz w:val="24"/>
                <w:szCs w:val="24"/>
              </w:rPr>
              <w:t>ний, создание объектов</w:t>
            </w:r>
          </w:p>
        </w:tc>
      </w:tr>
      <w:tr w:rsidR="00F379FD" w:rsidRPr="00A42B4F" w:rsidTr="005769A3">
        <w:tc>
          <w:tcPr>
            <w:tcW w:w="4672" w:type="dxa"/>
          </w:tcPr>
          <w:p w:rsidR="00F379FD" w:rsidRPr="00A42B4F" w:rsidRDefault="00F379FD" w:rsidP="00A42B4F">
            <w:pPr>
              <w:pStyle w:val="32"/>
              <w:shd w:val="clear" w:color="auto" w:fill="auto"/>
              <w:spacing w:before="0" w:line="317" w:lineRule="exact"/>
              <w:ind w:right="320" w:firstLine="0"/>
              <w:jc w:val="center"/>
              <w:rPr>
                <w:sz w:val="24"/>
                <w:szCs w:val="24"/>
              </w:rPr>
            </w:pPr>
            <w:r w:rsidRPr="00A42B4F">
              <w:rPr>
                <w:sz w:val="24"/>
                <w:szCs w:val="24"/>
              </w:rPr>
              <w:t>Администраторы домена</w:t>
            </w:r>
          </w:p>
        </w:tc>
        <w:tc>
          <w:tcPr>
            <w:tcW w:w="4673" w:type="dxa"/>
          </w:tcPr>
          <w:p w:rsidR="00F379FD" w:rsidRPr="00A42B4F" w:rsidRDefault="00F379FD" w:rsidP="00A42B4F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 w:rsidRPr="00A42B4F">
              <w:rPr>
                <w:sz w:val="24"/>
                <w:szCs w:val="24"/>
              </w:rPr>
              <w:t>Все разрешения, кроме применения групповой политики (на все дочерние объекты)</w:t>
            </w:r>
          </w:p>
        </w:tc>
      </w:tr>
      <w:tr w:rsidR="00F379FD" w:rsidRPr="00A42B4F" w:rsidTr="005769A3">
        <w:tc>
          <w:tcPr>
            <w:tcW w:w="4672" w:type="dxa"/>
          </w:tcPr>
          <w:p w:rsidR="00F379FD" w:rsidRPr="00A42B4F" w:rsidRDefault="00F379FD" w:rsidP="00A42B4F">
            <w:pPr>
              <w:pStyle w:val="32"/>
              <w:shd w:val="clear" w:color="auto" w:fill="auto"/>
              <w:spacing w:before="0" w:line="317" w:lineRule="exact"/>
              <w:ind w:right="320" w:firstLine="0"/>
              <w:jc w:val="center"/>
              <w:rPr>
                <w:sz w:val="24"/>
                <w:szCs w:val="24"/>
              </w:rPr>
            </w:pPr>
            <w:r w:rsidRPr="00A42B4F">
              <w:rPr>
                <w:sz w:val="24"/>
                <w:szCs w:val="24"/>
              </w:rPr>
              <w:t>Администраторы предприятия</w:t>
            </w:r>
          </w:p>
        </w:tc>
        <w:tc>
          <w:tcPr>
            <w:tcW w:w="4673" w:type="dxa"/>
          </w:tcPr>
          <w:p w:rsidR="00F379FD" w:rsidRPr="00A42B4F" w:rsidRDefault="00F379FD" w:rsidP="00A42B4F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 w:rsidRPr="00A42B4F">
              <w:rPr>
                <w:sz w:val="24"/>
                <w:szCs w:val="24"/>
              </w:rPr>
              <w:t>Все разрешения, кроме применения групповой политики (на все дочерние объекты)</w:t>
            </w:r>
          </w:p>
        </w:tc>
      </w:tr>
      <w:tr w:rsidR="00F379FD" w:rsidRPr="00A42B4F" w:rsidTr="005769A3">
        <w:tc>
          <w:tcPr>
            <w:tcW w:w="4672" w:type="dxa"/>
          </w:tcPr>
          <w:p w:rsidR="00F379FD" w:rsidRPr="00A42B4F" w:rsidRDefault="00F379FD" w:rsidP="00A42B4F">
            <w:pPr>
              <w:pStyle w:val="32"/>
              <w:shd w:val="clear" w:color="auto" w:fill="auto"/>
              <w:spacing w:before="0" w:line="317" w:lineRule="exact"/>
              <w:ind w:right="320" w:firstLine="0"/>
              <w:jc w:val="center"/>
              <w:rPr>
                <w:sz w:val="24"/>
                <w:szCs w:val="24"/>
              </w:rPr>
            </w:pPr>
            <w:r w:rsidRPr="00A42B4F">
              <w:rPr>
                <w:sz w:val="24"/>
                <w:szCs w:val="24"/>
              </w:rPr>
              <w:t>Создатель-владелец</w:t>
            </w:r>
          </w:p>
        </w:tc>
        <w:tc>
          <w:tcPr>
            <w:tcW w:w="4673" w:type="dxa"/>
          </w:tcPr>
          <w:p w:rsidR="00F379FD" w:rsidRPr="00A42B4F" w:rsidRDefault="00F379FD" w:rsidP="00A42B4F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 w:rsidRPr="00A42B4F">
              <w:rPr>
                <w:sz w:val="24"/>
                <w:szCs w:val="24"/>
              </w:rPr>
              <w:t>Все разрешения, кроме применения групповой политики (на дочерние об</w:t>
            </w:r>
            <w:r w:rsidRPr="00A42B4F">
              <w:rPr>
                <w:sz w:val="24"/>
                <w:szCs w:val="24"/>
              </w:rPr>
              <w:t>ъ</w:t>
            </w:r>
            <w:r w:rsidRPr="00A42B4F">
              <w:rPr>
                <w:sz w:val="24"/>
                <w:szCs w:val="24"/>
              </w:rPr>
              <w:t>екты)</w:t>
            </w:r>
          </w:p>
        </w:tc>
      </w:tr>
      <w:tr w:rsidR="00F379FD" w:rsidRPr="00A42B4F" w:rsidTr="005769A3">
        <w:tc>
          <w:tcPr>
            <w:tcW w:w="4672" w:type="dxa"/>
          </w:tcPr>
          <w:p w:rsidR="00F379FD" w:rsidRPr="00A42B4F" w:rsidRDefault="00F379FD" w:rsidP="00A42B4F">
            <w:pPr>
              <w:pStyle w:val="32"/>
              <w:shd w:val="clear" w:color="auto" w:fill="auto"/>
              <w:spacing w:before="0" w:line="317" w:lineRule="exact"/>
              <w:ind w:right="320" w:firstLine="0"/>
              <w:jc w:val="center"/>
              <w:rPr>
                <w:sz w:val="24"/>
                <w:szCs w:val="24"/>
              </w:rPr>
            </w:pPr>
            <w:r w:rsidRPr="00A42B4F">
              <w:rPr>
                <w:sz w:val="24"/>
                <w:szCs w:val="24"/>
              </w:rPr>
              <w:t>система</w:t>
            </w:r>
          </w:p>
        </w:tc>
        <w:tc>
          <w:tcPr>
            <w:tcW w:w="4673" w:type="dxa"/>
          </w:tcPr>
          <w:p w:rsidR="00F379FD" w:rsidRPr="00A42B4F" w:rsidRDefault="00F379FD" w:rsidP="00791F9B">
            <w:pPr>
              <w:pStyle w:val="a5"/>
              <w:ind w:firstLine="6"/>
              <w:rPr>
                <w:b/>
              </w:rPr>
            </w:pPr>
            <w:r w:rsidRPr="00A42B4F">
              <w:t>Все разрешения, кроме применения гру</w:t>
            </w:r>
            <w:r w:rsidRPr="00A42B4F">
              <w:t>п</w:t>
            </w:r>
            <w:r w:rsidRPr="00A42B4F">
              <w:t>повой политики (на этот объект и все д</w:t>
            </w:r>
            <w:r w:rsidRPr="00A42B4F">
              <w:t>о</w:t>
            </w:r>
            <w:r w:rsidRPr="00A42B4F">
              <w:t>черние объекты)</w:t>
            </w:r>
          </w:p>
        </w:tc>
      </w:tr>
      <w:tr w:rsidR="00F379FD" w:rsidRPr="00A42B4F" w:rsidTr="005769A3">
        <w:tc>
          <w:tcPr>
            <w:tcW w:w="4672" w:type="dxa"/>
          </w:tcPr>
          <w:p w:rsidR="00F379FD" w:rsidRPr="00A42B4F" w:rsidRDefault="00F379FD" w:rsidP="00A42B4F">
            <w:pPr>
              <w:pStyle w:val="32"/>
              <w:shd w:val="clear" w:color="auto" w:fill="auto"/>
              <w:spacing w:before="0" w:line="317" w:lineRule="exact"/>
              <w:ind w:right="320" w:firstLine="0"/>
              <w:jc w:val="center"/>
              <w:rPr>
                <w:sz w:val="24"/>
                <w:szCs w:val="24"/>
              </w:rPr>
            </w:pPr>
            <w:r w:rsidRPr="00A42B4F">
              <w:rPr>
                <w:sz w:val="24"/>
                <w:szCs w:val="24"/>
              </w:rPr>
              <w:t>Контроллеры домена предприятия</w:t>
            </w:r>
          </w:p>
        </w:tc>
        <w:tc>
          <w:tcPr>
            <w:tcW w:w="4673" w:type="dxa"/>
          </w:tcPr>
          <w:p w:rsidR="00F379FD" w:rsidRPr="00A42B4F" w:rsidRDefault="00F379FD" w:rsidP="00A42B4F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 w:rsidRPr="00A42B4F">
              <w:rPr>
                <w:sz w:val="24"/>
                <w:szCs w:val="24"/>
              </w:rPr>
              <w:t>Список содержимого, прочитать сво</w:t>
            </w:r>
            <w:r w:rsidRPr="00A42B4F">
              <w:rPr>
                <w:sz w:val="24"/>
                <w:szCs w:val="24"/>
              </w:rPr>
              <w:t>й</w:t>
            </w:r>
            <w:r w:rsidRPr="00A42B4F">
              <w:rPr>
                <w:sz w:val="24"/>
                <w:szCs w:val="24"/>
              </w:rPr>
              <w:t>ства, чтение разрешений (на этот об</w:t>
            </w:r>
            <w:r w:rsidRPr="00A42B4F">
              <w:rPr>
                <w:sz w:val="24"/>
                <w:szCs w:val="24"/>
              </w:rPr>
              <w:t>ъ</w:t>
            </w:r>
            <w:r w:rsidRPr="00A42B4F">
              <w:rPr>
                <w:sz w:val="24"/>
                <w:szCs w:val="24"/>
              </w:rPr>
              <w:t>ект и все дочерние объекты)</w:t>
            </w:r>
          </w:p>
        </w:tc>
      </w:tr>
    </w:tbl>
    <w:p w:rsidR="00A42B4F" w:rsidRPr="00A42B4F" w:rsidRDefault="00A42B4F" w:rsidP="00A42B4F">
      <w:pPr>
        <w:pStyle w:val="a"/>
        <w:rPr>
          <w:highlight w:val="yellow"/>
          <w:lang w:val="en-US"/>
        </w:rPr>
      </w:pPr>
    </w:p>
    <w:p w:rsidR="00F379FD" w:rsidRPr="00A42B4F" w:rsidRDefault="00F379FD" w:rsidP="00A42B4F">
      <w:pPr>
        <w:widowControl w:val="0"/>
        <w:autoSpaceDE w:val="0"/>
        <w:autoSpaceDN w:val="0"/>
        <w:adjustRightInd w:val="0"/>
        <w:spacing w:after="0" w:line="240" w:lineRule="auto"/>
        <w:rPr>
          <w:i/>
          <w:szCs w:val="24"/>
          <w:highlight w:val="yellow"/>
          <w:u w:val="single"/>
        </w:rPr>
      </w:pPr>
      <w:r w:rsidRPr="00A42B4F">
        <w:rPr>
          <w:i/>
          <w:szCs w:val="24"/>
          <w:highlight w:val="yellow"/>
          <w:u w:val="single"/>
        </w:rPr>
        <w:t xml:space="preserve">Подразделение </w:t>
      </w:r>
      <w:r w:rsidR="00A42B4F" w:rsidRPr="00A42B4F">
        <w:rPr>
          <w:i/>
          <w:szCs w:val="24"/>
          <w:highlight w:val="yellow"/>
          <w:u w:val="single"/>
        </w:rPr>
        <w:t>Sukhorukov</w:t>
      </w:r>
      <w:r w:rsidRPr="00A42B4F">
        <w:rPr>
          <w:i/>
          <w:szCs w:val="24"/>
          <w:highlight w:val="yellow"/>
          <w:u w:val="single"/>
        </w:rPr>
        <w:t>OU: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79FD" w:rsidRPr="00A42B4F" w:rsidTr="005769A3">
        <w:tc>
          <w:tcPr>
            <w:tcW w:w="4672" w:type="dxa"/>
          </w:tcPr>
          <w:p w:rsidR="00F379FD" w:rsidRPr="00A42B4F" w:rsidRDefault="00F379FD" w:rsidP="00A42B4F">
            <w:pPr>
              <w:pStyle w:val="32"/>
              <w:shd w:val="clear" w:color="auto" w:fill="auto"/>
              <w:spacing w:before="0" w:line="317" w:lineRule="exact"/>
              <w:ind w:right="320" w:firstLine="0"/>
              <w:jc w:val="center"/>
              <w:rPr>
                <w:sz w:val="24"/>
                <w:szCs w:val="24"/>
              </w:rPr>
            </w:pPr>
            <w:r w:rsidRPr="00A42B4F">
              <w:rPr>
                <w:sz w:val="24"/>
                <w:szCs w:val="24"/>
              </w:rPr>
              <w:t>Администраторы домена</w:t>
            </w:r>
          </w:p>
        </w:tc>
        <w:tc>
          <w:tcPr>
            <w:tcW w:w="4673" w:type="dxa"/>
          </w:tcPr>
          <w:p w:rsidR="00F379FD" w:rsidRPr="00A42B4F" w:rsidRDefault="00F379FD" w:rsidP="00A42B4F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 w:rsidRPr="00A42B4F">
              <w:rPr>
                <w:sz w:val="24"/>
                <w:szCs w:val="24"/>
              </w:rPr>
              <w:t>Все разрешения, кроме применения групповой политики (на этот объект и все дочерние объекты)</w:t>
            </w:r>
          </w:p>
        </w:tc>
      </w:tr>
      <w:tr w:rsidR="00F379FD" w:rsidRPr="00A42B4F" w:rsidTr="005769A3">
        <w:tc>
          <w:tcPr>
            <w:tcW w:w="4672" w:type="dxa"/>
          </w:tcPr>
          <w:p w:rsidR="00F379FD" w:rsidRPr="00A42B4F" w:rsidRDefault="00F379FD" w:rsidP="00A42B4F">
            <w:pPr>
              <w:pStyle w:val="32"/>
              <w:shd w:val="clear" w:color="auto" w:fill="auto"/>
              <w:spacing w:before="0" w:line="317" w:lineRule="exact"/>
              <w:ind w:right="320" w:firstLine="0"/>
              <w:jc w:val="center"/>
              <w:rPr>
                <w:sz w:val="24"/>
                <w:szCs w:val="24"/>
                <w:lang w:val="en-US"/>
              </w:rPr>
            </w:pPr>
            <w:r w:rsidRPr="00A42B4F">
              <w:rPr>
                <w:sz w:val="24"/>
                <w:szCs w:val="24"/>
              </w:rPr>
              <w:t>Администраторы предприятия</w:t>
            </w:r>
          </w:p>
        </w:tc>
        <w:tc>
          <w:tcPr>
            <w:tcW w:w="4673" w:type="dxa"/>
          </w:tcPr>
          <w:p w:rsidR="00F379FD" w:rsidRPr="00A42B4F" w:rsidRDefault="00F379FD" w:rsidP="00A42B4F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 w:rsidRPr="00A42B4F">
              <w:rPr>
                <w:sz w:val="24"/>
                <w:szCs w:val="24"/>
              </w:rPr>
              <w:t>Все разрешения, кроме применения групповой политики (на этот объект и все дочерние объекты)</w:t>
            </w:r>
          </w:p>
        </w:tc>
      </w:tr>
      <w:tr w:rsidR="00F379FD" w:rsidRPr="00A42B4F" w:rsidTr="005769A3">
        <w:tc>
          <w:tcPr>
            <w:tcW w:w="4672" w:type="dxa"/>
          </w:tcPr>
          <w:p w:rsidR="00F379FD" w:rsidRPr="00A42B4F" w:rsidRDefault="00F379FD" w:rsidP="00A42B4F">
            <w:pPr>
              <w:pStyle w:val="32"/>
              <w:shd w:val="clear" w:color="auto" w:fill="auto"/>
              <w:spacing w:before="0" w:line="317" w:lineRule="exact"/>
              <w:ind w:right="320" w:firstLine="0"/>
              <w:jc w:val="center"/>
              <w:rPr>
                <w:sz w:val="24"/>
                <w:szCs w:val="24"/>
                <w:lang w:val="en-US"/>
              </w:rPr>
            </w:pPr>
            <w:r w:rsidRPr="00A42B4F">
              <w:rPr>
                <w:sz w:val="24"/>
                <w:szCs w:val="24"/>
              </w:rPr>
              <w:t>Создатель-владелец</w:t>
            </w:r>
          </w:p>
        </w:tc>
        <w:tc>
          <w:tcPr>
            <w:tcW w:w="4673" w:type="dxa"/>
          </w:tcPr>
          <w:p w:rsidR="00F379FD" w:rsidRPr="00A42B4F" w:rsidRDefault="00F379FD" w:rsidP="00A42B4F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 w:rsidRPr="00A42B4F">
              <w:rPr>
                <w:sz w:val="24"/>
                <w:szCs w:val="24"/>
              </w:rPr>
              <w:t>Все разрешения, кроме применения групповой политики (на дочерние об</w:t>
            </w:r>
            <w:r w:rsidRPr="00A42B4F">
              <w:rPr>
                <w:sz w:val="24"/>
                <w:szCs w:val="24"/>
              </w:rPr>
              <w:t>ъ</w:t>
            </w:r>
            <w:r w:rsidRPr="00A42B4F">
              <w:rPr>
                <w:sz w:val="24"/>
                <w:szCs w:val="24"/>
              </w:rPr>
              <w:t>екты)</w:t>
            </w:r>
          </w:p>
        </w:tc>
      </w:tr>
      <w:tr w:rsidR="00F379FD" w:rsidRPr="00A42B4F" w:rsidTr="005769A3">
        <w:tc>
          <w:tcPr>
            <w:tcW w:w="4672" w:type="dxa"/>
          </w:tcPr>
          <w:p w:rsidR="00F379FD" w:rsidRPr="00A42B4F" w:rsidRDefault="00F379FD" w:rsidP="00A42B4F">
            <w:pPr>
              <w:pStyle w:val="32"/>
              <w:shd w:val="clear" w:color="auto" w:fill="auto"/>
              <w:spacing w:before="0" w:line="317" w:lineRule="exact"/>
              <w:ind w:right="320" w:firstLine="0"/>
              <w:jc w:val="center"/>
              <w:rPr>
                <w:sz w:val="24"/>
                <w:szCs w:val="24"/>
                <w:lang w:val="en-US"/>
              </w:rPr>
            </w:pPr>
            <w:r w:rsidRPr="00A42B4F">
              <w:rPr>
                <w:sz w:val="24"/>
                <w:szCs w:val="24"/>
              </w:rPr>
              <w:t>система</w:t>
            </w:r>
          </w:p>
        </w:tc>
        <w:tc>
          <w:tcPr>
            <w:tcW w:w="4673" w:type="dxa"/>
          </w:tcPr>
          <w:p w:rsidR="00F379FD" w:rsidRPr="00A42B4F" w:rsidRDefault="00F379FD" w:rsidP="00A42B4F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 w:rsidRPr="00A42B4F">
              <w:rPr>
                <w:sz w:val="24"/>
                <w:szCs w:val="24"/>
              </w:rPr>
              <w:t>Все разрешения, кроме применения групповой политики (на этот объект и все дочерние объекты)</w:t>
            </w:r>
          </w:p>
        </w:tc>
      </w:tr>
      <w:tr w:rsidR="00F379FD" w:rsidRPr="00A42B4F" w:rsidTr="005769A3">
        <w:tc>
          <w:tcPr>
            <w:tcW w:w="4672" w:type="dxa"/>
          </w:tcPr>
          <w:p w:rsidR="00F379FD" w:rsidRPr="00A42B4F" w:rsidRDefault="00F379FD" w:rsidP="00A42B4F">
            <w:pPr>
              <w:pStyle w:val="32"/>
              <w:shd w:val="clear" w:color="auto" w:fill="auto"/>
              <w:spacing w:before="0" w:line="317" w:lineRule="exact"/>
              <w:ind w:right="320" w:firstLine="0"/>
              <w:jc w:val="center"/>
              <w:rPr>
                <w:sz w:val="24"/>
                <w:szCs w:val="24"/>
                <w:lang w:val="en-US"/>
              </w:rPr>
            </w:pPr>
            <w:r w:rsidRPr="00A42B4F">
              <w:rPr>
                <w:sz w:val="24"/>
                <w:szCs w:val="24"/>
              </w:rPr>
              <w:t>Контроллеры домена предприятия</w:t>
            </w:r>
          </w:p>
        </w:tc>
        <w:tc>
          <w:tcPr>
            <w:tcW w:w="4673" w:type="dxa"/>
          </w:tcPr>
          <w:p w:rsidR="00F379FD" w:rsidRPr="00A42B4F" w:rsidRDefault="00F379FD" w:rsidP="00A42B4F">
            <w:pPr>
              <w:pStyle w:val="32"/>
              <w:shd w:val="clear" w:color="auto" w:fill="auto"/>
              <w:spacing w:before="0" w:line="317" w:lineRule="exact"/>
              <w:ind w:right="320" w:firstLine="0"/>
              <w:jc w:val="both"/>
              <w:rPr>
                <w:sz w:val="24"/>
                <w:szCs w:val="24"/>
              </w:rPr>
            </w:pPr>
            <w:r w:rsidRPr="00A42B4F">
              <w:rPr>
                <w:sz w:val="24"/>
                <w:szCs w:val="24"/>
              </w:rPr>
              <w:t>Список содержимого, прочитать сво</w:t>
            </w:r>
            <w:r w:rsidRPr="00A42B4F">
              <w:rPr>
                <w:sz w:val="24"/>
                <w:szCs w:val="24"/>
              </w:rPr>
              <w:t>й</w:t>
            </w:r>
            <w:r w:rsidRPr="00A42B4F">
              <w:rPr>
                <w:sz w:val="24"/>
                <w:szCs w:val="24"/>
              </w:rPr>
              <w:t>ства, чтение разрешений (на этот об</w:t>
            </w:r>
            <w:r w:rsidRPr="00A42B4F">
              <w:rPr>
                <w:sz w:val="24"/>
                <w:szCs w:val="24"/>
              </w:rPr>
              <w:t>ъ</w:t>
            </w:r>
            <w:r w:rsidRPr="00A42B4F">
              <w:rPr>
                <w:sz w:val="24"/>
                <w:szCs w:val="24"/>
              </w:rPr>
              <w:t>ект и все дочерние объекты)</w:t>
            </w:r>
          </w:p>
        </w:tc>
      </w:tr>
    </w:tbl>
    <w:p w:rsidR="00A42B4F" w:rsidRPr="00A42B4F" w:rsidRDefault="00A42B4F" w:rsidP="00A42B4F">
      <w:pPr>
        <w:pStyle w:val="a"/>
        <w:rPr>
          <w:highlight w:val="yellow"/>
          <w:lang w:val="en-US"/>
        </w:rPr>
      </w:pPr>
    </w:p>
    <w:p w:rsidR="00A42B4F" w:rsidRPr="00FA797D" w:rsidRDefault="00A42B4F" w:rsidP="00A42B4F">
      <w:pPr>
        <w:spacing w:after="0"/>
        <w:ind w:firstLine="851"/>
        <w:rPr>
          <w:b/>
          <w:szCs w:val="24"/>
          <w:highlight w:val="yellow"/>
          <w:u w:val="single"/>
        </w:rPr>
      </w:pPr>
      <w:r w:rsidRPr="00FA797D">
        <w:rPr>
          <w:b/>
          <w:szCs w:val="24"/>
          <w:highlight w:val="yellow"/>
          <w:u w:val="single"/>
        </w:rPr>
        <w:t>Вывод:</w:t>
      </w:r>
    </w:p>
    <w:p w:rsidR="002B4AC1" w:rsidRDefault="00A42B4F" w:rsidP="00A42B4F">
      <w:pPr>
        <w:pStyle w:val="a5"/>
        <w:rPr>
          <w:highlight w:val="yellow"/>
        </w:rPr>
      </w:pPr>
      <w:r>
        <w:rPr>
          <w:highlight w:val="yellow"/>
        </w:rPr>
        <w:t>Р</w:t>
      </w:r>
      <w:r w:rsidR="00F379FD" w:rsidRPr="00A42B4F">
        <w:rPr>
          <w:highlight w:val="yellow"/>
        </w:rPr>
        <w:t>азличие между этими свойствами заключается в том, что в свойствах безопасн</w:t>
      </w:r>
      <w:r w:rsidR="00F379FD" w:rsidRPr="00A42B4F">
        <w:rPr>
          <w:highlight w:val="yellow"/>
        </w:rPr>
        <w:t>о</w:t>
      </w:r>
      <w:r w:rsidR="00F379FD" w:rsidRPr="00A42B4F">
        <w:rPr>
          <w:highlight w:val="yellow"/>
        </w:rPr>
        <w:t>сти объекта политик домена происходит разделение разрешений для групп «Администр</w:t>
      </w:r>
      <w:r w:rsidR="00F379FD" w:rsidRPr="00A42B4F">
        <w:rPr>
          <w:highlight w:val="yellow"/>
        </w:rPr>
        <w:t>а</w:t>
      </w:r>
      <w:r w:rsidR="00F379FD" w:rsidRPr="00A42B4F">
        <w:rPr>
          <w:highlight w:val="yellow"/>
        </w:rPr>
        <w:t>торы домена» и «Администраторы предприятия» на разрешения для объекта домена и разрешения для его дочерних объектов, в то время</w:t>
      </w:r>
      <w:proofErr w:type="gramStart"/>
      <w:r w:rsidR="00F379FD" w:rsidRPr="00A42B4F">
        <w:rPr>
          <w:highlight w:val="yellow"/>
        </w:rPr>
        <w:t>,</w:t>
      </w:r>
      <w:proofErr w:type="gramEnd"/>
      <w:r w:rsidR="00F379FD" w:rsidRPr="00A42B4F">
        <w:rPr>
          <w:highlight w:val="yellow"/>
        </w:rPr>
        <w:t xml:space="preserve"> как в свойствах бе</w:t>
      </w:r>
      <w:r w:rsidR="00F379FD" w:rsidRPr="00A42B4F">
        <w:rPr>
          <w:highlight w:val="yellow"/>
        </w:rPr>
        <w:t>з</w:t>
      </w:r>
      <w:r w:rsidR="00F379FD" w:rsidRPr="00A42B4F">
        <w:rPr>
          <w:highlight w:val="yellow"/>
        </w:rPr>
        <w:t>опасности объекта групповой политики организационного подразделения таких раздел</w:t>
      </w:r>
      <w:r w:rsidR="00F379FD" w:rsidRPr="00A42B4F">
        <w:rPr>
          <w:highlight w:val="yellow"/>
        </w:rPr>
        <w:t>е</w:t>
      </w:r>
      <w:r w:rsidR="00F379FD" w:rsidRPr="00A42B4F">
        <w:rPr>
          <w:highlight w:val="yellow"/>
        </w:rPr>
        <w:t xml:space="preserve">ний нет. </w:t>
      </w:r>
    </w:p>
    <w:p w:rsidR="00556726" w:rsidRDefault="00577A93" w:rsidP="00577A93">
      <w:pPr>
        <w:pStyle w:val="3"/>
      </w:pPr>
      <w:bookmarkStart w:id="37" w:name="_Toc123312337"/>
      <w:r w:rsidRPr="00EB6CD7">
        <w:lastRenderedPageBreak/>
        <w:t>Восстановить все свойства системы в исходное состояние</w:t>
      </w:r>
      <w:bookmarkEnd w:id="37"/>
    </w:p>
    <w:p w:rsidR="00577A93" w:rsidRPr="00390FB6" w:rsidRDefault="00577A93" w:rsidP="00577A93">
      <w:pPr>
        <w:pStyle w:val="a5"/>
        <w:rPr>
          <w:highlight w:val="yellow"/>
        </w:rPr>
      </w:pPr>
      <w:r w:rsidRPr="00390FB6">
        <w:rPr>
          <w:highlight w:val="yellow"/>
        </w:rPr>
        <w:t>После завершения работ по групповым политикам в домене все настройки, пр</w:t>
      </w:r>
      <w:r w:rsidRPr="00390FB6">
        <w:rPr>
          <w:highlight w:val="yellow"/>
        </w:rPr>
        <w:t>о</w:t>
      </w:r>
      <w:r w:rsidRPr="00390FB6">
        <w:rPr>
          <w:highlight w:val="yellow"/>
        </w:rPr>
        <w:t>ходя заново все действия из предыдущих пунктов, были возвращены по умо</w:t>
      </w:r>
      <w:r w:rsidRPr="00390FB6">
        <w:rPr>
          <w:highlight w:val="yellow"/>
        </w:rPr>
        <w:t>л</w:t>
      </w:r>
      <w:r w:rsidRPr="00390FB6">
        <w:rPr>
          <w:highlight w:val="yellow"/>
        </w:rPr>
        <w:t>чанию.</w:t>
      </w:r>
    </w:p>
    <w:p w:rsidR="00577A93" w:rsidRPr="00390FB6" w:rsidRDefault="00577A93" w:rsidP="00577A93">
      <w:pPr>
        <w:spacing w:after="0"/>
        <w:ind w:firstLine="851"/>
        <w:rPr>
          <w:b/>
          <w:szCs w:val="24"/>
          <w:highlight w:val="yellow"/>
          <w:u w:val="single"/>
        </w:rPr>
      </w:pPr>
      <w:r w:rsidRPr="00390FB6">
        <w:rPr>
          <w:b/>
          <w:szCs w:val="24"/>
          <w:highlight w:val="yellow"/>
          <w:u w:val="single"/>
        </w:rPr>
        <w:t>Вывод:</w:t>
      </w:r>
    </w:p>
    <w:p w:rsidR="00577A93" w:rsidRPr="00EB6CD7" w:rsidRDefault="00577A93" w:rsidP="00577A93">
      <w:pPr>
        <w:pStyle w:val="a5"/>
      </w:pPr>
      <w:r w:rsidRPr="00390FB6">
        <w:rPr>
          <w:highlight w:val="yellow"/>
        </w:rPr>
        <w:t>Б</w:t>
      </w:r>
      <w:r w:rsidRPr="00390FB6">
        <w:rPr>
          <w:highlight w:val="yellow"/>
        </w:rPr>
        <w:t xml:space="preserve">лагодаря </w:t>
      </w:r>
      <w:r w:rsidRPr="00390FB6">
        <w:rPr>
          <w:bCs/>
          <w:highlight w:val="yellow"/>
          <w:shd w:val="clear" w:color="auto" w:fill="FFFFFF"/>
        </w:rPr>
        <w:t>GPO</w:t>
      </w:r>
      <w:r w:rsidRPr="00390FB6">
        <w:rPr>
          <w:highlight w:val="yellow"/>
          <w:shd w:val="clear" w:color="auto" w:fill="FFFFFF"/>
        </w:rPr>
        <w:t> можно задать конфигурацию компьют</w:t>
      </w:r>
      <w:r w:rsidRPr="00390FB6">
        <w:rPr>
          <w:highlight w:val="yellow"/>
          <w:shd w:val="clear" w:color="auto" w:fill="FFFFFF"/>
        </w:rPr>
        <w:t>е</w:t>
      </w:r>
      <w:r w:rsidRPr="00390FB6">
        <w:rPr>
          <w:highlight w:val="yellow"/>
          <w:shd w:val="clear" w:color="auto" w:fill="FFFFFF"/>
        </w:rPr>
        <w:t>ров, также они указывают для пользователей программное обеспечение, перенаправле</w:t>
      </w:r>
      <w:r w:rsidRPr="00390FB6">
        <w:rPr>
          <w:highlight w:val="yellow"/>
          <w:shd w:val="clear" w:color="auto" w:fill="FFFFFF"/>
        </w:rPr>
        <w:t>н</w:t>
      </w:r>
      <w:r w:rsidRPr="00390FB6">
        <w:rPr>
          <w:highlight w:val="yellow"/>
          <w:shd w:val="clear" w:color="auto" w:fill="FFFFFF"/>
        </w:rPr>
        <w:t>ные папки, файлы и папки для автономного использования, профили пользователей (когда они пер</w:t>
      </w:r>
      <w:r w:rsidRPr="00390FB6">
        <w:rPr>
          <w:highlight w:val="yellow"/>
          <w:shd w:val="clear" w:color="auto" w:fill="FFFFFF"/>
        </w:rPr>
        <w:t>е</w:t>
      </w:r>
      <w:r w:rsidRPr="00390FB6">
        <w:rPr>
          <w:highlight w:val="yellow"/>
          <w:shd w:val="clear" w:color="auto" w:fill="FFFFFF"/>
        </w:rPr>
        <w:t>мещаются) - в общей сложности несколько сотен опций.</w:t>
      </w:r>
    </w:p>
    <w:p w:rsidR="00577A93" w:rsidRDefault="00390FB6" w:rsidP="00390FB6">
      <w:pPr>
        <w:pStyle w:val="2"/>
      </w:pPr>
      <w:bookmarkStart w:id="38" w:name="_Toc123312338"/>
      <w:r w:rsidRPr="00390FB6">
        <w:t>Использовать систему дистанционного администрирования Ideal Administration</w:t>
      </w:r>
      <w:bookmarkEnd w:id="38"/>
    </w:p>
    <w:p w:rsidR="002B462C" w:rsidRPr="002B462C" w:rsidRDefault="002B462C" w:rsidP="002B462C">
      <w:pPr>
        <w:pStyle w:val="3"/>
      </w:pPr>
      <w:bookmarkStart w:id="39" w:name="_Toc123312339"/>
      <w:r>
        <w:t>Получение информации о контроллере домена</w:t>
      </w:r>
      <w:bookmarkEnd w:id="39"/>
    </w:p>
    <w:p w:rsidR="005166D0" w:rsidRDefault="005166D0" w:rsidP="005166D0">
      <w:pPr>
        <w:pStyle w:val="a5"/>
      </w:pPr>
      <w:r w:rsidRPr="002A22E2">
        <w:rPr>
          <w:b/>
          <w:bCs/>
        </w:rPr>
        <w:t>IDEAL Administration</w:t>
      </w:r>
      <w:r w:rsidRPr="002A22E2">
        <w:t> – программа для централизованного администрирования сетей, объединяющая в функциональные возможности, необходимые для управления пользователями, серверами и дом</w:t>
      </w:r>
      <w:r w:rsidRPr="002A22E2">
        <w:t>е</w:t>
      </w:r>
      <w:r w:rsidRPr="002A22E2">
        <w:t>нами.</w:t>
      </w:r>
    </w:p>
    <w:p w:rsidR="005166D0" w:rsidRPr="002A22E2" w:rsidRDefault="005166D0" w:rsidP="005166D0">
      <w:pPr>
        <w:pStyle w:val="a5"/>
      </w:pPr>
      <w:r w:rsidRPr="002A22E2">
        <w:rPr>
          <w:shd w:val="clear" w:color="auto" w:fill="FFFFFF"/>
        </w:rPr>
        <w:t xml:space="preserve">IDEAL Administration </w:t>
      </w:r>
      <w:r w:rsidRPr="002A22E2">
        <w:rPr>
          <w:shd w:val="clear" w:color="auto" w:fill="FFFFFF"/>
        </w:rPr>
        <w:t>упрощает</w:t>
      </w:r>
      <w:r w:rsidRPr="002A22E2">
        <w:rPr>
          <w:shd w:val="clear" w:color="auto" w:fill="FFFFFF"/>
        </w:rPr>
        <w:t>:</w:t>
      </w:r>
    </w:p>
    <w:p w:rsidR="005166D0" w:rsidRPr="002A22E2" w:rsidRDefault="005166D0" w:rsidP="00396601">
      <w:pPr>
        <w:pStyle w:val="a5"/>
        <w:numPr>
          <w:ilvl w:val="0"/>
          <w:numId w:val="23"/>
        </w:numPr>
        <w:ind w:left="0" w:firstLine="851"/>
      </w:pPr>
      <w:r>
        <w:t>У</w:t>
      </w:r>
      <w:r w:rsidRPr="002A22E2">
        <w:t>правление группами пользователей,</w:t>
      </w:r>
    </w:p>
    <w:p w:rsidR="005166D0" w:rsidRPr="002A22E2" w:rsidRDefault="005166D0" w:rsidP="00396601">
      <w:pPr>
        <w:pStyle w:val="a5"/>
        <w:numPr>
          <w:ilvl w:val="0"/>
          <w:numId w:val="23"/>
        </w:numPr>
        <w:ind w:left="0" w:firstLine="851"/>
      </w:pPr>
      <w:r>
        <w:t>У</w:t>
      </w:r>
      <w:r w:rsidRPr="002A22E2">
        <w:t>становку учетных записей,</w:t>
      </w:r>
    </w:p>
    <w:p w:rsidR="005166D0" w:rsidRPr="002A22E2" w:rsidRDefault="005166D0" w:rsidP="00396601">
      <w:pPr>
        <w:pStyle w:val="a5"/>
        <w:numPr>
          <w:ilvl w:val="0"/>
          <w:numId w:val="23"/>
        </w:numPr>
        <w:ind w:left="0" w:firstLine="851"/>
      </w:pPr>
      <w:r>
        <w:t>С</w:t>
      </w:r>
      <w:r w:rsidRPr="002A22E2">
        <w:t>истемный реестр,</w:t>
      </w:r>
    </w:p>
    <w:p w:rsidR="005166D0" w:rsidRPr="002A22E2" w:rsidRDefault="005166D0" w:rsidP="00396601">
      <w:pPr>
        <w:pStyle w:val="a5"/>
        <w:numPr>
          <w:ilvl w:val="0"/>
          <w:numId w:val="23"/>
        </w:numPr>
        <w:ind w:left="0" w:firstLine="851"/>
      </w:pPr>
      <w:r>
        <w:t>С</w:t>
      </w:r>
      <w:r w:rsidRPr="002A22E2">
        <w:t>етевые свойства,</w:t>
      </w:r>
    </w:p>
    <w:p w:rsidR="005166D0" w:rsidRPr="002A22E2" w:rsidRDefault="005166D0" w:rsidP="00396601">
      <w:pPr>
        <w:pStyle w:val="a5"/>
        <w:numPr>
          <w:ilvl w:val="0"/>
          <w:numId w:val="23"/>
        </w:numPr>
        <w:ind w:left="0" w:firstLine="851"/>
      </w:pPr>
      <w:r>
        <w:t>С</w:t>
      </w:r>
      <w:r w:rsidRPr="002A22E2">
        <w:t>ессии,</w:t>
      </w:r>
    </w:p>
    <w:p w:rsidR="005166D0" w:rsidRPr="002A22E2" w:rsidRDefault="005166D0" w:rsidP="00396601">
      <w:pPr>
        <w:pStyle w:val="a5"/>
        <w:numPr>
          <w:ilvl w:val="0"/>
          <w:numId w:val="23"/>
        </w:numPr>
        <w:ind w:left="0" w:firstLine="851"/>
      </w:pPr>
      <w:r>
        <w:t>П</w:t>
      </w:r>
      <w:r w:rsidRPr="002A22E2">
        <w:t>роцессы,</w:t>
      </w:r>
    </w:p>
    <w:p w:rsidR="005166D0" w:rsidRDefault="005166D0" w:rsidP="00396601">
      <w:pPr>
        <w:pStyle w:val="a5"/>
        <w:numPr>
          <w:ilvl w:val="0"/>
          <w:numId w:val="23"/>
        </w:numPr>
        <w:spacing w:after="240"/>
        <w:ind w:left="0" w:firstLine="851"/>
      </w:pPr>
      <w:r>
        <w:t>Работу внешних устройств</w:t>
      </w:r>
    </w:p>
    <w:p w:rsidR="005B4182" w:rsidRPr="005B4182" w:rsidRDefault="005166D0" w:rsidP="005B4182">
      <w:pPr>
        <w:pStyle w:val="a5"/>
        <w:rPr>
          <w:highlight w:val="yellow"/>
        </w:rPr>
      </w:pPr>
      <w:r w:rsidRPr="005166D0">
        <w:rPr>
          <w:highlight w:val="yellow"/>
        </w:rPr>
        <w:t xml:space="preserve">В интерфейсе </w:t>
      </w:r>
      <w:r w:rsidRPr="005166D0">
        <w:rPr>
          <w:highlight w:val="yellow"/>
          <w:lang w:val="en-US"/>
        </w:rPr>
        <w:t>IA</w:t>
      </w:r>
      <w:r w:rsidRPr="005166D0">
        <w:rPr>
          <w:highlight w:val="yellow"/>
        </w:rPr>
        <w:t xml:space="preserve"> перейдем в </w:t>
      </w:r>
      <w:r w:rsidRPr="005166D0">
        <w:rPr>
          <w:highlight w:val="yellow"/>
          <w:lang w:val="en-US"/>
        </w:rPr>
        <w:t>Microsoft</w:t>
      </w:r>
      <w:r w:rsidRPr="005166D0">
        <w:rPr>
          <w:highlight w:val="yellow"/>
        </w:rPr>
        <w:t xml:space="preserve"> </w:t>
      </w:r>
      <w:r w:rsidRPr="005166D0">
        <w:rPr>
          <w:highlight w:val="yellow"/>
          <w:lang w:val="en-US"/>
        </w:rPr>
        <w:t>Windows</w:t>
      </w:r>
      <w:r w:rsidRPr="005166D0">
        <w:rPr>
          <w:highlight w:val="yellow"/>
        </w:rPr>
        <w:t xml:space="preserve"> </w:t>
      </w:r>
      <w:r w:rsidRPr="005166D0">
        <w:rPr>
          <w:highlight w:val="yellow"/>
          <w:lang w:val="en-US"/>
        </w:rPr>
        <w:t>Network</w:t>
      </w:r>
      <w:r w:rsidRPr="005166D0">
        <w:rPr>
          <w:highlight w:val="yellow"/>
        </w:rPr>
        <w:t xml:space="preserve">, выберем компьютер – контроллер домена и нажмем </w:t>
      </w:r>
      <w:r w:rsidRPr="005166D0">
        <w:rPr>
          <w:highlight w:val="yellow"/>
          <w:lang w:val="en-US"/>
        </w:rPr>
        <w:t>Properties</w:t>
      </w:r>
      <w:r w:rsidR="005B4182">
        <w:rPr>
          <w:highlight w:val="yellow"/>
        </w:rPr>
        <w:t>. О</w:t>
      </w:r>
      <w:r w:rsidR="005B4182" w:rsidRPr="005B4182">
        <w:rPr>
          <w:highlight w:val="yellow"/>
        </w:rPr>
        <w:t xml:space="preserve">ткроется </w:t>
      </w:r>
      <w:proofErr w:type="gramStart"/>
      <w:r w:rsidR="005B4182" w:rsidRPr="005B4182">
        <w:rPr>
          <w:highlight w:val="yellow"/>
        </w:rPr>
        <w:t>окно</w:t>
      </w:r>
      <w:proofErr w:type="gramEnd"/>
      <w:r w:rsidR="005B4182" w:rsidRPr="005B4182">
        <w:rPr>
          <w:highlight w:val="yellow"/>
        </w:rPr>
        <w:t xml:space="preserve"> в котором мы можем просмо</w:t>
      </w:r>
      <w:r w:rsidR="005B4182" w:rsidRPr="005B4182">
        <w:rPr>
          <w:highlight w:val="yellow"/>
        </w:rPr>
        <w:t>т</w:t>
      </w:r>
      <w:r w:rsidR="005B4182" w:rsidRPr="005B4182">
        <w:rPr>
          <w:highlight w:val="yellow"/>
        </w:rPr>
        <w:t xml:space="preserve">реть различные свойства выбранного компьютера, такую как имя компьютера, к какому домену он принадлежит, активные сессии, информацию о комплектующих, </w:t>
      </w:r>
      <w:r w:rsidR="002B462C">
        <w:rPr>
          <w:highlight w:val="yellow"/>
        </w:rPr>
        <w:t xml:space="preserve">информацию о </w:t>
      </w:r>
      <w:r w:rsidR="005B4182" w:rsidRPr="005B4182">
        <w:rPr>
          <w:highlight w:val="yellow"/>
        </w:rPr>
        <w:t>сети компьютер</w:t>
      </w:r>
      <w:r w:rsidR="002B462C">
        <w:rPr>
          <w:highlight w:val="yellow"/>
        </w:rPr>
        <w:t>а</w:t>
      </w:r>
      <w:r w:rsidR="005B4182" w:rsidRPr="005B4182">
        <w:rPr>
          <w:highlight w:val="yellow"/>
        </w:rPr>
        <w:t xml:space="preserve"> и другие характеристики.</w:t>
      </w:r>
    </w:p>
    <w:p w:rsidR="005B4182" w:rsidRPr="005B4182" w:rsidRDefault="005B4182" w:rsidP="005B4182">
      <w:pPr>
        <w:pStyle w:val="a5"/>
        <w:ind w:firstLine="0"/>
        <w:rPr>
          <w:highlight w:val="yellow"/>
        </w:rPr>
      </w:pPr>
      <w:r w:rsidRPr="005B4182">
        <w:rPr>
          <w:noProof/>
        </w:rPr>
        <w:drawing>
          <wp:inline distT="0" distB="0" distL="0" distR="0" wp14:anchorId="53010598" wp14:editId="69406910">
            <wp:extent cx="5584241" cy="3600450"/>
            <wp:effectExtent l="190500" t="190500" r="187960" b="19050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585772" cy="36014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4182" w:rsidRPr="005B4182" w:rsidRDefault="005B4182" w:rsidP="005B4182">
      <w:pPr>
        <w:pStyle w:val="a0"/>
        <w:rPr>
          <w:highlight w:val="yellow"/>
        </w:rPr>
      </w:pPr>
    </w:p>
    <w:p w:rsidR="005166D0" w:rsidRDefault="002B462C" w:rsidP="002B462C">
      <w:pPr>
        <w:pStyle w:val="3"/>
        <w:rPr>
          <w:rFonts w:eastAsia="Times New Roman"/>
        </w:rPr>
      </w:pPr>
      <w:bookmarkStart w:id="40" w:name="_Toc123312340"/>
      <w:r w:rsidRPr="006E1C75">
        <w:rPr>
          <w:rFonts w:eastAsia="Times New Roman"/>
        </w:rPr>
        <w:lastRenderedPageBreak/>
        <w:t>Реализовать сеанс терминального доступа</w:t>
      </w:r>
      <w:bookmarkEnd w:id="40"/>
    </w:p>
    <w:p w:rsidR="002B462C" w:rsidRPr="00C66BFC" w:rsidRDefault="002B462C" w:rsidP="002B462C">
      <w:pPr>
        <w:pStyle w:val="a5"/>
        <w:rPr>
          <w:highlight w:val="yellow"/>
        </w:rPr>
      </w:pPr>
      <w:r w:rsidRPr="00C66BFC">
        <w:rPr>
          <w:highlight w:val="yellow"/>
        </w:rPr>
        <w:t>Для тер</w:t>
      </w:r>
      <w:r w:rsidR="007011CF" w:rsidRPr="00C66BFC">
        <w:rPr>
          <w:highlight w:val="yellow"/>
        </w:rPr>
        <w:t>минального доступа</w:t>
      </w:r>
      <w:r w:rsidR="002927E5" w:rsidRPr="00C66BFC">
        <w:rPr>
          <w:highlight w:val="yellow"/>
        </w:rPr>
        <w:t xml:space="preserve"> в списке компьютеров выберем тот, к которому х</w:t>
      </w:r>
      <w:r w:rsidR="002927E5" w:rsidRPr="00C66BFC">
        <w:rPr>
          <w:highlight w:val="yellow"/>
        </w:rPr>
        <w:t>о</w:t>
      </w:r>
      <w:r w:rsidR="002927E5" w:rsidRPr="00C66BFC">
        <w:rPr>
          <w:highlight w:val="yellow"/>
        </w:rPr>
        <w:t>тим подключиться,</w:t>
      </w:r>
      <w:r w:rsidR="007011CF" w:rsidRPr="00C66BFC">
        <w:rPr>
          <w:highlight w:val="yellow"/>
        </w:rPr>
        <w:t xml:space="preserve"> в меню программы </w:t>
      </w:r>
      <w:r w:rsidRPr="00C66BFC">
        <w:rPr>
          <w:highlight w:val="yellow"/>
        </w:rPr>
        <w:t xml:space="preserve">перейдем в </w:t>
      </w:r>
      <w:r w:rsidR="007011CF" w:rsidRPr="00C66BFC">
        <w:rPr>
          <w:highlight w:val="yellow"/>
        </w:rPr>
        <w:t>«</w:t>
      </w:r>
      <w:r w:rsidRPr="00C66BFC">
        <w:rPr>
          <w:highlight w:val="yellow"/>
          <w:lang w:val="en-US"/>
        </w:rPr>
        <w:t>Remote</w:t>
      </w:r>
      <w:r w:rsidRPr="00C66BFC">
        <w:rPr>
          <w:highlight w:val="yellow"/>
        </w:rPr>
        <w:t xml:space="preserve"> </w:t>
      </w:r>
      <w:r w:rsidRPr="00C66BFC">
        <w:rPr>
          <w:highlight w:val="yellow"/>
          <w:lang w:val="en-US"/>
        </w:rPr>
        <w:t>Desktop</w:t>
      </w:r>
      <w:r w:rsidR="007011CF" w:rsidRPr="00C66BFC">
        <w:rPr>
          <w:highlight w:val="yellow"/>
        </w:rPr>
        <w:t>», и выберем пункт «</w:t>
      </w:r>
      <w:r w:rsidRPr="00C66BFC">
        <w:rPr>
          <w:highlight w:val="yellow"/>
          <w:lang w:val="en-US"/>
        </w:rPr>
        <w:t>TightVNC</w:t>
      </w:r>
      <w:r w:rsidRPr="00C66BFC">
        <w:rPr>
          <w:highlight w:val="yellow"/>
        </w:rPr>
        <w:t xml:space="preserve"> </w:t>
      </w:r>
      <w:r w:rsidRPr="00C66BFC">
        <w:rPr>
          <w:highlight w:val="yellow"/>
          <w:lang w:val="en-US"/>
        </w:rPr>
        <w:t>Remote</w:t>
      </w:r>
      <w:r w:rsidRPr="00C66BFC">
        <w:rPr>
          <w:highlight w:val="yellow"/>
        </w:rPr>
        <w:t xml:space="preserve"> </w:t>
      </w:r>
      <w:r w:rsidRPr="00C66BFC">
        <w:rPr>
          <w:highlight w:val="yellow"/>
          <w:lang w:val="en-US"/>
        </w:rPr>
        <w:t>Desktop</w:t>
      </w:r>
      <w:r w:rsidR="007011CF" w:rsidRPr="00C66BFC">
        <w:rPr>
          <w:highlight w:val="yellow"/>
        </w:rPr>
        <w:t>».</w:t>
      </w:r>
    </w:p>
    <w:p w:rsidR="00C66BFC" w:rsidRPr="00C66BFC" w:rsidRDefault="007011CF" w:rsidP="00C66BFC">
      <w:pPr>
        <w:pStyle w:val="a5"/>
        <w:jc w:val="center"/>
        <w:rPr>
          <w:highlight w:val="yellow"/>
        </w:rPr>
      </w:pPr>
      <w:r w:rsidRPr="00C66BFC">
        <w:rPr>
          <w:noProof/>
        </w:rPr>
        <w:drawing>
          <wp:inline distT="0" distB="0" distL="0" distR="0" wp14:anchorId="4E57AC25" wp14:editId="1473EC5F">
            <wp:extent cx="4295775" cy="619125"/>
            <wp:effectExtent l="190500" t="190500" r="200025" b="200025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19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11CF" w:rsidRPr="00C66BFC" w:rsidRDefault="007011CF" w:rsidP="007011CF">
      <w:pPr>
        <w:pStyle w:val="a0"/>
        <w:rPr>
          <w:highlight w:val="yellow"/>
        </w:rPr>
      </w:pPr>
    </w:p>
    <w:p w:rsidR="007011CF" w:rsidRPr="00C66BFC" w:rsidRDefault="00C66BFC" w:rsidP="00C66BFC">
      <w:pPr>
        <w:pStyle w:val="a5"/>
        <w:rPr>
          <w:highlight w:val="yellow"/>
        </w:rPr>
      </w:pPr>
      <w:r w:rsidRPr="00C66BFC">
        <w:rPr>
          <w:highlight w:val="yellow"/>
        </w:rPr>
        <w:t>Откроется рабочий стол выбранного компьютера.</w:t>
      </w:r>
    </w:p>
    <w:p w:rsidR="00C66BFC" w:rsidRPr="00C66BFC" w:rsidRDefault="00C66BFC" w:rsidP="00C66BFC">
      <w:pPr>
        <w:pStyle w:val="a5"/>
        <w:ind w:firstLine="0"/>
        <w:rPr>
          <w:highlight w:val="yellow"/>
        </w:rPr>
      </w:pPr>
      <w:r w:rsidRPr="00C66BFC">
        <w:rPr>
          <w:noProof/>
        </w:rPr>
        <w:drawing>
          <wp:inline distT="0" distB="0" distL="0" distR="0" wp14:anchorId="467C5AC5" wp14:editId="2BB31348">
            <wp:extent cx="5940425" cy="3868726"/>
            <wp:effectExtent l="190500" t="190500" r="193675" b="18923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87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6BFC" w:rsidRPr="00C66BFC" w:rsidRDefault="00C66BFC" w:rsidP="00C66BFC">
      <w:pPr>
        <w:pStyle w:val="a0"/>
        <w:rPr>
          <w:highlight w:val="yellow"/>
        </w:rPr>
      </w:pPr>
    </w:p>
    <w:p w:rsidR="00B20CE6" w:rsidRDefault="003B2197" w:rsidP="00B20CE6">
      <w:pPr>
        <w:pStyle w:val="a5"/>
        <w:spacing w:after="240"/>
        <w:rPr>
          <w:highlight w:val="yellow"/>
        </w:rPr>
      </w:pPr>
      <w:r w:rsidRPr="003B2197">
        <w:rPr>
          <w:highlight w:val="yellow"/>
        </w:rPr>
        <w:t>Попробуем удалить папку на рабочем столе</w:t>
      </w:r>
      <w:r w:rsidR="00F70C34">
        <w:rPr>
          <w:highlight w:val="yellow"/>
        </w:rPr>
        <w:t>.</w:t>
      </w:r>
      <w:r w:rsidRPr="003B2197">
        <w:rPr>
          <w:highlight w:val="yellow"/>
        </w:rPr>
        <w:t xml:space="preserve"> </w:t>
      </w:r>
      <w:r w:rsidRPr="003B2197">
        <w:rPr>
          <w:highlight w:val="yellow"/>
        </w:rPr>
        <w:t>Удаление прошло успешно.</w:t>
      </w:r>
    </w:p>
    <w:p w:rsidR="00C66BFC" w:rsidRPr="00C66BFC" w:rsidRDefault="00B20CE6" w:rsidP="004A1711">
      <w:pPr>
        <w:pStyle w:val="a5"/>
        <w:spacing w:after="240"/>
      </w:pPr>
      <w:r w:rsidRPr="00B20CE6">
        <w:rPr>
          <w:highlight w:val="yellow"/>
        </w:rPr>
        <w:t>Когда мы подключаемся к рабочему столу другого компьютера, у него запускае</w:t>
      </w:r>
      <w:r w:rsidRPr="00B20CE6">
        <w:rPr>
          <w:highlight w:val="yellow"/>
        </w:rPr>
        <w:t>т</w:t>
      </w:r>
      <w:r w:rsidRPr="00B20CE6">
        <w:rPr>
          <w:highlight w:val="yellow"/>
        </w:rPr>
        <w:t>ся процесс tnvserver.exe, благодаря которому мы и можем управлять этим компьютером удаленно.</w:t>
      </w:r>
      <w:r w:rsidRPr="00CF379F">
        <w:rPr>
          <w:rFonts w:eastAsia="Times New Roman"/>
          <w:sz w:val="28"/>
          <w:szCs w:val="28"/>
          <w:highlight w:val="yellow"/>
        </w:rPr>
        <w:t xml:space="preserve"> </w:t>
      </w:r>
      <w:r w:rsidR="003B2197" w:rsidRPr="003B2197">
        <w:rPr>
          <w:highlight w:val="yellow"/>
        </w:rPr>
        <w:t xml:space="preserve"> Найдем процесс </w:t>
      </w:r>
      <w:r w:rsidR="003B2197" w:rsidRPr="003B2197">
        <w:rPr>
          <w:highlight w:val="yellow"/>
          <w:lang w:val="en-US"/>
        </w:rPr>
        <w:t>tvnserver</w:t>
      </w:r>
      <w:r w:rsidR="003B2197" w:rsidRPr="003B2197">
        <w:rPr>
          <w:highlight w:val="yellow"/>
        </w:rPr>
        <w:t xml:space="preserve"> в диспетчере задач и попробуем его завершить через </w:t>
      </w:r>
      <w:r w:rsidR="003B2197" w:rsidRPr="003B2197">
        <w:rPr>
          <w:highlight w:val="yellow"/>
          <w:lang w:val="en-US"/>
        </w:rPr>
        <w:t>AI</w:t>
      </w:r>
      <w:r w:rsidR="003B2197" w:rsidRPr="003B2197">
        <w:rPr>
          <w:highlight w:val="yellow"/>
        </w:rPr>
        <w:t xml:space="preserve"> с другого компьютера.</w:t>
      </w:r>
      <w:r w:rsidR="003B2197" w:rsidRPr="003B2197">
        <w:rPr>
          <w:highlight w:val="yellow"/>
        </w:rPr>
        <w:t xml:space="preserve"> </w:t>
      </w:r>
      <w:r w:rsidR="00F70C34">
        <w:rPr>
          <w:highlight w:val="yellow"/>
        </w:rPr>
        <w:t>После нажатия завершения процесса</w:t>
      </w:r>
      <w:r w:rsidR="003B2197" w:rsidRPr="003B2197">
        <w:rPr>
          <w:highlight w:val="yellow"/>
        </w:rPr>
        <w:t>, получаем ошибку «</w:t>
      </w:r>
      <w:r w:rsidR="003B2197" w:rsidRPr="003B2197">
        <w:rPr>
          <w:highlight w:val="yellow"/>
          <w:lang w:val="en-US"/>
        </w:rPr>
        <w:t>Failed</w:t>
      </w:r>
      <w:r w:rsidR="003B2197" w:rsidRPr="003B2197">
        <w:rPr>
          <w:highlight w:val="yellow"/>
        </w:rPr>
        <w:t xml:space="preserve"> </w:t>
      </w:r>
      <w:r w:rsidR="003B2197" w:rsidRPr="003B2197">
        <w:rPr>
          <w:highlight w:val="yellow"/>
          <w:lang w:val="en-US"/>
        </w:rPr>
        <w:t>to</w:t>
      </w:r>
      <w:r w:rsidR="003B2197" w:rsidRPr="003B2197">
        <w:rPr>
          <w:highlight w:val="yellow"/>
        </w:rPr>
        <w:t xml:space="preserve"> </w:t>
      </w:r>
      <w:r w:rsidR="003B2197" w:rsidRPr="003B2197">
        <w:rPr>
          <w:highlight w:val="yellow"/>
          <w:lang w:val="en-US"/>
        </w:rPr>
        <w:t>receive</w:t>
      </w:r>
      <w:r w:rsidR="003B2197" w:rsidRPr="003B2197">
        <w:rPr>
          <w:highlight w:val="yellow"/>
        </w:rPr>
        <w:t xml:space="preserve"> </w:t>
      </w:r>
      <w:r w:rsidR="003B2197" w:rsidRPr="003B2197">
        <w:rPr>
          <w:highlight w:val="yellow"/>
          <w:lang w:val="en-US"/>
        </w:rPr>
        <w:t>data</w:t>
      </w:r>
      <w:r w:rsidR="003B2197" w:rsidRPr="003B2197">
        <w:rPr>
          <w:highlight w:val="yellow"/>
        </w:rPr>
        <w:t xml:space="preserve"> </w:t>
      </w:r>
      <w:r w:rsidR="003B2197" w:rsidRPr="003B2197">
        <w:rPr>
          <w:highlight w:val="yellow"/>
          <w:lang w:val="en-US"/>
        </w:rPr>
        <w:t>from</w:t>
      </w:r>
      <w:r w:rsidR="003B2197" w:rsidRPr="003B2197">
        <w:rPr>
          <w:highlight w:val="yellow"/>
        </w:rPr>
        <w:t xml:space="preserve"> </w:t>
      </w:r>
      <w:r w:rsidR="003B2197" w:rsidRPr="003B2197">
        <w:rPr>
          <w:highlight w:val="yellow"/>
          <w:lang w:val="en-US"/>
        </w:rPr>
        <w:t>socket</w:t>
      </w:r>
      <w:r w:rsidR="003B2197" w:rsidRPr="003B2197">
        <w:rPr>
          <w:highlight w:val="yellow"/>
        </w:rPr>
        <w:t xml:space="preserve">» и удаленный рабочий </w:t>
      </w:r>
      <w:proofErr w:type="gramStart"/>
      <w:r w:rsidR="003B2197" w:rsidRPr="003B2197">
        <w:rPr>
          <w:highlight w:val="yellow"/>
        </w:rPr>
        <w:t>стой</w:t>
      </w:r>
      <w:proofErr w:type="gramEnd"/>
      <w:r w:rsidR="003B2197" w:rsidRPr="003B2197">
        <w:rPr>
          <w:highlight w:val="yellow"/>
        </w:rPr>
        <w:t xml:space="preserve"> з</w:t>
      </w:r>
      <w:r w:rsidR="003B2197" w:rsidRPr="003B2197">
        <w:rPr>
          <w:highlight w:val="yellow"/>
        </w:rPr>
        <w:t>а</w:t>
      </w:r>
      <w:r w:rsidR="003B2197" w:rsidRPr="003B2197">
        <w:rPr>
          <w:highlight w:val="yellow"/>
        </w:rPr>
        <w:t>крывается</w:t>
      </w:r>
      <w:r w:rsidR="003B2197">
        <w:t>.</w:t>
      </w:r>
    </w:p>
    <w:p w:rsidR="00C66BFC" w:rsidRDefault="004A1711" w:rsidP="004A1711">
      <w:pPr>
        <w:pStyle w:val="a5"/>
      </w:pPr>
      <w:r w:rsidRPr="004A1711">
        <w:rPr>
          <w:highlight w:val="yellow"/>
        </w:rPr>
        <w:t>Попробуем выполнить удаленную перезагрузку. Для этого в интерфейсе AI выб</w:t>
      </w:r>
      <w:r w:rsidRPr="004A1711">
        <w:rPr>
          <w:highlight w:val="yellow"/>
        </w:rPr>
        <w:t>е</w:t>
      </w:r>
      <w:r w:rsidRPr="004A1711">
        <w:rPr>
          <w:highlight w:val="yellow"/>
        </w:rPr>
        <w:t xml:space="preserve">рем контроллер домена и нажмем shutdown / </w:t>
      </w:r>
      <w:proofErr w:type="spellStart"/>
      <w:r w:rsidRPr="004A1711">
        <w:rPr>
          <w:highlight w:val="yellow"/>
        </w:rPr>
        <w:t>Restart</w:t>
      </w:r>
      <w:proofErr w:type="spellEnd"/>
      <w:r w:rsidRPr="004A1711">
        <w:rPr>
          <w:highlight w:val="yellow"/>
        </w:rPr>
        <w:t xml:space="preserve">. Откроется </w:t>
      </w:r>
      <w:proofErr w:type="gramStart"/>
      <w:r w:rsidRPr="004A1711">
        <w:rPr>
          <w:highlight w:val="yellow"/>
        </w:rPr>
        <w:t>окно</w:t>
      </w:r>
      <w:proofErr w:type="gramEnd"/>
      <w:r w:rsidRPr="004A1711">
        <w:rPr>
          <w:highlight w:val="yellow"/>
        </w:rPr>
        <w:t xml:space="preserve"> в котором мы можем установить обратный отсчет до начала перезагрузки, установим 10 секунд и нажмем </w:t>
      </w:r>
      <w:proofErr w:type="spellStart"/>
      <w:r w:rsidRPr="004A1711">
        <w:rPr>
          <w:highlight w:val="yellow"/>
        </w:rPr>
        <w:t>Reboot</w:t>
      </w:r>
      <w:proofErr w:type="spellEnd"/>
      <w:r w:rsidRPr="004A1711">
        <w:rPr>
          <w:highlight w:val="yellow"/>
        </w:rPr>
        <w:t xml:space="preserve">. </w:t>
      </w:r>
      <w:r>
        <w:rPr>
          <w:highlight w:val="yellow"/>
        </w:rPr>
        <w:t>Н</w:t>
      </w:r>
      <w:r w:rsidRPr="004A1711">
        <w:rPr>
          <w:highlight w:val="yellow"/>
        </w:rPr>
        <w:t xml:space="preserve">а </w:t>
      </w:r>
      <w:r>
        <w:rPr>
          <w:highlight w:val="yellow"/>
        </w:rPr>
        <w:t>удаленном компьютере</w:t>
      </w:r>
      <w:r w:rsidRPr="004A1711">
        <w:rPr>
          <w:highlight w:val="yellow"/>
        </w:rPr>
        <w:t xml:space="preserve"> появляется сообщение о том, что сеанс работы польз</w:t>
      </w:r>
      <w:r w:rsidRPr="004A1711">
        <w:rPr>
          <w:highlight w:val="yellow"/>
        </w:rPr>
        <w:t>о</w:t>
      </w:r>
      <w:r w:rsidRPr="004A1711">
        <w:rPr>
          <w:highlight w:val="yellow"/>
        </w:rPr>
        <w:t>вателя будет прекращен.</w:t>
      </w:r>
    </w:p>
    <w:p w:rsidR="00F70C34" w:rsidRDefault="00F70C34" w:rsidP="00F70C34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1EC48DFC" wp14:editId="72365F50">
            <wp:extent cx="2800350" cy="1038225"/>
            <wp:effectExtent l="190500" t="190500" r="190500" b="200025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38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0C34" w:rsidRDefault="00F70C34" w:rsidP="00F70C34">
      <w:pPr>
        <w:pStyle w:val="a0"/>
      </w:pPr>
    </w:p>
    <w:p w:rsidR="00F70C34" w:rsidRDefault="00F70C34" w:rsidP="00F70C34">
      <w:pPr>
        <w:pStyle w:val="a5"/>
        <w:rPr>
          <w:highlight w:val="yellow"/>
        </w:rPr>
      </w:pPr>
      <w:r w:rsidRPr="00F70C34">
        <w:rPr>
          <w:b/>
          <w:szCs w:val="24"/>
          <w:highlight w:val="yellow"/>
          <w:u w:val="single"/>
          <w:lang w:eastAsia="en-US"/>
        </w:rPr>
        <w:t>Вывод:</w:t>
      </w:r>
      <w:r w:rsidRPr="00CF379F">
        <w:rPr>
          <w:highlight w:val="yellow"/>
        </w:rPr>
        <w:t xml:space="preserve"> </w:t>
      </w:r>
    </w:p>
    <w:p w:rsidR="00F70C34" w:rsidRDefault="00F70C34" w:rsidP="00F70C34">
      <w:pPr>
        <w:pStyle w:val="a5"/>
        <w:rPr>
          <w:highlight w:val="yellow"/>
        </w:rPr>
      </w:pPr>
      <w:r>
        <w:rPr>
          <w:highlight w:val="yellow"/>
        </w:rPr>
        <w:t>В</w:t>
      </w:r>
      <w:r w:rsidRPr="00CF379F">
        <w:rPr>
          <w:highlight w:val="yellow"/>
        </w:rPr>
        <w:t xml:space="preserve"> ходе выполнения данного пункта лабораторной работы я ознакомился с пр</w:t>
      </w:r>
      <w:r w:rsidRPr="00CF379F">
        <w:rPr>
          <w:highlight w:val="yellow"/>
        </w:rPr>
        <w:t>о</w:t>
      </w:r>
      <w:r w:rsidRPr="00CF379F">
        <w:rPr>
          <w:highlight w:val="yellow"/>
        </w:rPr>
        <w:t>граммой IDEAL Administration, её функционалом, а так же возможностью администрир</w:t>
      </w:r>
      <w:r w:rsidRPr="00CF379F">
        <w:rPr>
          <w:highlight w:val="yellow"/>
        </w:rPr>
        <w:t>о</w:t>
      </w:r>
      <w:r w:rsidRPr="00CF379F">
        <w:rPr>
          <w:highlight w:val="yellow"/>
        </w:rPr>
        <w:t xml:space="preserve">вания </w:t>
      </w:r>
      <w:proofErr w:type="gramStart"/>
      <w:r w:rsidRPr="00CF379F">
        <w:rPr>
          <w:highlight w:val="yellow"/>
        </w:rPr>
        <w:t>через</w:t>
      </w:r>
      <w:proofErr w:type="gramEnd"/>
      <w:r w:rsidRPr="00CF379F">
        <w:rPr>
          <w:highlight w:val="yellow"/>
        </w:rPr>
        <w:t xml:space="preserve"> удаленный рабочий. Эта программа очень полезна для арсенала с</w:t>
      </w:r>
      <w:r w:rsidRPr="00CF379F">
        <w:rPr>
          <w:highlight w:val="yellow"/>
        </w:rPr>
        <w:t>и</w:t>
      </w:r>
      <w:r w:rsidRPr="00CF379F">
        <w:rPr>
          <w:highlight w:val="yellow"/>
        </w:rPr>
        <w:t>стемного администратора.</w:t>
      </w:r>
    </w:p>
    <w:p w:rsidR="00F70C34" w:rsidRPr="000946C8" w:rsidRDefault="00F70C34" w:rsidP="00F70C34">
      <w:pPr>
        <w:pStyle w:val="1"/>
        <w:ind w:hanging="6"/>
      </w:pPr>
      <w:bookmarkStart w:id="41" w:name="_Toc123312341"/>
      <w:r w:rsidRPr="000946C8">
        <w:t>Вывод</w:t>
      </w:r>
      <w:bookmarkEnd w:id="41"/>
    </w:p>
    <w:p w:rsidR="000946C8" w:rsidRDefault="00F70C34" w:rsidP="00396601">
      <w:pPr>
        <w:pStyle w:val="a5"/>
        <w:numPr>
          <w:ilvl w:val="0"/>
          <w:numId w:val="24"/>
        </w:numPr>
        <w:ind w:left="0" w:firstLine="851"/>
        <w:rPr>
          <w:highlight w:val="yellow"/>
        </w:rPr>
      </w:pPr>
      <w:r>
        <w:rPr>
          <w:highlight w:val="yellow"/>
        </w:rPr>
        <w:t>В</w:t>
      </w:r>
      <w:r w:rsidRPr="00CF379F">
        <w:rPr>
          <w:highlight w:val="yellow"/>
        </w:rPr>
        <w:t xml:space="preserve"> ходе выполнения данной лабораторной работы </w:t>
      </w:r>
      <w:r w:rsidR="000946C8">
        <w:rPr>
          <w:highlight w:val="yellow"/>
        </w:rPr>
        <w:t>были изучены</w:t>
      </w:r>
      <w:r w:rsidRPr="00CF379F">
        <w:rPr>
          <w:highlight w:val="yellow"/>
        </w:rPr>
        <w:t xml:space="preserve"> и опробо</w:t>
      </w:r>
      <w:r w:rsidR="000946C8">
        <w:rPr>
          <w:highlight w:val="yellow"/>
        </w:rPr>
        <w:t>в</w:t>
      </w:r>
      <w:r w:rsidR="000946C8">
        <w:rPr>
          <w:highlight w:val="yellow"/>
        </w:rPr>
        <w:t>а</w:t>
      </w:r>
      <w:r w:rsidR="000946C8">
        <w:rPr>
          <w:highlight w:val="yellow"/>
        </w:rPr>
        <w:t>ны</w:t>
      </w:r>
      <w:r w:rsidRPr="00CF379F">
        <w:rPr>
          <w:highlight w:val="yellow"/>
        </w:rPr>
        <w:t xml:space="preserve"> на практике системные средства, предоставленные Windows Server, для получения и</w:t>
      </w:r>
      <w:r w:rsidRPr="00CF379F">
        <w:rPr>
          <w:highlight w:val="yellow"/>
        </w:rPr>
        <w:t>н</w:t>
      </w:r>
      <w:r w:rsidRPr="00CF379F">
        <w:rPr>
          <w:highlight w:val="yellow"/>
        </w:rPr>
        <w:t>формации о с</w:t>
      </w:r>
      <w:r w:rsidRPr="00CF379F">
        <w:rPr>
          <w:highlight w:val="yellow"/>
        </w:rPr>
        <w:t>и</w:t>
      </w:r>
      <w:r w:rsidRPr="00CF379F">
        <w:rPr>
          <w:highlight w:val="yellow"/>
        </w:rPr>
        <w:t xml:space="preserve">стеме и настройки безопасности. </w:t>
      </w:r>
    </w:p>
    <w:p w:rsidR="000946C8" w:rsidRDefault="00F70C34" w:rsidP="00396601">
      <w:pPr>
        <w:pStyle w:val="a5"/>
        <w:numPr>
          <w:ilvl w:val="0"/>
          <w:numId w:val="24"/>
        </w:numPr>
        <w:ind w:left="0" w:firstLine="851"/>
        <w:rPr>
          <w:highlight w:val="yellow"/>
        </w:rPr>
      </w:pPr>
      <w:r w:rsidRPr="00CF379F">
        <w:rPr>
          <w:highlight w:val="yellow"/>
        </w:rPr>
        <w:t>Рассмотр</w:t>
      </w:r>
      <w:r w:rsidR="000946C8">
        <w:rPr>
          <w:highlight w:val="yellow"/>
        </w:rPr>
        <w:t>ены</w:t>
      </w:r>
      <w:r w:rsidRPr="00CF379F">
        <w:rPr>
          <w:highlight w:val="yellow"/>
        </w:rPr>
        <w:t xml:space="preserve"> различные события из оснастки "Просмотр событий". </w:t>
      </w:r>
    </w:p>
    <w:p w:rsidR="000946C8" w:rsidRDefault="00F70C34" w:rsidP="00396601">
      <w:pPr>
        <w:pStyle w:val="a5"/>
        <w:numPr>
          <w:ilvl w:val="0"/>
          <w:numId w:val="24"/>
        </w:numPr>
        <w:ind w:left="0" w:firstLine="851"/>
        <w:rPr>
          <w:highlight w:val="yellow"/>
        </w:rPr>
      </w:pPr>
      <w:r w:rsidRPr="00CF379F">
        <w:rPr>
          <w:highlight w:val="yellow"/>
        </w:rPr>
        <w:t>Произв</w:t>
      </w:r>
      <w:r w:rsidR="000946C8">
        <w:rPr>
          <w:highlight w:val="yellow"/>
        </w:rPr>
        <w:t>едён</w:t>
      </w:r>
      <w:r w:rsidRPr="00CF379F">
        <w:rPr>
          <w:highlight w:val="yellow"/>
        </w:rPr>
        <w:t xml:space="preserve"> анализ и работ</w:t>
      </w:r>
      <w:r w:rsidR="000946C8">
        <w:rPr>
          <w:highlight w:val="yellow"/>
        </w:rPr>
        <w:t>а</w:t>
      </w:r>
      <w:r w:rsidRPr="00CF379F">
        <w:rPr>
          <w:highlight w:val="yellow"/>
        </w:rPr>
        <w:t xml:space="preserve"> с аудитом доступа к файловым ресурсам. </w:t>
      </w:r>
    </w:p>
    <w:p w:rsidR="000946C8" w:rsidRDefault="00F70C34" w:rsidP="00396601">
      <w:pPr>
        <w:pStyle w:val="a5"/>
        <w:numPr>
          <w:ilvl w:val="0"/>
          <w:numId w:val="24"/>
        </w:numPr>
        <w:ind w:left="0" w:firstLine="851"/>
        <w:rPr>
          <w:highlight w:val="yellow"/>
        </w:rPr>
      </w:pPr>
      <w:r w:rsidRPr="00CF379F">
        <w:rPr>
          <w:highlight w:val="yellow"/>
        </w:rPr>
        <w:t>С помощью консоли "Анализ и настройка безопасности" проанализирова</w:t>
      </w:r>
      <w:r w:rsidR="000946C8">
        <w:rPr>
          <w:highlight w:val="yellow"/>
        </w:rPr>
        <w:t>на</w:t>
      </w:r>
      <w:r w:rsidRPr="00CF379F">
        <w:rPr>
          <w:highlight w:val="yellow"/>
        </w:rPr>
        <w:t xml:space="preserve"> конфигураци</w:t>
      </w:r>
      <w:r w:rsidR="000946C8">
        <w:rPr>
          <w:highlight w:val="yellow"/>
        </w:rPr>
        <w:t>я</w:t>
      </w:r>
      <w:r w:rsidRPr="00CF379F">
        <w:rPr>
          <w:highlight w:val="yellow"/>
        </w:rPr>
        <w:t xml:space="preserve"> безопасности компьютера, созда</w:t>
      </w:r>
      <w:r w:rsidR="000946C8">
        <w:rPr>
          <w:highlight w:val="yellow"/>
        </w:rPr>
        <w:t>ны</w:t>
      </w:r>
      <w:r w:rsidRPr="00CF379F">
        <w:rPr>
          <w:highlight w:val="yellow"/>
        </w:rPr>
        <w:t xml:space="preserve"> шаблоны отката и рассмотр</w:t>
      </w:r>
      <w:r w:rsidR="000946C8">
        <w:rPr>
          <w:highlight w:val="yellow"/>
        </w:rPr>
        <w:t>ены</w:t>
      </w:r>
      <w:r w:rsidRPr="00CF379F">
        <w:rPr>
          <w:highlight w:val="yellow"/>
        </w:rPr>
        <w:t xml:space="preserve"> шабл</w:t>
      </w:r>
      <w:r w:rsidRPr="00CF379F">
        <w:rPr>
          <w:highlight w:val="yellow"/>
        </w:rPr>
        <w:t>о</w:t>
      </w:r>
      <w:r w:rsidRPr="00CF379F">
        <w:rPr>
          <w:highlight w:val="yellow"/>
        </w:rPr>
        <w:t>ны безопасн</w:t>
      </w:r>
      <w:r w:rsidRPr="00CF379F">
        <w:rPr>
          <w:highlight w:val="yellow"/>
        </w:rPr>
        <w:t>о</w:t>
      </w:r>
      <w:r w:rsidRPr="00CF379F">
        <w:rPr>
          <w:highlight w:val="yellow"/>
        </w:rPr>
        <w:t xml:space="preserve">сти. </w:t>
      </w:r>
    </w:p>
    <w:p w:rsidR="004C0BD4" w:rsidRDefault="00F70C34" w:rsidP="00396601">
      <w:pPr>
        <w:pStyle w:val="a5"/>
        <w:numPr>
          <w:ilvl w:val="0"/>
          <w:numId w:val="24"/>
        </w:numPr>
        <w:ind w:left="0" w:firstLine="851"/>
        <w:rPr>
          <w:highlight w:val="yellow"/>
        </w:rPr>
      </w:pPr>
      <w:r w:rsidRPr="00CF379F">
        <w:rPr>
          <w:highlight w:val="yellow"/>
        </w:rPr>
        <w:t xml:space="preserve">Также </w:t>
      </w:r>
      <w:r w:rsidR="000946C8">
        <w:rPr>
          <w:highlight w:val="yellow"/>
        </w:rPr>
        <w:t xml:space="preserve">было </w:t>
      </w:r>
      <w:r w:rsidRPr="00CF379F">
        <w:rPr>
          <w:highlight w:val="yellow"/>
        </w:rPr>
        <w:t>произве</w:t>
      </w:r>
      <w:r w:rsidR="000946C8">
        <w:rPr>
          <w:highlight w:val="yellow"/>
        </w:rPr>
        <w:t>дено</w:t>
      </w:r>
      <w:r w:rsidRPr="00CF379F">
        <w:rPr>
          <w:highlight w:val="yellow"/>
        </w:rPr>
        <w:t xml:space="preserve"> ознакомление со свойствами и структурой групп</w:t>
      </w:r>
      <w:r w:rsidRPr="00CF379F">
        <w:rPr>
          <w:highlight w:val="yellow"/>
        </w:rPr>
        <w:t>о</w:t>
      </w:r>
      <w:r w:rsidRPr="00CF379F">
        <w:rPr>
          <w:highlight w:val="yellow"/>
        </w:rPr>
        <w:t>вых политик</w:t>
      </w:r>
      <w:r w:rsidR="004C0BD4">
        <w:rPr>
          <w:highlight w:val="yellow"/>
        </w:rPr>
        <w:t>, изучена их структура</w:t>
      </w:r>
      <w:r w:rsidRPr="00CF379F">
        <w:rPr>
          <w:highlight w:val="yellow"/>
        </w:rPr>
        <w:t xml:space="preserve">. </w:t>
      </w:r>
    </w:p>
    <w:p w:rsidR="00F70C34" w:rsidRPr="004C0BD4" w:rsidRDefault="00F70C34" w:rsidP="00396601">
      <w:pPr>
        <w:pStyle w:val="a5"/>
        <w:numPr>
          <w:ilvl w:val="0"/>
          <w:numId w:val="24"/>
        </w:numPr>
        <w:ind w:left="0" w:firstLine="851"/>
        <w:rPr>
          <w:highlight w:val="yellow"/>
        </w:rPr>
      </w:pPr>
      <w:r w:rsidRPr="004C0BD4">
        <w:rPr>
          <w:highlight w:val="yellow"/>
        </w:rPr>
        <w:t xml:space="preserve">С помощью многих оснасток производил эксперименты над этими GPO. Так же ознакомился с программой </w:t>
      </w:r>
      <w:r w:rsidRPr="004C0BD4">
        <w:rPr>
          <w:rFonts w:eastAsia="Times New Roman"/>
          <w:highlight w:val="yellow"/>
        </w:rPr>
        <w:t>IDEAL Administration, и произвел администрирование ч</w:t>
      </w:r>
      <w:r w:rsidRPr="004C0BD4">
        <w:rPr>
          <w:rFonts w:eastAsia="Times New Roman"/>
          <w:highlight w:val="yellow"/>
        </w:rPr>
        <w:t>е</w:t>
      </w:r>
      <w:r w:rsidRPr="004C0BD4">
        <w:rPr>
          <w:rFonts w:eastAsia="Times New Roman"/>
          <w:highlight w:val="yellow"/>
        </w:rPr>
        <w:t>рез удаленный раб</w:t>
      </w:r>
      <w:r w:rsidRPr="004C0BD4">
        <w:rPr>
          <w:rFonts w:eastAsia="Times New Roman"/>
          <w:highlight w:val="yellow"/>
        </w:rPr>
        <w:t>о</w:t>
      </w:r>
      <w:r w:rsidRPr="004C0BD4">
        <w:rPr>
          <w:rFonts w:eastAsia="Times New Roman"/>
          <w:highlight w:val="yellow"/>
        </w:rPr>
        <w:t>чий стол.</w:t>
      </w:r>
    </w:p>
    <w:p w:rsidR="004C0BD4" w:rsidRPr="004C0BD4" w:rsidRDefault="004C0BD4" w:rsidP="004C0BD4">
      <w:pPr>
        <w:pStyle w:val="a5"/>
        <w:ind w:left="851" w:firstLine="0"/>
        <w:rPr>
          <w:highlight w:val="yellow"/>
        </w:rPr>
      </w:pPr>
    </w:p>
    <w:p w:rsidR="00F70C34" w:rsidRPr="00CF379F" w:rsidRDefault="00F70C34" w:rsidP="00F70C34">
      <w:pPr>
        <w:pStyle w:val="a5"/>
        <w:rPr>
          <w:highlight w:val="yellow"/>
        </w:rPr>
      </w:pPr>
    </w:p>
    <w:p w:rsidR="00F70C34" w:rsidRPr="004A1711" w:rsidRDefault="00F70C34" w:rsidP="004A1711">
      <w:pPr>
        <w:pStyle w:val="a5"/>
      </w:pPr>
    </w:p>
    <w:sectPr w:rsidR="00F70C34" w:rsidRPr="004A1711" w:rsidSect="00F179ED">
      <w:type w:val="continuous"/>
      <w:pgSz w:w="11906" w:h="16838"/>
      <w:pgMar w:top="672" w:right="850" w:bottom="568" w:left="1701" w:header="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601" w:rsidRDefault="00396601" w:rsidP="006C1CC3">
      <w:pPr>
        <w:spacing w:after="0" w:line="240" w:lineRule="auto"/>
      </w:pPr>
      <w:r>
        <w:separator/>
      </w:r>
    </w:p>
  </w:endnote>
  <w:endnote w:type="continuationSeparator" w:id="0">
    <w:p w:rsidR="00396601" w:rsidRDefault="00396601" w:rsidP="006C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3165509"/>
      <w:docPartObj>
        <w:docPartGallery w:val="Page Numbers (Bottom of Page)"/>
        <w:docPartUnique/>
      </w:docPartObj>
    </w:sdtPr>
    <w:sdtContent>
      <w:p w:rsidR="00791F9B" w:rsidRDefault="00791F9B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609D">
          <w:rPr>
            <w:noProof/>
          </w:rPr>
          <w:t>29</w:t>
        </w:r>
        <w:r>
          <w:fldChar w:fldCharType="end"/>
        </w:r>
      </w:p>
    </w:sdtContent>
  </w:sdt>
  <w:p w:rsidR="00791F9B" w:rsidRDefault="00791F9B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601" w:rsidRDefault="00396601" w:rsidP="006C1CC3">
      <w:pPr>
        <w:spacing w:after="0" w:line="240" w:lineRule="auto"/>
      </w:pPr>
      <w:r>
        <w:separator/>
      </w:r>
    </w:p>
  </w:footnote>
  <w:footnote w:type="continuationSeparator" w:id="0">
    <w:p w:rsidR="00396601" w:rsidRDefault="00396601" w:rsidP="006C1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78C6"/>
    <w:multiLevelType w:val="hybridMultilevel"/>
    <w:tmpl w:val="35068FF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30569B4"/>
    <w:multiLevelType w:val="hybridMultilevel"/>
    <w:tmpl w:val="C21C38FC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5627229"/>
    <w:multiLevelType w:val="hybridMultilevel"/>
    <w:tmpl w:val="C69A99CA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7EA25B5"/>
    <w:multiLevelType w:val="hybridMultilevel"/>
    <w:tmpl w:val="458C931E"/>
    <w:lvl w:ilvl="0" w:tplc="B5AE787A">
      <w:start w:val="1"/>
      <w:numFmt w:val="decimal"/>
      <w:pStyle w:val="a"/>
      <w:lvlText w:val="Таблица 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0BD3B97"/>
    <w:multiLevelType w:val="hybridMultilevel"/>
    <w:tmpl w:val="7B2A79D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93C197E"/>
    <w:multiLevelType w:val="hybridMultilevel"/>
    <w:tmpl w:val="5F8E58A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2A8310EC"/>
    <w:multiLevelType w:val="hybridMultilevel"/>
    <w:tmpl w:val="A2F29C0A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BBF03DF"/>
    <w:multiLevelType w:val="hybridMultilevel"/>
    <w:tmpl w:val="82DCA0C0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D3A34F1"/>
    <w:multiLevelType w:val="hybridMultilevel"/>
    <w:tmpl w:val="6D98DB9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A8586C"/>
    <w:multiLevelType w:val="hybridMultilevel"/>
    <w:tmpl w:val="D2CEB1CA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8DD46B3"/>
    <w:multiLevelType w:val="hybridMultilevel"/>
    <w:tmpl w:val="14EE4760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C262B3B"/>
    <w:multiLevelType w:val="hybridMultilevel"/>
    <w:tmpl w:val="477E194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1C6DD0"/>
    <w:multiLevelType w:val="hybridMultilevel"/>
    <w:tmpl w:val="111E1E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B0005D9"/>
    <w:multiLevelType w:val="hybridMultilevel"/>
    <w:tmpl w:val="0878370E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E3764CD"/>
    <w:multiLevelType w:val="hybridMultilevel"/>
    <w:tmpl w:val="8C5E6DE4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4FF47E3D"/>
    <w:multiLevelType w:val="hybridMultilevel"/>
    <w:tmpl w:val="5CBE5D6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55642B7E"/>
    <w:multiLevelType w:val="hybridMultilevel"/>
    <w:tmpl w:val="88D8709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>
    <w:nsid w:val="563E5BE6"/>
    <w:multiLevelType w:val="hybridMultilevel"/>
    <w:tmpl w:val="DBF62400"/>
    <w:lvl w:ilvl="0" w:tplc="29306B0E">
      <w:start w:val="1"/>
      <w:numFmt w:val="decimal"/>
      <w:pStyle w:val="a0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912643"/>
    <w:multiLevelType w:val="hybridMultilevel"/>
    <w:tmpl w:val="39B0666C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610E1250"/>
    <w:multiLevelType w:val="hybridMultilevel"/>
    <w:tmpl w:val="927036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61107EB8"/>
    <w:multiLevelType w:val="hybridMultilevel"/>
    <w:tmpl w:val="F716923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64433600"/>
    <w:multiLevelType w:val="multilevel"/>
    <w:tmpl w:val="801AD3B4"/>
    <w:lvl w:ilvl="0">
      <w:start w:val="1"/>
      <w:numFmt w:val="none"/>
      <w:pStyle w:val="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7E32A0A"/>
    <w:multiLevelType w:val="hybridMultilevel"/>
    <w:tmpl w:val="F73204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D976810"/>
    <w:multiLevelType w:val="hybridMultilevel"/>
    <w:tmpl w:val="19C84C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17"/>
  </w:num>
  <w:num w:numId="4">
    <w:abstractNumId w:val="11"/>
  </w:num>
  <w:num w:numId="5">
    <w:abstractNumId w:val="12"/>
  </w:num>
  <w:num w:numId="6">
    <w:abstractNumId w:val="16"/>
  </w:num>
  <w:num w:numId="7">
    <w:abstractNumId w:val="7"/>
  </w:num>
  <w:num w:numId="8">
    <w:abstractNumId w:val="4"/>
  </w:num>
  <w:num w:numId="9">
    <w:abstractNumId w:val="23"/>
  </w:num>
  <w:num w:numId="10">
    <w:abstractNumId w:val="2"/>
  </w:num>
  <w:num w:numId="11">
    <w:abstractNumId w:val="9"/>
  </w:num>
  <w:num w:numId="12">
    <w:abstractNumId w:val="10"/>
  </w:num>
  <w:num w:numId="13">
    <w:abstractNumId w:val="20"/>
  </w:num>
  <w:num w:numId="14">
    <w:abstractNumId w:val="19"/>
  </w:num>
  <w:num w:numId="15">
    <w:abstractNumId w:val="1"/>
  </w:num>
  <w:num w:numId="16">
    <w:abstractNumId w:val="18"/>
  </w:num>
  <w:num w:numId="17">
    <w:abstractNumId w:val="6"/>
  </w:num>
  <w:num w:numId="18">
    <w:abstractNumId w:val="0"/>
  </w:num>
  <w:num w:numId="19">
    <w:abstractNumId w:val="5"/>
  </w:num>
  <w:num w:numId="20">
    <w:abstractNumId w:val="15"/>
  </w:num>
  <w:num w:numId="21">
    <w:abstractNumId w:val="22"/>
  </w:num>
  <w:num w:numId="22">
    <w:abstractNumId w:val="8"/>
  </w:num>
  <w:num w:numId="23">
    <w:abstractNumId w:val="13"/>
  </w:num>
  <w:num w:numId="24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ADC"/>
    <w:rsid w:val="000010F0"/>
    <w:rsid w:val="00006BE3"/>
    <w:rsid w:val="00007306"/>
    <w:rsid w:val="0000790C"/>
    <w:rsid w:val="000112AA"/>
    <w:rsid w:val="00013BF8"/>
    <w:rsid w:val="00015498"/>
    <w:rsid w:val="000264FA"/>
    <w:rsid w:val="00027F69"/>
    <w:rsid w:val="00033B63"/>
    <w:rsid w:val="00034B09"/>
    <w:rsid w:val="000369C6"/>
    <w:rsid w:val="00040FAE"/>
    <w:rsid w:val="00042660"/>
    <w:rsid w:val="00043641"/>
    <w:rsid w:val="00043735"/>
    <w:rsid w:val="00045F03"/>
    <w:rsid w:val="000530B8"/>
    <w:rsid w:val="00057508"/>
    <w:rsid w:val="00066BC8"/>
    <w:rsid w:val="00072E9D"/>
    <w:rsid w:val="0008434F"/>
    <w:rsid w:val="00090FF6"/>
    <w:rsid w:val="00091715"/>
    <w:rsid w:val="00094477"/>
    <w:rsid w:val="000946C8"/>
    <w:rsid w:val="00095E1E"/>
    <w:rsid w:val="000A1CF0"/>
    <w:rsid w:val="000A27B4"/>
    <w:rsid w:val="000A4123"/>
    <w:rsid w:val="000A5B02"/>
    <w:rsid w:val="000B04D7"/>
    <w:rsid w:val="000B1FC2"/>
    <w:rsid w:val="000B421D"/>
    <w:rsid w:val="000C2331"/>
    <w:rsid w:val="000C2B15"/>
    <w:rsid w:val="000C71A2"/>
    <w:rsid w:val="000F3CB9"/>
    <w:rsid w:val="000F4496"/>
    <w:rsid w:val="000F6C47"/>
    <w:rsid w:val="00100AC2"/>
    <w:rsid w:val="001064D2"/>
    <w:rsid w:val="0011772B"/>
    <w:rsid w:val="001179FC"/>
    <w:rsid w:val="0012670C"/>
    <w:rsid w:val="001317ED"/>
    <w:rsid w:val="00132573"/>
    <w:rsid w:val="00136A91"/>
    <w:rsid w:val="00141D5C"/>
    <w:rsid w:val="00143709"/>
    <w:rsid w:val="00151FF8"/>
    <w:rsid w:val="00153282"/>
    <w:rsid w:val="001629D9"/>
    <w:rsid w:val="00162E8F"/>
    <w:rsid w:val="00164399"/>
    <w:rsid w:val="00167234"/>
    <w:rsid w:val="001741F3"/>
    <w:rsid w:val="00177EFB"/>
    <w:rsid w:val="00182D9D"/>
    <w:rsid w:val="00184A54"/>
    <w:rsid w:val="001878BB"/>
    <w:rsid w:val="00194E81"/>
    <w:rsid w:val="001960DA"/>
    <w:rsid w:val="001A75B5"/>
    <w:rsid w:val="001B0B57"/>
    <w:rsid w:val="001B2EB5"/>
    <w:rsid w:val="001C202E"/>
    <w:rsid w:val="001C42FE"/>
    <w:rsid w:val="001D0D1D"/>
    <w:rsid w:val="001D0F2A"/>
    <w:rsid w:val="001D2AD1"/>
    <w:rsid w:val="001D3B73"/>
    <w:rsid w:val="001D6F20"/>
    <w:rsid w:val="001E2F71"/>
    <w:rsid w:val="001E6185"/>
    <w:rsid w:val="001F32AA"/>
    <w:rsid w:val="001F67C6"/>
    <w:rsid w:val="002008DC"/>
    <w:rsid w:val="00203A73"/>
    <w:rsid w:val="002124F5"/>
    <w:rsid w:val="0021676C"/>
    <w:rsid w:val="00221036"/>
    <w:rsid w:val="00224857"/>
    <w:rsid w:val="00231BD0"/>
    <w:rsid w:val="00237285"/>
    <w:rsid w:val="00237F95"/>
    <w:rsid w:val="00245AE7"/>
    <w:rsid w:val="00247AD8"/>
    <w:rsid w:val="00253207"/>
    <w:rsid w:val="002566EC"/>
    <w:rsid w:val="0026041E"/>
    <w:rsid w:val="00267FC2"/>
    <w:rsid w:val="0027138E"/>
    <w:rsid w:val="00271FC2"/>
    <w:rsid w:val="0027689D"/>
    <w:rsid w:val="002865F4"/>
    <w:rsid w:val="002927E5"/>
    <w:rsid w:val="002A1341"/>
    <w:rsid w:val="002A3080"/>
    <w:rsid w:val="002A6A5F"/>
    <w:rsid w:val="002A6C4B"/>
    <w:rsid w:val="002B462C"/>
    <w:rsid w:val="002B4AC1"/>
    <w:rsid w:val="002C4D41"/>
    <w:rsid w:val="002C6E00"/>
    <w:rsid w:val="002C711E"/>
    <w:rsid w:val="002D090C"/>
    <w:rsid w:val="002E28A7"/>
    <w:rsid w:val="002E2FDE"/>
    <w:rsid w:val="002F1867"/>
    <w:rsid w:val="002F6760"/>
    <w:rsid w:val="00300F43"/>
    <w:rsid w:val="00302DAC"/>
    <w:rsid w:val="0030515E"/>
    <w:rsid w:val="003051BB"/>
    <w:rsid w:val="00306052"/>
    <w:rsid w:val="00306664"/>
    <w:rsid w:val="003210DC"/>
    <w:rsid w:val="003313BB"/>
    <w:rsid w:val="00334E8B"/>
    <w:rsid w:val="00341FA7"/>
    <w:rsid w:val="003435C1"/>
    <w:rsid w:val="00343C47"/>
    <w:rsid w:val="0034470F"/>
    <w:rsid w:val="00351403"/>
    <w:rsid w:val="00352058"/>
    <w:rsid w:val="003547D3"/>
    <w:rsid w:val="003548EC"/>
    <w:rsid w:val="00355A45"/>
    <w:rsid w:val="0036371A"/>
    <w:rsid w:val="003659B3"/>
    <w:rsid w:val="0037674A"/>
    <w:rsid w:val="00382692"/>
    <w:rsid w:val="00390FB6"/>
    <w:rsid w:val="00396601"/>
    <w:rsid w:val="003A4D90"/>
    <w:rsid w:val="003B2197"/>
    <w:rsid w:val="003C018D"/>
    <w:rsid w:val="003C6F75"/>
    <w:rsid w:val="003D63AD"/>
    <w:rsid w:val="003E05A4"/>
    <w:rsid w:val="003E28E0"/>
    <w:rsid w:val="003E2E92"/>
    <w:rsid w:val="003E310A"/>
    <w:rsid w:val="003E50A9"/>
    <w:rsid w:val="003F2F53"/>
    <w:rsid w:val="00402AD0"/>
    <w:rsid w:val="004065E3"/>
    <w:rsid w:val="00423C11"/>
    <w:rsid w:val="004465A6"/>
    <w:rsid w:val="00450271"/>
    <w:rsid w:val="00454B7A"/>
    <w:rsid w:val="00457711"/>
    <w:rsid w:val="0046644E"/>
    <w:rsid w:val="0047404B"/>
    <w:rsid w:val="0047404C"/>
    <w:rsid w:val="004766A7"/>
    <w:rsid w:val="00477DAD"/>
    <w:rsid w:val="00481FDF"/>
    <w:rsid w:val="00482DDF"/>
    <w:rsid w:val="004840CB"/>
    <w:rsid w:val="00492C81"/>
    <w:rsid w:val="004A06F5"/>
    <w:rsid w:val="004A1711"/>
    <w:rsid w:val="004A330F"/>
    <w:rsid w:val="004A6D50"/>
    <w:rsid w:val="004B2F56"/>
    <w:rsid w:val="004C0BD4"/>
    <w:rsid w:val="004D5865"/>
    <w:rsid w:val="004D7653"/>
    <w:rsid w:val="004E0714"/>
    <w:rsid w:val="004E386E"/>
    <w:rsid w:val="004E5B75"/>
    <w:rsid w:val="004E6DF7"/>
    <w:rsid w:val="004F452F"/>
    <w:rsid w:val="004F6BD0"/>
    <w:rsid w:val="00500F10"/>
    <w:rsid w:val="005020F1"/>
    <w:rsid w:val="005036D6"/>
    <w:rsid w:val="00504669"/>
    <w:rsid w:val="005049F2"/>
    <w:rsid w:val="00514FF0"/>
    <w:rsid w:val="005166D0"/>
    <w:rsid w:val="00520D6E"/>
    <w:rsid w:val="00521ECE"/>
    <w:rsid w:val="00522F64"/>
    <w:rsid w:val="00525869"/>
    <w:rsid w:val="005260D3"/>
    <w:rsid w:val="005303D6"/>
    <w:rsid w:val="00531148"/>
    <w:rsid w:val="0053504B"/>
    <w:rsid w:val="005375AC"/>
    <w:rsid w:val="0054153F"/>
    <w:rsid w:val="00550F88"/>
    <w:rsid w:val="00556726"/>
    <w:rsid w:val="00556AAE"/>
    <w:rsid w:val="00561F3C"/>
    <w:rsid w:val="00565858"/>
    <w:rsid w:val="00577A93"/>
    <w:rsid w:val="005801A2"/>
    <w:rsid w:val="00580633"/>
    <w:rsid w:val="00586CB2"/>
    <w:rsid w:val="00591620"/>
    <w:rsid w:val="00593A81"/>
    <w:rsid w:val="00594AB5"/>
    <w:rsid w:val="00596A7A"/>
    <w:rsid w:val="005A44C6"/>
    <w:rsid w:val="005A4AF2"/>
    <w:rsid w:val="005A7056"/>
    <w:rsid w:val="005B22F5"/>
    <w:rsid w:val="005B2E0A"/>
    <w:rsid w:val="005B4182"/>
    <w:rsid w:val="005C4EF8"/>
    <w:rsid w:val="005C6772"/>
    <w:rsid w:val="005E172D"/>
    <w:rsid w:val="005E5385"/>
    <w:rsid w:val="005F3C2E"/>
    <w:rsid w:val="005F77DE"/>
    <w:rsid w:val="00604311"/>
    <w:rsid w:val="00610337"/>
    <w:rsid w:val="0061084A"/>
    <w:rsid w:val="00610ABD"/>
    <w:rsid w:val="00616B09"/>
    <w:rsid w:val="00624A19"/>
    <w:rsid w:val="006305C6"/>
    <w:rsid w:val="00632BE0"/>
    <w:rsid w:val="00632C3E"/>
    <w:rsid w:val="00633E56"/>
    <w:rsid w:val="0064103D"/>
    <w:rsid w:val="00643865"/>
    <w:rsid w:val="00644BB8"/>
    <w:rsid w:val="00645610"/>
    <w:rsid w:val="0064733B"/>
    <w:rsid w:val="00662EE9"/>
    <w:rsid w:val="006678D3"/>
    <w:rsid w:val="00672B56"/>
    <w:rsid w:val="0068246D"/>
    <w:rsid w:val="00687F5E"/>
    <w:rsid w:val="00693097"/>
    <w:rsid w:val="00694941"/>
    <w:rsid w:val="006A4677"/>
    <w:rsid w:val="006B5850"/>
    <w:rsid w:val="006C1CC3"/>
    <w:rsid w:val="006C3FF8"/>
    <w:rsid w:val="006C6680"/>
    <w:rsid w:val="006D02A1"/>
    <w:rsid w:val="006D3547"/>
    <w:rsid w:val="006D62DE"/>
    <w:rsid w:val="006E3523"/>
    <w:rsid w:val="006F09D4"/>
    <w:rsid w:val="006F1206"/>
    <w:rsid w:val="006F7CA8"/>
    <w:rsid w:val="00700303"/>
    <w:rsid w:val="007011CF"/>
    <w:rsid w:val="0070299E"/>
    <w:rsid w:val="00706AC7"/>
    <w:rsid w:val="00714994"/>
    <w:rsid w:val="00723C81"/>
    <w:rsid w:val="00727873"/>
    <w:rsid w:val="00730FDE"/>
    <w:rsid w:val="00731A1E"/>
    <w:rsid w:val="007325A2"/>
    <w:rsid w:val="00733A0C"/>
    <w:rsid w:val="00734D14"/>
    <w:rsid w:val="007378E1"/>
    <w:rsid w:val="00754D5C"/>
    <w:rsid w:val="007556D3"/>
    <w:rsid w:val="00760C79"/>
    <w:rsid w:val="007622B8"/>
    <w:rsid w:val="00772F91"/>
    <w:rsid w:val="00773ABE"/>
    <w:rsid w:val="00774319"/>
    <w:rsid w:val="00774D39"/>
    <w:rsid w:val="00780E9C"/>
    <w:rsid w:val="00785C29"/>
    <w:rsid w:val="0078767E"/>
    <w:rsid w:val="00791F9B"/>
    <w:rsid w:val="00793A9B"/>
    <w:rsid w:val="00795A02"/>
    <w:rsid w:val="007B0E1F"/>
    <w:rsid w:val="007B6DDA"/>
    <w:rsid w:val="007C09C1"/>
    <w:rsid w:val="007D0233"/>
    <w:rsid w:val="007D0A7C"/>
    <w:rsid w:val="007D6D24"/>
    <w:rsid w:val="007E6573"/>
    <w:rsid w:val="007F42CB"/>
    <w:rsid w:val="007F4B9D"/>
    <w:rsid w:val="007F5169"/>
    <w:rsid w:val="008005E0"/>
    <w:rsid w:val="00801E7D"/>
    <w:rsid w:val="008024AC"/>
    <w:rsid w:val="00802744"/>
    <w:rsid w:val="00806886"/>
    <w:rsid w:val="00806D19"/>
    <w:rsid w:val="00811CF0"/>
    <w:rsid w:val="008225E8"/>
    <w:rsid w:val="00822DB3"/>
    <w:rsid w:val="00826D22"/>
    <w:rsid w:val="008274AE"/>
    <w:rsid w:val="008327F5"/>
    <w:rsid w:val="00833A16"/>
    <w:rsid w:val="00840D83"/>
    <w:rsid w:val="008411A6"/>
    <w:rsid w:val="00844073"/>
    <w:rsid w:val="00846FA0"/>
    <w:rsid w:val="0084703A"/>
    <w:rsid w:val="00853955"/>
    <w:rsid w:val="00860058"/>
    <w:rsid w:val="00860E66"/>
    <w:rsid w:val="00861E2C"/>
    <w:rsid w:val="008624FF"/>
    <w:rsid w:val="008625AB"/>
    <w:rsid w:val="00862D90"/>
    <w:rsid w:val="00863FCB"/>
    <w:rsid w:val="008745BC"/>
    <w:rsid w:val="008804C3"/>
    <w:rsid w:val="0088251B"/>
    <w:rsid w:val="00885BD8"/>
    <w:rsid w:val="00886F22"/>
    <w:rsid w:val="0089269A"/>
    <w:rsid w:val="00893B06"/>
    <w:rsid w:val="00895E9B"/>
    <w:rsid w:val="008A3B80"/>
    <w:rsid w:val="008A4461"/>
    <w:rsid w:val="008A6F13"/>
    <w:rsid w:val="008A71DE"/>
    <w:rsid w:val="008B48B3"/>
    <w:rsid w:val="008C69D7"/>
    <w:rsid w:val="008D00F4"/>
    <w:rsid w:val="008D4218"/>
    <w:rsid w:val="008D454F"/>
    <w:rsid w:val="008D53D6"/>
    <w:rsid w:val="008D570E"/>
    <w:rsid w:val="008E142D"/>
    <w:rsid w:val="008E186D"/>
    <w:rsid w:val="008E30FB"/>
    <w:rsid w:val="008E5000"/>
    <w:rsid w:val="0090302F"/>
    <w:rsid w:val="009111D3"/>
    <w:rsid w:val="009112E2"/>
    <w:rsid w:val="009115CA"/>
    <w:rsid w:val="009206D9"/>
    <w:rsid w:val="00920B3E"/>
    <w:rsid w:val="00921BC8"/>
    <w:rsid w:val="009225BA"/>
    <w:rsid w:val="00924CBE"/>
    <w:rsid w:val="00925834"/>
    <w:rsid w:val="009431D7"/>
    <w:rsid w:val="009615AE"/>
    <w:rsid w:val="00965E89"/>
    <w:rsid w:val="0097396E"/>
    <w:rsid w:val="00973E81"/>
    <w:rsid w:val="009742C9"/>
    <w:rsid w:val="00976B7C"/>
    <w:rsid w:val="00977888"/>
    <w:rsid w:val="009805A9"/>
    <w:rsid w:val="009819BA"/>
    <w:rsid w:val="00983175"/>
    <w:rsid w:val="009837A6"/>
    <w:rsid w:val="009839D0"/>
    <w:rsid w:val="00990F50"/>
    <w:rsid w:val="009934C4"/>
    <w:rsid w:val="009978FF"/>
    <w:rsid w:val="00997ADC"/>
    <w:rsid w:val="009A351E"/>
    <w:rsid w:val="009B0A30"/>
    <w:rsid w:val="009B1B64"/>
    <w:rsid w:val="009B3196"/>
    <w:rsid w:val="009B6115"/>
    <w:rsid w:val="009C280A"/>
    <w:rsid w:val="009C66BD"/>
    <w:rsid w:val="009C6975"/>
    <w:rsid w:val="009D030D"/>
    <w:rsid w:val="009D1B0F"/>
    <w:rsid w:val="009D3D45"/>
    <w:rsid w:val="009D6007"/>
    <w:rsid w:val="009E16B4"/>
    <w:rsid w:val="009E321F"/>
    <w:rsid w:val="009F2C49"/>
    <w:rsid w:val="009F3AAF"/>
    <w:rsid w:val="00A0092D"/>
    <w:rsid w:val="00A01442"/>
    <w:rsid w:val="00A042CE"/>
    <w:rsid w:val="00A10CD9"/>
    <w:rsid w:val="00A13C6B"/>
    <w:rsid w:val="00A151C2"/>
    <w:rsid w:val="00A152E0"/>
    <w:rsid w:val="00A20FC0"/>
    <w:rsid w:val="00A218BF"/>
    <w:rsid w:val="00A23B8D"/>
    <w:rsid w:val="00A30F4D"/>
    <w:rsid w:val="00A325E7"/>
    <w:rsid w:val="00A34C67"/>
    <w:rsid w:val="00A42B4F"/>
    <w:rsid w:val="00A5047E"/>
    <w:rsid w:val="00A52B6C"/>
    <w:rsid w:val="00A54827"/>
    <w:rsid w:val="00A6609D"/>
    <w:rsid w:val="00A70AF2"/>
    <w:rsid w:val="00A71F53"/>
    <w:rsid w:val="00A803BD"/>
    <w:rsid w:val="00A80C02"/>
    <w:rsid w:val="00A83E08"/>
    <w:rsid w:val="00A91D85"/>
    <w:rsid w:val="00A92490"/>
    <w:rsid w:val="00A92C00"/>
    <w:rsid w:val="00A940CA"/>
    <w:rsid w:val="00A96A63"/>
    <w:rsid w:val="00A96A69"/>
    <w:rsid w:val="00AA0D7B"/>
    <w:rsid w:val="00AA4870"/>
    <w:rsid w:val="00AA7521"/>
    <w:rsid w:val="00AB1547"/>
    <w:rsid w:val="00AB34AC"/>
    <w:rsid w:val="00AC285F"/>
    <w:rsid w:val="00AC4E71"/>
    <w:rsid w:val="00AD0019"/>
    <w:rsid w:val="00AD05B1"/>
    <w:rsid w:val="00AD5120"/>
    <w:rsid w:val="00AE0E6A"/>
    <w:rsid w:val="00AF46DD"/>
    <w:rsid w:val="00AF731C"/>
    <w:rsid w:val="00B045D8"/>
    <w:rsid w:val="00B074ED"/>
    <w:rsid w:val="00B13CD1"/>
    <w:rsid w:val="00B149B3"/>
    <w:rsid w:val="00B16A4C"/>
    <w:rsid w:val="00B17736"/>
    <w:rsid w:val="00B20CE6"/>
    <w:rsid w:val="00B21353"/>
    <w:rsid w:val="00B24347"/>
    <w:rsid w:val="00B26FA5"/>
    <w:rsid w:val="00B270DB"/>
    <w:rsid w:val="00B27325"/>
    <w:rsid w:val="00B27B73"/>
    <w:rsid w:val="00B34E2C"/>
    <w:rsid w:val="00B45450"/>
    <w:rsid w:val="00B4612E"/>
    <w:rsid w:val="00B47AEE"/>
    <w:rsid w:val="00B47C83"/>
    <w:rsid w:val="00B51137"/>
    <w:rsid w:val="00B55C32"/>
    <w:rsid w:val="00B56D94"/>
    <w:rsid w:val="00B57352"/>
    <w:rsid w:val="00B57897"/>
    <w:rsid w:val="00B57E05"/>
    <w:rsid w:val="00B6216A"/>
    <w:rsid w:val="00B6315D"/>
    <w:rsid w:val="00B76C7E"/>
    <w:rsid w:val="00B77A1C"/>
    <w:rsid w:val="00B83B9A"/>
    <w:rsid w:val="00B84C04"/>
    <w:rsid w:val="00B85B1B"/>
    <w:rsid w:val="00B85D83"/>
    <w:rsid w:val="00B90488"/>
    <w:rsid w:val="00B91C6E"/>
    <w:rsid w:val="00BA43E1"/>
    <w:rsid w:val="00BA74D6"/>
    <w:rsid w:val="00BB175B"/>
    <w:rsid w:val="00BB4390"/>
    <w:rsid w:val="00BC2212"/>
    <w:rsid w:val="00BC35FF"/>
    <w:rsid w:val="00BC3C01"/>
    <w:rsid w:val="00BD2C7C"/>
    <w:rsid w:val="00BD533A"/>
    <w:rsid w:val="00BE2EDB"/>
    <w:rsid w:val="00BE4653"/>
    <w:rsid w:val="00BE68AF"/>
    <w:rsid w:val="00BF49CD"/>
    <w:rsid w:val="00C0335C"/>
    <w:rsid w:val="00C23346"/>
    <w:rsid w:val="00C262D1"/>
    <w:rsid w:val="00C2659C"/>
    <w:rsid w:val="00C3040C"/>
    <w:rsid w:val="00C40D38"/>
    <w:rsid w:val="00C45064"/>
    <w:rsid w:val="00C517D9"/>
    <w:rsid w:val="00C52E05"/>
    <w:rsid w:val="00C61BBC"/>
    <w:rsid w:val="00C6295E"/>
    <w:rsid w:val="00C66037"/>
    <w:rsid w:val="00C66BFC"/>
    <w:rsid w:val="00C70D2E"/>
    <w:rsid w:val="00C7360F"/>
    <w:rsid w:val="00C742C3"/>
    <w:rsid w:val="00C758B3"/>
    <w:rsid w:val="00C81CA5"/>
    <w:rsid w:val="00C820C1"/>
    <w:rsid w:val="00C91493"/>
    <w:rsid w:val="00C916E4"/>
    <w:rsid w:val="00CA2DBD"/>
    <w:rsid w:val="00CA6CC7"/>
    <w:rsid w:val="00CA7823"/>
    <w:rsid w:val="00CB1CC1"/>
    <w:rsid w:val="00CB25A7"/>
    <w:rsid w:val="00CB5E67"/>
    <w:rsid w:val="00CB6405"/>
    <w:rsid w:val="00CC19B8"/>
    <w:rsid w:val="00CC5EE1"/>
    <w:rsid w:val="00CC60F0"/>
    <w:rsid w:val="00CD1125"/>
    <w:rsid w:val="00CD4CE6"/>
    <w:rsid w:val="00CE0EF5"/>
    <w:rsid w:val="00CF0903"/>
    <w:rsid w:val="00D0225B"/>
    <w:rsid w:val="00D141FA"/>
    <w:rsid w:val="00D31C89"/>
    <w:rsid w:val="00D32169"/>
    <w:rsid w:val="00D35D6A"/>
    <w:rsid w:val="00D364AA"/>
    <w:rsid w:val="00D37D82"/>
    <w:rsid w:val="00D40C8C"/>
    <w:rsid w:val="00D43CCE"/>
    <w:rsid w:val="00D455F5"/>
    <w:rsid w:val="00D52C7D"/>
    <w:rsid w:val="00D53720"/>
    <w:rsid w:val="00D55F29"/>
    <w:rsid w:val="00D618DC"/>
    <w:rsid w:val="00D64F91"/>
    <w:rsid w:val="00D65BA5"/>
    <w:rsid w:val="00D67753"/>
    <w:rsid w:val="00D73DC3"/>
    <w:rsid w:val="00D80D6A"/>
    <w:rsid w:val="00D82824"/>
    <w:rsid w:val="00D835E7"/>
    <w:rsid w:val="00D83D45"/>
    <w:rsid w:val="00D878BB"/>
    <w:rsid w:val="00D96ACE"/>
    <w:rsid w:val="00D97394"/>
    <w:rsid w:val="00DA419C"/>
    <w:rsid w:val="00DC0694"/>
    <w:rsid w:val="00DC1517"/>
    <w:rsid w:val="00DC5E02"/>
    <w:rsid w:val="00DC7130"/>
    <w:rsid w:val="00DD034B"/>
    <w:rsid w:val="00DD1FAD"/>
    <w:rsid w:val="00DD2007"/>
    <w:rsid w:val="00DE0C4F"/>
    <w:rsid w:val="00DE2050"/>
    <w:rsid w:val="00DE5B3B"/>
    <w:rsid w:val="00DE7B4D"/>
    <w:rsid w:val="00E0088A"/>
    <w:rsid w:val="00E02FDE"/>
    <w:rsid w:val="00E11B91"/>
    <w:rsid w:val="00E16A7E"/>
    <w:rsid w:val="00E2062F"/>
    <w:rsid w:val="00E24101"/>
    <w:rsid w:val="00E25DBB"/>
    <w:rsid w:val="00E30F01"/>
    <w:rsid w:val="00E35610"/>
    <w:rsid w:val="00E41DF5"/>
    <w:rsid w:val="00E50252"/>
    <w:rsid w:val="00E5284B"/>
    <w:rsid w:val="00E541A2"/>
    <w:rsid w:val="00E54240"/>
    <w:rsid w:val="00E559FC"/>
    <w:rsid w:val="00E56FB7"/>
    <w:rsid w:val="00E624A0"/>
    <w:rsid w:val="00E70AA0"/>
    <w:rsid w:val="00E70F08"/>
    <w:rsid w:val="00E739B6"/>
    <w:rsid w:val="00E82F57"/>
    <w:rsid w:val="00E848C8"/>
    <w:rsid w:val="00E86063"/>
    <w:rsid w:val="00E862ED"/>
    <w:rsid w:val="00E90366"/>
    <w:rsid w:val="00E95F10"/>
    <w:rsid w:val="00EA6575"/>
    <w:rsid w:val="00EB2AB0"/>
    <w:rsid w:val="00EB4740"/>
    <w:rsid w:val="00EB586C"/>
    <w:rsid w:val="00EB7F85"/>
    <w:rsid w:val="00EC024E"/>
    <w:rsid w:val="00EC2958"/>
    <w:rsid w:val="00ED39C9"/>
    <w:rsid w:val="00EE0A73"/>
    <w:rsid w:val="00EE0AE3"/>
    <w:rsid w:val="00EE1AEC"/>
    <w:rsid w:val="00EE4999"/>
    <w:rsid w:val="00EE5690"/>
    <w:rsid w:val="00EF14C8"/>
    <w:rsid w:val="00EF6205"/>
    <w:rsid w:val="00EF75BB"/>
    <w:rsid w:val="00F1401C"/>
    <w:rsid w:val="00F16F6C"/>
    <w:rsid w:val="00F179ED"/>
    <w:rsid w:val="00F201DA"/>
    <w:rsid w:val="00F22ED9"/>
    <w:rsid w:val="00F23241"/>
    <w:rsid w:val="00F247A1"/>
    <w:rsid w:val="00F27E13"/>
    <w:rsid w:val="00F303CC"/>
    <w:rsid w:val="00F365FF"/>
    <w:rsid w:val="00F37095"/>
    <w:rsid w:val="00F378C1"/>
    <w:rsid w:val="00F379FD"/>
    <w:rsid w:val="00F43DC5"/>
    <w:rsid w:val="00F4524B"/>
    <w:rsid w:val="00F46C8E"/>
    <w:rsid w:val="00F471E9"/>
    <w:rsid w:val="00F47B23"/>
    <w:rsid w:val="00F54080"/>
    <w:rsid w:val="00F606C8"/>
    <w:rsid w:val="00F61947"/>
    <w:rsid w:val="00F6302C"/>
    <w:rsid w:val="00F672FE"/>
    <w:rsid w:val="00F70C34"/>
    <w:rsid w:val="00F749FE"/>
    <w:rsid w:val="00F7678B"/>
    <w:rsid w:val="00F812F4"/>
    <w:rsid w:val="00F83EE2"/>
    <w:rsid w:val="00FA3A9A"/>
    <w:rsid w:val="00FA435C"/>
    <w:rsid w:val="00FA797D"/>
    <w:rsid w:val="00FB3FE3"/>
    <w:rsid w:val="00FB5650"/>
    <w:rsid w:val="00FB5E4A"/>
    <w:rsid w:val="00FB69DE"/>
    <w:rsid w:val="00FB74B1"/>
    <w:rsid w:val="00FC0EA3"/>
    <w:rsid w:val="00FC40B2"/>
    <w:rsid w:val="00FC43D7"/>
    <w:rsid w:val="00FC7CE3"/>
    <w:rsid w:val="00FD7D2E"/>
    <w:rsid w:val="00FE5F99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77A93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A92C00"/>
    <w:pPr>
      <w:numPr>
        <w:numId w:val="1"/>
      </w:num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D35D6A"/>
    <w:pPr>
      <w:keepNext/>
      <w:keepLines/>
      <w:numPr>
        <w:ilvl w:val="1"/>
        <w:numId w:val="1"/>
      </w:numPr>
      <w:spacing w:before="200" w:after="0"/>
      <w:ind w:left="576"/>
      <w:jc w:val="center"/>
      <w:outlineLvl w:val="1"/>
    </w:pPr>
    <w:rPr>
      <w:rFonts w:eastAsia="Calibri"/>
      <w:b/>
      <w:bCs/>
      <w:sz w:val="28"/>
      <w:szCs w:val="28"/>
      <w:lang w:eastAsia="ru-RU"/>
    </w:rPr>
  </w:style>
  <w:style w:type="paragraph" w:styleId="3">
    <w:name w:val="heading 3"/>
    <w:basedOn w:val="a1"/>
    <w:next w:val="a1"/>
    <w:link w:val="30"/>
    <w:uiPriority w:val="9"/>
    <w:unhideWhenUsed/>
    <w:qFormat/>
    <w:rsid w:val="00D35D6A"/>
    <w:pPr>
      <w:keepNext/>
      <w:keepLines/>
      <w:numPr>
        <w:ilvl w:val="2"/>
        <w:numId w:val="1"/>
      </w:numPr>
      <w:spacing w:before="200" w:after="0"/>
      <w:jc w:val="center"/>
      <w:outlineLvl w:val="2"/>
    </w:pPr>
    <w:rPr>
      <w:rFonts w:eastAsiaTheme="majorEastAsia"/>
      <w:bCs/>
      <w:sz w:val="28"/>
      <w:lang w:eastAsia="ru-RU"/>
    </w:rPr>
  </w:style>
  <w:style w:type="paragraph" w:styleId="4">
    <w:name w:val="heading 4"/>
    <w:basedOn w:val="a1"/>
    <w:next w:val="a1"/>
    <w:link w:val="40"/>
    <w:uiPriority w:val="9"/>
    <w:unhideWhenUsed/>
    <w:qFormat/>
    <w:rsid w:val="00D35D6A"/>
    <w:pPr>
      <w:keepNext/>
      <w:keepLines/>
      <w:numPr>
        <w:ilvl w:val="3"/>
        <w:numId w:val="1"/>
      </w:numPr>
      <w:spacing w:before="200" w:after="0"/>
      <w:jc w:val="center"/>
      <w:outlineLvl w:val="3"/>
    </w:pPr>
    <w:rPr>
      <w:rFonts w:eastAsiaTheme="majorEastAsia"/>
      <w:bCs/>
      <w:iCs/>
      <w:sz w:val="28"/>
      <w:szCs w:val="28"/>
      <w:lang w:eastAsia="ru-RU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35D6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35D6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35D6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35D6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35D6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A92C00"/>
    <w:rPr>
      <w:rFonts w:ascii="Times New Roman" w:hAnsi="Times New Roman" w:cs="Times New Roman"/>
      <w:b/>
      <w:bCs/>
      <w:sz w:val="36"/>
      <w:szCs w:val="28"/>
    </w:rPr>
  </w:style>
  <w:style w:type="paragraph" w:styleId="a5">
    <w:name w:val="No Spacing"/>
    <w:basedOn w:val="a1"/>
    <w:uiPriority w:val="1"/>
    <w:qFormat/>
    <w:rsid w:val="00731A1E"/>
    <w:pPr>
      <w:spacing w:after="0"/>
      <w:ind w:firstLine="851"/>
      <w:jc w:val="both"/>
    </w:pPr>
    <w:rPr>
      <w:lang w:eastAsia="ru-RU"/>
    </w:rPr>
  </w:style>
  <w:style w:type="paragraph" w:styleId="a6">
    <w:name w:val="TOC Heading"/>
    <w:basedOn w:val="1"/>
    <w:next w:val="a1"/>
    <w:uiPriority w:val="39"/>
    <w:semiHidden/>
    <w:unhideWhenUsed/>
    <w:qFormat/>
    <w:rsid w:val="00A92C00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A92C00"/>
    <w:pPr>
      <w:spacing w:after="100"/>
    </w:pPr>
  </w:style>
  <w:style w:type="character" w:styleId="a7">
    <w:name w:val="Hyperlink"/>
    <w:basedOn w:val="a2"/>
    <w:uiPriority w:val="99"/>
    <w:unhideWhenUsed/>
    <w:rsid w:val="00A92C00"/>
    <w:rPr>
      <w:color w:val="0000FF" w:themeColor="hyperlink"/>
      <w:u w:val="single"/>
    </w:rPr>
  </w:style>
  <w:style w:type="paragraph" w:styleId="a8">
    <w:name w:val="Balloon Text"/>
    <w:basedOn w:val="a1"/>
    <w:link w:val="a9"/>
    <w:uiPriority w:val="99"/>
    <w:semiHidden/>
    <w:unhideWhenUsed/>
    <w:rsid w:val="00A92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A92C0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rsid w:val="00D35D6A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D35D6A"/>
    <w:rPr>
      <w:rFonts w:ascii="Times New Roman" w:eastAsiaTheme="majorEastAsia" w:hAnsi="Times New Roman" w:cs="Times New Roman"/>
      <w:bCs/>
      <w:sz w:val="28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D35D6A"/>
    <w:rPr>
      <w:rFonts w:ascii="Times New Roman" w:eastAsiaTheme="majorEastAsia" w:hAnsi="Times New Roman" w:cs="Times New Roman"/>
      <w:bCs/>
      <w:i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D35D6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D35D6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D35D6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D35D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D35D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2E2FDE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2E2FDE"/>
    <w:pPr>
      <w:spacing w:after="100"/>
      <w:ind w:left="480"/>
    </w:pPr>
  </w:style>
  <w:style w:type="paragraph" w:styleId="aa">
    <w:name w:val="List Paragraph"/>
    <w:basedOn w:val="a1"/>
    <w:uiPriority w:val="34"/>
    <w:qFormat/>
    <w:rsid w:val="008024AC"/>
    <w:pPr>
      <w:ind w:left="720"/>
      <w:contextualSpacing/>
    </w:pPr>
  </w:style>
  <w:style w:type="paragraph" w:styleId="a0">
    <w:name w:val="Title"/>
    <w:aliases w:val="Подпись рисунка"/>
    <w:basedOn w:val="aa"/>
    <w:next w:val="a1"/>
    <w:link w:val="ab"/>
    <w:uiPriority w:val="10"/>
    <w:qFormat/>
    <w:rsid w:val="000A1CF0"/>
    <w:pPr>
      <w:numPr>
        <w:numId w:val="3"/>
      </w:numPr>
      <w:jc w:val="center"/>
    </w:pPr>
    <w:rPr>
      <w:lang w:eastAsia="ru-RU"/>
    </w:rPr>
  </w:style>
  <w:style w:type="character" w:customStyle="1" w:styleId="ab">
    <w:name w:val="Название Знак"/>
    <w:aliases w:val="Подпись рисунка Знак"/>
    <w:basedOn w:val="a2"/>
    <w:link w:val="a0"/>
    <w:uiPriority w:val="10"/>
    <w:rsid w:val="000A1CF0"/>
    <w:rPr>
      <w:rFonts w:ascii="Times New Roman" w:hAnsi="Times New Roman" w:cs="Times New Roman"/>
      <w:sz w:val="24"/>
      <w:lang w:eastAsia="ru-RU"/>
    </w:rPr>
  </w:style>
  <w:style w:type="table" w:styleId="ac">
    <w:name w:val="Table Grid"/>
    <w:basedOn w:val="a3"/>
    <w:uiPriority w:val="59"/>
    <w:rsid w:val="00FE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Light Shading"/>
    <w:basedOn w:val="a3"/>
    <w:uiPriority w:val="60"/>
    <w:rsid w:val="00D65B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e">
    <w:name w:val="Light Grid"/>
    <w:basedOn w:val="a3"/>
    <w:uiPriority w:val="62"/>
    <w:rsid w:val="00423C1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4">
    <w:name w:val="Light Grid Accent 4"/>
    <w:basedOn w:val="a3"/>
    <w:uiPriority w:val="62"/>
    <w:rsid w:val="0026041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3">
    <w:name w:val="Light Grid Accent 3"/>
    <w:basedOn w:val="a3"/>
    <w:uiPriority w:val="62"/>
    <w:rsid w:val="0026041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af">
    <w:name w:val="Normal (Web)"/>
    <w:basedOn w:val="a1"/>
    <w:uiPriority w:val="99"/>
    <w:unhideWhenUsed/>
    <w:rsid w:val="0026041E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f0">
    <w:name w:val="Strong"/>
    <w:basedOn w:val="a2"/>
    <w:uiPriority w:val="22"/>
    <w:qFormat/>
    <w:rsid w:val="006A4677"/>
    <w:rPr>
      <w:b/>
      <w:bCs/>
    </w:rPr>
  </w:style>
  <w:style w:type="paragraph" w:styleId="af1">
    <w:name w:val="header"/>
    <w:basedOn w:val="a1"/>
    <w:link w:val="af2"/>
    <w:uiPriority w:val="99"/>
    <w:unhideWhenUsed/>
    <w:rsid w:val="006C1C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6C1CC3"/>
    <w:rPr>
      <w:rFonts w:ascii="Times New Roman" w:hAnsi="Times New Roman" w:cs="Times New Roman"/>
      <w:sz w:val="24"/>
    </w:rPr>
  </w:style>
  <w:style w:type="paragraph" w:styleId="af3">
    <w:name w:val="footer"/>
    <w:basedOn w:val="a1"/>
    <w:link w:val="af4"/>
    <w:uiPriority w:val="99"/>
    <w:unhideWhenUsed/>
    <w:rsid w:val="006C1C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6C1CC3"/>
    <w:rPr>
      <w:rFonts w:ascii="Times New Roman" w:hAnsi="Times New Roman" w:cs="Times New Roman"/>
      <w:sz w:val="24"/>
    </w:rPr>
  </w:style>
  <w:style w:type="table" w:styleId="-30">
    <w:name w:val="Light Shading Accent 3"/>
    <w:basedOn w:val="a3"/>
    <w:uiPriority w:val="60"/>
    <w:rsid w:val="00BA74D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">
    <w:name w:val="Subtitle"/>
    <w:basedOn w:val="a5"/>
    <w:next w:val="a1"/>
    <w:link w:val="af5"/>
    <w:uiPriority w:val="11"/>
    <w:qFormat/>
    <w:rsid w:val="00BA43E1"/>
    <w:pPr>
      <w:numPr>
        <w:numId w:val="2"/>
      </w:numPr>
      <w:jc w:val="center"/>
    </w:pPr>
  </w:style>
  <w:style w:type="character" w:customStyle="1" w:styleId="af5">
    <w:name w:val="Подзаголовок Знак"/>
    <w:basedOn w:val="a2"/>
    <w:link w:val="a"/>
    <w:uiPriority w:val="11"/>
    <w:rsid w:val="00BA43E1"/>
    <w:rPr>
      <w:rFonts w:ascii="Times New Roman" w:hAnsi="Times New Roman" w:cs="Times New Roman"/>
      <w:sz w:val="24"/>
      <w:lang w:eastAsia="ru-RU"/>
    </w:rPr>
  </w:style>
  <w:style w:type="character" w:customStyle="1" w:styleId="kpk">
    <w:name w:val="kpk"/>
    <w:basedOn w:val="a2"/>
    <w:rsid w:val="00DE0C4F"/>
  </w:style>
  <w:style w:type="character" w:customStyle="1" w:styleId="af6">
    <w:name w:val="Основной текст_"/>
    <w:basedOn w:val="a2"/>
    <w:link w:val="32"/>
    <w:rsid w:val="00706AC7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32">
    <w:name w:val="Основной текст3"/>
    <w:basedOn w:val="a1"/>
    <w:link w:val="af6"/>
    <w:rsid w:val="00706AC7"/>
    <w:pPr>
      <w:widowControl w:val="0"/>
      <w:shd w:val="clear" w:color="auto" w:fill="FFFFFF"/>
      <w:spacing w:before="300" w:after="180" w:line="312" w:lineRule="exact"/>
      <w:ind w:hanging="380"/>
    </w:pPr>
    <w:rPr>
      <w:rFonts w:eastAsia="Times New Roman"/>
      <w:sz w:val="23"/>
      <w:szCs w:val="23"/>
    </w:rPr>
  </w:style>
  <w:style w:type="character" w:customStyle="1" w:styleId="af7">
    <w:name w:val="Основной текст + Полужирный"/>
    <w:basedOn w:val="a2"/>
    <w:rsid w:val="001179F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110">
    <w:name w:val="Основной текст (11)_"/>
    <w:basedOn w:val="a2"/>
    <w:link w:val="111"/>
    <w:rsid w:val="00341FA7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111">
    <w:name w:val="Основной текст (11)"/>
    <w:basedOn w:val="a1"/>
    <w:link w:val="110"/>
    <w:rsid w:val="00341FA7"/>
    <w:pPr>
      <w:widowControl w:val="0"/>
      <w:shd w:val="clear" w:color="auto" w:fill="FFFFFF"/>
      <w:spacing w:before="1020" w:after="120" w:line="317" w:lineRule="exact"/>
      <w:ind w:hanging="360"/>
    </w:pPr>
    <w:rPr>
      <w:rFonts w:eastAsia="Times New Roman"/>
      <w:b/>
      <w:bCs/>
      <w:sz w:val="23"/>
      <w:szCs w:val="23"/>
    </w:rPr>
  </w:style>
  <w:style w:type="character" w:customStyle="1" w:styleId="13">
    <w:name w:val="Заголовок №1 (3)_"/>
    <w:basedOn w:val="a2"/>
    <w:link w:val="130"/>
    <w:rsid w:val="00F379FD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130">
    <w:name w:val="Заголовок №1 (3)"/>
    <w:basedOn w:val="a1"/>
    <w:link w:val="13"/>
    <w:rsid w:val="00F379FD"/>
    <w:pPr>
      <w:widowControl w:val="0"/>
      <w:shd w:val="clear" w:color="auto" w:fill="FFFFFF"/>
      <w:spacing w:after="0" w:line="518" w:lineRule="exact"/>
      <w:outlineLvl w:val="0"/>
    </w:pPr>
    <w:rPr>
      <w:rFonts w:eastAsia="Times New Roman"/>
      <w:b/>
      <w:bCs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77A93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A92C00"/>
    <w:pPr>
      <w:numPr>
        <w:numId w:val="1"/>
      </w:num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D35D6A"/>
    <w:pPr>
      <w:keepNext/>
      <w:keepLines/>
      <w:numPr>
        <w:ilvl w:val="1"/>
        <w:numId w:val="1"/>
      </w:numPr>
      <w:spacing w:before="200" w:after="0"/>
      <w:ind w:left="576"/>
      <w:jc w:val="center"/>
      <w:outlineLvl w:val="1"/>
    </w:pPr>
    <w:rPr>
      <w:rFonts w:eastAsia="Calibri"/>
      <w:b/>
      <w:bCs/>
      <w:sz w:val="28"/>
      <w:szCs w:val="28"/>
      <w:lang w:eastAsia="ru-RU"/>
    </w:rPr>
  </w:style>
  <w:style w:type="paragraph" w:styleId="3">
    <w:name w:val="heading 3"/>
    <w:basedOn w:val="a1"/>
    <w:next w:val="a1"/>
    <w:link w:val="30"/>
    <w:uiPriority w:val="9"/>
    <w:unhideWhenUsed/>
    <w:qFormat/>
    <w:rsid w:val="00D35D6A"/>
    <w:pPr>
      <w:keepNext/>
      <w:keepLines/>
      <w:numPr>
        <w:ilvl w:val="2"/>
        <w:numId w:val="1"/>
      </w:numPr>
      <w:spacing w:before="200" w:after="0"/>
      <w:jc w:val="center"/>
      <w:outlineLvl w:val="2"/>
    </w:pPr>
    <w:rPr>
      <w:rFonts w:eastAsiaTheme="majorEastAsia"/>
      <w:bCs/>
      <w:sz w:val="28"/>
      <w:lang w:eastAsia="ru-RU"/>
    </w:rPr>
  </w:style>
  <w:style w:type="paragraph" w:styleId="4">
    <w:name w:val="heading 4"/>
    <w:basedOn w:val="a1"/>
    <w:next w:val="a1"/>
    <w:link w:val="40"/>
    <w:uiPriority w:val="9"/>
    <w:unhideWhenUsed/>
    <w:qFormat/>
    <w:rsid w:val="00D35D6A"/>
    <w:pPr>
      <w:keepNext/>
      <w:keepLines/>
      <w:numPr>
        <w:ilvl w:val="3"/>
        <w:numId w:val="1"/>
      </w:numPr>
      <w:spacing w:before="200" w:after="0"/>
      <w:jc w:val="center"/>
      <w:outlineLvl w:val="3"/>
    </w:pPr>
    <w:rPr>
      <w:rFonts w:eastAsiaTheme="majorEastAsia"/>
      <w:bCs/>
      <w:iCs/>
      <w:sz w:val="28"/>
      <w:szCs w:val="28"/>
      <w:lang w:eastAsia="ru-RU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35D6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35D6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35D6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35D6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35D6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A92C00"/>
    <w:rPr>
      <w:rFonts w:ascii="Times New Roman" w:hAnsi="Times New Roman" w:cs="Times New Roman"/>
      <w:b/>
      <w:bCs/>
      <w:sz w:val="36"/>
      <w:szCs w:val="28"/>
    </w:rPr>
  </w:style>
  <w:style w:type="paragraph" w:styleId="a5">
    <w:name w:val="No Spacing"/>
    <w:basedOn w:val="a1"/>
    <w:uiPriority w:val="1"/>
    <w:qFormat/>
    <w:rsid w:val="00731A1E"/>
    <w:pPr>
      <w:spacing w:after="0"/>
      <w:ind w:firstLine="851"/>
      <w:jc w:val="both"/>
    </w:pPr>
    <w:rPr>
      <w:lang w:eastAsia="ru-RU"/>
    </w:rPr>
  </w:style>
  <w:style w:type="paragraph" w:styleId="a6">
    <w:name w:val="TOC Heading"/>
    <w:basedOn w:val="1"/>
    <w:next w:val="a1"/>
    <w:uiPriority w:val="39"/>
    <w:semiHidden/>
    <w:unhideWhenUsed/>
    <w:qFormat/>
    <w:rsid w:val="00A92C00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A92C00"/>
    <w:pPr>
      <w:spacing w:after="100"/>
    </w:pPr>
  </w:style>
  <w:style w:type="character" w:styleId="a7">
    <w:name w:val="Hyperlink"/>
    <w:basedOn w:val="a2"/>
    <w:uiPriority w:val="99"/>
    <w:unhideWhenUsed/>
    <w:rsid w:val="00A92C00"/>
    <w:rPr>
      <w:color w:val="0000FF" w:themeColor="hyperlink"/>
      <w:u w:val="single"/>
    </w:rPr>
  </w:style>
  <w:style w:type="paragraph" w:styleId="a8">
    <w:name w:val="Balloon Text"/>
    <w:basedOn w:val="a1"/>
    <w:link w:val="a9"/>
    <w:uiPriority w:val="99"/>
    <w:semiHidden/>
    <w:unhideWhenUsed/>
    <w:rsid w:val="00A92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A92C0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rsid w:val="00D35D6A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D35D6A"/>
    <w:rPr>
      <w:rFonts w:ascii="Times New Roman" w:eastAsiaTheme="majorEastAsia" w:hAnsi="Times New Roman" w:cs="Times New Roman"/>
      <w:bCs/>
      <w:sz w:val="28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D35D6A"/>
    <w:rPr>
      <w:rFonts w:ascii="Times New Roman" w:eastAsiaTheme="majorEastAsia" w:hAnsi="Times New Roman" w:cs="Times New Roman"/>
      <w:bCs/>
      <w:i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D35D6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D35D6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D35D6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D35D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D35D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2E2FDE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2E2FDE"/>
    <w:pPr>
      <w:spacing w:after="100"/>
      <w:ind w:left="480"/>
    </w:pPr>
  </w:style>
  <w:style w:type="paragraph" w:styleId="aa">
    <w:name w:val="List Paragraph"/>
    <w:basedOn w:val="a1"/>
    <w:uiPriority w:val="34"/>
    <w:qFormat/>
    <w:rsid w:val="008024AC"/>
    <w:pPr>
      <w:ind w:left="720"/>
      <w:contextualSpacing/>
    </w:pPr>
  </w:style>
  <w:style w:type="paragraph" w:styleId="a0">
    <w:name w:val="Title"/>
    <w:aliases w:val="Подпись рисунка"/>
    <w:basedOn w:val="aa"/>
    <w:next w:val="a1"/>
    <w:link w:val="ab"/>
    <w:uiPriority w:val="10"/>
    <w:qFormat/>
    <w:rsid w:val="000A1CF0"/>
    <w:pPr>
      <w:numPr>
        <w:numId w:val="3"/>
      </w:numPr>
      <w:jc w:val="center"/>
    </w:pPr>
    <w:rPr>
      <w:lang w:eastAsia="ru-RU"/>
    </w:rPr>
  </w:style>
  <w:style w:type="character" w:customStyle="1" w:styleId="ab">
    <w:name w:val="Название Знак"/>
    <w:aliases w:val="Подпись рисунка Знак"/>
    <w:basedOn w:val="a2"/>
    <w:link w:val="a0"/>
    <w:uiPriority w:val="10"/>
    <w:rsid w:val="000A1CF0"/>
    <w:rPr>
      <w:rFonts w:ascii="Times New Roman" w:hAnsi="Times New Roman" w:cs="Times New Roman"/>
      <w:sz w:val="24"/>
      <w:lang w:eastAsia="ru-RU"/>
    </w:rPr>
  </w:style>
  <w:style w:type="table" w:styleId="ac">
    <w:name w:val="Table Grid"/>
    <w:basedOn w:val="a3"/>
    <w:uiPriority w:val="59"/>
    <w:rsid w:val="00FE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Light Shading"/>
    <w:basedOn w:val="a3"/>
    <w:uiPriority w:val="60"/>
    <w:rsid w:val="00D65B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e">
    <w:name w:val="Light Grid"/>
    <w:basedOn w:val="a3"/>
    <w:uiPriority w:val="62"/>
    <w:rsid w:val="00423C1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4">
    <w:name w:val="Light Grid Accent 4"/>
    <w:basedOn w:val="a3"/>
    <w:uiPriority w:val="62"/>
    <w:rsid w:val="0026041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3">
    <w:name w:val="Light Grid Accent 3"/>
    <w:basedOn w:val="a3"/>
    <w:uiPriority w:val="62"/>
    <w:rsid w:val="0026041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af">
    <w:name w:val="Normal (Web)"/>
    <w:basedOn w:val="a1"/>
    <w:uiPriority w:val="99"/>
    <w:unhideWhenUsed/>
    <w:rsid w:val="0026041E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f0">
    <w:name w:val="Strong"/>
    <w:basedOn w:val="a2"/>
    <w:uiPriority w:val="22"/>
    <w:qFormat/>
    <w:rsid w:val="006A4677"/>
    <w:rPr>
      <w:b/>
      <w:bCs/>
    </w:rPr>
  </w:style>
  <w:style w:type="paragraph" w:styleId="af1">
    <w:name w:val="header"/>
    <w:basedOn w:val="a1"/>
    <w:link w:val="af2"/>
    <w:uiPriority w:val="99"/>
    <w:unhideWhenUsed/>
    <w:rsid w:val="006C1C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6C1CC3"/>
    <w:rPr>
      <w:rFonts w:ascii="Times New Roman" w:hAnsi="Times New Roman" w:cs="Times New Roman"/>
      <w:sz w:val="24"/>
    </w:rPr>
  </w:style>
  <w:style w:type="paragraph" w:styleId="af3">
    <w:name w:val="footer"/>
    <w:basedOn w:val="a1"/>
    <w:link w:val="af4"/>
    <w:uiPriority w:val="99"/>
    <w:unhideWhenUsed/>
    <w:rsid w:val="006C1C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6C1CC3"/>
    <w:rPr>
      <w:rFonts w:ascii="Times New Roman" w:hAnsi="Times New Roman" w:cs="Times New Roman"/>
      <w:sz w:val="24"/>
    </w:rPr>
  </w:style>
  <w:style w:type="table" w:styleId="-30">
    <w:name w:val="Light Shading Accent 3"/>
    <w:basedOn w:val="a3"/>
    <w:uiPriority w:val="60"/>
    <w:rsid w:val="00BA74D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">
    <w:name w:val="Subtitle"/>
    <w:basedOn w:val="a5"/>
    <w:next w:val="a1"/>
    <w:link w:val="af5"/>
    <w:uiPriority w:val="11"/>
    <w:qFormat/>
    <w:rsid w:val="00BA43E1"/>
    <w:pPr>
      <w:numPr>
        <w:numId w:val="2"/>
      </w:numPr>
      <w:jc w:val="center"/>
    </w:pPr>
  </w:style>
  <w:style w:type="character" w:customStyle="1" w:styleId="af5">
    <w:name w:val="Подзаголовок Знак"/>
    <w:basedOn w:val="a2"/>
    <w:link w:val="a"/>
    <w:uiPriority w:val="11"/>
    <w:rsid w:val="00BA43E1"/>
    <w:rPr>
      <w:rFonts w:ascii="Times New Roman" w:hAnsi="Times New Roman" w:cs="Times New Roman"/>
      <w:sz w:val="24"/>
      <w:lang w:eastAsia="ru-RU"/>
    </w:rPr>
  </w:style>
  <w:style w:type="character" w:customStyle="1" w:styleId="kpk">
    <w:name w:val="kpk"/>
    <w:basedOn w:val="a2"/>
    <w:rsid w:val="00DE0C4F"/>
  </w:style>
  <w:style w:type="character" w:customStyle="1" w:styleId="af6">
    <w:name w:val="Основной текст_"/>
    <w:basedOn w:val="a2"/>
    <w:link w:val="32"/>
    <w:rsid w:val="00706AC7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32">
    <w:name w:val="Основной текст3"/>
    <w:basedOn w:val="a1"/>
    <w:link w:val="af6"/>
    <w:rsid w:val="00706AC7"/>
    <w:pPr>
      <w:widowControl w:val="0"/>
      <w:shd w:val="clear" w:color="auto" w:fill="FFFFFF"/>
      <w:spacing w:before="300" w:after="180" w:line="312" w:lineRule="exact"/>
      <w:ind w:hanging="380"/>
    </w:pPr>
    <w:rPr>
      <w:rFonts w:eastAsia="Times New Roman"/>
      <w:sz w:val="23"/>
      <w:szCs w:val="23"/>
    </w:rPr>
  </w:style>
  <w:style w:type="character" w:customStyle="1" w:styleId="af7">
    <w:name w:val="Основной текст + Полужирный"/>
    <w:basedOn w:val="a2"/>
    <w:rsid w:val="001179F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110">
    <w:name w:val="Основной текст (11)_"/>
    <w:basedOn w:val="a2"/>
    <w:link w:val="111"/>
    <w:rsid w:val="00341FA7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111">
    <w:name w:val="Основной текст (11)"/>
    <w:basedOn w:val="a1"/>
    <w:link w:val="110"/>
    <w:rsid w:val="00341FA7"/>
    <w:pPr>
      <w:widowControl w:val="0"/>
      <w:shd w:val="clear" w:color="auto" w:fill="FFFFFF"/>
      <w:spacing w:before="1020" w:after="120" w:line="317" w:lineRule="exact"/>
      <w:ind w:hanging="360"/>
    </w:pPr>
    <w:rPr>
      <w:rFonts w:eastAsia="Times New Roman"/>
      <w:b/>
      <w:bCs/>
      <w:sz w:val="23"/>
      <w:szCs w:val="23"/>
    </w:rPr>
  </w:style>
  <w:style w:type="character" w:customStyle="1" w:styleId="13">
    <w:name w:val="Заголовок №1 (3)_"/>
    <w:basedOn w:val="a2"/>
    <w:link w:val="130"/>
    <w:rsid w:val="00F379FD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130">
    <w:name w:val="Заголовок №1 (3)"/>
    <w:basedOn w:val="a1"/>
    <w:link w:val="13"/>
    <w:rsid w:val="00F379FD"/>
    <w:pPr>
      <w:widowControl w:val="0"/>
      <w:shd w:val="clear" w:color="auto" w:fill="FFFFFF"/>
      <w:spacing w:after="0" w:line="518" w:lineRule="exact"/>
      <w:outlineLvl w:val="0"/>
    </w:pPr>
    <w:rPr>
      <w:rFonts w:eastAsia="Times New Roman"/>
      <w:b/>
      <w:bCs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image" Target="media/image52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8" Type="http://schemas.openxmlformats.org/officeDocument/2006/relationships/endnotes" Target="endnotes.xml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2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A2381-1E7A-4F17-AA52-D7863DA6E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29</Pages>
  <Words>4871</Words>
  <Characters>27769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Валерий</cp:lastModifiedBy>
  <cp:revision>240</cp:revision>
  <cp:lastPrinted>2022-12-30T14:05:00Z</cp:lastPrinted>
  <dcterms:created xsi:type="dcterms:W3CDTF">2022-10-03T09:18:00Z</dcterms:created>
  <dcterms:modified xsi:type="dcterms:W3CDTF">2022-12-30T14:05:00Z</dcterms:modified>
</cp:coreProperties>
</file>