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28" w:rsidRDefault="008E4DBF" w:rsidP="00B957CE">
      <w:pPr>
        <w:pStyle w:val="a7"/>
        <w:spacing w:before="0"/>
      </w:pPr>
      <w:r>
        <w:t>Доклад к ВКРБ на тему:</w:t>
      </w:r>
    </w:p>
    <w:p w:rsidR="008E4DBF" w:rsidRDefault="008E4DBF" w:rsidP="008E4DBF">
      <w:pPr>
        <w:pStyle w:val="a7"/>
      </w:pPr>
      <w:r>
        <w:t>«Программная система моделирования искусственной жизни с использованием цифровых автоматов»</w:t>
      </w:r>
    </w:p>
    <w:p w:rsidR="00273041" w:rsidRDefault="008E4DBF" w:rsidP="00DC0B65">
      <w:r w:rsidRPr="00DC0B65">
        <w:rPr>
          <w:rFonts w:ascii="Times New Roman" w:hAnsi="Times New Roman" w:cs="Times New Roman"/>
        </w:rPr>
        <w:t>Ссылка на видео:</w:t>
      </w:r>
      <w:r w:rsidR="00DC0B65" w:rsidRPr="00DC0B65">
        <w:rPr>
          <w:rFonts w:ascii="Times New Roman" w:hAnsi="Times New Roman" w:cs="Times New Roman"/>
        </w:rPr>
        <w:t xml:space="preserve"> </w:t>
      </w:r>
    </w:p>
    <w:p w:rsidR="008E4DBF" w:rsidRDefault="008E4DBF" w:rsidP="00803B56">
      <w:pPr>
        <w:pStyle w:val="af8"/>
        <w:spacing w:before="0" w:line="240" w:lineRule="auto"/>
      </w:pPr>
      <w:bookmarkStart w:id="0" w:name="_GoBack"/>
      <w:bookmarkEnd w:id="0"/>
      <w:r>
        <w:t>Слайд 1</w:t>
      </w:r>
    </w:p>
    <w:p w:rsidR="008E4DBF" w:rsidRDefault="002C7369" w:rsidP="008E4DBF">
      <w:pPr>
        <w:pStyle w:val="a3"/>
      </w:pPr>
      <w:r>
        <w:t>Здравствуйте</w:t>
      </w:r>
      <w:r w:rsidR="0043672C">
        <w:t>,</w:t>
      </w:r>
      <w:r w:rsidR="008E4DBF">
        <w:t xml:space="preserve"> уважаемые члены государств</w:t>
      </w:r>
      <w:r w:rsidR="0043672C">
        <w:t>енной экзаменационной комиссии!</w:t>
      </w:r>
      <w:r w:rsidR="008E4DBF">
        <w:t xml:space="preserve"> Представляю Вашему вниманию программную систему моделирования искусственной жизни с использованием цифровых автоматов.</w:t>
      </w:r>
    </w:p>
    <w:p w:rsidR="008E4DBF" w:rsidRDefault="008E4DBF" w:rsidP="008E4DBF">
      <w:pPr>
        <w:pStyle w:val="a3"/>
      </w:pPr>
      <w:r>
        <w:t>Целью работы было создание программной системы, благодаря которой широкий круг пользователей мог бы проводить процесс э</w:t>
      </w:r>
      <w:r w:rsidR="00722481">
        <w:t xml:space="preserve">волюционного моделирования, где для реализации участника эволюционного процесса, </w:t>
      </w:r>
      <w:r w:rsidR="0043672C">
        <w:t>«</w:t>
      </w:r>
      <w:r w:rsidR="00722481">
        <w:t>так называемого</w:t>
      </w:r>
      <w:r w:rsidR="0043672C">
        <w:t>»</w:t>
      </w:r>
      <w:r w:rsidR="00722481">
        <w:t xml:space="preserve"> агента, используется модель цифрового автомата.</w:t>
      </w:r>
    </w:p>
    <w:p w:rsidR="00722481" w:rsidRDefault="00722481" w:rsidP="008E4DBF">
      <w:pPr>
        <w:pStyle w:val="a3"/>
      </w:pPr>
      <w:r>
        <w:t>Для достижения поставленной цели необходимо было решить следующие задачи:</w:t>
      </w:r>
    </w:p>
    <w:p w:rsidR="00722481" w:rsidRDefault="00722481" w:rsidP="00722481">
      <w:pPr>
        <w:pStyle w:val="a"/>
      </w:pPr>
      <w:r>
        <w:t>исследовать существующих подходы к эволюционному моделированию;</w:t>
      </w:r>
    </w:p>
    <w:p w:rsidR="00722481" w:rsidRDefault="00AD777E" w:rsidP="00722481">
      <w:pPr>
        <w:pStyle w:val="a"/>
      </w:pPr>
      <w:r>
        <w:t>разработать модель агента на основе цифрового автомата</w:t>
      </w:r>
      <w:r w:rsidR="00722481">
        <w:t>;</w:t>
      </w:r>
    </w:p>
    <w:p w:rsidR="00AD777E" w:rsidRDefault="00EA4C31" w:rsidP="00722481">
      <w:pPr>
        <w:pStyle w:val="a"/>
      </w:pPr>
      <w:r>
        <w:t>спроектировать архитектуру</w:t>
      </w:r>
      <w:r w:rsidR="00AD777E">
        <w:t xml:space="preserve"> программной системы; </w:t>
      </w:r>
    </w:p>
    <w:p w:rsidR="00EA4C31" w:rsidRDefault="00AD777E" w:rsidP="00722481">
      <w:pPr>
        <w:pStyle w:val="a"/>
      </w:pPr>
      <w:r>
        <w:t>обеспечить</w:t>
      </w:r>
      <w:r w:rsidR="00EA4C31">
        <w:t xml:space="preserve"> расширяемость и масштабируемость</w:t>
      </w:r>
      <w:r>
        <w:t xml:space="preserve"> системы</w:t>
      </w:r>
      <w:r w:rsidR="0043672C">
        <w:t>;</w:t>
      </w:r>
    </w:p>
    <w:p w:rsidR="00EA4C31" w:rsidRDefault="00EA4C31" w:rsidP="00722481">
      <w:pPr>
        <w:pStyle w:val="a"/>
      </w:pPr>
      <w:r>
        <w:t xml:space="preserve">разработать </w:t>
      </w:r>
      <w:r w:rsidR="0082681C">
        <w:t>программные модули и произвести их интеграцию друг с другом</w:t>
      </w:r>
      <w:r>
        <w:t>;</w:t>
      </w:r>
    </w:p>
    <w:p w:rsidR="00AD777E" w:rsidRDefault="00AD777E" w:rsidP="00AD777E">
      <w:pPr>
        <w:pStyle w:val="a"/>
      </w:pPr>
      <w:r>
        <w:t xml:space="preserve">обеспечить работоспособность системы и </w:t>
      </w:r>
      <w:r w:rsidR="00EA4C31">
        <w:t>разработать</w:t>
      </w:r>
      <w:r>
        <w:t xml:space="preserve"> технологию тестирования</w:t>
      </w:r>
      <w:r w:rsidR="00EA4C31">
        <w:t>.</w:t>
      </w:r>
    </w:p>
    <w:p w:rsidR="00AD777E" w:rsidRPr="00B957CE" w:rsidRDefault="00AD777E" w:rsidP="00AD777E">
      <w:pPr>
        <w:pStyle w:val="a3"/>
      </w:pPr>
      <w:r>
        <w:t>Акт</w:t>
      </w:r>
      <w:r w:rsidR="0034231C">
        <w:t>уальность разработки обусловлена</w:t>
      </w:r>
      <w:r>
        <w:t xml:space="preserve"> высокой популярностью генетических алгоритмов при решении прикладных задач</w:t>
      </w:r>
      <w:r w:rsidR="0034231C">
        <w:t xml:space="preserve"> при реализации эволюционных процессов</w:t>
      </w:r>
      <w:r>
        <w:t xml:space="preserve">. </w:t>
      </w:r>
      <w:r w:rsidR="0034231C">
        <w:t xml:space="preserve">В связи с этим было принято решение о создании системы, благодаря которой пользователи без специальных навыков в программировании могли бы проводить моделирование эволюционных </w:t>
      </w:r>
      <w:r w:rsidR="0034231C">
        <w:lastRenderedPageBreak/>
        <w:t>процессов, настраивая среду и оценивая получаемые результаты. Эти результаты могли бы быть использованы для их собственных исследований.</w:t>
      </w:r>
    </w:p>
    <w:p w:rsidR="00EA4C31" w:rsidRDefault="00EA4C31" w:rsidP="00803B56">
      <w:pPr>
        <w:pStyle w:val="af8"/>
        <w:spacing w:line="240" w:lineRule="auto"/>
      </w:pPr>
      <w:r>
        <w:t>Слайд 2</w:t>
      </w:r>
    </w:p>
    <w:p w:rsidR="00E27E3D" w:rsidRDefault="00EA4C31" w:rsidP="00E27E3D">
      <w:pPr>
        <w:pStyle w:val="a3"/>
      </w:pPr>
      <w:r>
        <w:t>В рамках исследовательской части была построена модель предметной области. Сущность «Сеанс» является определяющей и отвечает за запуск процесса моделирования и его окончание. Сущности «Генетический алгоритм» и «Метод отбора»</w:t>
      </w:r>
      <w:r w:rsidR="00803B56">
        <w:t xml:space="preserve"> определяю</w:t>
      </w:r>
      <w:r>
        <w:t>т</w:t>
      </w:r>
      <w:r w:rsidR="00803B56">
        <w:t>,</w:t>
      </w:r>
      <w:r>
        <w:t xml:space="preserve"> по каким законам будет происходить модификация генетического кода агентов и их отсев. «Хранилище генов» хранит в себе «Генетический код»</w:t>
      </w:r>
      <w:r w:rsidR="00E27E3D">
        <w:t xml:space="preserve"> каждого «Агента», который изменяется в процессе работы «Генетического алгоритма». Сущность «Агент» обладает «Предками» и «Родителями», родственная связь которых формирует «Генетическое древо». Сущность «Поле визуализации» представляет пользователю информацию в графическом и текстовом виде о ходе сеанса моделирования.</w:t>
      </w:r>
    </w:p>
    <w:p w:rsidR="00E27E3D" w:rsidRDefault="00E27E3D" w:rsidP="00803B56">
      <w:pPr>
        <w:pStyle w:val="af8"/>
        <w:spacing w:before="0" w:line="240" w:lineRule="auto"/>
      </w:pPr>
      <w:r>
        <w:t>Слайд 3</w:t>
      </w:r>
    </w:p>
    <w:p w:rsidR="00E27E3D" w:rsidRDefault="00E27E3D" w:rsidP="00E27E3D">
      <w:pPr>
        <w:pStyle w:val="a3"/>
      </w:pPr>
      <w:r>
        <w:t>Для построения модели агента была взята модель конечного автомата. В процессе превращения модели конечного автомата в программную модель агента каскад регистров был преобразован в блок параметров, который</w:t>
      </w:r>
      <w:r w:rsidR="00A94F5D">
        <w:t xml:space="preserve"> включает в себя параметры</w:t>
      </w:r>
      <w:r>
        <w:t xml:space="preserve"> </w:t>
      </w:r>
      <w:r w:rsidR="00803B56">
        <w:t>агента и параметры окружения.</w:t>
      </w:r>
      <w:r w:rsidR="00A94F5D">
        <w:t xml:space="preserve"> К</w:t>
      </w:r>
      <w:r>
        <w:t xml:space="preserve">омбинационная схема была преобразована в блок с ячейками памяти под команды агента. За счет случайных изменений </w:t>
      </w:r>
      <w:r w:rsidR="00A94F5D">
        <w:t>номера команды в яче</w:t>
      </w:r>
      <w:r w:rsidR="00803B56">
        <w:t>йке</w:t>
      </w:r>
      <w:r w:rsidR="00A94F5D">
        <w:t xml:space="preserve"> осуществляется эволюционный процесс.</w:t>
      </w:r>
    </w:p>
    <w:p w:rsidR="003B5BEA" w:rsidRPr="00F7540F" w:rsidRDefault="003B5BEA" w:rsidP="00E27E3D">
      <w:pPr>
        <w:pStyle w:val="a3"/>
      </w:pPr>
      <w:r>
        <w:t>Параметры агента и параметры окружения агента определяются настройками сеанса моделирования перед его запуском. Количество ячеек агента может быть также изменено, но слишком маленькое количество ячеек может привести к тому, что эволюционный процесс будет протекать слишком медленно, или вовсе остановится на раннем этапе. Слишком большое количество ячеек наоборот приведет к излишним нагрузкам на систему, что также может замедлить процесс моделирования.</w:t>
      </w:r>
    </w:p>
    <w:p w:rsidR="00A94F5D" w:rsidRDefault="00A94F5D" w:rsidP="00803B56">
      <w:pPr>
        <w:pStyle w:val="af8"/>
        <w:spacing w:before="0" w:line="240" w:lineRule="auto"/>
      </w:pPr>
      <w:r>
        <w:lastRenderedPageBreak/>
        <w:t>Слайд 4</w:t>
      </w:r>
    </w:p>
    <w:p w:rsidR="003040B1" w:rsidRDefault="00803B56" w:rsidP="00A94F5D">
      <w:pPr>
        <w:pStyle w:val="a3"/>
      </w:pPr>
      <w:r>
        <w:t>Так как</w:t>
      </w:r>
      <w:r w:rsidR="00A94F5D">
        <w:t xml:space="preserve"> преследовалась цель охватить широкий круг пол</w:t>
      </w:r>
      <w:r>
        <w:t>ьзователей, было принято решение</w:t>
      </w:r>
      <w:r w:rsidR="00A94F5D">
        <w:t xml:space="preserve"> разработать программную систему как интернет-приложение. </w:t>
      </w:r>
    </w:p>
    <w:p w:rsidR="003040B1" w:rsidRDefault="00A94F5D" w:rsidP="00A94F5D">
      <w:pPr>
        <w:pStyle w:val="a3"/>
      </w:pPr>
      <w:r>
        <w:t xml:space="preserve">Для взаимодействия пользователя с системой используется </w:t>
      </w:r>
      <w:r>
        <w:rPr>
          <w:lang w:val="en-US"/>
        </w:rPr>
        <w:t>React</w:t>
      </w:r>
      <w:r w:rsidRPr="00A94F5D">
        <w:t>-</w:t>
      </w:r>
      <w:r>
        <w:t xml:space="preserve">приложение, раздаваемой с сервера </w:t>
      </w:r>
      <w:r>
        <w:rPr>
          <w:lang w:val="en-US"/>
        </w:rPr>
        <w:t>Node</w:t>
      </w:r>
      <w:r w:rsidRPr="00A94F5D">
        <w:t>.</w:t>
      </w:r>
      <w:r>
        <w:rPr>
          <w:lang w:val="en-US"/>
        </w:rPr>
        <w:t>js</w:t>
      </w:r>
      <w:r>
        <w:t xml:space="preserve">. Для обработки данных используется </w:t>
      </w:r>
      <w:r w:rsidRPr="00A94F5D">
        <w:t xml:space="preserve">сервер </w:t>
      </w:r>
      <w:r>
        <w:rPr>
          <w:lang w:val="en-US"/>
        </w:rPr>
        <w:t>Golang</w:t>
      </w:r>
      <w:r>
        <w:t xml:space="preserve">, а для хранения информации реляционная база данных </w:t>
      </w:r>
      <w:r>
        <w:rPr>
          <w:lang w:val="en-US"/>
        </w:rPr>
        <w:t>PostgreSQL</w:t>
      </w:r>
      <w:r>
        <w:t xml:space="preserve">. </w:t>
      </w:r>
    </w:p>
    <w:p w:rsidR="00A94F5D" w:rsidRPr="00803B56" w:rsidRDefault="00A94F5D" w:rsidP="00F7540F">
      <w:pPr>
        <w:pStyle w:val="a3"/>
      </w:pPr>
      <w:r>
        <w:t>Также использовался микросервисный подход, в рамках которого из сервера</w:t>
      </w:r>
      <w:r w:rsidRPr="00A94F5D">
        <w:t xml:space="preserve"> </w:t>
      </w:r>
      <w:r>
        <w:rPr>
          <w:lang w:val="en-US"/>
        </w:rPr>
        <w:t>Golang</w:t>
      </w:r>
      <w:r w:rsidRPr="00A94F5D">
        <w:t xml:space="preserve"> </w:t>
      </w:r>
      <w:r>
        <w:t>было</w:t>
      </w:r>
      <w:r w:rsidR="00CF2A9E">
        <w:t xml:space="preserve"> выделено несколько более мелких</w:t>
      </w:r>
      <w:r>
        <w:t xml:space="preserve"> серве</w:t>
      </w:r>
      <w:r w:rsidR="00CF2A9E">
        <w:t xml:space="preserve">ров, каждый из которых несет отдельную функцию. Такое разбиение позволяет упростить </w:t>
      </w:r>
      <w:r w:rsidR="00803B56">
        <w:t>процесс разработки, а также</w:t>
      </w:r>
      <w:r w:rsidR="00CF2A9E">
        <w:t xml:space="preserve"> использовать другие языки программирования и технологии, если в этом есть необходимость.</w:t>
      </w:r>
    </w:p>
    <w:p w:rsidR="00CF2A9E" w:rsidRDefault="00CF2A9E" w:rsidP="00803B56">
      <w:pPr>
        <w:pStyle w:val="af8"/>
        <w:spacing w:before="0" w:line="240" w:lineRule="auto"/>
      </w:pPr>
      <w:r>
        <w:t>Слайд 5</w:t>
      </w:r>
    </w:p>
    <w:p w:rsidR="008F77AD" w:rsidRDefault="00740234" w:rsidP="00CF2A9E">
      <w:pPr>
        <w:pStyle w:val="a3"/>
      </w:pPr>
      <w:r>
        <w:t xml:space="preserve">Для разработки системы и проектирования интерфейса была построена диаграмма вариантов использования. В рамках системы существует одно действующее лицо – пользователь. </w:t>
      </w:r>
    </w:p>
    <w:p w:rsidR="003040B1" w:rsidRDefault="00740234" w:rsidP="00CF2A9E">
      <w:pPr>
        <w:pStyle w:val="a3"/>
      </w:pPr>
      <w:r>
        <w:t xml:space="preserve">Пользователь в первую очередь может зарегистрироваться, авторизоваться, просмотреть список своих сеансов моделирования и запустить новые сеансы моделирования, а также наблюдать за их процессом. </w:t>
      </w:r>
    </w:p>
    <w:p w:rsidR="00CF2A9E" w:rsidRDefault="00740234" w:rsidP="00CF2A9E">
      <w:pPr>
        <w:pStyle w:val="a3"/>
      </w:pPr>
      <w:r>
        <w:t xml:space="preserve">Пользователь может взаимодействовать с другими пользователями, просматривая их сеансы моделирования и отправляя им текстовые сообщения. В системе также предусмотрен личный профиль пользователя, который </w:t>
      </w:r>
      <w:r w:rsidR="00803B56">
        <w:t>он может настраивать.</w:t>
      </w:r>
    </w:p>
    <w:p w:rsidR="00035C8F" w:rsidRDefault="00035C8F" w:rsidP="00AD777E">
      <w:pPr>
        <w:pStyle w:val="af8"/>
        <w:spacing w:before="0" w:line="240" w:lineRule="auto"/>
      </w:pPr>
      <w:r>
        <w:t>Слайд 6</w:t>
      </w:r>
    </w:p>
    <w:p w:rsidR="00035C8F" w:rsidRDefault="00035C8F" w:rsidP="00035C8F">
      <w:pPr>
        <w:pStyle w:val="a3"/>
      </w:pPr>
      <w:r>
        <w:t>Интерфейс системы разбит на три зоны, каждая из которых несет собственный набор функционала.</w:t>
      </w:r>
    </w:p>
    <w:p w:rsidR="00DB5535" w:rsidRPr="00035C8F" w:rsidRDefault="00035C8F" w:rsidP="00DB5535">
      <w:pPr>
        <w:pStyle w:val="a3"/>
      </w:pPr>
      <w:r w:rsidRPr="00035C8F">
        <w:t xml:space="preserve">Для удобства навигации было принято решение использовать в интерфейсе навигационную панель с корневыми экранами для сокращения времени перехода между экранами системы. Для отображение текущего </w:t>
      </w:r>
      <w:r w:rsidRPr="00035C8F">
        <w:lastRenderedPageBreak/>
        <w:t>состояния пользователя и некоторых часто используемых функциональных элементов внедрена шапка сайта. Для отображения самого экрана используется зона контента.</w:t>
      </w:r>
    </w:p>
    <w:p w:rsidR="00740234" w:rsidRDefault="00035C8F" w:rsidP="00803B56">
      <w:pPr>
        <w:pStyle w:val="af8"/>
        <w:spacing w:before="0" w:line="240" w:lineRule="auto"/>
      </w:pPr>
      <w:r>
        <w:t>Слайд 7</w:t>
      </w:r>
    </w:p>
    <w:p w:rsidR="003040B1" w:rsidRDefault="00740234" w:rsidP="00740234">
      <w:pPr>
        <w:pStyle w:val="a3"/>
      </w:pPr>
      <w:r>
        <w:t xml:space="preserve">На основе диаграммы вариантов использования был разработан интерфейс системы. Основной целью при проектировании интерфейса было достижение баланса между количеством функциональных элементов на экране и количеством самих экранов. </w:t>
      </w:r>
    </w:p>
    <w:p w:rsidR="003040B1" w:rsidRDefault="00740234" w:rsidP="00B957CE">
      <w:pPr>
        <w:pStyle w:val="a3"/>
      </w:pPr>
      <w:r>
        <w:t>Было принято решени</w:t>
      </w:r>
      <w:r w:rsidR="00803B56">
        <w:t>е, что</w:t>
      </w:r>
      <w:r>
        <w:t xml:space="preserve"> для перемещения к любому из экранов пользователь должен совершать не более 3-х переходов, что и было достигнуто за счёт использования </w:t>
      </w:r>
      <w:r w:rsidR="00803B56">
        <w:t>«</w:t>
      </w:r>
      <w:r>
        <w:t>так называемого</w:t>
      </w:r>
      <w:r w:rsidR="00803B56">
        <w:t>»</w:t>
      </w:r>
      <w:r>
        <w:t xml:space="preserve"> навигационного меню, с помощью которого</w:t>
      </w:r>
      <w:r w:rsidR="00F7540F">
        <w:t xml:space="preserve"> можно мгновенно перейти </w:t>
      </w:r>
      <w:r>
        <w:t>на один из корневых экранов из любого другого экрана</w:t>
      </w:r>
      <w:r w:rsidR="003040B1">
        <w:t>.</w:t>
      </w:r>
    </w:p>
    <w:p w:rsidR="003040B1" w:rsidRDefault="003040B1" w:rsidP="00AD777E">
      <w:pPr>
        <w:pStyle w:val="af8"/>
        <w:spacing w:before="0" w:line="240" w:lineRule="auto"/>
      </w:pPr>
      <w:r>
        <w:t>С</w:t>
      </w:r>
      <w:r w:rsidR="00035C8F">
        <w:t>лайд 8</w:t>
      </w:r>
    </w:p>
    <w:p w:rsidR="002E38A5" w:rsidRDefault="003040B1" w:rsidP="003040B1">
      <w:pPr>
        <w:pStyle w:val="a3"/>
      </w:pPr>
      <w:r>
        <w:t xml:space="preserve">Для хранения данных используется реляционная база данных </w:t>
      </w:r>
      <w:r>
        <w:rPr>
          <w:lang w:val="en-US"/>
        </w:rPr>
        <w:t>PostgreSQL</w:t>
      </w:r>
      <w:r>
        <w:t xml:space="preserve">. Таблицы можно условно разделить на две группы: информация пользователей и информация сеансов моделирования. </w:t>
      </w:r>
    </w:p>
    <w:p w:rsidR="006B4BA2" w:rsidRDefault="002E38A5" w:rsidP="003040B1">
      <w:pPr>
        <w:pStyle w:val="a3"/>
      </w:pPr>
      <w:r>
        <w:t>В каждой группе присутс</w:t>
      </w:r>
      <w:r w:rsidR="006B4BA2">
        <w:t>твует служебная таблица, никак</w:t>
      </w:r>
      <w:r>
        <w:t xml:space="preserve"> не связанная с другими. Она служит для сбора информации о системе и не влия</w:t>
      </w:r>
      <w:r w:rsidR="006B4BA2">
        <w:t>ет на общий ход её работы</w:t>
      </w:r>
      <w:r>
        <w:t xml:space="preserve">. </w:t>
      </w:r>
    </w:p>
    <w:p w:rsidR="002E38A5" w:rsidRDefault="002E38A5" w:rsidP="002E38A5">
      <w:pPr>
        <w:pStyle w:val="a3"/>
      </w:pPr>
      <w:r>
        <w:t xml:space="preserve">Таблица сессий показывает какие пользователи на данный момент авторизованы в системе. Таблица сообщений хранит данные о сообщениях, которыми обмениваются пользователи. Таблица пользователей хранит информацию о пользователях и их профилях. </w:t>
      </w:r>
    </w:p>
    <w:p w:rsidR="006B4BA2" w:rsidRDefault="006B4BA2" w:rsidP="006B4BA2">
      <w:pPr>
        <w:pStyle w:val="a3"/>
      </w:pPr>
      <w:r>
        <w:t>Таблица сессий моделирования хранит общую информацию о конфигурации сеанса моделирования. Шаблон моделирования хранит информацию о возможных параметрах для каждого шаблона моделирования. Таблица агентов хранит информацию об агенте, а таблица отношения хранит информацию о родителях и потомках каждого агента.</w:t>
      </w:r>
    </w:p>
    <w:p w:rsidR="00DB5535" w:rsidRDefault="003040B1" w:rsidP="00AD777E">
      <w:pPr>
        <w:pStyle w:val="a3"/>
      </w:pPr>
      <w:r>
        <w:lastRenderedPageBreak/>
        <w:t>Для сокращения количества хранимых данных вместо хранения информации о каждом дискретном моменте сеанса моделирования используются снимки, создаваемые периодично в процессе моделирования, остановки или окончания сеанса.</w:t>
      </w:r>
    </w:p>
    <w:p w:rsidR="003040B1" w:rsidRDefault="00035C8F" w:rsidP="00803B56">
      <w:pPr>
        <w:pStyle w:val="af8"/>
        <w:spacing w:line="240" w:lineRule="auto"/>
      </w:pPr>
      <w:r>
        <w:t>Слайд 9</w:t>
      </w:r>
    </w:p>
    <w:p w:rsidR="000246CB" w:rsidRPr="00BE1DA3" w:rsidRDefault="003040B1" w:rsidP="003040B1">
      <w:pPr>
        <w:pStyle w:val="a3"/>
      </w:pPr>
      <w:r>
        <w:t xml:space="preserve">Для упрощения развертывания и поддержания системы было принято решение использовать технологию контейнеризации </w:t>
      </w:r>
      <w:r>
        <w:rPr>
          <w:lang w:val="en-US"/>
        </w:rPr>
        <w:t>Docker</w:t>
      </w:r>
      <w:r>
        <w:t xml:space="preserve"> и систему оркестровки контейнеров </w:t>
      </w:r>
      <w:r>
        <w:rPr>
          <w:lang w:val="en-US"/>
        </w:rPr>
        <w:t>Kubernetes</w:t>
      </w:r>
      <w:r>
        <w:t xml:space="preserve">. </w:t>
      </w:r>
      <w:r w:rsidR="000246CB">
        <w:rPr>
          <w:lang w:val="en-US"/>
        </w:rPr>
        <w:t>Docker</w:t>
      </w:r>
      <w:r w:rsidR="000246CB" w:rsidRPr="000246CB">
        <w:t xml:space="preserve"> </w:t>
      </w:r>
      <w:r w:rsidR="000246CB">
        <w:t xml:space="preserve">позволяет запускать компоненты системы в изолированной среде, а </w:t>
      </w:r>
      <w:r w:rsidR="000246CB">
        <w:rPr>
          <w:lang w:val="en-US"/>
        </w:rPr>
        <w:t>Kubernetes</w:t>
      </w:r>
      <w:r w:rsidR="00233809">
        <w:t xml:space="preserve"> – </w:t>
      </w:r>
      <w:r w:rsidR="000246CB" w:rsidRPr="000246CB">
        <w:t xml:space="preserve"> </w:t>
      </w:r>
      <w:r w:rsidR="000246CB">
        <w:t xml:space="preserve">запускать их, управлять ими и перезапускать по необходимости. Также </w:t>
      </w:r>
      <w:r w:rsidR="000246CB">
        <w:rPr>
          <w:lang w:val="en-US"/>
        </w:rPr>
        <w:t>Kubernetes</w:t>
      </w:r>
      <w:r w:rsidR="000246CB" w:rsidRPr="000246CB">
        <w:t xml:space="preserve"> </w:t>
      </w:r>
      <w:r w:rsidR="000246CB">
        <w:t xml:space="preserve">предоставляет удобные средства для администрирования, такие как ресурсы </w:t>
      </w:r>
      <w:r w:rsidR="000246CB">
        <w:rPr>
          <w:lang w:val="en-US"/>
        </w:rPr>
        <w:t>service</w:t>
      </w:r>
      <w:r w:rsidR="000246CB">
        <w:t xml:space="preserve">, </w:t>
      </w:r>
      <w:r w:rsidR="000246CB">
        <w:rPr>
          <w:lang w:val="en-US"/>
        </w:rPr>
        <w:t>deployment</w:t>
      </w:r>
      <w:r w:rsidR="000246CB">
        <w:t xml:space="preserve">, </w:t>
      </w:r>
      <w:proofErr w:type="spellStart"/>
      <w:r w:rsidR="000246CB">
        <w:t>vault</w:t>
      </w:r>
      <w:proofErr w:type="spellEnd"/>
      <w:r w:rsidR="000246CB">
        <w:t xml:space="preserve"> и другие.</w:t>
      </w:r>
      <w:r w:rsidR="00BE1DA3">
        <w:t xml:space="preserve"> Для взаимодействия кластера с внешним миром перед ним ставится прокси сервер </w:t>
      </w:r>
      <w:r w:rsidR="00BE1DA3">
        <w:rPr>
          <w:lang w:val="en-US"/>
        </w:rPr>
        <w:t>Nginx</w:t>
      </w:r>
      <w:r w:rsidR="00BE1DA3">
        <w:t xml:space="preserve">, принимающий запросы из сети Интернет, в том числе и по </w:t>
      </w:r>
      <w:r w:rsidR="00BE1DA3" w:rsidRPr="00BE1DA3">
        <w:t xml:space="preserve">сетевому протоколу </w:t>
      </w:r>
      <w:r w:rsidR="00BE1DA3">
        <w:rPr>
          <w:lang w:val="en-US"/>
        </w:rPr>
        <w:t>HTTPS</w:t>
      </w:r>
      <w:r w:rsidR="00BE1DA3">
        <w:t>.</w:t>
      </w:r>
    </w:p>
    <w:p w:rsidR="000246CB" w:rsidRDefault="00035C8F" w:rsidP="00AD777E">
      <w:pPr>
        <w:pStyle w:val="af8"/>
        <w:spacing w:before="0" w:line="240" w:lineRule="auto"/>
      </w:pPr>
      <w:r>
        <w:t>Слайд 10</w:t>
      </w:r>
    </w:p>
    <w:p w:rsidR="003040B1" w:rsidRDefault="000246CB" w:rsidP="000246CB">
      <w:pPr>
        <w:pStyle w:val="a3"/>
      </w:pPr>
      <w:r>
        <w:t xml:space="preserve">Диаграмма размещения показывает, как расположены программные компоненты системы. Из диаграммы видно, что система оркестровки контейнерами </w:t>
      </w:r>
      <w:r>
        <w:rPr>
          <w:lang w:val="en-US"/>
        </w:rPr>
        <w:t>Kubernetes</w:t>
      </w:r>
      <w:r>
        <w:t xml:space="preserve"> позволяет размещать большинство компон</w:t>
      </w:r>
      <w:r w:rsidR="00233809">
        <w:t xml:space="preserve">ентов системы в своем кластере. Его </w:t>
      </w:r>
      <w:r>
        <w:t xml:space="preserve">можно представить в виде цельной физической машины благодаря </w:t>
      </w:r>
      <w:r w:rsidR="00233809" w:rsidRPr="00233809">
        <w:t>абстракции</w:t>
      </w:r>
      <w:r>
        <w:t xml:space="preserve"> </w:t>
      </w:r>
      <w:r>
        <w:rPr>
          <w:lang w:val="en-US"/>
        </w:rPr>
        <w:t>Kubernetes</w:t>
      </w:r>
      <w:r>
        <w:t>.</w:t>
      </w:r>
      <w:r w:rsidR="00BE1DA3">
        <w:t xml:space="preserve"> Перед кластером располагается прокси-сервер</w:t>
      </w:r>
      <w:r w:rsidR="00BE1DA3" w:rsidRPr="00BE1DA3">
        <w:t xml:space="preserve"> </w:t>
      </w:r>
      <w:r w:rsidR="00BE1DA3">
        <w:rPr>
          <w:lang w:val="en-US"/>
        </w:rPr>
        <w:t>Nginx</w:t>
      </w:r>
      <w:r w:rsidR="00BE1DA3">
        <w:t>,</w:t>
      </w:r>
      <w:r w:rsidR="00BE1DA3" w:rsidRPr="00BE1DA3">
        <w:t xml:space="preserve"> </w:t>
      </w:r>
      <w:r w:rsidR="00BE1DA3">
        <w:t xml:space="preserve">который переправляет запросы, приходящие из сети Интернет, напрямую в кластер </w:t>
      </w:r>
      <w:r w:rsidR="00BE1DA3">
        <w:rPr>
          <w:lang w:val="en-US"/>
        </w:rPr>
        <w:t>Kubernetes</w:t>
      </w:r>
      <w:r w:rsidR="00BE1DA3">
        <w:t>.</w:t>
      </w:r>
      <w:r w:rsidR="00BE1DA3" w:rsidRPr="00BE1DA3">
        <w:t xml:space="preserve"> </w:t>
      </w:r>
      <w:r w:rsidR="00BE1DA3">
        <w:t xml:space="preserve">Само графическое приложение отдается с сервера </w:t>
      </w:r>
      <w:r w:rsidR="00BE1DA3">
        <w:rPr>
          <w:lang w:val="en-US"/>
        </w:rPr>
        <w:t>Node</w:t>
      </w:r>
      <w:r w:rsidR="00BE1DA3" w:rsidRPr="00BE1DA3">
        <w:t>.</w:t>
      </w:r>
      <w:r w:rsidR="00BE1DA3">
        <w:rPr>
          <w:lang w:val="en-US"/>
        </w:rPr>
        <w:t>js</w:t>
      </w:r>
      <w:r w:rsidR="00BE1DA3">
        <w:t xml:space="preserve"> пользователю в его браузер и выполняется уже на его физической машине   </w:t>
      </w:r>
    </w:p>
    <w:p w:rsidR="000246CB" w:rsidRDefault="00035C8F" w:rsidP="00AD777E">
      <w:pPr>
        <w:pStyle w:val="af8"/>
        <w:spacing w:before="0" w:line="240" w:lineRule="auto"/>
      </w:pPr>
      <w:r>
        <w:t>Слайд 11</w:t>
      </w:r>
    </w:p>
    <w:p w:rsidR="000246CB" w:rsidRDefault="000246CB" w:rsidP="000246CB">
      <w:pPr>
        <w:pStyle w:val="a3"/>
      </w:pPr>
      <w:r>
        <w:t xml:space="preserve">В результате работы над ВКРБ были изучены </w:t>
      </w:r>
      <w:r w:rsidR="0034231C">
        <w:t>существующие подходы к эволюционному моделированию, а также проведена классификация генетических</w:t>
      </w:r>
      <w:r>
        <w:t xml:space="preserve"> алгори</w:t>
      </w:r>
      <w:r w:rsidR="0034231C">
        <w:t>тмов</w:t>
      </w:r>
      <w:r>
        <w:t xml:space="preserve">, </w:t>
      </w:r>
      <w:r w:rsidR="0034231C">
        <w:t>построена программная модель агента на основе цифрового автомата</w:t>
      </w:r>
      <w:r>
        <w:t>, спроектировано и раз</w:t>
      </w:r>
      <w:r w:rsidR="008F77AD">
        <w:t xml:space="preserve">работано веб-приложение по </w:t>
      </w:r>
      <w:r w:rsidR="008F77AD">
        <w:lastRenderedPageBreak/>
        <w:t>трёхзвенной архитектуре</w:t>
      </w:r>
      <w:r w:rsidR="00EF7E54">
        <w:t xml:space="preserve"> с использованием </w:t>
      </w:r>
      <w:proofErr w:type="spellStart"/>
      <w:r w:rsidR="00EF7E54">
        <w:t>микросервисного</w:t>
      </w:r>
      <w:proofErr w:type="spellEnd"/>
      <w:r w:rsidR="00EF7E54">
        <w:t xml:space="preserve"> подхода</w:t>
      </w:r>
      <w:r w:rsidR="008F77AD">
        <w:t xml:space="preserve">, </w:t>
      </w:r>
      <w:r w:rsidR="002C7369">
        <w:t>обеспечена расширяемость и масштабируемость системы, разработаны программные модули и произведена их интеграция с друг другом</w:t>
      </w:r>
      <w:r w:rsidR="0040255E">
        <w:t>, р</w:t>
      </w:r>
      <w:r w:rsidR="008F77AD">
        <w:t>азработа</w:t>
      </w:r>
      <w:r w:rsidR="002C7369">
        <w:t>на</w:t>
      </w:r>
      <w:r w:rsidR="008F77AD">
        <w:t xml:space="preserve"> технология тестирования</w:t>
      </w:r>
      <w:r w:rsidR="00EF7E54">
        <w:t xml:space="preserve"> для программной системы</w:t>
      </w:r>
      <w:r w:rsidR="008F77AD">
        <w:t xml:space="preserve"> с использованием функционального, модульного и </w:t>
      </w:r>
      <w:r w:rsidR="008F77AD">
        <w:rPr>
          <w:lang w:val="en-US"/>
        </w:rPr>
        <w:t>UX</w:t>
      </w:r>
      <w:r w:rsidR="008F77AD" w:rsidRPr="008F77AD">
        <w:t xml:space="preserve"> подхода.</w:t>
      </w:r>
    </w:p>
    <w:p w:rsidR="002C7369" w:rsidRDefault="002C7369" w:rsidP="000246CB">
      <w:pPr>
        <w:pStyle w:val="a3"/>
      </w:pPr>
      <w:r>
        <w:t>В процессе разработки было проведено комплексное тестирование, которые показало некоторые недостатки и ошибки программного продукта, которые были по итогу устранены.</w:t>
      </w:r>
    </w:p>
    <w:p w:rsidR="002C7369" w:rsidRDefault="002C7369" w:rsidP="000246CB">
      <w:pPr>
        <w:pStyle w:val="a3"/>
      </w:pPr>
      <w:r>
        <w:t>Система разработана с учётом возможного расширения, что позволяет сказать, что работа может иметь развитие в будущем.</w:t>
      </w:r>
    </w:p>
    <w:p w:rsidR="003040B1" w:rsidRPr="00A94F5D" w:rsidRDefault="00EF7E54" w:rsidP="00B957CE">
      <w:pPr>
        <w:pStyle w:val="a3"/>
      </w:pPr>
      <w:r>
        <w:t xml:space="preserve">Конец доклада. </w:t>
      </w:r>
      <w:r w:rsidR="008F77AD">
        <w:t>Спасибо за внимание!</w:t>
      </w:r>
    </w:p>
    <w:sectPr w:rsidR="003040B1" w:rsidRPr="00A9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A28A3914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891C86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EB"/>
    <w:rsid w:val="00017CD0"/>
    <w:rsid w:val="000246CB"/>
    <w:rsid w:val="00035C8F"/>
    <w:rsid w:val="00063FF9"/>
    <w:rsid w:val="00147992"/>
    <w:rsid w:val="00233809"/>
    <w:rsid w:val="00273041"/>
    <w:rsid w:val="002C7369"/>
    <w:rsid w:val="002E38A5"/>
    <w:rsid w:val="003040B1"/>
    <w:rsid w:val="0034231C"/>
    <w:rsid w:val="003B5BEA"/>
    <w:rsid w:val="0040255E"/>
    <w:rsid w:val="0043672C"/>
    <w:rsid w:val="006B4BA2"/>
    <w:rsid w:val="00722481"/>
    <w:rsid w:val="00740234"/>
    <w:rsid w:val="007C5B84"/>
    <w:rsid w:val="00803B56"/>
    <w:rsid w:val="0082681C"/>
    <w:rsid w:val="008E4DBF"/>
    <w:rsid w:val="008F77AD"/>
    <w:rsid w:val="009E78EB"/>
    <w:rsid w:val="00A05728"/>
    <w:rsid w:val="00A94F5D"/>
    <w:rsid w:val="00AD777E"/>
    <w:rsid w:val="00B957CE"/>
    <w:rsid w:val="00BE1DA3"/>
    <w:rsid w:val="00CF2A9E"/>
    <w:rsid w:val="00DB5535"/>
    <w:rsid w:val="00DC0B65"/>
    <w:rsid w:val="00E27E3D"/>
    <w:rsid w:val="00EA4C31"/>
    <w:rsid w:val="00EF7E54"/>
    <w:rsid w:val="00F2769A"/>
    <w:rsid w:val="00F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B1F1"/>
  <w15:chartTrackingRefBased/>
  <w15:docId w15:val="{C532B325-E49B-48A9-B2FD-F1C6A04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link w:val="10"/>
    <w:autoRedefine/>
    <w:uiPriority w:val="9"/>
    <w:qFormat/>
    <w:rsid w:val="00F2769A"/>
    <w:pPr>
      <w:keepNext/>
      <w:keepLines/>
      <w:numPr>
        <w:numId w:val="1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F2769A"/>
    <w:pPr>
      <w:keepNext/>
      <w:keepLines/>
      <w:numPr>
        <w:ilvl w:val="1"/>
        <w:numId w:val="13"/>
      </w:numPr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3"/>
    <w:link w:val="30"/>
    <w:autoRedefine/>
    <w:uiPriority w:val="9"/>
    <w:unhideWhenUsed/>
    <w:qFormat/>
    <w:rsid w:val="00F2769A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3"/>
    <w:link w:val="40"/>
    <w:autoRedefine/>
    <w:uiPriority w:val="9"/>
    <w:unhideWhenUsed/>
    <w:qFormat/>
    <w:rsid w:val="00F2769A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F2769A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7">
    <w:name w:val="Title"/>
    <w:basedOn w:val="a2"/>
    <w:next w:val="a2"/>
    <w:link w:val="a8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4"/>
    <w:link w:val="a7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3">
    <w:name w:val="ШВД_ОСНОВНОЙ ТЕКСТ"/>
    <w:basedOn w:val="a2"/>
    <w:link w:val="a9"/>
    <w:autoRedefine/>
    <w:qFormat/>
    <w:rsid w:val="00035C8F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Знак"/>
    <w:basedOn w:val="a4"/>
    <w:link w:val="a3"/>
    <w:rsid w:val="00035C8F"/>
    <w:rPr>
      <w:rFonts w:ascii="Times New Roman" w:hAnsi="Times New Roman"/>
      <w:sz w:val="28"/>
    </w:rPr>
  </w:style>
  <w:style w:type="paragraph" w:customStyle="1" w:styleId="aa">
    <w:name w:val="ШВД_ЗАГОЛОВКИ_ТАБЛИЦЫ"/>
    <w:basedOn w:val="a2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b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4"/>
    <w:link w:val="a0"/>
    <w:rsid w:val="00063FF9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c"/>
    <w:autoRedefine/>
    <w:qFormat/>
    <w:rsid w:val="00F2769A"/>
    <w:pPr>
      <w:numPr>
        <w:ilvl w:val="7"/>
        <w:numId w:val="1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c">
    <w:name w:val="ШВД_ОСНОВНОЙ ТЕКСТ С НУМЕРАЦИЕЙ Знак"/>
    <w:basedOn w:val="a4"/>
    <w:link w:val="a1"/>
    <w:rsid w:val="00063FF9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link w:val="ad"/>
    <w:autoRedefine/>
    <w:qFormat/>
    <w:rsid w:val="00722481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d">
    <w:name w:val="ШВД_ОСНОВНОЙ ТЕКСТ С ТИРЕ Знак"/>
    <w:basedOn w:val="a4"/>
    <w:link w:val="a"/>
    <w:rsid w:val="00722481"/>
    <w:rPr>
      <w:rFonts w:ascii="Times New Roman" w:hAnsi="Times New Roman"/>
      <w:sz w:val="28"/>
    </w:rPr>
  </w:style>
  <w:style w:type="paragraph" w:customStyle="1" w:styleId="ae">
    <w:name w:val="ШВД_РИС.НАЗВАНИЕ"/>
    <w:basedOn w:val="a3"/>
    <w:link w:val="af"/>
    <w:autoRedefine/>
    <w:qFormat/>
    <w:rsid w:val="00063FF9"/>
    <w:pPr>
      <w:ind w:firstLine="0"/>
      <w:jc w:val="center"/>
    </w:pPr>
  </w:style>
  <w:style w:type="character" w:customStyle="1" w:styleId="af">
    <w:name w:val="ШВД_РИС.НАЗВАНИЕ Знак"/>
    <w:basedOn w:val="a9"/>
    <w:link w:val="ae"/>
    <w:rsid w:val="00063FF9"/>
    <w:rPr>
      <w:rFonts w:ascii="Times New Roman" w:hAnsi="Times New Roman"/>
      <w:sz w:val="28"/>
    </w:rPr>
  </w:style>
  <w:style w:type="paragraph" w:customStyle="1" w:styleId="af0">
    <w:name w:val="ШВД_РИС.ПОЛОЖЕНИЕ"/>
    <w:basedOn w:val="a3"/>
    <w:link w:val="af1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1">
    <w:name w:val="ШВД_РИС.ПОЛОЖЕНИЕ Знак"/>
    <w:basedOn w:val="a9"/>
    <w:link w:val="af0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2">
    <w:name w:val="ШВД_Таблица"/>
    <w:basedOn w:val="af3"/>
    <w:link w:val="af4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ШВД_Таблица Знак"/>
    <w:basedOn w:val="a4"/>
    <w:link w:val="af2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3">
    <w:name w:val="caption"/>
    <w:basedOn w:val="a2"/>
    <w:next w:val="a2"/>
    <w:uiPriority w:val="35"/>
    <w:semiHidden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ШВД_Таблица_название_справа"/>
    <w:basedOn w:val="af3"/>
    <w:link w:val="af6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ШВД_Таблица_название_справа Знак"/>
    <w:basedOn w:val="a4"/>
    <w:link w:val="af5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7">
    <w:name w:val="ШВД_ТЕКСТ_ТАБЛИЦЫ"/>
    <w:basedOn w:val="af5"/>
    <w:autoRedefine/>
    <w:qFormat/>
    <w:rsid w:val="00063FF9"/>
    <w:pPr>
      <w:jc w:val="left"/>
    </w:pPr>
    <w:rPr>
      <w:i w:val="0"/>
    </w:rPr>
  </w:style>
  <w:style w:type="paragraph" w:customStyle="1" w:styleId="af8">
    <w:name w:val="Заголовок поменьше"/>
    <w:basedOn w:val="a7"/>
    <w:qFormat/>
    <w:rsid w:val="008E4DBF"/>
    <w:rPr>
      <w:sz w:val="32"/>
    </w:rPr>
  </w:style>
  <w:style w:type="character" w:styleId="af9">
    <w:name w:val="Hyperlink"/>
    <w:basedOn w:val="a4"/>
    <w:uiPriority w:val="99"/>
    <w:semiHidden/>
    <w:unhideWhenUsed/>
    <w:rsid w:val="00DC0B65"/>
    <w:rPr>
      <w:color w:val="0000FF"/>
      <w:u w:val="single"/>
    </w:rPr>
  </w:style>
  <w:style w:type="character" w:styleId="afa">
    <w:name w:val="FollowedHyperlink"/>
    <w:basedOn w:val="a4"/>
    <w:uiPriority w:val="99"/>
    <w:semiHidden/>
    <w:unhideWhenUsed/>
    <w:rsid w:val="00DC0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3AA1E-1B29-4495-9720-77204956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2</cp:revision>
  <cp:lastPrinted>2020-06-13T13:06:00Z</cp:lastPrinted>
  <dcterms:created xsi:type="dcterms:W3CDTF">2020-06-15T13:50:00Z</dcterms:created>
  <dcterms:modified xsi:type="dcterms:W3CDTF">2020-06-15T13:50:00Z</dcterms:modified>
</cp:coreProperties>
</file>