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Default="00AC7A3B" w:rsidP="00AC7A3B">
            <w:pPr>
              <w:widowControl w:val="0"/>
              <w:spacing w:before="240" w:after="240" w:line="240" w:lineRule="auto"/>
              <w:rPr>
                <w:rFonts w:ascii="Times New Roman" w:eastAsia="Times New Roman" w:hAnsi="Times New Roman" w:cs="Times New Roman"/>
                <w:b/>
                <w:snapToGrid w:val="0"/>
                <w:sz w:val="20"/>
                <w:szCs w:val="20"/>
                <w:lang w:val="en-US"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D12AB0">
        <w:rPr>
          <w:rFonts w:ascii="Times New Roman" w:hAnsi="Times New Roman" w:cs="Times New Roman"/>
          <w:b/>
          <w:i/>
          <w:sz w:val="40"/>
        </w:rPr>
        <w:t xml:space="preserve">КУРСОВОЙ   </w:t>
      </w:r>
      <w:r w:rsidRPr="000F2C73">
        <w:rPr>
          <w:rFonts w:ascii="Times New Roman" w:hAnsi="Times New Roman" w:cs="Times New Roman"/>
          <w:b/>
          <w:i/>
          <w:sz w:val="40"/>
        </w:rPr>
        <w:t>РАБОТЕ</w:t>
      </w:r>
    </w:p>
    <w:p w:rsidR="00735C22" w:rsidRDefault="00D12AB0" w:rsidP="00735C22">
      <w:pPr>
        <w:widowControl w:val="0"/>
        <w:shd w:val="clear" w:color="auto" w:fill="FFFFFF"/>
        <w:tabs>
          <w:tab w:val="left" w:pos="5670"/>
        </w:tabs>
        <w:spacing w:after="0" w:line="360" w:lineRule="auto"/>
        <w:jc w:val="both"/>
        <w:rPr>
          <w:rFonts w:ascii="Times New Roman" w:eastAsia="Times New Roman" w:hAnsi="Times New Roman" w:cs="Times New Roman"/>
          <w:b/>
          <w:i/>
          <w:snapToGrid w:val="0"/>
          <w:sz w:val="40"/>
          <w:szCs w:val="20"/>
          <w:lang w:eastAsia="ru-RU"/>
        </w:rPr>
      </w:pPr>
      <w:r>
        <w:rPr>
          <w:rFonts w:ascii="Times New Roman" w:eastAsia="Times New Roman" w:hAnsi="Times New Roman" w:cs="Times New Roman"/>
          <w:b/>
          <w:i/>
          <w:snapToGrid w:val="0"/>
          <w:sz w:val="40"/>
          <w:szCs w:val="20"/>
          <w:lang w:eastAsia="ru-RU"/>
        </w:rPr>
        <w:t>По дисциплине «Микропроцессорные системы»</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D12AB0" w:rsidRDefault="00D12AB0" w:rsidP="00D12AB0">
      <w:pPr>
        <w:jc w:val="center"/>
        <w:rPr>
          <w:rFonts w:ascii="Times New Roman" w:hAnsi="Times New Roman" w:cs="Times New Roman"/>
          <w:b/>
          <w:i/>
          <w:sz w:val="40"/>
        </w:rPr>
      </w:pPr>
      <w:r>
        <w:rPr>
          <w:rFonts w:ascii="Times New Roman" w:hAnsi="Times New Roman" w:cs="Times New Roman"/>
          <w:b/>
          <w:i/>
          <w:sz w:val="40"/>
        </w:rPr>
        <w:t xml:space="preserve"> </w:t>
      </w:r>
      <w:r>
        <w:rPr>
          <w:rFonts w:ascii="Times New Roman" w:eastAsia="Times New Roman" w:hAnsi="Times New Roman" w:cs="Times New Roman"/>
          <w:b/>
          <w:i/>
          <w:snapToGrid w:val="0"/>
          <w:sz w:val="40"/>
          <w:szCs w:val="20"/>
          <w:lang w:eastAsia="ru-RU"/>
        </w:rPr>
        <w:t>МК-система управления приборами жилого помещения</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1788"/>
        <w:gridCol w:w="1403"/>
        <w:gridCol w:w="1081"/>
        <w:gridCol w:w="2152"/>
        <w:gridCol w:w="2539"/>
      </w:tblGrid>
      <w:tr w:rsidR="00D12AB0" w:rsidRPr="00DF285C" w:rsidTr="009076A3">
        <w:tc>
          <w:tcPr>
            <w:tcW w:w="1807"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Студент</w:t>
            </w:r>
          </w:p>
        </w:tc>
        <w:tc>
          <w:tcPr>
            <w:tcW w:w="1466" w:type="dxa"/>
            <w:shd w:val="clear" w:color="auto" w:fill="auto"/>
          </w:tcPr>
          <w:p w:rsidR="00D12AB0" w:rsidRPr="00B70FA4" w:rsidRDefault="00496A00" w:rsidP="009076A3">
            <w:pPr>
              <w:pBdr>
                <w:bottom w:val="single" w:sz="6" w:space="1" w:color="auto"/>
              </w:pBdr>
              <w:spacing w:after="0"/>
              <w:jc w:val="center"/>
              <w:rPr>
                <w:rFonts w:ascii="Times New Roman" w:hAnsi="Times New Roman"/>
                <w:sz w:val="24"/>
                <w:szCs w:val="24"/>
              </w:rPr>
            </w:pPr>
            <w:r>
              <w:rPr>
                <w:rFonts w:ascii="Times New Roman" w:hAnsi="Times New Roman"/>
                <w:sz w:val="24"/>
                <w:szCs w:val="24"/>
              </w:rPr>
              <w:t>ИУ6-75</w:t>
            </w:r>
            <w:r w:rsidR="00B70FA4">
              <w:rPr>
                <w:rFonts w:ascii="Times New Roman" w:hAnsi="Times New Roman"/>
                <w:sz w:val="24"/>
                <w:szCs w:val="24"/>
              </w:rPr>
              <w:t>Б</w:t>
            </w:r>
          </w:p>
        </w:tc>
        <w:tc>
          <w:tcPr>
            <w:tcW w:w="1187" w:type="dxa"/>
          </w:tcPr>
          <w:p w:rsidR="00D12AB0" w:rsidRPr="00DF285C" w:rsidRDefault="00D12AB0" w:rsidP="009076A3">
            <w:pPr>
              <w:spacing w:after="0"/>
              <w:rPr>
                <w:rFonts w:ascii="Times New Roman" w:hAnsi="Times New Roman"/>
                <w:sz w:val="24"/>
                <w:szCs w:val="24"/>
              </w:rPr>
            </w:pPr>
          </w:p>
        </w:tc>
        <w:tc>
          <w:tcPr>
            <w:tcW w:w="2296"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705" w:type="dxa"/>
            <w:shd w:val="clear" w:color="auto" w:fill="auto"/>
          </w:tcPr>
          <w:p w:rsidR="00D12AB0" w:rsidRPr="00DF285C" w:rsidRDefault="00D12AB0"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sz w:val="18"/>
                <w:szCs w:val="18"/>
              </w:rPr>
            </w:pPr>
          </w:p>
        </w:tc>
        <w:tc>
          <w:tcPr>
            <w:tcW w:w="146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(Группа)</w:t>
            </w:r>
          </w:p>
        </w:tc>
        <w:tc>
          <w:tcPr>
            <w:tcW w:w="1187" w:type="dxa"/>
          </w:tcPr>
          <w:p w:rsidR="00D12AB0" w:rsidRPr="00DF285C" w:rsidRDefault="00D12AB0" w:rsidP="009076A3">
            <w:pPr>
              <w:spacing w:after="0"/>
              <w:jc w:val="center"/>
              <w:rPr>
                <w:rFonts w:ascii="Times New Roman" w:hAnsi="Times New Roman"/>
                <w:sz w:val="18"/>
                <w:szCs w:val="18"/>
              </w:rPr>
            </w:pPr>
          </w:p>
        </w:tc>
        <w:tc>
          <w:tcPr>
            <w:tcW w:w="229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705"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rPr>
            </w:pPr>
          </w:p>
        </w:tc>
        <w:tc>
          <w:tcPr>
            <w:tcW w:w="1466" w:type="dxa"/>
            <w:shd w:val="clear" w:color="auto" w:fill="auto"/>
          </w:tcPr>
          <w:p w:rsidR="00D12AB0" w:rsidRPr="00DF285C" w:rsidRDefault="00D12AB0" w:rsidP="009076A3">
            <w:pPr>
              <w:spacing w:after="0"/>
              <w:jc w:val="center"/>
              <w:rPr>
                <w:rFonts w:ascii="Times New Roman" w:hAnsi="Times New Roman"/>
              </w:rPr>
            </w:pPr>
          </w:p>
        </w:tc>
        <w:tc>
          <w:tcPr>
            <w:tcW w:w="1187" w:type="dxa"/>
          </w:tcPr>
          <w:p w:rsidR="00D12AB0" w:rsidRPr="00DF285C" w:rsidRDefault="00D12AB0" w:rsidP="009076A3">
            <w:pPr>
              <w:spacing w:after="0"/>
              <w:jc w:val="center"/>
              <w:rPr>
                <w:rFonts w:ascii="Times New Roman" w:hAnsi="Times New Roman"/>
              </w:rPr>
            </w:pPr>
          </w:p>
        </w:tc>
        <w:tc>
          <w:tcPr>
            <w:tcW w:w="2296" w:type="dxa"/>
            <w:shd w:val="clear" w:color="auto" w:fill="auto"/>
          </w:tcPr>
          <w:p w:rsidR="00D12AB0" w:rsidRPr="00DF285C" w:rsidRDefault="00D12AB0" w:rsidP="009076A3">
            <w:pPr>
              <w:spacing w:after="0"/>
              <w:jc w:val="center"/>
              <w:rPr>
                <w:rFonts w:ascii="Times New Roman" w:hAnsi="Times New Roman"/>
              </w:rPr>
            </w:pPr>
          </w:p>
        </w:tc>
        <w:tc>
          <w:tcPr>
            <w:tcW w:w="2705"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9076A3">
        <w:tc>
          <w:tcPr>
            <w:tcW w:w="1807"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p>
        </w:tc>
        <w:tc>
          <w:tcPr>
            <w:tcW w:w="1466" w:type="dxa"/>
            <w:shd w:val="clear" w:color="auto" w:fill="auto"/>
          </w:tcPr>
          <w:p w:rsidR="00D12AB0" w:rsidRPr="00DF285C" w:rsidRDefault="00D12AB0" w:rsidP="009076A3">
            <w:pPr>
              <w:spacing w:after="0"/>
              <w:rPr>
                <w:rFonts w:ascii="Times New Roman" w:hAnsi="Times New Roman"/>
                <w:sz w:val="24"/>
                <w:szCs w:val="24"/>
              </w:rPr>
            </w:pPr>
          </w:p>
        </w:tc>
        <w:tc>
          <w:tcPr>
            <w:tcW w:w="1187" w:type="dxa"/>
          </w:tcPr>
          <w:p w:rsidR="00D12AB0" w:rsidRPr="00DF285C" w:rsidRDefault="00D12AB0" w:rsidP="009076A3">
            <w:pPr>
              <w:spacing w:after="0"/>
              <w:rPr>
                <w:rFonts w:ascii="Times New Roman" w:hAnsi="Times New Roman"/>
                <w:sz w:val="24"/>
                <w:szCs w:val="24"/>
              </w:rPr>
            </w:pPr>
          </w:p>
        </w:tc>
        <w:tc>
          <w:tcPr>
            <w:tcW w:w="2296"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705"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r>
              <w:rPr>
                <w:rFonts w:ascii="Times New Roman" w:hAnsi="Times New Roman"/>
                <w:sz w:val="24"/>
                <w:szCs w:val="24"/>
              </w:rPr>
              <w:t>В.Я. Хартов</w:t>
            </w:r>
          </w:p>
        </w:tc>
      </w:tr>
      <w:tr w:rsidR="00D12AB0" w:rsidRPr="00DF285C" w:rsidTr="009076A3">
        <w:tc>
          <w:tcPr>
            <w:tcW w:w="1807" w:type="dxa"/>
            <w:shd w:val="clear" w:color="auto" w:fill="auto"/>
          </w:tcPr>
          <w:p w:rsidR="00D12AB0" w:rsidRPr="00DF285C" w:rsidRDefault="00D12AB0" w:rsidP="009076A3">
            <w:pPr>
              <w:spacing w:after="0"/>
              <w:jc w:val="center"/>
              <w:rPr>
                <w:rFonts w:ascii="Times New Roman" w:hAnsi="Times New Roman"/>
                <w:sz w:val="18"/>
                <w:szCs w:val="18"/>
              </w:rPr>
            </w:pPr>
          </w:p>
        </w:tc>
        <w:tc>
          <w:tcPr>
            <w:tcW w:w="1466" w:type="dxa"/>
            <w:shd w:val="clear" w:color="auto" w:fill="auto"/>
          </w:tcPr>
          <w:p w:rsidR="00D12AB0" w:rsidRPr="00DF285C" w:rsidRDefault="00D12AB0" w:rsidP="009076A3">
            <w:pPr>
              <w:spacing w:after="0"/>
              <w:jc w:val="center"/>
              <w:rPr>
                <w:rFonts w:ascii="Times New Roman" w:hAnsi="Times New Roman"/>
                <w:sz w:val="18"/>
                <w:szCs w:val="18"/>
              </w:rPr>
            </w:pPr>
          </w:p>
        </w:tc>
        <w:tc>
          <w:tcPr>
            <w:tcW w:w="1187" w:type="dxa"/>
          </w:tcPr>
          <w:p w:rsidR="00D12AB0" w:rsidRPr="00DF285C" w:rsidRDefault="00D12AB0" w:rsidP="009076A3">
            <w:pPr>
              <w:spacing w:after="0"/>
              <w:jc w:val="center"/>
              <w:rPr>
                <w:rFonts w:ascii="Times New Roman" w:hAnsi="Times New Roman"/>
                <w:sz w:val="18"/>
                <w:szCs w:val="18"/>
              </w:rPr>
            </w:pPr>
          </w:p>
        </w:tc>
        <w:tc>
          <w:tcPr>
            <w:tcW w:w="2296"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705"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Default="00E943AF" w:rsidP="008C333E">
          <w:pPr>
            <w:pStyle w:val="afa"/>
          </w:pPr>
          <w:r>
            <w:t>Оглавление</w:t>
          </w:r>
        </w:p>
        <w:p w:rsidR="00F5551C"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3374161" w:history="1">
            <w:r w:rsidR="00F5551C" w:rsidRPr="00312375">
              <w:rPr>
                <w:rStyle w:val="afb"/>
                <w:noProof/>
              </w:rPr>
              <w:t>Реферат</w:t>
            </w:r>
            <w:r w:rsidR="00F5551C">
              <w:rPr>
                <w:noProof/>
                <w:webHidden/>
              </w:rPr>
              <w:tab/>
            </w:r>
            <w:r w:rsidR="00F5551C">
              <w:rPr>
                <w:noProof/>
                <w:webHidden/>
              </w:rPr>
              <w:fldChar w:fldCharType="begin"/>
            </w:r>
            <w:r w:rsidR="00F5551C">
              <w:rPr>
                <w:noProof/>
                <w:webHidden/>
              </w:rPr>
              <w:instrText xml:space="preserve"> PAGEREF _Toc33374161 \h </w:instrText>
            </w:r>
            <w:r w:rsidR="00F5551C">
              <w:rPr>
                <w:noProof/>
                <w:webHidden/>
              </w:rPr>
            </w:r>
            <w:r w:rsidR="00F5551C">
              <w:rPr>
                <w:noProof/>
                <w:webHidden/>
              </w:rPr>
              <w:fldChar w:fldCharType="separate"/>
            </w:r>
            <w:r w:rsidR="00F5551C">
              <w:rPr>
                <w:noProof/>
                <w:webHidden/>
              </w:rPr>
              <w:t>4</w:t>
            </w:r>
            <w:r w:rsidR="00F5551C">
              <w:rPr>
                <w:noProof/>
                <w:webHidden/>
              </w:rPr>
              <w:fldChar w:fldCharType="end"/>
            </w:r>
          </w:hyperlink>
        </w:p>
        <w:p w:rsidR="00F5551C" w:rsidRDefault="00F5551C">
          <w:pPr>
            <w:pStyle w:val="11"/>
            <w:tabs>
              <w:tab w:val="right" w:leader="dot" w:pos="9345"/>
            </w:tabs>
            <w:rPr>
              <w:rFonts w:asciiTheme="minorHAnsi" w:eastAsiaTheme="minorEastAsia" w:hAnsiTheme="minorHAnsi"/>
              <w:b w:val="0"/>
              <w:bCs w:val="0"/>
              <w:noProof/>
              <w:sz w:val="22"/>
              <w:szCs w:val="22"/>
              <w:lang w:eastAsia="ru-RU"/>
            </w:rPr>
          </w:pPr>
          <w:hyperlink w:anchor="_Toc33374162" w:history="1">
            <w:r w:rsidRPr="00312375">
              <w:rPr>
                <w:rStyle w:val="afb"/>
                <w:noProof/>
              </w:rPr>
              <w:t>Обозначения и сокращения</w:t>
            </w:r>
            <w:r>
              <w:rPr>
                <w:noProof/>
                <w:webHidden/>
              </w:rPr>
              <w:tab/>
            </w:r>
            <w:r>
              <w:rPr>
                <w:noProof/>
                <w:webHidden/>
              </w:rPr>
              <w:fldChar w:fldCharType="begin"/>
            </w:r>
            <w:r>
              <w:rPr>
                <w:noProof/>
                <w:webHidden/>
              </w:rPr>
              <w:instrText xml:space="preserve"> PAGEREF _Toc33374162 \h </w:instrText>
            </w:r>
            <w:r>
              <w:rPr>
                <w:noProof/>
                <w:webHidden/>
              </w:rPr>
            </w:r>
            <w:r>
              <w:rPr>
                <w:noProof/>
                <w:webHidden/>
              </w:rPr>
              <w:fldChar w:fldCharType="separate"/>
            </w:r>
            <w:r>
              <w:rPr>
                <w:noProof/>
                <w:webHidden/>
              </w:rPr>
              <w:t>5</w:t>
            </w:r>
            <w:r>
              <w:rPr>
                <w:noProof/>
                <w:webHidden/>
              </w:rPr>
              <w:fldChar w:fldCharType="end"/>
            </w:r>
          </w:hyperlink>
        </w:p>
        <w:p w:rsidR="00F5551C" w:rsidRDefault="00F5551C">
          <w:pPr>
            <w:pStyle w:val="11"/>
            <w:tabs>
              <w:tab w:val="right" w:leader="dot" w:pos="9345"/>
            </w:tabs>
            <w:rPr>
              <w:rFonts w:asciiTheme="minorHAnsi" w:eastAsiaTheme="minorEastAsia" w:hAnsiTheme="minorHAnsi"/>
              <w:b w:val="0"/>
              <w:bCs w:val="0"/>
              <w:noProof/>
              <w:sz w:val="22"/>
              <w:szCs w:val="22"/>
              <w:lang w:eastAsia="ru-RU"/>
            </w:rPr>
          </w:pPr>
          <w:hyperlink w:anchor="_Toc33374163" w:history="1">
            <w:r w:rsidRPr="00312375">
              <w:rPr>
                <w:rStyle w:val="afb"/>
                <w:noProof/>
              </w:rPr>
              <w:t>Введение</w:t>
            </w:r>
            <w:r>
              <w:rPr>
                <w:noProof/>
                <w:webHidden/>
              </w:rPr>
              <w:tab/>
            </w:r>
            <w:r>
              <w:rPr>
                <w:noProof/>
                <w:webHidden/>
              </w:rPr>
              <w:fldChar w:fldCharType="begin"/>
            </w:r>
            <w:r>
              <w:rPr>
                <w:noProof/>
                <w:webHidden/>
              </w:rPr>
              <w:instrText xml:space="preserve"> PAGEREF _Toc33374163 \h </w:instrText>
            </w:r>
            <w:r>
              <w:rPr>
                <w:noProof/>
                <w:webHidden/>
              </w:rPr>
            </w:r>
            <w:r>
              <w:rPr>
                <w:noProof/>
                <w:webHidden/>
              </w:rPr>
              <w:fldChar w:fldCharType="separate"/>
            </w:r>
            <w:r>
              <w:rPr>
                <w:noProof/>
                <w:webHidden/>
              </w:rPr>
              <w:t>7</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64" w:history="1">
            <w:r w:rsidRPr="00312375">
              <w:rPr>
                <w:rStyle w:val="afb"/>
                <w:noProof/>
              </w:rPr>
              <w:t>1</w:t>
            </w:r>
            <w:r>
              <w:rPr>
                <w:rFonts w:asciiTheme="minorHAnsi" w:eastAsiaTheme="minorEastAsia" w:hAnsiTheme="minorHAnsi"/>
                <w:b w:val="0"/>
                <w:bCs w:val="0"/>
                <w:noProof/>
                <w:sz w:val="22"/>
                <w:szCs w:val="22"/>
                <w:lang w:eastAsia="ru-RU"/>
              </w:rPr>
              <w:tab/>
            </w:r>
            <w:r w:rsidRPr="00312375">
              <w:rPr>
                <w:rStyle w:val="afb"/>
                <w:noProof/>
              </w:rPr>
              <w:t>Исследовательская часть</w:t>
            </w:r>
            <w:r>
              <w:rPr>
                <w:noProof/>
                <w:webHidden/>
              </w:rPr>
              <w:tab/>
            </w:r>
            <w:r>
              <w:rPr>
                <w:noProof/>
                <w:webHidden/>
              </w:rPr>
              <w:fldChar w:fldCharType="begin"/>
            </w:r>
            <w:r>
              <w:rPr>
                <w:noProof/>
                <w:webHidden/>
              </w:rPr>
              <w:instrText xml:space="preserve"> PAGEREF _Toc33374164 \h </w:instrText>
            </w:r>
            <w:r>
              <w:rPr>
                <w:noProof/>
                <w:webHidden/>
              </w:rPr>
            </w:r>
            <w:r>
              <w:rPr>
                <w:noProof/>
                <w:webHidden/>
              </w:rPr>
              <w:fldChar w:fldCharType="separate"/>
            </w:r>
            <w:r>
              <w:rPr>
                <w:noProof/>
                <w:webHidden/>
              </w:rPr>
              <w:t>9</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65" w:history="1">
            <w:r w:rsidRPr="00312375">
              <w:rPr>
                <w:rStyle w:val="afb"/>
                <w:noProof/>
              </w:rPr>
              <w:t>1.1</w:t>
            </w:r>
            <w:r>
              <w:rPr>
                <w:rFonts w:asciiTheme="minorHAnsi" w:eastAsiaTheme="minorEastAsia" w:hAnsiTheme="minorHAnsi"/>
                <w:iCs w:val="0"/>
                <w:noProof/>
                <w:sz w:val="22"/>
                <w:szCs w:val="22"/>
                <w:lang w:eastAsia="ru-RU"/>
              </w:rPr>
              <w:tab/>
            </w:r>
            <w:r w:rsidRPr="00312375">
              <w:rPr>
                <w:rStyle w:val="afb"/>
                <w:noProof/>
              </w:rPr>
              <w:t>Генетические алгоритмы</w:t>
            </w:r>
            <w:r>
              <w:rPr>
                <w:noProof/>
                <w:webHidden/>
              </w:rPr>
              <w:tab/>
            </w:r>
            <w:r>
              <w:rPr>
                <w:noProof/>
                <w:webHidden/>
              </w:rPr>
              <w:fldChar w:fldCharType="begin"/>
            </w:r>
            <w:r>
              <w:rPr>
                <w:noProof/>
                <w:webHidden/>
              </w:rPr>
              <w:instrText xml:space="preserve"> PAGEREF _Toc33374165 \h </w:instrText>
            </w:r>
            <w:r>
              <w:rPr>
                <w:noProof/>
                <w:webHidden/>
              </w:rPr>
            </w:r>
            <w:r>
              <w:rPr>
                <w:noProof/>
                <w:webHidden/>
              </w:rPr>
              <w:fldChar w:fldCharType="separate"/>
            </w:r>
            <w:r>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6" w:history="1">
            <w:r w:rsidRPr="00312375">
              <w:rPr>
                <w:rStyle w:val="afb"/>
                <w:noProof/>
              </w:rPr>
              <w:t>1.1.1</w:t>
            </w:r>
            <w:r>
              <w:rPr>
                <w:rFonts w:asciiTheme="minorHAnsi" w:eastAsiaTheme="minorEastAsia" w:hAnsiTheme="minorHAnsi"/>
                <w:noProof/>
                <w:sz w:val="22"/>
                <w:szCs w:val="22"/>
                <w:lang w:eastAsia="ru-RU"/>
              </w:rPr>
              <w:tab/>
            </w:r>
            <w:r w:rsidRPr="00312375">
              <w:rPr>
                <w:rStyle w:val="afb"/>
                <w:noProof/>
              </w:rPr>
              <w:t>Идея генетических алгоритмов</w:t>
            </w:r>
            <w:r>
              <w:rPr>
                <w:noProof/>
                <w:webHidden/>
              </w:rPr>
              <w:tab/>
            </w:r>
            <w:r>
              <w:rPr>
                <w:noProof/>
                <w:webHidden/>
              </w:rPr>
              <w:fldChar w:fldCharType="begin"/>
            </w:r>
            <w:r>
              <w:rPr>
                <w:noProof/>
                <w:webHidden/>
              </w:rPr>
              <w:instrText xml:space="preserve"> PAGEREF _Toc33374166 \h </w:instrText>
            </w:r>
            <w:r>
              <w:rPr>
                <w:noProof/>
                <w:webHidden/>
              </w:rPr>
            </w:r>
            <w:r>
              <w:rPr>
                <w:noProof/>
                <w:webHidden/>
              </w:rPr>
              <w:fldChar w:fldCharType="separate"/>
            </w:r>
            <w:r>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7" w:history="1">
            <w:r w:rsidRPr="00312375">
              <w:rPr>
                <w:rStyle w:val="afb"/>
                <w:noProof/>
              </w:rPr>
              <w:t>1.1.2</w:t>
            </w:r>
            <w:r>
              <w:rPr>
                <w:rFonts w:asciiTheme="minorHAnsi" w:eastAsiaTheme="minorEastAsia" w:hAnsiTheme="minorHAnsi"/>
                <w:noProof/>
                <w:sz w:val="22"/>
                <w:szCs w:val="22"/>
                <w:lang w:eastAsia="ru-RU"/>
              </w:rPr>
              <w:tab/>
            </w:r>
            <w:r w:rsidRPr="00312375">
              <w:rPr>
                <w:rStyle w:val="afb"/>
                <w:noProof/>
              </w:rPr>
              <w:t>Сравнение генетических алгоритмов с детерминированными алгоритмами</w:t>
            </w:r>
            <w:r>
              <w:rPr>
                <w:noProof/>
                <w:webHidden/>
              </w:rPr>
              <w:tab/>
            </w:r>
            <w:r>
              <w:rPr>
                <w:noProof/>
                <w:webHidden/>
              </w:rPr>
              <w:fldChar w:fldCharType="begin"/>
            </w:r>
            <w:r>
              <w:rPr>
                <w:noProof/>
                <w:webHidden/>
              </w:rPr>
              <w:instrText xml:space="preserve"> PAGEREF _Toc33374167 \h </w:instrText>
            </w:r>
            <w:r>
              <w:rPr>
                <w:noProof/>
                <w:webHidden/>
              </w:rPr>
            </w:r>
            <w:r>
              <w:rPr>
                <w:noProof/>
                <w:webHidden/>
              </w:rPr>
              <w:fldChar w:fldCharType="separate"/>
            </w:r>
            <w:r>
              <w:rPr>
                <w:noProof/>
                <w:webHidden/>
              </w:rPr>
              <w:t>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8" w:history="1">
            <w:r w:rsidRPr="00312375">
              <w:rPr>
                <w:rStyle w:val="afb"/>
                <w:noProof/>
              </w:rPr>
              <w:t>1.1.3</w:t>
            </w:r>
            <w:r>
              <w:rPr>
                <w:rFonts w:asciiTheme="minorHAnsi" w:eastAsiaTheme="minorEastAsia" w:hAnsiTheme="minorHAnsi"/>
                <w:noProof/>
                <w:sz w:val="22"/>
                <w:szCs w:val="22"/>
                <w:lang w:eastAsia="ru-RU"/>
              </w:rPr>
              <w:tab/>
            </w:r>
            <w:r w:rsidRPr="00312375">
              <w:rPr>
                <w:rStyle w:val="afb"/>
                <w:noProof/>
              </w:rPr>
              <w:t>Классификация генетических алгоритмов</w:t>
            </w:r>
            <w:r>
              <w:rPr>
                <w:noProof/>
                <w:webHidden/>
              </w:rPr>
              <w:tab/>
            </w:r>
            <w:r>
              <w:rPr>
                <w:noProof/>
                <w:webHidden/>
              </w:rPr>
              <w:fldChar w:fldCharType="begin"/>
            </w:r>
            <w:r>
              <w:rPr>
                <w:noProof/>
                <w:webHidden/>
              </w:rPr>
              <w:instrText xml:space="preserve"> PAGEREF _Toc33374168 \h </w:instrText>
            </w:r>
            <w:r>
              <w:rPr>
                <w:noProof/>
                <w:webHidden/>
              </w:rPr>
            </w:r>
            <w:r>
              <w:rPr>
                <w:noProof/>
                <w:webHidden/>
              </w:rPr>
              <w:fldChar w:fldCharType="separate"/>
            </w:r>
            <w:r>
              <w:rPr>
                <w:noProof/>
                <w:webHidden/>
              </w:rPr>
              <w:t>10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69" w:history="1">
            <w:r w:rsidRPr="00312375">
              <w:rPr>
                <w:rStyle w:val="afb"/>
                <w:noProof/>
              </w:rPr>
              <w:t>1.1.4</w:t>
            </w:r>
            <w:r>
              <w:rPr>
                <w:rFonts w:asciiTheme="minorHAnsi" w:eastAsiaTheme="minorEastAsia" w:hAnsiTheme="minorHAnsi"/>
                <w:noProof/>
                <w:sz w:val="22"/>
                <w:szCs w:val="22"/>
                <w:lang w:eastAsia="ru-RU"/>
              </w:rPr>
              <w:tab/>
            </w:r>
            <w:r w:rsidRPr="00312375">
              <w:rPr>
                <w:rStyle w:val="afb"/>
                <w:noProof/>
              </w:rPr>
              <w:t>Анализ предметной области</w:t>
            </w:r>
            <w:r>
              <w:rPr>
                <w:noProof/>
                <w:webHidden/>
              </w:rPr>
              <w:tab/>
            </w:r>
            <w:r>
              <w:rPr>
                <w:noProof/>
                <w:webHidden/>
              </w:rPr>
              <w:fldChar w:fldCharType="begin"/>
            </w:r>
            <w:r>
              <w:rPr>
                <w:noProof/>
                <w:webHidden/>
              </w:rPr>
              <w:instrText xml:space="preserve"> PAGEREF _Toc33374169 \h </w:instrText>
            </w:r>
            <w:r>
              <w:rPr>
                <w:noProof/>
                <w:webHidden/>
              </w:rPr>
            </w:r>
            <w:r>
              <w:rPr>
                <w:noProof/>
                <w:webHidden/>
              </w:rPr>
              <w:fldChar w:fldCharType="separate"/>
            </w:r>
            <w:r>
              <w:rPr>
                <w:noProof/>
                <w:webHidden/>
              </w:rPr>
              <w:t>14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0" w:history="1">
            <w:r w:rsidRPr="00312375">
              <w:rPr>
                <w:rStyle w:val="afb"/>
                <w:noProof/>
              </w:rPr>
              <w:t>1.1.5</w:t>
            </w:r>
            <w:r>
              <w:rPr>
                <w:rFonts w:asciiTheme="minorHAnsi" w:eastAsiaTheme="minorEastAsia" w:hAnsiTheme="minorHAnsi"/>
                <w:noProof/>
                <w:sz w:val="22"/>
                <w:szCs w:val="22"/>
                <w:lang w:eastAsia="ru-RU"/>
              </w:rPr>
              <w:tab/>
            </w:r>
            <w:r w:rsidRPr="00312375">
              <w:rPr>
                <w:rStyle w:val="afb"/>
                <w:noProof/>
              </w:rPr>
              <w:t>Основные информационные структуры предметной области</w:t>
            </w:r>
            <w:r>
              <w:rPr>
                <w:noProof/>
                <w:webHidden/>
              </w:rPr>
              <w:tab/>
            </w:r>
            <w:r>
              <w:rPr>
                <w:noProof/>
                <w:webHidden/>
              </w:rPr>
              <w:fldChar w:fldCharType="begin"/>
            </w:r>
            <w:r>
              <w:rPr>
                <w:noProof/>
                <w:webHidden/>
              </w:rPr>
              <w:instrText xml:space="preserve"> PAGEREF _Toc33374170 \h </w:instrText>
            </w:r>
            <w:r>
              <w:rPr>
                <w:noProof/>
                <w:webHidden/>
              </w:rPr>
            </w:r>
            <w:r>
              <w:rPr>
                <w:noProof/>
                <w:webHidden/>
              </w:rPr>
              <w:fldChar w:fldCharType="separate"/>
            </w:r>
            <w:r>
              <w:rPr>
                <w:noProof/>
                <w:webHidden/>
              </w:rPr>
              <w:t>16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1" w:history="1">
            <w:r w:rsidRPr="00312375">
              <w:rPr>
                <w:rStyle w:val="afb"/>
                <w:noProof/>
              </w:rPr>
              <w:t>1.1.6</w:t>
            </w:r>
            <w:r>
              <w:rPr>
                <w:rFonts w:asciiTheme="minorHAnsi" w:eastAsiaTheme="minorEastAsia" w:hAnsiTheme="minorHAnsi"/>
                <w:noProof/>
                <w:sz w:val="22"/>
                <w:szCs w:val="22"/>
                <w:lang w:eastAsia="ru-RU"/>
              </w:rPr>
              <w:tab/>
            </w:r>
            <w:r w:rsidRPr="00312375">
              <w:rPr>
                <w:rStyle w:val="afb"/>
                <w:noProof/>
              </w:rPr>
              <w:t>Основные процедуры предметной области</w:t>
            </w:r>
            <w:r>
              <w:rPr>
                <w:noProof/>
                <w:webHidden/>
              </w:rPr>
              <w:tab/>
            </w:r>
            <w:r>
              <w:rPr>
                <w:noProof/>
                <w:webHidden/>
              </w:rPr>
              <w:fldChar w:fldCharType="begin"/>
            </w:r>
            <w:r>
              <w:rPr>
                <w:noProof/>
                <w:webHidden/>
              </w:rPr>
              <w:instrText xml:space="preserve"> PAGEREF _Toc33374171 \h </w:instrText>
            </w:r>
            <w:r>
              <w:rPr>
                <w:noProof/>
                <w:webHidden/>
              </w:rPr>
            </w:r>
            <w:r>
              <w:rPr>
                <w:noProof/>
                <w:webHidden/>
              </w:rPr>
              <w:fldChar w:fldCharType="separate"/>
            </w:r>
            <w:r>
              <w:rPr>
                <w:noProof/>
                <w:webHidden/>
              </w:rPr>
              <w:t>17</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2" w:history="1">
            <w:r w:rsidRPr="00312375">
              <w:rPr>
                <w:rStyle w:val="afb"/>
                <w:noProof/>
              </w:rPr>
              <w:t>1.1.7</w:t>
            </w:r>
            <w:r>
              <w:rPr>
                <w:rFonts w:asciiTheme="minorHAnsi" w:eastAsiaTheme="minorEastAsia" w:hAnsiTheme="minorHAnsi"/>
                <w:noProof/>
                <w:sz w:val="22"/>
                <w:szCs w:val="22"/>
                <w:lang w:eastAsia="ru-RU"/>
              </w:rPr>
              <w:tab/>
            </w:r>
            <w:r w:rsidRPr="00312375">
              <w:rPr>
                <w:rStyle w:val="afb"/>
                <w:noProof/>
              </w:rPr>
              <w:t>Необходимые информационные технологии</w:t>
            </w:r>
            <w:r>
              <w:rPr>
                <w:noProof/>
                <w:webHidden/>
              </w:rPr>
              <w:tab/>
            </w:r>
            <w:r>
              <w:rPr>
                <w:noProof/>
                <w:webHidden/>
              </w:rPr>
              <w:fldChar w:fldCharType="begin"/>
            </w:r>
            <w:r>
              <w:rPr>
                <w:noProof/>
                <w:webHidden/>
              </w:rPr>
              <w:instrText xml:space="preserve"> PAGEREF _Toc33374172 \h </w:instrText>
            </w:r>
            <w:r>
              <w:rPr>
                <w:noProof/>
                <w:webHidden/>
              </w:rPr>
            </w:r>
            <w:r>
              <w:rPr>
                <w:noProof/>
                <w:webHidden/>
              </w:rPr>
              <w:fldChar w:fldCharType="separate"/>
            </w:r>
            <w:r>
              <w:rPr>
                <w:noProof/>
                <w:webHidden/>
              </w:rPr>
              <w:t>18</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73" w:history="1">
            <w:r w:rsidRPr="00312375">
              <w:rPr>
                <w:rStyle w:val="afb"/>
                <w:noProof/>
              </w:rPr>
              <w:t>1.2</w:t>
            </w:r>
            <w:r>
              <w:rPr>
                <w:rFonts w:asciiTheme="minorHAnsi" w:eastAsiaTheme="minorEastAsia" w:hAnsiTheme="minorHAnsi"/>
                <w:iCs w:val="0"/>
                <w:noProof/>
                <w:sz w:val="22"/>
                <w:szCs w:val="22"/>
                <w:lang w:eastAsia="ru-RU"/>
              </w:rPr>
              <w:tab/>
            </w:r>
            <w:r w:rsidRPr="00312375">
              <w:rPr>
                <w:rStyle w:val="afb"/>
                <w:noProof/>
              </w:rPr>
              <w:t>Цифровые автоматы</w:t>
            </w:r>
            <w:r>
              <w:rPr>
                <w:noProof/>
                <w:webHidden/>
              </w:rPr>
              <w:tab/>
            </w:r>
            <w:r>
              <w:rPr>
                <w:noProof/>
                <w:webHidden/>
              </w:rPr>
              <w:fldChar w:fldCharType="begin"/>
            </w:r>
            <w:r>
              <w:rPr>
                <w:noProof/>
                <w:webHidden/>
              </w:rPr>
              <w:instrText xml:space="preserve"> PAGEREF _Toc33374173 \h </w:instrText>
            </w:r>
            <w:r>
              <w:rPr>
                <w:noProof/>
                <w:webHidden/>
              </w:rPr>
            </w:r>
            <w:r>
              <w:rPr>
                <w:noProof/>
                <w:webHidden/>
              </w:rPr>
              <w:fldChar w:fldCharType="separate"/>
            </w:r>
            <w:r>
              <w:rPr>
                <w:noProof/>
                <w:webHidden/>
              </w:rPr>
              <w:t>19</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4" w:history="1">
            <w:r w:rsidRPr="00312375">
              <w:rPr>
                <w:rStyle w:val="afb"/>
                <w:noProof/>
              </w:rPr>
              <w:t>1.2.1</w:t>
            </w:r>
            <w:r>
              <w:rPr>
                <w:rFonts w:asciiTheme="minorHAnsi" w:eastAsiaTheme="minorEastAsia" w:hAnsiTheme="minorHAnsi"/>
                <w:noProof/>
                <w:sz w:val="22"/>
                <w:szCs w:val="22"/>
                <w:lang w:eastAsia="ru-RU"/>
              </w:rPr>
              <w:tab/>
            </w:r>
            <w:r w:rsidRPr="00312375">
              <w:rPr>
                <w:rStyle w:val="afb"/>
                <w:noProof/>
              </w:rPr>
              <w:t>Классификация абстрактных автоматов</w:t>
            </w:r>
            <w:r>
              <w:rPr>
                <w:noProof/>
                <w:webHidden/>
              </w:rPr>
              <w:tab/>
            </w:r>
            <w:r>
              <w:rPr>
                <w:noProof/>
                <w:webHidden/>
              </w:rPr>
              <w:fldChar w:fldCharType="begin"/>
            </w:r>
            <w:r>
              <w:rPr>
                <w:noProof/>
                <w:webHidden/>
              </w:rPr>
              <w:instrText xml:space="preserve"> PAGEREF _Toc33374174 \h </w:instrText>
            </w:r>
            <w:r>
              <w:rPr>
                <w:noProof/>
                <w:webHidden/>
              </w:rPr>
            </w:r>
            <w:r>
              <w:rPr>
                <w:noProof/>
                <w:webHidden/>
              </w:rPr>
              <w:fldChar w:fldCharType="separate"/>
            </w:r>
            <w:r>
              <w:rPr>
                <w:noProof/>
                <w:webHidden/>
              </w:rPr>
              <w:t>20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5" w:history="1">
            <w:r w:rsidRPr="00312375">
              <w:rPr>
                <w:rStyle w:val="afb"/>
                <w:noProof/>
              </w:rPr>
              <w:t>1.2.2</w:t>
            </w:r>
            <w:r>
              <w:rPr>
                <w:rFonts w:asciiTheme="minorHAnsi" w:eastAsiaTheme="minorEastAsia" w:hAnsiTheme="minorHAnsi"/>
                <w:noProof/>
                <w:sz w:val="22"/>
                <w:szCs w:val="22"/>
                <w:lang w:eastAsia="ru-RU"/>
              </w:rPr>
              <w:tab/>
            </w:r>
            <w:r w:rsidRPr="00312375">
              <w:rPr>
                <w:rStyle w:val="afb"/>
                <w:noProof/>
              </w:rPr>
              <w:t>Базовая модель конечного автомата</w:t>
            </w:r>
            <w:r>
              <w:rPr>
                <w:noProof/>
                <w:webHidden/>
              </w:rPr>
              <w:tab/>
            </w:r>
            <w:r>
              <w:rPr>
                <w:noProof/>
                <w:webHidden/>
              </w:rPr>
              <w:fldChar w:fldCharType="begin"/>
            </w:r>
            <w:r>
              <w:rPr>
                <w:noProof/>
                <w:webHidden/>
              </w:rPr>
              <w:instrText xml:space="preserve"> PAGEREF _Toc33374175 \h </w:instrText>
            </w:r>
            <w:r>
              <w:rPr>
                <w:noProof/>
                <w:webHidden/>
              </w:rPr>
            </w:r>
            <w:r>
              <w:rPr>
                <w:noProof/>
                <w:webHidden/>
              </w:rPr>
              <w:fldChar w:fldCharType="separate"/>
            </w:r>
            <w:r>
              <w:rPr>
                <w:noProof/>
                <w:webHidden/>
              </w:rPr>
              <w:t>23</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76" w:history="1">
            <w:r w:rsidRPr="00312375">
              <w:rPr>
                <w:rStyle w:val="afb"/>
                <w:noProof/>
              </w:rPr>
              <w:t>1.3</w:t>
            </w:r>
            <w:r>
              <w:rPr>
                <w:rFonts w:asciiTheme="minorHAnsi" w:eastAsiaTheme="minorEastAsia" w:hAnsiTheme="minorHAnsi"/>
                <w:iCs w:val="0"/>
                <w:noProof/>
                <w:sz w:val="22"/>
                <w:szCs w:val="22"/>
                <w:lang w:eastAsia="ru-RU"/>
              </w:rPr>
              <w:tab/>
            </w:r>
            <w:r w:rsidRPr="00312375">
              <w:rPr>
                <w:rStyle w:val="afb"/>
                <w:noProof/>
              </w:rPr>
              <w:t>Клеточные автоматы</w:t>
            </w:r>
            <w:r>
              <w:rPr>
                <w:noProof/>
                <w:webHidden/>
              </w:rPr>
              <w:tab/>
            </w:r>
            <w:r>
              <w:rPr>
                <w:noProof/>
                <w:webHidden/>
              </w:rPr>
              <w:fldChar w:fldCharType="begin"/>
            </w:r>
            <w:r>
              <w:rPr>
                <w:noProof/>
                <w:webHidden/>
              </w:rPr>
              <w:instrText xml:space="preserve"> PAGEREF _Toc33374176 \h </w:instrText>
            </w:r>
            <w:r>
              <w:rPr>
                <w:noProof/>
                <w:webHidden/>
              </w:rPr>
            </w:r>
            <w:r>
              <w:rPr>
                <w:noProof/>
                <w:webHidden/>
              </w:rPr>
              <w:fldChar w:fldCharType="separate"/>
            </w:r>
            <w:r>
              <w:rPr>
                <w:noProof/>
                <w:webHidden/>
              </w:rPr>
              <w:t>24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7" w:history="1">
            <w:r w:rsidRPr="00312375">
              <w:rPr>
                <w:rStyle w:val="afb"/>
                <w:noProof/>
              </w:rPr>
              <w:t>1.3.1</w:t>
            </w:r>
            <w:r>
              <w:rPr>
                <w:rFonts w:asciiTheme="minorHAnsi" w:eastAsiaTheme="minorEastAsia" w:hAnsiTheme="minorHAnsi"/>
                <w:noProof/>
                <w:sz w:val="22"/>
                <w:szCs w:val="22"/>
                <w:lang w:eastAsia="ru-RU"/>
              </w:rPr>
              <w:tab/>
            </w:r>
            <w:r w:rsidRPr="00312375">
              <w:rPr>
                <w:rStyle w:val="afb"/>
                <w:noProof/>
              </w:rPr>
              <w:t>Классификация клеточных автоматов</w:t>
            </w:r>
            <w:r>
              <w:rPr>
                <w:noProof/>
                <w:webHidden/>
              </w:rPr>
              <w:tab/>
            </w:r>
            <w:r>
              <w:rPr>
                <w:noProof/>
                <w:webHidden/>
              </w:rPr>
              <w:fldChar w:fldCharType="begin"/>
            </w:r>
            <w:r>
              <w:rPr>
                <w:noProof/>
                <w:webHidden/>
              </w:rPr>
              <w:instrText xml:space="preserve"> PAGEREF _Toc33374177 \h </w:instrText>
            </w:r>
            <w:r>
              <w:rPr>
                <w:noProof/>
                <w:webHidden/>
              </w:rPr>
            </w:r>
            <w:r>
              <w:rPr>
                <w:noProof/>
                <w:webHidden/>
              </w:rPr>
              <w:fldChar w:fldCharType="separate"/>
            </w:r>
            <w:r>
              <w:rPr>
                <w:noProof/>
                <w:webHidden/>
              </w:rPr>
              <w:t>24</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78" w:history="1">
            <w:r w:rsidRPr="00312375">
              <w:rPr>
                <w:rStyle w:val="afb"/>
                <w:noProof/>
              </w:rPr>
              <w:t>1.3.2</w:t>
            </w:r>
            <w:r>
              <w:rPr>
                <w:rFonts w:asciiTheme="minorHAnsi" w:eastAsiaTheme="minorEastAsia" w:hAnsiTheme="minorHAnsi"/>
                <w:noProof/>
                <w:sz w:val="22"/>
                <w:szCs w:val="22"/>
                <w:lang w:eastAsia="ru-RU"/>
              </w:rPr>
              <w:tab/>
            </w:r>
            <w:r w:rsidRPr="00312375">
              <w:rPr>
                <w:rStyle w:val="afb"/>
                <w:noProof/>
              </w:rPr>
              <w:t>Эволюционирующий клеточный автомат</w:t>
            </w:r>
            <w:r>
              <w:rPr>
                <w:noProof/>
                <w:webHidden/>
              </w:rPr>
              <w:tab/>
            </w:r>
            <w:r>
              <w:rPr>
                <w:noProof/>
                <w:webHidden/>
              </w:rPr>
              <w:fldChar w:fldCharType="begin"/>
            </w:r>
            <w:r>
              <w:rPr>
                <w:noProof/>
                <w:webHidden/>
              </w:rPr>
              <w:instrText xml:space="preserve"> PAGEREF _Toc33374178 \h </w:instrText>
            </w:r>
            <w:r>
              <w:rPr>
                <w:noProof/>
                <w:webHidden/>
              </w:rPr>
            </w:r>
            <w:r>
              <w:rPr>
                <w:noProof/>
                <w:webHidden/>
              </w:rPr>
              <w:fldChar w:fldCharType="separate"/>
            </w:r>
            <w:r>
              <w:rPr>
                <w:noProof/>
                <w:webHidden/>
              </w:rPr>
              <w:t>27</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79" w:history="1">
            <w:r w:rsidRPr="00312375">
              <w:rPr>
                <w:rStyle w:val="afb"/>
                <w:noProof/>
              </w:rPr>
              <w:t>2</w:t>
            </w:r>
            <w:r>
              <w:rPr>
                <w:rFonts w:asciiTheme="minorHAnsi" w:eastAsiaTheme="minorEastAsia" w:hAnsiTheme="minorHAnsi"/>
                <w:b w:val="0"/>
                <w:bCs w:val="0"/>
                <w:noProof/>
                <w:sz w:val="22"/>
                <w:szCs w:val="22"/>
                <w:lang w:eastAsia="ru-RU"/>
              </w:rPr>
              <w:tab/>
            </w:r>
            <w:r w:rsidRPr="00312375">
              <w:rPr>
                <w:rStyle w:val="afb"/>
                <w:noProof/>
              </w:rPr>
              <w:t>Конструкторская часть</w:t>
            </w:r>
            <w:r>
              <w:rPr>
                <w:noProof/>
                <w:webHidden/>
              </w:rPr>
              <w:tab/>
            </w:r>
            <w:r>
              <w:rPr>
                <w:noProof/>
                <w:webHidden/>
              </w:rPr>
              <w:fldChar w:fldCharType="begin"/>
            </w:r>
            <w:r>
              <w:rPr>
                <w:noProof/>
                <w:webHidden/>
              </w:rPr>
              <w:instrText xml:space="preserve"> PAGEREF _Toc33374179 \h </w:instrText>
            </w:r>
            <w:r>
              <w:rPr>
                <w:noProof/>
                <w:webHidden/>
              </w:rPr>
            </w:r>
            <w:r>
              <w:rPr>
                <w:noProof/>
                <w:webHidden/>
              </w:rPr>
              <w:fldChar w:fldCharType="separate"/>
            </w:r>
            <w:r>
              <w:rPr>
                <w:noProof/>
                <w:webHidden/>
              </w:rPr>
              <w:t>31</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80" w:history="1">
            <w:r w:rsidRPr="00312375">
              <w:rPr>
                <w:rStyle w:val="afb"/>
                <w:noProof/>
              </w:rPr>
              <w:t>2.1</w:t>
            </w:r>
            <w:r>
              <w:rPr>
                <w:rFonts w:asciiTheme="minorHAnsi" w:eastAsiaTheme="minorEastAsia" w:hAnsiTheme="minorHAnsi"/>
                <w:iCs w:val="0"/>
                <w:noProof/>
                <w:sz w:val="22"/>
                <w:szCs w:val="22"/>
                <w:lang w:eastAsia="ru-RU"/>
              </w:rPr>
              <w:tab/>
            </w:r>
            <w:r w:rsidRPr="00312375">
              <w:rPr>
                <w:rStyle w:val="afb"/>
                <w:noProof/>
              </w:rPr>
              <w:t>Высоконагруженные системы</w:t>
            </w:r>
            <w:r>
              <w:rPr>
                <w:noProof/>
                <w:webHidden/>
              </w:rPr>
              <w:tab/>
            </w:r>
            <w:r>
              <w:rPr>
                <w:noProof/>
                <w:webHidden/>
              </w:rPr>
              <w:fldChar w:fldCharType="begin"/>
            </w:r>
            <w:r>
              <w:rPr>
                <w:noProof/>
                <w:webHidden/>
              </w:rPr>
              <w:instrText xml:space="preserve"> PAGEREF _Toc33374180 \h </w:instrText>
            </w:r>
            <w:r>
              <w:rPr>
                <w:noProof/>
                <w:webHidden/>
              </w:rPr>
            </w:r>
            <w:r>
              <w:rPr>
                <w:noProof/>
                <w:webHidden/>
              </w:rPr>
              <w:fldChar w:fldCharType="separate"/>
            </w:r>
            <w:r>
              <w:rPr>
                <w:noProof/>
                <w:webHidden/>
              </w:rPr>
              <w:t>31</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1" w:history="1">
            <w:r w:rsidRPr="00312375">
              <w:rPr>
                <w:rStyle w:val="afb"/>
                <w:noProof/>
              </w:rPr>
              <w:t>2.1.1</w:t>
            </w:r>
            <w:r>
              <w:rPr>
                <w:rFonts w:asciiTheme="minorHAnsi" w:eastAsiaTheme="minorEastAsia" w:hAnsiTheme="minorHAnsi"/>
                <w:noProof/>
                <w:sz w:val="22"/>
                <w:szCs w:val="22"/>
                <w:lang w:eastAsia="ru-RU"/>
              </w:rPr>
              <w:tab/>
            </w:r>
            <w:r w:rsidRPr="00312375">
              <w:rPr>
                <w:rStyle w:val="afb"/>
                <w:noProof/>
              </w:rPr>
              <w:t>Понятие высоконагруженной системы</w:t>
            </w:r>
            <w:r>
              <w:rPr>
                <w:noProof/>
                <w:webHidden/>
              </w:rPr>
              <w:tab/>
            </w:r>
            <w:r>
              <w:rPr>
                <w:noProof/>
                <w:webHidden/>
              </w:rPr>
              <w:fldChar w:fldCharType="begin"/>
            </w:r>
            <w:r>
              <w:rPr>
                <w:noProof/>
                <w:webHidden/>
              </w:rPr>
              <w:instrText xml:space="preserve"> PAGEREF _Toc33374181 \h </w:instrText>
            </w:r>
            <w:r>
              <w:rPr>
                <w:noProof/>
                <w:webHidden/>
              </w:rPr>
            </w:r>
            <w:r>
              <w:rPr>
                <w:noProof/>
                <w:webHidden/>
              </w:rPr>
              <w:fldChar w:fldCharType="separate"/>
            </w:r>
            <w:r>
              <w:rPr>
                <w:noProof/>
                <w:webHidden/>
              </w:rPr>
              <w:t>31</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2" w:history="1">
            <w:r w:rsidRPr="00312375">
              <w:rPr>
                <w:rStyle w:val="afb"/>
                <w:noProof/>
              </w:rPr>
              <w:t>2.1.2</w:t>
            </w:r>
            <w:r>
              <w:rPr>
                <w:rFonts w:asciiTheme="minorHAnsi" w:eastAsiaTheme="minorEastAsia" w:hAnsiTheme="minorHAnsi"/>
                <w:noProof/>
                <w:sz w:val="22"/>
                <w:szCs w:val="22"/>
                <w:lang w:eastAsia="ru-RU"/>
              </w:rPr>
              <w:tab/>
            </w:r>
            <w:r w:rsidRPr="00312375">
              <w:rPr>
                <w:rStyle w:val="afb"/>
                <w:noProof/>
              </w:rPr>
              <w:t>Качества высоконагруженной системы</w:t>
            </w:r>
            <w:r>
              <w:rPr>
                <w:noProof/>
                <w:webHidden/>
              </w:rPr>
              <w:tab/>
            </w:r>
            <w:r>
              <w:rPr>
                <w:noProof/>
                <w:webHidden/>
              </w:rPr>
              <w:fldChar w:fldCharType="begin"/>
            </w:r>
            <w:r>
              <w:rPr>
                <w:noProof/>
                <w:webHidden/>
              </w:rPr>
              <w:instrText xml:space="preserve"> PAGEREF _Toc33374182 \h </w:instrText>
            </w:r>
            <w:r>
              <w:rPr>
                <w:noProof/>
                <w:webHidden/>
              </w:rPr>
            </w:r>
            <w:r>
              <w:rPr>
                <w:noProof/>
                <w:webHidden/>
              </w:rPr>
              <w:fldChar w:fldCharType="separate"/>
            </w:r>
            <w:r>
              <w:rPr>
                <w:noProof/>
                <w:webHidden/>
              </w:rPr>
              <w:t>32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3" w:history="1">
            <w:r w:rsidRPr="00312375">
              <w:rPr>
                <w:rStyle w:val="afb"/>
                <w:noProof/>
              </w:rPr>
              <w:t>2.1.3</w:t>
            </w:r>
            <w:r>
              <w:rPr>
                <w:rFonts w:asciiTheme="minorHAnsi" w:eastAsiaTheme="minorEastAsia" w:hAnsiTheme="minorHAnsi"/>
                <w:noProof/>
                <w:sz w:val="22"/>
                <w:szCs w:val="22"/>
                <w:lang w:eastAsia="ru-RU"/>
              </w:rPr>
              <w:tab/>
            </w:r>
            <w:r w:rsidRPr="00312375">
              <w:rPr>
                <w:rStyle w:val="afb"/>
                <w:noProof/>
              </w:rPr>
              <w:t>Особенности высоконагруженных систем</w:t>
            </w:r>
            <w:r>
              <w:rPr>
                <w:noProof/>
                <w:webHidden/>
              </w:rPr>
              <w:tab/>
            </w:r>
            <w:r>
              <w:rPr>
                <w:noProof/>
                <w:webHidden/>
              </w:rPr>
              <w:fldChar w:fldCharType="begin"/>
            </w:r>
            <w:r>
              <w:rPr>
                <w:noProof/>
                <w:webHidden/>
              </w:rPr>
              <w:instrText xml:space="preserve"> PAGEREF _Toc33374183 \h </w:instrText>
            </w:r>
            <w:r>
              <w:rPr>
                <w:noProof/>
                <w:webHidden/>
              </w:rPr>
            </w:r>
            <w:r>
              <w:rPr>
                <w:noProof/>
                <w:webHidden/>
              </w:rPr>
              <w:fldChar w:fldCharType="separate"/>
            </w:r>
            <w:r>
              <w:rPr>
                <w:noProof/>
                <w:webHidden/>
              </w:rPr>
              <w:t>32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4" w:history="1">
            <w:r w:rsidRPr="00312375">
              <w:rPr>
                <w:rStyle w:val="afb"/>
                <w:noProof/>
              </w:rPr>
              <w:t>2.1.4</w:t>
            </w:r>
            <w:r>
              <w:rPr>
                <w:rFonts w:asciiTheme="minorHAnsi" w:eastAsiaTheme="minorEastAsia" w:hAnsiTheme="minorHAnsi"/>
                <w:noProof/>
                <w:sz w:val="22"/>
                <w:szCs w:val="22"/>
                <w:lang w:eastAsia="ru-RU"/>
              </w:rPr>
              <w:tab/>
            </w:r>
            <w:r w:rsidRPr="00312375">
              <w:rPr>
                <w:rStyle w:val="afb"/>
                <w:noProof/>
              </w:rPr>
              <w:t>Использование микросервисов в высоконагруженных системах</w:t>
            </w:r>
            <w:r>
              <w:rPr>
                <w:noProof/>
                <w:webHidden/>
              </w:rPr>
              <w:tab/>
            </w:r>
            <w:r>
              <w:rPr>
                <w:noProof/>
                <w:webHidden/>
              </w:rPr>
              <w:fldChar w:fldCharType="begin"/>
            </w:r>
            <w:r>
              <w:rPr>
                <w:noProof/>
                <w:webHidden/>
              </w:rPr>
              <w:instrText xml:space="preserve"> PAGEREF _Toc33374184 \h </w:instrText>
            </w:r>
            <w:r>
              <w:rPr>
                <w:noProof/>
                <w:webHidden/>
              </w:rPr>
            </w:r>
            <w:r>
              <w:rPr>
                <w:noProof/>
                <w:webHidden/>
              </w:rPr>
              <w:fldChar w:fldCharType="separate"/>
            </w:r>
            <w:r>
              <w:rPr>
                <w:noProof/>
                <w:webHidden/>
              </w:rPr>
              <w:t>33</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85" w:history="1">
            <w:r w:rsidRPr="00312375">
              <w:rPr>
                <w:rStyle w:val="afb"/>
                <w:noProof/>
              </w:rPr>
              <w:t>2.2</w:t>
            </w:r>
            <w:r>
              <w:rPr>
                <w:rFonts w:asciiTheme="minorHAnsi" w:eastAsiaTheme="minorEastAsia" w:hAnsiTheme="minorHAnsi"/>
                <w:iCs w:val="0"/>
                <w:noProof/>
                <w:sz w:val="22"/>
                <w:szCs w:val="22"/>
                <w:lang w:eastAsia="ru-RU"/>
              </w:rPr>
              <w:tab/>
            </w:r>
            <w:r w:rsidRPr="00312375">
              <w:rPr>
                <w:rStyle w:val="afb"/>
                <w:noProof/>
              </w:rPr>
              <w:t>Технологии контейнеризации</w:t>
            </w:r>
            <w:r>
              <w:rPr>
                <w:noProof/>
                <w:webHidden/>
              </w:rPr>
              <w:tab/>
            </w:r>
            <w:r>
              <w:rPr>
                <w:noProof/>
                <w:webHidden/>
              </w:rPr>
              <w:fldChar w:fldCharType="begin"/>
            </w:r>
            <w:r>
              <w:rPr>
                <w:noProof/>
                <w:webHidden/>
              </w:rPr>
              <w:instrText xml:space="preserve"> PAGEREF _Toc33374185 \h </w:instrText>
            </w:r>
            <w:r>
              <w:rPr>
                <w:noProof/>
                <w:webHidden/>
              </w:rPr>
            </w:r>
            <w:r>
              <w:rPr>
                <w:noProof/>
                <w:webHidden/>
              </w:rPr>
              <w:fldChar w:fldCharType="separate"/>
            </w:r>
            <w:r>
              <w:rPr>
                <w:noProof/>
                <w:webHidden/>
              </w:rPr>
              <w:t>36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6" w:history="1">
            <w:r w:rsidRPr="00312375">
              <w:rPr>
                <w:rStyle w:val="afb"/>
                <w:noProof/>
              </w:rPr>
              <w:t>2.2.1</w:t>
            </w:r>
            <w:r>
              <w:rPr>
                <w:rFonts w:asciiTheme="minorHAnsi" w:eastAsiaTheme="minorEastAsia" w:hAnsiTheme="minorHAnsi"/>
                <w:noProof/>
                <w:sz w:val="22"/>
                <w:szCs w:val="22"/>
                <w:lang w:eastAsia="ru-RU"/>
              </w:rPr>
              <w:tab/>
            </w:r>
            <w:r w:rsidRPr="00312375">
              <w:rPr>
                <w:rStyle w:val="afb"/>
                <w:noProof/>
              </w:rPr>
              <w:t>Контейнер как метод виртуализации</w:t>
            </w:r>
            <w:r>
              <w:rPr>
                <w:noProof/>
                <w:webHidden/>
              </w:rPr>
              <w:tab/>
            </w:r>
            <w:r>
              <w:rPr>
                <w:noProof/>
                <w:webHidden/>
              </w:rPr>
              <w:fldChar w:fldCharType="begin"/>
            </w:r>
            <w:r>
              <w:rPr>
                <w:noProof/>
                <w:webHidden/>
              </w:rPr>
              <w:instrText xml:space="preserve"> PAGEREF _Toc33374186 \h </w:instrText>
            </w:r>
            <w:r>
              <w:rPr>
                <w:noProof/>
                <w:webHidden/>
              </w:rPr>
            </w:r>
            <w:r>
              <w:rPr>
                <w:noProof/>
                <w:webHidden/>
              </w:rPr>
              <w:fldChar w:fldCharType="separate"/>
            </w:r>
            <w:r>
              <w:rPr>
                <w:noProof/>
                <w:webHidden/>
              </w:rPr>
              <w:t>36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7" w:history="1">
            <w:r w:rsidRPr="00312375">
              <w:rPr>
                <w:rStyle w:val="afb"/>
                <w:noProof/>
              </w:rPr>
              <w:t>2.2.2</w:t>
            </w:r>
            <w:r>
              <w:rPr>
                <w:rFonts w:asciiTheme="minorHAnsi" w:eastAsiaTheme="minorEastAsia" w:hAnsiTheme="minorHAnsi"/>
                <w:noProof/>
                <w:sz w:val="22"/>
                <w:szCs w:val="22"/>
                <w:lang w:eastAsia="ru-RU"/>
              </w:rPr>
              <w:tab/>
            </w:r>
            <w:r w:rsidRPr="00312375">
              <w:rPr>
                <w:rStyle w:val="afb"/>
                <w:noProof/>
              </w:rPr>
              <w:t>Сравнение виртуальных машин и контейнеров</w:t>
            </w:r>
            <w:r>
              <w:rPr>
                <w:noProof/>
                <w:webHidden/>
              </w:rPr>
              <w:tab/>
            </w:r>
            <w:r>
              <w:rPr>
                <w:noProof/>
                <w:webHidden/>
              </w:rPr>
              <w:fldChar w:fldCharType="begin"/>
            </w:r>
            <w:r>
              <w:rPr>
                <w:noProof/>
                <w:webHidden/>
              </w:rPr>
              <w:instrText xml:space="preserve"> PAGEREF _Toc33374187 \h </w:instrText>
            </w:r>
            <w:r>
              <w:rPr>
                <w:noProof/>
                <w:webHidden/>
              </w:rPr>
            </w:r>
            <w:r>
              <w:rPr>
                <w:noProof/>
                <w:webHidden/>
              </w:rPr>
              <w:fldChar w:fldCharType="separate"/>
            </w:r>
            <w:r>
              <w:rPr>
                <w:noProof/>
                <w:webHidden/>
              </w:rPr>
              <w:t>37</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8" w:history="1">
            <w:r w:rsidRPr="00312375">
              <w:rPr>
                <w:rStyle w:val="afb"/>
                <w:noProof/>
              </w:rPr>
              <w:t>2.2.3</w:t>
            </w:r>
            <w:r>
              <w:rPr>
                <w:rFonts w:asciiTheme="minorHAnsi" w:eastAsiaTheme="minorEastAsia" w:hAnsiTheme="minorHAnsi"/>
                <w:noProof/>
                <w:sz w:val="22"/>
                <w:szCs w:val="22"/>
                <w:lang w:eastAsia="ru-RU"/>
              </w:rPr>
              <w:tab/>
            </w:r>
            <w:r w:rsidRPr="00312375">
              <w:rPr>
                <w:rStyle w:val="afb"/>
                <w:noProof/>
              </w:rPr>
              <w:t>Сравнение различных технологий контейнеризации</w:t>
            </w:r>
            <w:r>
              <w:rPr>
                <w:noProof/>
                <w:webHidden/>
              </w:rPr>
              <w:tab/>
            </w:r>
            <w:r>
              <w:rPr>
                <w:noProof/>
                <w:webHidden/>
              </w:rPr>
              <w:fldChar w:fldCharType="begin"/>
            </w:r>
            <w:r>
              <w:rPr>
                <w:noProof/>
                <w:webHidden/>
              </w:rPr>
              <w:instrText xml:space="preserve"> PAGEREF _Toc33374188 \h </w:instrText>
            </w:r>
            <w:r>
              <w:rPr>
                <w:noProof/>
                <w:webHidden/>
              </w:rPr>
            </w:r>
            <w:r>
              <w:rPr>
                <w:noProof/>
                <w:webHidden/>
              </w:rPr>
              <w:fldChar w:fldCharType="separate"/>
            </w:r>
            <w:r>
              <w:rPr>
                <w:noProof/>
                <w:webHidden/>
              </w:rPr>
              <w:t>38</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89" w:history="1">
            <w:r w:rsidRPr="00312375">
              <w:rPr>
                <w:rStyle w:val="afb"/>
                <w:noProof/>
                <w:lang w:val="en-US"/>
              </w:rPr>
              <w:t>2.2.4</w:t>
            </w:r>
            <w:r>
              <w:rPr>
                <w:rFonts w:asciiTheme="minorHAnsi" w:eastAsiaTheme="minorEastAsia" w:hAnsiTheme="minorHAnsi"/>
                <w:noProof/>
                <w:sz w:val="22"/>
                <w:szCs w:val="22"/>
                <w:lang w:eastAsia="ru-RU"/>
              </w:rPr>
              <w:tab/>
            </w:r>
            <w:r w:rsidRPr="00312375">
              <w:rPr>
                <w:rStyle w:val="afb"/>
                <w:noProof/>
                <w:lang w:val="en-US"/>
              </w:rPr>
              <w:t>Docker</w:t>
            </w:r>
            <w:r>
              <w:rPr>
                <w:noProof/>
                <w:webHidden/>
              </w:rPr>
              <w:tab/>
            </w:r>
            <w:r>
              <w:rPr>
                <w:noProof/>
                <w:webHidden/>
              </w:rPr>
              <w:fldChar w:fldCharType="begin"/>
            </w:r>
            <w:r>
              <w:rPr>
                <w:noProof/>
                <w:webHidden/>
              </w:rPr>
              <w:instrText xml:space="preserve"> PAGEREF _Toc33374189 \h </w:instrText>
            </w:r>
            <w:r>
              <w:rPr>
                <w:noProof/>
                <w:webHidden/>
              </w:rPr>
            </w:r>
            <w:r>
              <w:rPr>
                <w:noProof/>
                <w:webHidden/>
              </w:rPr>
              <w:fldChar w:fldCharType="separate"/>
            </w:r>
            <w:r>
              <w:rPr>
                <w:noProof/>
                <w:webHidden/>
              </w:rPr>
              <w:t>39</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90" w:history="1">
            <w:r w:rsidRPr="00312375">
              <w:rPr>
                <w:rStyle w:val="afb"/>
                <w:noProof/>
                <w:lang w:val="en-US"/>
              </w:rPr>
              <w:t>2.3</w:t>
            </w:r>
            <w:r>
              <w:rPr>
                <w:rFonts w:asciiTheme="minorHAnsi" w:eastAsiaTheme="minorEastAsia" w:hAnsiTheme="minorHAnsi"/>
                <w:iCs w:val="0"/>
                <w:noProof/>
                <w:sz w:val="22"/>
                <w:szCs w:val="22"/>
                <w:lang w:eastAsia="ru-RU"/>
              </w:rPr>
              <w:tab/>
            </w:r>
            <w:r w:rsidRPr="00312375">
              <w:rPr>
                <w:rStyle w:val="afb"/>
                <w:noProof/>
              </w:rPr>
              <w:t xml:space="preserve">Система оркестровки контейнеров </w:t>
            </w:r>
            <w:r w:rsidRPr="00312375">
              <w:rPr>
                <w:rStyle w:val="afb"/>
                <w:noProof/>
                <w:lang w:val="en-US"/>
              </w:rPr>
              <w:t>Kubernetes</w:t>
            </w:r>
            <w:r>
              <w:rPr>
                <w:noProof/>
                <w:webHidden/>
              </w:rPr>
              <w:tab/>
            </w:r>
            <w:r>
              <w:rPr>
                <w:noProof/>
                <w:webHidden/>
              </w:rPr>
              <w:fldChar w:fldCharType="begin"/>
            </w:r>
            <w:r>
              <w:rPr>
                <w:noProof/>
                <w:webHidden/>
              </w:rPr>
              <w:instrText xml:space="preserve"> PAGEREF _Toc33374190 \h </w:instrText>
            </w:r>
            <w:r>
              <w:rPr>
                <w:noProof/>
                <w:webHidden/>
              </w:rPr>
            </w:r>
            <w:r>
              <w:rPr>
                <w:noProof/>
                <w:webHidden/>
              </w:rPr>
              <w:fldChar w:fldCharType="separate"/>
            </w:r>
            <w:r>
              <w:rPr>
                <w:noProof/>
                <w:webHidden/>
              </w:rPr>
              <w:t>40</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1" w:history="1">
            <w:r w:rsidRPr="00312375">
              <w:rPr>
                <w:rStyle w:val="afb"/>
                <w:noProof/>
                <w:lang w:val="en-US"/>
              </w:rPr>
              <w:t>2.3.1</w:t>
            </w:r>
            <w:r>
              <w:rPr>
                <w:rFonts w:asciiTheme="minorHAnsi" w:eastAsiaTheme="minorEastAsia" w:hAnsiTheme="minorHAnsi"/>
                <w:noProof/>
                <w:sz w:val="22"/>
                <w:szCs w:val="22"/>
                <w:lang w:eastAsia="ru-RU"/>
              </w:rPr>
              <w:tab/>
            </w:r>
            <w:r w:rsidRPr="00312375">
              <w:rPr>
                <w:rStyle w:val="afb"/>
                <w:noProof/>
              </w:rPr>
              <w:t xml:space="preserve">Архитектура кластера </w:t>
            </w:r>
            <w:r w:rsidRPr="00312375">
              <w:rPr>
                <w:rStyle w:val="afb"/>
                <w:noProof/>
                <w:lang w:val="en-US"/>
              </w:rPr>
              <w:t>Kubernetes</w:t>
            </w:r>
            <w:r>
              <w:rPr>
                <w:noProof/>
                <w:webHidden/>
              </w:rPr>
              <w:tab/>
            </w:r>
            <w:r>
              <w:rPr>
                <w:noProof/>
                <w:webHidden/>
              </w:rPr>
              <w:fldChar w:fldCharType="begin"/>
            </w:r>
            <w:r>
              <w:rPr>
                <w:noProof/>
                <w:webHidden/>
              </w:rPr>
              <w:instrText xml:space="preserve"> PAGEREF _Toc33374191 \h </w:instrText>
            </w:r>
            <w:r>
              <w:rPr>
                <w:noProof/>
                <w:webHidden/>
              </w:rPr>
            </w:r>
            <w:r>
              <w:rPr>
                <w:noProof/>
                <w:webHidden/>
              </w:rPr>
              <w:fldChar w:fldCharType="separate"/>
            </w:r>
            <w:r>
              <w:rPr>
                <w:noProof/>
                <w:webHidden/>
              </w:rPr>
              <w:t>42</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2" w:history="1">
            <w:r w:rsidRPr="00312375">
              <w:rPr>
                <w:rStyle w:val="afb"/>
                <w:noProof/>
              </w:rPr>
              <w:t>2.3.2</w:t>
            </w:r>
            <w:r>
              <w:rPr>
                <w:rFonts w:asciiTheme="minorHAnsi" w:eastAsiaTheme="minorEastAsia" w:hAnsiTheme="minorHAnsi"/>
                <w:noProof/>
                <w:sz w:val="22"/>
                <w:szCs w:val="22"/>
                <w:lang w:eastAsia="ru-RU"/>
              </w:rPr>
              <w:tab/>
            </w:r>
            <w:r w:rsidRPr="00312375">
              <w:rPr>
                <w:rStyle w:val="afb"/>
                <w:noProof/>
              </w:rPr>
              <w:t xml:space="preserve">Процесс развертывания компонентов программной системы в </w:t>
            </w:r>
            <w:r w:rsidRPr="00312375">
              <w:rPr>
                <w:rStyle w:val="afb"/>
                <w:noProof/>
                <w:lang w:val="en-US"/>
              </w:rPr>
              <w:t>Kubernetes</w:t>
            </w:r>
            <w:r>
              <w:rPr>
                <w:noProof/>
                <w:webHidden/>
              </w:rPr>
              <w:tab/>
            </w:r>
            <w:r>
              <w:rPr>
                <w:noProof/>
                <w:webHidden/>
              </w:rPr>
              <w:fldChar w:fldCharType="begin"/>
            </w:r>
            <w:r>
              <w:rPr>
                <w:noProof/>
                <w:webHidden/>
              </w:rPr>
              <w:instrText xml:space="preserve"> PAGEREF _Toc33374192 \h </w:instrText>
            </w:r>
            <w:r>
              <w:rPr>
                <w:noProof/>
                <w:webHidden/>
              </w:rPr>
            </w:r>
            <w:r>
              <w:rPr>
                <w:noProof/>
                <w:webHidden/>
              </w:rPr>
              <w:fldChar w:fldCharType="separate"/>
            </w:r>
            <w:r>
              <w:rPr>
                <w:noProof/>
                <w:webHidden/>
              </w:rPr>
              <w:t>43</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3" w:history="1">
            <w:r w:rsidRPr="00312375">
              <w:rPr>
                <w:rStyle w:val="afb"/>
                <w:noProof/>
                <w:lang w:val="en-US"/>
              </w:rPr>
              <w:t>2.3.3</w:t>
            </w:r>
            <w:r>
              <w:rPr>
                <w:rFonts w:asciiTheme="minorHAnsi" w:eastAsiaTheme="minorEastAsia" w:hAnsiTheme="minorHAnsi"/>
                <w:noProof/>
                <w:sz w:val="22"/>
                <w:szCs w:val="22"/>
                <w:lang w:eastAsia="ru-RU"/>
              </w:rPr>
              <w:tab/>
            </w:r>
            <w:r w:rsidRPr="00312375">
              <w:rPr>
                <w:rStyle w:val="afb"/>
                <w:noProof/>
              </w:rPr>
              <w:t xml:space="preserve">Преимущества использования </w:t>
            </w:r>
            <w:r w:rsidRPr="00312375">
              <w:rPr>
                <w:rStyle w:val="afb"/>
                <w:noProof/>
                <w:lang w:val="en-US"/>
              </w:rPr>
              <w:t>Kubernetes</w:t>
            </w:r>
            <w:r>
              <w:rPr>
                <w:noProof/>
                <w:webHidden/>
              </w:rPr>
              <w:tab/>
            </w:r>
            <w:r>
              <w:rPr>
                <w:noProof/>
                <w:webHidden/>
              </w:rPr>
              <w:fldChar w:fldCharType="begin"/>
            </w:r>
            <w:r>
              <w:rPr>
                <w:noProof/>
                <w:webHidden/>
              </w:rPr>
              <w:instrText xml:space="preserve"> PAGEREF _Toc33374193 \h </w:instrText>
            </w:r>
            <w:r>
              <w:rPr>
                <w:noProof/>
                <w:webHidden/>
              </w:rPr>
            </w:r>
            <w:r>
              <w:rPr>
                <w:noProof/>
                <w:webHidden/>
              </w:rPr>
              <w:fldChar w:fldCharType="separate"/>
            </w:r>
            <w:r>
              <w:rPr>
                <w:noProof/>
                <w:webHidden/>
              </w:rPr>
              <w:t>44</w:t>
            </w:r>
            <w:r>
              <w:rPr>
                <w:noProof/>
                <w:webHidden/>
              </w:rPr>
              <w:fldChar w:fldCharType="end"/>
            </w:r>
          </w:hyperlink>
        </w:p>
        <w:p w:rsidR="00F5551C" w:rsidRDefault="00F5551C">
          <w:pPr>
            <w:pStyle w:val="21"/>
            <w:tabs>
              <w:tab w:val="left" w:pos="880"/>
              <w:tab w:val="right" w:leader="dot" w:pos="9345"/>
            </w:tabs>
            <w:rPr>
              <w:rFonts w:asciiTheme="minorHAnsi" w:eastAsiaTheme="minorEastAsia" w:hAnsiTheme="minorHAnsi"/>
              <w:iCs w:val="0"/>
              <w:noProof/>
              <w:sz w:val="22"/>
              <w:szCs w:val="22"/>
              <w:lang w:eastAsia="ru-RU"/>
            </w:rPr>
          </w:pPr>
          <w:hyperlink w:anchor="_Toc33374194" w:history="1">
            <w:r w:rsidRPr="00312375">
              <w:rPr>
                <w:rStyle w:val="afb"/>
                <w:noProof/>
              </w:rPr>
              <w:t>2.4</w:t>
            </w:r>
            <w:r>
              <w:rPr>
                <w:rFonts w:asciiTheme="minorHAnsi" w:eastAsiaTheme="minorEastAsia" w:hAnsiTheme="minorHAnsi"/>
                <w:iCs w:val="0"/>
                <w:noProof/>
                <w:sz w:val="22"/>
                <w:szCs w:val="22"/>
                <w:lang w:eastAsia="ru-RU"/>
              </w:rPr>
              <w:tab/>
            </w:r>
            <w:r w:rsidRPr="00312375">
              <w:rPr>
                <w:rStyle w:val="afb"/>
                <w:noProof/>
              </w:rPr>
              <w:t xml:space="preserve">Проектирования программной системы с использованием </w:t>
            </w:r>
            <w:r w:rsidRPr="00312375">
              <w:rPr>
                <w:rStyle w:val="afb"/>
                <w:noProof/>
                <w:lang w:val="en-US"/>
              </w:rPr>
              <w:t>Kubernetes</w:t>
            </w:r>
            <w:r w:rsidRPr="00312375">
              <w:rPr>
                <w:rStyle w:val="afb"/>
                <w:noProof/>
              </w:rPr>
              <w:t xml:space="preserve"> и </w:t>
            </w:r>
            <w:r w:rsidRPr="00312375">
              <w:rPr>
                <w:rStyle w:val="afb"/>
                <w:noProof/>
                <w:lang w:val="en-US"/>
              </w:rPr>
              <w:t>Docker</w:t>
            </w:r>
            <w:r>
              <w:rPr>
                <w:noProof/>
                <w:webHidden/>
              </w:rPr>
              <w:tab/>
            </w:r>
            <w:r>
              <w:rPr>
                <w:noProof/>
                <w:webHidden/>
              </w:rPr>
              <w:fldChar w:fldCharType="begin"/>
            </w:r>
            <w:r>
              <w:rPr>
                <w:noProof/>
                <w:webHidden/>
              </w:rPr>
              <w:instrText xml:space="preserve"> PAGEREF _Toc33374194 \h </w:instrText>
            </w:r>
            <w:r>
              <w:rPr>
                <w:noProof/>
                <w:webHidden/>
              </w:rPr>
            </w:r>
            <w:r>
              <w:rPr>
                <w:noProof/>
                <w:webHidden/>
              </w:rPr>
              <w:fldChar w:fldCharType="separate"/>
            </w:r>
            <w:r>
              <w:rPr>
                <w:noProof/>
                <w:webHidden/>
              </w:rPr>
              <w:t>45</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5" w:history="1">
            <w:r w:rsidRPr="00312375">
              <w:rPr>
                <w:rStyle w:val="afb"/>
                <w:noProof/>
              </w:rPr>
              <w:t>2.4.1</w:t>
            </w:r>
            <w:r>
              <w:rPr>
                <w:rFonts w:asciiTheme="minorHAnsi" w:eastAsiaTheme="minorEastAsia" w:hAnsiTheme="minorHAnsi"/>
                <w:noProof/>
                <w:sz w:val="22"/>
                <w:szCs w:val="22"/>
                <w:lang w:eastAsia="ru-RU"/>
              </w:rPr>
              <w:tab/>
            </w:r>
            <w:r w:rsidRPr="00312375">
              <w:rPr>
                <w:rStyle w:val="afb"/>
                <w:noProof/>
              </w:rPr>
              <w:t>Выбор базовых программных компонентов проектируемой системы</w:t>
            </w:r>
            <w:r>
              <w:rPr>
                <w:noProof/>
                <w:webHidden/>
              </w:rPr>
              <w:tab/>
            </w:r>
            <w:r>
              <w:rPr>
                <w:noProof/>
                <w:webHidden/>
              </w:rPr>
              <w:fldChar w:fldCharType="begin"/>
            </w:r>
            <w:r>
              <w:rPr>
                <w:noProof/>
                <w:webHidden/>
              </w:rPr>
              <w:instrText xml:space="preserve"> PAGEREF _Toc33374195 \h </w:instrText>
            </w:r>
            <w:r>
              <w:rPr>
                <w:noProof/>
                <w:webHidden/>
              </w:rPr>
            </w:r>
            <w:r>
              <w:rPr>
                <w:noProof/>
                <w:webHidden/>
              </w:rPr>
              <w:fldChar w:fldCharType="separate"/>
            </w:r>
            <w:r>
              <w:rPr>
                <w:noProof/>
                <w:webHidden/>
              </w:rPr>
              <w:t>46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6" w:history="1">
            <w:r w:rsidRPr="00312375">
              <w:rPr>
                <w:rStyle w:val="afb"/>
                <w:noProof/>
              </w:rPr>
              <w:t>2.4.2</w:t>
            </w:r>
            <w:r>
              <w:rPr>
                <w:rFonts w:asciiTheme="minorHAnsi" w:eastAsiaTheme="minorEastAsia" w:hAnsiTheme="minorHAnsi"/>
                <w:noProof/>
                <w:sz w:val="22"/>
                <w:szCs w:val="22"/>
                <w:lang w:eastAsia="ru-RU"/>
              </w:rPr>
              <w:tab/>
            </w:r>
            <w:r w:rsidRPr="00312375">
              <w:rPr>
                <w:rStyle w:val="afb"/>
                <w:noProof/>
              </w:rPr>
              <w:t>Простейший вариант программной архитектуры проектируемой системы</w:t>
            </w:r>
            <w:r>
              <w:rPr>
                <w:noProof/>
                <w:webHidden/>
              </w:rPr>
              <w:tab/>
            </w:r>
            <w:r>
              <w:rPr>
                <w:noProof/>
                <w:webHidden/>
              </w:rPr>
              <w:fldChar w:fldCharType="begin"/>
            </w:r>
            <w:r>
              <w:rPr>
                <w:noProof/>
                <w:webHidden/>
              </w:rPr>
              <w:instrText xml:space="preserve"> PAGEREF _Toc33374196 \h </w:instrText>
            </w:r>
            <w:r>
              <w:rPr>
                <w:noProof/>
                <w:webHidden/>
              </w:rPr>
            </w:r>
            <w:r>
              <w:rPr>
                <w:noProof/>
                <w:webHidden/>
              </w:rPr>
              <w:fldChar w:fldCharType="separate"/>
            </w:r>
            <w:r>
              <w:rPr>
                <w:noProof/>
                <w:webHidden/>
              </w:rPr>
              <w:t>46</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7" w:history="1">
            <w:r w:rsidRPr="00312375">
              <w:rPr>
                <w:rStyle w:val="afb"/>
                <w:noProof/>
              </w:rPr>
              <w:t>2.4.3</w:t>
            </w:r>
            <w:r>
              <w:rPr>
                <w:rFonts w:asciiTheme="minorHAnsi" w:eastAsiaTheme="minorEastAsia" w:hAnsiTheme="minorHAnsi"/>
                <w:noProof/>
                <w:sz w:val="22"/>
                <w:szCs w:val="22"/>
                <w:lang w:eastAsia="ru-RU"/>
              </w:rPr>
              <w:tab/>
            </w:r>
            <w:r w:rsidRPr="00312375">
              <w:rPr>
                <w:rStyle w:val="afb"/>
                <w:noProof/>
              </w:rPr>
              <w:t>Масштабируемый вариант архитектуры проектируемой системы</w:t>
            </w:r>
            <w:r>
              <w:rPr>
                <w:noProof/>
                <w:webHidden/>
              </w:rPr>
              <w:tab/>
            </w:r>
            <w:r>
              <w:rPr>
                <w:noProof/>
                <w:webHidden/>
              </w:rPr>
              <w:fldChar w:fldCharType="begin"/>
            </w:r>
            <w:r>
              <w:rPr>
                <w:noProof/>
                <w:webHidden/>
              </w:rPr>
              <w:instrText xml:space="preserve"> PAGEREF _Toc33374197 \h </w:instrText>
            </w:r>
            <w:r>
              <w:rPr>
                <w:noProof/>
                <w:webHidden/>
              </w:rPr>
            </w:r>
            <w:r>
              <w:rPr>
                <w:noProof/>
                <w:webHidden/>
              </w:rPr>
              <w:fldChar w:fldCharType="separate"/>
            </w:r>
            <w:r>
              <w:rPr>
                <w:noProof/>
                <w:webHidden/>
              </w:rPr>
              <w:t>48</w:t>
            </w:r>
            <w:r>
              <w:rPr>
                <w:noProof/>
                <w:webHidden/>
              </w:rPr>
              <w:fldChar w:fldCharType="end"/>
            </w:r>
          </w:hyperlink>
        </w:p>
        <w:p w:rsidR="00F5551C" w:rsidRDefault="00F5551C">
          <w:pPr>
            <w:pStyle w:val="31"/>
            <w:tabs>
              <w:tab w:val="left" w:pos="1320"/>
              <w:tab w:val="right" w:leader="dot" w:pos="9345"/>
            </w:tabs>
            <w:rPr>
              <w:rFonts w:asciiTheme="minorHAnsi" w:eastAsiaTheme="minorEastAsia" w:hAnsiTheme="minorHAnsi"/>
              <w:noProof/>
              <w:sz w:val="22"/>
              <w:szCs w:val="22"/>
              <w:lang w:eastAsia="ru-RU"/>
            </w:rPr>
          </w:pPr>
          <w:hyperlink w:anchor="_Toc33374198" w:history="1">
            <w:r w:rsidRPr="00312375">
              <w:rPr>
                <w:rStyle w:val="afb"/>
                <w:noProof/>
              </w:rPr>
              <w:t>2.4.4</w:t>
            </w:r>
            <w:r>
              <w:rPr>
                <w:rFonts w:asciiTheme="minorHAnsi" w:eastAsiaTheme="minorEastAsia" w:hAnsiTheme="minorHAnsi"/>
                <w:noProof/>
                <w:sz w:val="22"/>
                <w:szCs w:val="22"/>
                <w:lang w:eastAsia="ru-RU"/>
              </w:rPr>
              <w:tab/>
            </w:r>
            <w:r w:rsidRPr="00312375">
              <w:rPr>
                <w:rStyle w:val="afb"/>
                <w:noProof/>
              </w:rPr>
              <w:t xml:space="preserve">Реализация проектируемой системы в кластере </w:t>
            </w:r>
            <w:r w:rsidRPr="00312375">
              <w:rPr>
                <w:rStyle w:val="afb"/>
                <w:noProof/>
                <w:lang w:val="en-US"/>
              </w:rPr>
              <w:t>Kubernetes</w:t>
            </w:r>
            <w:r>
              <w:rPr>
                <w:noProof/>
                <w:webHidden/>
              </w:rPr>
              <w:tab/>
            </w:r>
            <w:r>
              <w:rPr>
                <w:noProof/>
                <w:webHidden/>
              </w:rPr>
              <w:fldChar w:fldCharType="begin"/>
            </w:r>
            <w:r>
              <w:rPr>
                <w:noProof/>
                <w:webHidden/>
              </w:rPr>
              <w:instrText xml:space="preserve"> PAGEREF _Toc33374198 \h </w:instrText>
            </w:r>
            <w:r>
              <w:rPr>
                <w:noProof/>
                <w:webHidden/>
              </w:rPr>
            </w:r>
            <w:r>
              <w:rPr>
                <w:noProof/>
                <w:webHidden/>
              </w:rPr>
              <w:fldChar w:fldCharType="separate"/>
            </w:r>
            <w:r>
              <w:rPr>
                <w:noProof/>
                <w:webHidden/>
              </w:rPr>
              <w:t>49</w:t>
            </w:r>
            <w:r>
              <w:rPr>
                <w:noProof/>
                <w:webHidden/>
              </w:rPr>
              <w:fldChar w:fldCharType="end"/>
            </w:r>
          </w:hyperlink>
        </w:p>
        <w:p w:rsidR="00F5551C" w:rsidRDefault="00F5551C">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3374199" w:history="1">
            <w:r w:rsidRPr="00312375">
              <w:rPr>
                <w:rStyle w:val="afb"/>
                <w:noProof/>
              </w:rPr>
              <w:t>3</w:t>
            </w:r>
            <w:r>
              <w:rPr>
                <w:rFonts w:asciiTheme="minorHAnsi" w:eastAsiaTheme="minorEastAsia" w:hAnsiTheme="minorHAnsi"/>
                <w:b w:val="0"/>
                <w:bCs w:val="0"/>
                <w:noProof/>
                <w:sz w:val="22"/>
                <w:szCs w:val="22"/>
                <w:lang w:eastAsia="ru-RU"/>
              </w:rPr>
              <w:tab/>
            </w:r>
            <w:r w:rsidRPr="00312375">
              <w:rPr>
                <w:rStyle w:val="afb"/>
                <w:noProof/>
              </w:rPr>
              <w:t>Технологическая часть</w:t>
            </w:r>
            <w:r>
              <w:rPr>
                <w:noProof/>
                <w:webHidden/>
              </w:rPr>
              <w:tab/>
            </w:r>
            <w:r>
              <w:rPr>
                <w:noProof/>
                <w:webHidden/>
              </w:rPr>
              <w:fldChar w:fldCharType="begin"/>
            </w:r>
            <w:r>
              <w:rPr>
                <w:noProof/>
                <w:webHidden/>
              </w:rPr>
              <w:instrText xml:space="preserve"> PAGEREF _Toc33374199 \h </w:instrText>
            </w:r>
            <w:r>
              <w:rPr>
                <w:noProof/>
                <w:webHidden/>
              </w:rPr>
            </w:r>
            <w:r>
              <w:rPr>
                <w:noProof/>
                <w:webHidden/>
              </w:rPr>
              <w:fldChar w:fldCharType="separate"/>
            </w:r>
            <w:r>
              <w:rPr>
                <w:noProof/>
                <w:webHidden/>
              </w:rPr>
              <w:t>51</w:t>
            </w:r>
            <w:r>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bookmarkStart w:id="0" w:name="_GoBack"/>
      <w:bookmarkEnd w:id="0"/>
    </w:p>
    <w:p w:rsidR="00490DBE" w:rsidRPr="00DE3C96" w:rsidRDefault="00490DBE" w:rsidP="00DE3C96">
      <w:pPr>
        <w:pStyle w:val="afd"/>
      </w:pPr>
      <w:bookmarkStart w:id="1" w:name="_Toc33374161"/>
      <w:r w:rsidRPr="00DE3C96">
        <w:lastRenderedPageBreak/>
        <w:t>Реферат</w:t>
      </w:r>
      <w:bookmarkEnd w:id="1"/>
    </w:p>
    <w:p w:rsidR="00490DBE" w:rsidRPr="002177BD" w:rsidRDefault="00194380" w:rsidP="002177BD">
      <w:pPr>
        <w:pStyle w:val="a4"/>
      </w:pPr>
      <w:r w:rsidRPr="002177BD">
        <w:t>Расчётно-пояснительная записка</w:t>
      </w:r>
      <w:r w:rsidR="00490DBE" w:rsidRPr="002177BD">
        <w:t xml:space="preserve"> с.</w:t>
      </w:r>
      <w:r w:rsidR="00E47B37">
        <w:t xml:space="preserve"> 60</w:t>
      </w:r>
      <w:r w:rsidR="00490DBE" w:rsidRPr="002177BD">
        <w:t xml:space="preserve">, </w:t>
      </w:r>
      <w:proofErr w:type="gramStart"/>
      <w:r w:rsidR="00490DBE" w:rsidRPr="002177BD">
        <w:t>рис.</w:t>
      </w:r>
      <w:r w:rsidR="00E47B37">
        <w:t xml:space="preserve"> ?</w:t>
      </w:r>
      <w:proofErr w:type="gramEnd"/>
      <w:r w:rsidR="00490DBE" w:rsidRPr="002177BD">
        <w:t>, табл.</w:t>
      </w:r>
      <w:r w:rsidR="00E47B37">
        <w:t xml:space="preserve"> ?</w:t>
      </w:r>
      <w:r w:rsidR="00490DBE" w:rsidRPr="002177BD">
        <w:t xml:space="preserve">, источников </w:t>
      </w:r>
      <w:r w:rsidR="00E47B37">
        <w:t>?, приложений ?</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принципов при построении моделей и 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3374162"/>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Генетический код – набор параметров и инструкций, которые выполнят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Бесконечный автомат - автомат, способный принимать бесконечное множество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дискретная модель, изучаемая в математики и теории вычислимости, представляющая из себя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3374163"/>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комплекс различных систем, такие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площади (трассировка плат или нарезка ткани с наименьшими потерями, например) и т. д. и т. п.</w:t>
      </w:r>
    </w:p>
    <w:p w:rsidR="00E47B37" w:rsidRDefault="00E47B37" w:rsidP="00E47B37">
      <w:pPr>
        <w:pStyle w:val="a4"/>
      </w:pPr>
      <w:r w:rsidRPr="00EE5100">
        <w:lastRenderedPageBreak/>
        <w:t>Один из недавних коммерческих примеров: израильская компания Schema разработала программный продукт Channeling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новое поколение нейронных сетей и измененными весами переходов.</w:t>
      </w:r>
    </w:p>
    <w:p w:rsidR="00E47B37" w:rsidRDefault="00E47B37" w:rsidP="00E47B37">
      <w:pPr>
        <w:pStyle w:val="a4"/>
      </w:pPr>
      <w:r>
        <w:t>Одно из 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всего не должны взаимодействовать с друг-другом,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3374164"/>
      <w:r>
        <w:lastRenderedPageBreak/>
        <w:t>Исследовательская часть</w:t>
      </w:r>
      <w:bookmarkEnd w:id="4"/>
    </w:p>
    <w:p w:rsidR="00644E39" w:rsidRDefault="00644E39" w:rsidP="00644E39">
      <w:pPr>
        <w:pStyle w:val="2"/>
      </w:pPr>
      <w:bookmarkStart w:id="5" w:name="_Toc26557582"/>
      <w:bookmarkStart w:id="6" w:name="_Toc33374165"/>
      <w:r>
        <w:t>Генетические алгоритмы</w:t>
      </w:r>
      <w:bookmarkEnd w:id="5"/>
      <w:bookmarkEnd w:id="6"/>
    </w:p>
    <w:p w:rsidR="00644E39" w:rsidRPr="000A7891" w:rsidRDefault="00644E39" w:rsidP="00ED0A46">
      <w:pPr>
        <w:pStyle w:val="3"/>
      </w:pPr>
      <w:bookmarkStart w:id="7" w:name="_Toc26557583"/>
      <w:bookmarkStart w:id="8" w:name="_Toc33374166"/>
      <w:r>
        <w:t>Идея генетических алгоритмов</w:t>
      </w:r>
      <w:bookmarkEnd w:id="7"/>
      <w:bookmarkEnd w:id="8"/>
    </w:p>
    <w:p w:rsidR="00644E39" w:rsidRDefault="00644E39" w:rsidP="00644E39">
      <w:pPr>
        <w:pStyle w:val="a4"/>
      </w:pPr>
      <w:r>
        <w:t>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Холланда с так называемыми клеточными автоматами</w:t>
      </w:r>
    </w:p>
    <w:p w:rsidR="00644E39" w:rsidRPr="003B428D" w:rsidRDefault="00644E39" w:rsidP="00644E39">
      <w:pPr>
        <w:pStyle w:val="a4"/>
      </w:pPr>
      <w:r>
        <w:t xml:space="preserve">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прикладных задач. Лишь к концу 80-годов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r>
        <w:rPr>
          <w:lang w:val="en-US"/>
        </w:rPr>
        <w:t>Axcelis</w:t>
      </w:r>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3374167"/>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бы имеющимся требованиям [4]. При этом достижения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алгоритм использует как вероятностный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3374168"/>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7DF4B7F1" wp14:editId="30419D53">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r>
        <w:fldChar w:fldCharType="begin"/>
      </w:r>
      <w:r>
        <w:instrText xml:space="preserve"> SEQ Рисунок \* ARABIC </w:instrText>
      </w:r>
      <w:r>
        <w:fldChar w:fldCharType="separate"/>
      </w:r>
      <w:r>
        <w:rPr>
          <w:noProof/>
        </w:rPr>
        <w:t>1</w:t>
      </w:r>
      <w:r>
        <w:rPr>
          <w:noProof/>
        </w:rPr>
        <w:fldChar w:fldCharType="end"/>
      </w:r>
      <w:bookmarkEnd w:id="13"/>
      <w:r>
        <w:t xml:space="preserve"> – Классификация алгоритмов эволюционного моделирования</w:t>
      </w:r>
    </w:p>
    <w:p w:rsidR="00644E39" w:rsidRDefault="00644E39" w:rsidP="00644E39">
      <w:pPr>
        <w:pStyle w:val="a4"/>
      </w:pPr>
      <w:r>
        <w:t xml:space="preserve">ГА не обязательно относится только лишь к одно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алгоритмы подразумевают использовать подход, в котором популяция обновляется частями, а не вся сразу,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поколенческим,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r>
        <w:t>Поколенческие генетические алгоритмы</w:t>
      </w:r>
    </w:p>
    <w:p w:rsidR="00644E39" w:rsidRDefault="00644E39" w:rsidP="00644E39">
      <w:pPr>
        <w:pStyle w:val="a4"/>
      </w:pPr>
      <w:r>
        <w:t>Поколенческие генетические алгоритмы подразумевают итеративное следованию определенной последовательности действий:</w:t>
      </w:r>
    </w:p>
    <w:p w:rsidR="00644E39" w:rsidRDefault="00644E39" w:rsidP="00644E39">
      <w:pPr>
        <w:pStyle w:val="a0"/>
      </w:pPr>
      <w:r>
        <w:t>создание первоначальной популяции;</w:t>
      </w:r>
    </w:p>
    <w:p w:rsidR="00644E39" w:rsidRDefault="00644E39" w:rsidP="00644E39">
      <w:pPr>
        <w:pStyle w:val="a0"/>
      </w:pPr>
      <w:r>
        <w:t>вычисление функций приспособленности для агентов популяции (оценивание);</w:t>
      </w:r>
    </w:p>
    <w:p w:rsidR="00644E39" w:rsidRDefault="00644E39" w:rsidP="00644E39">
      <w:pPr>
        <w:pStyle w:val="a0"/>
      </w:pPr>
      <w:r>
        <w:t>выборка агентов из текущей популяции (селекция);</w:t>
      </w:r>
    </w:p>
    <w:p w:rsidR="00644E39" w:rsidRDefault="00644E39" w:rsidP="00644E39">
      <w:pPr>
        <w:pStyle w:val="a0"/>
      </w:pPr>
      <w:r>
        <w:t>мутации агентов;</w:t>
      </w:r>
    </w:p>
    <w:p w:rsidR="00644E39" w:rsidRDefault="00644E39" w:rsidP="00644E39">
      <w:pPr>
        <w:pStyle w:val="a0"/>
      </w:pPr>
      <w:r>
        <w:t>вычисление функций приспособленности для всех агентов;</w:t>
      </w:r>
    </w:p>
    <w:p w:rsidR="00644E39" w:rsidRDefault="00644E39" w:rsidP="00644E39">
      <w:pPr>
        <w:pStyle w:val="a0"/>
      </w:pPr>
      <w:r>
        <w:t>формирование нового поколения;</w:t>
      </w:r>
    </w:p>
    <w:p w:rsidR="00644E39" w:rsidRDefault="00644E39" w:rsidP="00644E39">
      <w:pPr>
        <w:pStyle w:val="a0"/>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w:t>
      </w:r>
      <w:r>
        <w:lastRenderedPageBreak/>
        <w:t>создания адаптивного алгоритма является ускорение поиска решения или уменьшения затрат ресурсов при его поиске (например, память).</w:t>
      </w:r>
    </w:p>
    <w:p w:rsidR="00644E39" w:rsidRDefault="00644E39" w:rsidP="00ED0A46">
      <w:pPr>
        <w:pStyle w:val="4"/>
      </w:pPr>
      <w:r>
        <w:t>Многоуровневые генетические алгоритмы.</w:t>
      </w:r>
    </w:p>
    <w:p w:rsidR="00644E39" w:rsidRDefault="00644E39" w:rsidP="00644E39">
      <w:pPr>
        <w:pStyle w:val="a4"/>
      </w:pPr>
      <w:r>
        <w:t xml:space="preserve">Такие алгоритмы представляют из себя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Этот принцип часто используется в нейронных сетях, где вершины нейронной сети разбиты по слоям, представляющие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никакой универсальной формулы, дающая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Такие алгоритмы основаны на разбиении популяции на несколько отдельных подпопуляций, каждая из которых будет, независимо от других подпопуляций, обрабатываться генетическим алгоритмом. Одновременно с этим, разнообразные миграции агентов порождают обмен генетическим кодом среди популяций, которые, как правило, 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глобальные однопопуляционные ПГА (</w:t>
      </w:r>
      <w:r>
        <w:rPr>
          <w:lang w:val="en-US"/>
        </w:rPr>
        <w:t>master</w:t>
      </w:r>
      <w:r w:rsidRPr="006E22C3">
        <w:t>-</w:t>
      </w:r>
      <w:r>
        <w:rPr>
          <w:lang w:val="en-US"/>
        </w:rPr>
        <w:t>slave</w:t>
      </w:r>
      <w:r w:rsidRPr="006E22C3">
        <w:t>)</w:t>
      </w:r>
      <w:r>
        <w:t>;</w:t>
      </w:r>
    </w:p>
    <w:p w:rsidR="00644E39" w:rsidRDefault="00644E39" w:rsidP="00644E39">
      <w:pPr>
        <w:pStyle w:val="a0"/>
      </w:pPr>
      <w:r>
        <w:t>однопопуляционные ПГА;</w:t>
      </w:r>
    </w:p>
    <w:p w:rsidR="00644E39" w:rsidRDefault="00644E39" w:rsidP="00644E39">
      <w:pPr>
        <w:pStyle w:val="a0"/>
      </w:pPr>
      <w:r>
        <w:t>многопопуляционные ПГА.</w:t>
      </w:r>
    </w:p>
    <w:p w:rsidR="00644E39" w:rsidRPr="006E22C3" w:rsidRDefault="00644E39" w:rsidP="00644E39">
      <w:pPr>
        <w:pStyle w:val="a4"/>
      </w:pPr>
      <w:r w:rsidRPr="006E22C3">
        <w:t xml:space="preserve">Модель «хозяин-раб»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lastRenderedPageBreak/>
        <w:t>В алгоритмах второго класса существует главная популяция, но оценка целевой функции распределена среди нескольких процессоров. Хозяин хранит популяцию, выполняет операц</w:t>
      </w:r>
      <w:r>
        <w:t>ии ГА и распределяет агентов</w:t>
      </w:r>
      <w:r w:rsidRPr="006E22C3">
        <w:t xml:space="preserve"> между подчиненными. Они же лишь оценивают </w:t>
      </w:r>
      <w:r>
        <w:t>агентов</w:t>
      </w:r>
      <w:r w:rsidRPr="006E22C3">
        <w:t>. Однопопуляционные ГА пригодны для массовых параллельных компьютеров и состоят из одной популяции. Данный класс ПГА может быть эффективно реализов</w:t>
      </w:r>
      <w:r>
        <w:t>ан на параллельных компьютерах.</w:t>
      </w:r>
    </w:p>
    <w:p w:rsidR="00644E39" w:rsidRPr="009C0030" w:rsidRDefault="00644E39" w:rsidP="00644E39">
      <w:pPr>
        <w:pStyle w:val="a4"/>
      </w:pPr>
      <w:r>
        <w:t>Третий класс - многопопуляционные ГА более сложная модель, так как она состоит из нескольких подпопуляций, которые периодически, по установленным правилам, обмениваются агентами. Такой обмен агентами называется миграцией и управляется несколькими параметрами. Такие ГА очень популярны, но достаточны сложны как для понимания, так и для реализации, потому что последствия от эффекта миграции, на данный момент, не полностью исследованы. В то же время многопопуляционные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3374169"/>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t>2</w:t>
      </w:r>
      <w:r>
        <w:fldChar w:fldCharType="end"/>
      </w:r>
      <w:r>
        <w:t>.</w:t>
      </w:r>
    </w:p>
    <w:p w:rsidR="00644E39" w:rsidRDefault="00644E39" w:rsidP="00644E39">
      <w:pPr>
        <w:pStyle w:val="ad"/>
      </w:pPr>
      <w:r>
        <w:lastRenderedPageBreak/>
        <w:drawing>
          <wp:inline distT="0" distB="0" distL="0" distR="0" wp14:anchorId="603D4DE5" wp14:editId="2AE234BE">
            <wp:extent cx="5940425" cy="283400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34005"/>
                    </a:xfrm>
                    <a:prstGeom prst="rect">
                      <a:avLst/>
                    </a:prstGeom>
                  </pic:spPr>
                </pic:pic>
              </a:graphicData>
            </a:graphic>
          </wp:inline>
        </w:drawing>
      </w:r>
    </w:p>
    <w:p w:rsidR="00644E39" w:rsidRDefault="00644E39" w:rsidP="00644E39">
      <w:pPr>
        <w:pStyle w:val="af1"/>
      </w:pPr>
      <w:bookmarkStart w:id="17" w:name="_Ref26448930"/>
      <w:r>
        <w:t xml:space="preserve">Рисунок </w:t>
      </w:r>
      <w:r>
        <w:fldChar w:fldCharType="begin"/>
      </w:r>
      <w:r>
        <w:instrText xml:space="preserve"> SEQ Рисунок \* ARABIC </w:instrText>
      </w:r>
      <w:r>
        <w:fldChar w:fldCharType="separate"/>
      </w:r>
      <w:r>
        <w:rPr>
          <w:noProof/>
        </w:rPr>
        <w:t>2</w:t>
      </w:r>
      <w:r>
        <w:rPr>
          <w:noProof/>
        </w:rPr>
        <w:fldChar w:fldCharType="end"/>
      </w:r>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 над друг-другом.</w:t>
      </w:r>
    </w:p>
    <w:p w:rsidR="00644E39" w:rsidRDefault="00644E39" w:rsidP="00ED0A46">
      <w:pPr>
        <w:pStyle w:val="4"/>
      </w:pPr>
      <w:r>
        <w:t xml:space="preserve"> Агент</w:t>
      </w:r>
    </w:p>
    <w:p w:rsidR="00644E39" w:rsidRDefault="00644E39" w:rsidP="00644E39">
      <w:pPr>
        <w:pStyle w:val="a4"/>
      </w:pPr>
      <w:r>
        <w:t>Агент представляет из себя элементарную рабочую единицу ИС. Перед агентом ставятся задачи, для которой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644E39" w:rsidP="00ED0A46">
      <w:pPr>
        <w:pStyle w:val="4"/>
      </w:pPr>
      <w:r>
        <w:t>Хранилище генов.</w:t>
      </w:r>
    </w:p>
    <w:p w:rsidR="00644E39" w:rsidRDefault="00644E39" w:rsidP="00644E39">
      <w:pPr>
        <w:pStyle w:val="a4"/>
      </w:pPr>
      <w:r>
        <w:t xml:space="preserve">Хранилище генов представляет из себя банк с данными. В этих данные содержится информацией о конфигурациях агентов. Хранилище генов содержит в себе информацию как о тех агентах, которые участвуют в текущем сеансе. Данные о конфигурации агентов из хранилища генов используются для </w:t>
      </w:r>
      <w:r>
        <w:lastRenderedPageBreak/>
        <w:t>формирования конфигурации новых агентов в процессе работы генетического алгоритма.</w:t>
      </w:r>
    </w:p>
    <w:p w:rsidR="00644E39" w:rsidRDefault="00644E39" w:rsidP="00ED0A46">
      <w:pPr>
        <w:pStyle w:val="3"/>
      </w:pPr>
      <w:bookmarkStart w:id="18" w:name="_Toc33374170"/>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644E39" w:rsidP="00ED0A46">
      <w:pPr>
        <w:pStyle w:val="4"/>
      </w:pPr>
      <w:r>
        <w:t>Генетический код.</w:t>
      </w:r>
    </w:p>
    <w:p w:rsidR="00644E39" w:rsidRDefault="00644E39" w:rsidP="00644E39">
      <w:pPr>
        <w:pStyle w:val="a4"/>
      </w:pPr>
      <w:r>
        <w:t>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поставленную перед ним задачу, является тем самым оптимальным решением, поиск которого производится в системе.</w:t>
      </w:r>
    </w:p>
    <w:p w:rsidR="00644E39" w:rsidRDefault="00644E39"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 какие ветви развития агентов имели какую численность в зависимости, и какая последовательность изменений привела к текущим генетическим кодам агентов</w:t>
      </w:r>
    </w:p>
    <w:p w:rsidR="00644E39" w:rsidRDefault="00644E39"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lastRenderedPageBreak/>
        <w:t>визуализации наполнения банков данных;</w:t>
      </w:r>
    </w:p>
    <w:p w:rsidR="00644E39" w:rsidRDefault="00644E39" w:rsidP="00644E39">
      <w:pPr>
        <w:pStyle w:val="a0"/>
      </w:pPr>
      <w:r>
        <w:t>генетическое древо.</w:t>
      </w:r>
    </w:p>
    <w:p w:rsidR="00644E39" w:rsidRDefault="00644E39" w:rsidP="00644E39">
      <w:pPr>
        <w:pStyle w:val="a4"/>
      </w:pPr>
      <w:r>
        <w:t>Информация в поле призвана давать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3374171"/>
      <w:r>
        <w:t>Основные процедуры предметной области</w:t>
      </w:r>
      <w:bookmarkEnd w:id="19"/>
    </w:p>
    <w:p w:rsidR="00644E39" w:rsidRPr="00E92E50" w:rsidRDefault="00644E39" w:rsidP="00644E39">
      <w:pPr>
        <w:pStyle w:val="a4"/>
      </w:pPr>
      <w:r>
        <w:t>Процедуры (алгоритмы), реализуемые в системе,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t>Генетический алгоритм определяет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агентов в процессе моделирования, решения поставленной задачи которых оказалось наименее эффективно согласно критериям оптимальности решения этой задачи.</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 xml:space="preserve">агенты решают поставленную задачу в одной среде, весь сеанс поделен на периоды времени, представляющие из себя циклы, после каждого </w:t>
      </w:r>
      <w:r>
        <w:lastRenderedPageBreak/>
        <w:t>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3374172"/>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p>
    <w:p w:rsidR="00644E39" w:rsidRPr="00ED0A46" w:rsidRDefault="00644E39" w:rsidP="00ED0A46">
      <w:pPr>
        <w:pStyle w:val="4"/>
      </w:pPr>
      <w:r w:rsidRPr="00ED0A46">
        <w:t>Централизованная обработка информации</w:t>
      </w:r>
    </w:p>
    <w:p w:rsidR="00644E39" w:rsidRDefault="00644E39" w:rsidP="00644E39">
      <w:pPr>
        <w:pStyle w:val="a4"/>
      </w:pPr>
      <w:r>
        <w:t>Централизованная обработка подразумевает, что система 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644E39" w:rsidP="00644E39">
      <w:pPr>
        <w:pStyle w:val="a4"/>
      </w:pPr>
      <w:r>
        <w:t xml:space="preserve">Этот подход подходит, если скорость работы генетического алгоритма не столь важна, сколько возможность проводить параллельно множество </w:t>
      </w:r>
      <w:r>
        <w:lastRenderedPageBreak/>
        <w:t>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результате обработки входных данные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3374173"/>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lastRenderedPageBreak/>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644E39"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Pr="00CE1051">
        <w:rPr>
          <w:rFonts w:eastAsiaTheme="minorEastAsia"/>
        </w:rPr>
        <w:t xml:space="preserve"> – </w:t>
      </w:r>
      <w:r>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В данной исследовательской работе основным объектом для анализа являются именно КА, который, в отличии от БА, программно-реализуемым и 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3374174"/>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t>3</w:t>
      </w:r>
      <w:r>
        <w:fldChar w:fldCharType="end"/>
      </w:r>
      <w:r>
        <w:t>.</w:t>
      </w:r>
    </w:p>
    <w:p w:rsidR="00644E39" w:rsidRDefault="00644E39" w:rsidP="00644E39">
      <w:pPr>
        <w:pStyle w:val="affd"/>
      </w:pPr>
      <w:bookmarkStart w:id="26" w:name="_Ref24303068"/>
      <w:r>
        <w:lastRenderedPageBreak/>
        <w:t xml:space="preserve">Таблица </w:t>
      </w:r>
      <w:r>
        <w:fldChar w:fldCharType="begin"/>
      </w:r>
      <w:r>
        <w:instrText xml:space="preserve"> SEQ Таблица \* ARABIC </w:instrText>
      </w:r>
      <w:r>
        <w:fldChar w:fldCharType="separate"/>
      </w:r>
      <w:r>
        <w:rPr>
          <w:noProof/>
        </w:rPr>
        <w:t>1</w:t>
      </w:r>
      <w:r>
        <w:rPr>
          <w:noProof/>
        </w:rPr>
        <w:fldChar w:fldCharType="end"/>
      </w:r>
      <w:bookmarkEnd w:id="26"/>
    </w:p>
    <w:tbl>
      <w:tblPr>
        <w:tblStyle w:val="af3"/>
        <w:tblW w:w="0" w:type="auto"/>
        <w:tblLook w:val="04A0" w:firstRow="1" w:lastRow="0" w:firstColumn="1" w:lastColumn="0" w:noHBand="0" w:noVBand="1"/>
      </w:tblPr>
      <w:tblGrid>
        <w:gridCol w:w="2689"/>
        <w:gridCol w:w="6656"/>
      </w:tblGrid>
      <w:tr w:rsidR="00644E39" w:rsidTr="00644E39">
        <w:tc>
          <w:tcPr>
            <w:tcW w:w="2689" w:type="dxa"/>
          </w:tcPr>
          <w:p w:rsidR="00644E39" w:rsidRDefault="00644E39" w:rsidP="00644E39">
            <w:pPr>
              <w:pStyle w:val="af8"/>
            </w:pPr>
            <w:r>
              <w:t>Признак</w:t>
            </w:r>
          </w:p>
        </w:tc>
        <w:tc>
          <w:tcPr>
            <w:tcW w:w="6656" w:type="dxa"/>
          </w:tcPr>
          <w:p w:rsidR="00644E39" w:rsidRDefault="00644E39" w:rsidP="00644E39">
            <w:pPr>
              <w:pStyle w:val="af8"/>
            </w:pPr>
            <w:r>
              <w:t>Определение</w:t>
            </w:r>
          </w:p>
        </w:tc>
      </w:tr>
      <w:tr w:rsidR="00644E39" w:rsidTr="00644E39">
        <w:tc>
          <w:tcPr>
            <w:tcW w:w="2689" w:type="dxa"/>
          </w:tcPr>
          <w:p w:rsidR="00644E39" w:rsidRDefault="00644E39" w:rsidP="00644E39">
            <w:pPr>
              <w:pStyle w:val="af9"/>
            </w:pPr>
            <w:r>
              <w:t>Определенность характеристических функций</w:t>
            </w:r>
          </w:p>
        </w:tc>
        <w:tc>
          <w:tcPr>
            <w:tcW w:w="6656"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В автоматах частично определенных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t>X. Таким образом, характеристические функции подобных автоматов 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644E39">
        <w:tc>
          <w:tcPr>
            <w:tcW w:w="2689" w:type="dxa"/>
          </w:tcPr>
          <w:p w:rsidR="00644E39" w:rsidRDefault="00644E39" w:rsidP="00644E39">
            <w:pPr>
              <w:pStyle w:val="af9"/>
            </w:pPr>
            <w:r>
              <w:t>Однозначность функции переходов</w:t>
            </w:r>
          </w:p>
        </w:tc>
        <w:tc>
          <w:tcPr>
            <w:tcW w:w="6656" w:type="dxa"/>
          </w:tcPr>
          <w:p w:rsidR="00644E39" w:rsidRDefault="00644E39" w:rsidP="00644E39">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t xml:space="preserve"> S, причем ситуация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E10943">
              <w:t xml:space="preserve"> </w:t>
            </w:r>
            <w:r>
              <w:t>вовсе не исключается.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644E39">
        <w:tc>
          <w:tcPr>
            <w:tcW w:w="2689" w:type="dxa"/>
          </w:tcPr>
          <w:p w:rsidR="00644E39" w:rsidRDefault="00644E39" w:rsidP="00644E39">
            <w:pPr>
              <w:pStyle w:val="af9"/>
            </w:pPr>
            <w:r>
              <w:t>Устойчивость состояний</w:t>
            </w:r>
          </w:p>
        </w:tc>
        <w:tc>
          <w:tcPr>
            <w:tcW w:w="6656" w:type="dxa"/>
          </w:tcPr>
          <w:p w:rsidR="00644E39" w:rsidRPr="00CB36F2" w:rsidRDefault="00644E39" w:rsidP="00644E39">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Если условие устойчивости не выполняется хотя бы для одного состояния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oMath>
            <w:r w:rsidRPr="00CB36F2">
              <w:rPr>
                <w:rFonts w:cs="Times New Roman"/>
              </w:rPr>
              <w:t xml:space="preserve"> </w:t>
            </w:r>
            <w:r w:rsidRPr="00CB36F2">
              <w:rPr>
                <w:rFonts w:cs="Times New Roman"/>
              </w:rPr>
              <w:sym w:font="Symbol" w:char="F0CE"/>
            </w:r>
            <w:r w:rsidRPr="00CB36F2">
              <w:rPr>
                <w:rFonts w:cs="Times New Roman"/>
              </w:rPr>
              <w:t xml:space="preserve"> S, то такой автомат называют неустойчивым.</w:t>
            </w:r>
          </w:p>
        </w:tc>
      </w:tr>
    </w:tbl>
    <w:p w:rsidR="00644E39" w:rsidRPr="00CB36F2" w:rsidRDefault="00644E39" w:rsidP="00644E39">
      <w:pPr>
        <w:pStyle w:val="a4"/>
      </w:pPr>
      <w:r>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lastRenderedPageBreak/>
        <w:drawing>
          <wp:inline distT="0" distB="0" distL="0" distR="0" wp14:anchorId="430E1BBD" wp14:editId="0F4AFCC7">
            <wp:extent cx="4381500" cy="27705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4545609" cy="287437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r>
        <w:fldChar w:fldCharType="begin"/>
      </w:r>
      <w:r>
        <w:instrText xml:space="preserve"> SEQ Рисунок \* ARABIC </w:instrText>
      </w:r>
      <w:r>
        <w:fldChar w:fldCharType="separate"/>
      </w:r>
      <w:r>
        <w:rPr>
          <w:noProof/>
        </w:rPr>
        <w:t>3</w:t>
      </w:r>
      <w:r>
        <w:rPr>
          <w:noProof/>
        </w:rPr>
        <w:fldChar w:fldCharType="end"/>
      </w:r>
      <w:bookmarkEnd w:id="27"/>
      <w:r>
        <w:t xml:space="preserve"> – Классификация абстрактных автоматов</w:t>
      </w:r>
    </w:p>
    <w:p w:rsidR="00644E39" w:rsidRDefault="00644E39" w:rsidP="00644E39">
      <w:pPr>
        <w:pStyle w:val="a4"/>
      </w:pPr>
      <w:r>
        <w:t>Также можно классифицировать автоматы по виду ее характеристической функции. Если аргументы характеристической функции являются только текущее значение входного сигнала и ткущее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t>5</w:t>
      </w:r>
      <w:r>
        <w:fldChar w:fldCharType="end"/>
      </w:r>
      <w:r w:rsidRPr="00F752BA">
        <w:t xml:space="preserve"> </w:t>
      </w:r>
      <w:r>
        <w:t>соответственно</w:t>
      </w:r>
      <w:r w:rsidRPr="00F752BA">
        <w:t>/</w:t>
      </w:r>
    </w:p>
    <w:p w:rsidR="00644E39" w:rsidRDefault="00644E39" w:rsidP="00644E39">
      <w:pPr>
        <w:pStyle w:val="ad"/>
        <w:keepNext/>
      </w:pPr>
      <w:r>
        <w:drawing>
          <wp:inline distT="0" distB="0" distL="0" distR="0" wp14:anchorId="4AD00CF9" wp14:editId="2A8E8C84">
            <wp:extent cx="2781688" cy="26102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2781688" cy="2610214"/>
                    </a:xfrm>
                    <a:prstGeom prst="rect">
                      <a:avLst/>
                    </a:prstGeom>
                  </pic:spPr>
                </pic:pic>
              </a:graphicData>
            </a:graphic>
          </wp:inline>
        </w:drawing>
      </w:r>
    </w:p>
    <w:p w:rsidR="00644E39" w:rsidRDefault="00644E39" w:rsidP="00644E39">
      <w:pPr>
        <w:pStyle w:val="af1"/>
      </w:pPr>
      <w:bookmarkStart w:id="28" w:name="_Ref24307983"/>
      <w:r>
        <w:t xml:space="preserve">Рисунок </w:t>
      </w:r>
      <w:r>
        <w:fldChar w:fldCharType="begin"/>
      </w:r>
      <w:r>
        <w:instrText xml:space="preserve"> SEQ Рисунок \* ARABIC </w:instrText>
      </w:r>
      <w:r>
        <w:fldChar w:fldCharType="separate"/>
      </w:r>
      <w:r>
        <w:rPr>
          <w:noProof/>
        </w:rPr>
        <w:t>4</w:t>
      </w:r>
      <w:r>
        <w:rPr>
          <w:noProof/>
        </w:rPr>
        <w:fldChar w:fldCharType="end"/>
      </w:r>
      <w:bookmarkEnd w:id="28"/>
      <w:r>
        <w:t xml:space="preserve"> – граф переходов автомата Мура</w:t>
      </w:r>
    </w:p>
    <w:p w:rsidR="00644E39" w:rsidRDefault="00644E39" w:rsidP="00644E39">
      <w:pPr>
        <w:pStyle w:val="ad"/>
      </w:pPr>
      <w:r>
        <w:lastRenderedPageBreak/>
        <w:drawing>
          <wp:inline distT="0" distB="0" distL="0" distR="0" wp14:anchorId="39B1788C" wp14:editId="686A6F78">
            <wp:extent cx="3125972" cy="2685896"/>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142947" cy="2700482"/>
                    </a:xfrm>
                    <a:prstGeom prst="rect">
                      <a:avLst/>
                    </a:prstGeom>
                  </pic:spPr>
                </pic:pic>
              </a:graphicData>
            </a:graphic>
          </wp:inline>
        </w:drawing>
      </w:r>
    </w:p>
    <w:p w:rsidR="00644E39" w:rsidRDefault="00644E39" w:rsidP="00644E39">
      <w:pPr>
        <w:pStyle w:val="af1"/>
      </w:pPr>
      <w:bookmarkStart w:id="29" w:name="_Ref24308002"/>
      <w:r>
        <w:t xml:space="preserve">Рисунок </w:t>
      </w:r>
      <w:r>
        <w:fldChar w:fldCharType="begin"/>
      </w:r>
      <w:r>
        <w:instrText xml:space="preserve"> SEQ Рисунок \* ARABIC </w:instrText>
      </w:r>
      <w:r>
        <w:fldChar w:fldCharType="separate"/>
      </w:r>
      <w:r>
        <w:rPr>
          <w:noProof/>
        </w:rPr>
        <w:t>5</w:t>
      </w:r>
      <w:r>
        <w:rPr>
          <w:noProof/>
        </w:rPr>
        <w:fldChar w:fldCharType="end"/>
      </w:r>
      <w:bookmarkEnd w:id="29"/>
      <w:r>
        <w:t xml:space="preserve"> – граф переходов автомата Мили</w:t>
      </w:r>
    </w:p>
    <w:p w:rsidR="00644E39" w:rsidRDefault="00644E39" w:rsidP="00644E39">
      <w:pPr>
        <w:pStyle w:val="a4"/>
      </w:pPr>
      <w:r>
        <w:t>Следует при этом отметить, что автомат Мили запаздывает на одни дискретный момент времени по входному сигналу по отношению к автомату Мура</w:t>
      </w:r>
    </w:p>
    <w:p w:rsidR="00644E39" w:rsidRDefault="00644E39" w:rsidP="00644E39">
      <w:pPr>
        <w:pStyle w:val="a4"/>
      </w:pPr>
      <w:r>
        <w:t>Если в автомате присутствуют как свойства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3374175"/>
      <w:r>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 xml:space="preserve">Конечный автомат, в описание которого входят таким образом определенные множества, называют (n, p, q)-автоматом, а самим множествам усваивают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ном и только одном состоянии Si</w:t>
      </w:r>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lastRenderedPageBreak/>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56433BEA" wp14:editId="6C5E5A5E">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r>
        <w:fldChar w:fldCharType="begin"/>
      </w:r>
      <w:r>
        <w:instrText xml:space="preserve"> SEQ Рисунок \* ARABIC </w:instrText>
      </w:r>
      <w:r>
        <w:fldChar w:fldCharType="separate"/>
      </w:r>
      <w:r>
        <w:rPr>
          <w:noProof/>
        </w:rPr>
        <w:t>6</w:t>
      </w:r>
      <w:r>
        <w:rPr>
          <w:noProof/>
        </w:rPr>
        <w:fldChar w:fldCharType="end"/>
      </w:r>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3374176"/>
      <w:r>
        <w:t>Клеточные автоматы</w:t>
      </w:r>
      <w:bookmarkEnd w:id="32"/>
      <w:bookmarkEnd w:id="33"/>
    </w:p>
    <w:p w:rsidR="00644E39" w:rsidRPr="00ED0A46" w:rsidRDefault="00644E39" w:rsidP="00ED0A46">
      <w:pPr>
        <w:pStyle w:val="3"/>
      </w:pPr>
      <w:bookmarkStart w:id="34" w:name="_Toc26557592"/>
      <w:bookmarkStart w:id="35" w:name="_Toc33374177"/>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t>2</w:t>
      </w:r>
      <w:r>
        <w:fldChar w:fldCharType="end"/>
      </w:r>
      <w:r>
        <w:t>.</w:t>
      </w:r>
    </w:p>
    <w:p w:rsidR="00644E39" w:rsidRDefault="00644E39" w:rsidP="00644E39">
      <w:pPr>
        <w:pStyle w:val="affd"/>
      </w:pPr>
      <w:bookmarkStart w:id="36" w:name="_Ref26441498"/>
      <w:r>
        <w:lastRenderedPageBreak/>
        <w:t xml:space="preserve">Таблица </w:t>
      </w:r>
      <w:r>
        <w:fldChar w:fldCharType="begin"/>
      </w:r>
      <w:r>
        <w:instrText xml:space="preserve"> SEQ Таблица \* ARABIC </w:instrText>
      </w:r>
      <w:r>
        <w:fldChar w:fldCharType="separate"/>
      </w:r>
      <w:r>
        <w:rPr>
          <w:noProof/>
        </w:rPr>
        <w:t>2</w:t>
      </w:r>
      <w:r>
        <w:rPr>
          <w:noProof/>
        </w:rPr>
        <w:fldChar w:fldCharType="end"/>
      </w:r>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r>
              <w:rPr>
                <w:lang w:val="en-US"/>
              </w:rPr>
              <w:t>Критерий</w:t>
            </w:r>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644E39" w:rsidP="00644E39">
      <w:pPr>
        <w:pStyle w:val="a2"/>
      </w:pPr>
      <w:r>
        <w:t>состояние всех клеток быстра стабилизируется, либо возникают периодические колебания состояний клеток;</w:t>
      </w:r>
    </w:p>
    <w:p w:rsidR="00644E39" w:rsidRDefault="00644E39" w:rsidP="00644E39">
      <w:pPr>
        <w:pStyle w:val="a2"/>
      </w:pPr>
      <w:r>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называемый простейший клеточный автомат,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lastRenderedPageBreak/>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r>
        <w:fldChar w:fldCharType="begin"/>
      </w:r>
      <w:r>
        <w:instrText xml:space="preserve"> SEQ Таблица \* ARABIC </w:instrText>
      </w:r>
      <w:r>
        <w:fldChar w:fldCharType="separate"/>
      </w:r>
      <w:r>
        <w:rPr>
          <w:noProof/>
        </w:rPr>
        <w:t>3</w:t>
      </w:r>
      <w:r>
        <w:rPr>
          <w:noProof/>
        </w:rPr>
        <w:fldChar w:fldCharType="end"/>
      </w:r>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t>7</w:t>
      </w:r>
      <w:r w:rsidRPr="00F01C1B">
        <w:fldChar w:fldCharType="end"/>
      </w:r>
      <w:r w:rsidRPr="00F01C1B">
        <w:t>.</w:t>
      </w:r>
    </w:p>
    <w:p w:rsidR="00644E39" w:rsidRDefault="00644E39" w:rsidP="00644E39">
      <w:pPr>
        <w:pStyle w:val="ad"/>
        <w:keepNext/>
      </w:pPr>
      <w:r>
        <w:rPr>
          <w:shd w:val="clear" w:color="auto" w:fill="FFFFFF"/>
        </w:rPr>
        <w:drawing>
          <wp:inline distT="0" distB="0" distL="0" distR="0" wp14:anchorId="7ABDCA98" wp14:editId="5E123290">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r>
        <w:fldChar w:fldCharType="begin"/>
      </w:r>
      <w:r>
        <w:instrText xml:space="preserve"> SEQ Рисунок \* ARABIC </w:instrText>
      </w:r>
      <w:r>
        <w:fldChar w:fldCharType="separate"/>
      </w:r>
      <w:r>
        <w:rPr>
          <w:noProof/>
        </w:rPr>
        <w:t>7</w:t>
      </w:r>
      <w:r>
        <w:rPr>
          <w:noProof/>
        </w:rPr>
        <w:fldChar w:fldCharType="end"/>
      </w:r>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классических конечным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случае, когда имеется двумерное моле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данном случае входным сигналами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lastRenderedPageBreak/>
        <w:t xml:space="preserve"> </w:t>
      </w:r>
      <w:bookmarkStart w:id="39" w:name="_Toc26557593"/>
      <w:bookmarkStart w:id="40" w:name="_Toc33374178"/>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7B2A9633" wp14:editId="2BD12534">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r>
        <w:fldChar w:fldCharType="begin"/>
      </w:r>
      <w:r>
        <w:instrText xml:space="preserve"> SEQ Рисунок \* ARABIC </w:instrText>
      </w:r>
      <w:r>
        <w:fldChar w:fldCharType="separate"/>
      </w:r>
      <w:r>
        <w:rPr>
          <w:noProof/>
        </w:rPr>
        <w:t>8</w:t>
      </w:r>
      <w:r>
        <w:rPr>
          <w:noProof/>
        </w:rPr>
        <w:fldChar w:fldCharType="end"/>
      </w:r>
      <w:bookmarkEnd w:id="41"/>
      <w:r>
        <w:t xml:space="preserve"> – Возможные комбинации состояний одномерного клеточного автомата</w:t>
      </w:r>
    </w:p>
    <w:p w:rsidR="00644E39" w:rsidRDefault="00644E39" w:rsidP="00644E39">
      <w:pPr>
        <w:pStyle w:val="a4"/>
      </w:pPr>
      <w:r>
        <w:lastRenderedPageBreak/>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значительное меньше чем, например, задачи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t>9</w:t>
      </w:r>
      <w:r>
        <w:fldChar w:fldCharType="end"/>
      </w:r>
      <w:r>
        <w:t>), что является 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клетки и клеток в ее окрестности, от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большого этого множества клеточных автоматов отбирать те, которые лучше решают поставленную перед ними задачу. </w:t>
      </w:r>
    </w:p>
    <w:p w:rsidR="00644E39" w:rsidRDefault="00644E39" w:rsidP="00644E39">
      <w:pPr>
        <w:pStyle w:val="ad"/>
        <w:keepNext/>
      </w:pPr>
      <w:r>
        <w:lastRenderedPageBreak/>
        <w:drawing>
          <wp:inline distT="0" distB="0" distL="0" distR="0" wp14:anchorId="118D0D57" wp14:editId="6B458716">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r>
        <w:fldChar w:fldCharType="begin"/>
      </w:r>
      <w:r>
        <w:instrText xml:space="preserve"> SEQ Рисунок \* ARABIC </w:instrText>
      </w:r>
      <w:r>
        <w:fldChar w:fldCharType="separate"/>
      </w:r>
      <w:r>
        <w:rPr>
          <w:noProof/>
        </w:rPr>
        <w:t>9</w:t>
      </w:r>
      <w:r>
        <w:rPr>
          <w:noProof/>
        </w:rPr>
        <w:fldChar w:fldCharType="end"/>
      </w:r>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Для оценки, насколько близко эволюционирующий клеточный автомат приблизился к цели в ходе работы генетического алгоритма, необходимо сформировать определенные критерии, оп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t>10</w:t>
      </w:r>
      <w:r>
        <w:fldChar w:fldCharType="end"/>
      </w:r>
      <w:r>
        <w:t>).</w:t>
      </w:r>
    </w:p>
    <w:p w:rsidR="00644E39" w:rsidRDefault="00644E39" w:rsidP="00644E39">
      <w:pPr>
        <w:pStyle w:val="ad"/>
        <w:keepNext/>
      </w:pPr>
      <w:r>
        <w:lastRenderedPageBreak/>
        <w:drawing>
          <wp:inline distT="0" distB="0" distL="0" distR="0" wp14:anchorId="655C57F1" wp14:editId="22A6A99F">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r>
        <w:fldChar w:fldCharType="begin"/>
      </w:r>
      <w:r>
        <w:instrText xml:space="preserve"> SEQ Рисунок \* ARABIC </w:instrText>
      </w:r>
      <w:r>
        <w:fldChar w:fldCharType="separate"/>
      </w:r>
      <w:r>
        <w:rPr>
          <w:noProof/>
        </w:rPr>
        <w:t>10</w:t>
      </w:r>
      <w:r>
        <w:rPr>
          <w:noProof/>
        </w:rPr>
        <w:fldChar w:fldCharType="end"/>
      </w:r>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 этом вычислить ее аналитические,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t>11</w:t>
      </w:r>
      <w:r>
        <w:fldChar w:fldCharType="end"/>
      </w:r>
      <w:r>
        <w:t xml:space="preserve">). При этом автоматы из скрещивания выбираются случайным образом. В </w:t>
      </w:r>
      <w:r>
        <w:lastRenderedPageBreak/>
        <w:t>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6EC5EFE8" wp14:editId="3A918B7F">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r>
        <w:fldChar w:fldCharType="begin"/>
      </w:r>
      <w:r>
        <w:instrText xml:space="preserve"> SEQ Рисунок \* ARABIC </w:instrText>
      </w:r>
      <w:r>
        <w:fldChar w:fldCharType="separate"/>
      </w:r>
      <w:r>
        <w:rPr>
          <w:noProof/>
        </w:rPr>
        <w:t>11</w:t>
      </w:r>
      <w:r>
        <w:rPr>
          <w:noProof/>
        </w:rPr>
        <w:fldChar w:fldCharType="end"/>
      </w:r>
      <w:bookmarkEnd w:id="44"/>
      <w:r>
        <w:t xml:space="preserve"> –  Формирование генетического кода нового клеточного автомата из генетических кодов двух клеточных автоматов</w:t>
      </w:r>
    </w:p>
    <w:p w:rsidR="00644E39" w:rsidRPr="00644E39" w:rsidRDefault="00644E39" w:rsidP="0078450B">
      <w:pPr>
        <w:pStyle w:val="a4"/>
      </w:pPr>
      <w:r>
        <w:t>В ходе отбора, селекции, мутаций и оценка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78450B" w:rsidRDefault="00644E39" w:rsidP="0078450B">
      <w:pPr>
        <w:pStyle w:val="1"/>
      </w:pPr>
      <w:bookmarkStart w:id="45" w:name="_Toc33374179"/>
      <w:r>
        <w:t>Конструкторская часть</w:t>
      </w:r>
      <w:bookmarkEnd w:id="45"/>
    </w:p>
    <w:p w:rsidR="0078450B" w:rsidRPr="006E7D11" w:rsidRDefault="0078450B" w:rsidP="0078450B">
      <w:pPr>
        <w:pStyle w:val="2"/>
      </w:pPr>
      <w:bookmarkStart w:id="46" w:name="_Toc32776560"/>
      <w:bookmarkStart w:id="47" w:name="_Toc33374180"/>
      <w:r>
        <w:t>Высоконагруженные системы</w:t>
      </w:r>
      <w:bookmarkEnd w:id="46"/>
      <w:bookmarkEnd w:id="47"/>
    </w:p>
    <w:p w:rsidR="0078450B" w:rsidRDefault="0078450B" w:rsidP="0078450B">
      <w:pPr>
        <w:pStyle w:val="3"/>
      </w:pPr>
      <w:bookmarkStart w:id="48" w:name="_Toc32776561"/>
      <w:bookmarkStart w:id="49" w:name="_Toc33374181"/>
      <w:r>
        <w:t>Понятие высоконагруженной системы</w:t>
      </w:r>
      <w:bookmarkEnd w:id="48"/>
      <w:bookmarkEnd w:id="49"/>
    </w:p>
    <w:p w:rsidR="0078450B" w:rsidRPr="000D684A" w:rsidRDefault="0078450B" w:rsidP="0078450B">
      <w:pPr>
        <w:pStyle w:val="a4"/>
      </w:pPr>
      <w:r>
        <w:t>Понятие высоконагруженной системы является расплывчатым, нет конкретных цифр, благодаря которым ту или иную программную системы можно отнести к этому классу.</w:t>
      </w:r>
    </w:p>
    <w:p w:rsidR="0078450B" w:rsidRDefault="0078450B" w:rsidP="0078450B">
      <w:pPr>
        <w:pStyle w:val="a4"/>
      </w:pPr>
      <w:r>
        <w:t>Высоконагруженная система – это совокупность программных компонентов, обеспечивающая бесперебойный доступ клиентам, предоставляя им набор сервисом, которая постоянно масштабируется для поддержания работоспособности.</w:t>
      </w:r>
    </w:p>
    <w:p w:rsidR="0078450B" w:rsidRPr="0078450B" w:rsidRDefault="0078450B" w:rsidP="0078450B">
      <w:pPr>
        <w:pStyle w:val="a4"/>
      </w:pPr>
      <w:r>
        <w:t>Из определения следует, что основной признак высоконагруженной системы – это постоянная необходимость в ее улучшения (масштабировании и добавлении ресурсов) ввиду постоянного роста нагрузки.</w:t>
      </w:r>
    </w:p>
    <w:p w:rsidR="0078450B" w:rsidRDefault="0078450B" w:rsidP="0078450B">
      <w:pPr>
        <w:pStyle w:val="3"/>
      </w:pPr>
      <w:bookmarkStart w:id="50" w:name="_Toc32776562"/>
      <w:bookmarkStart w:id="51" w:name="_Toc33374182"/>
      <w:r>
        <w:lastRenderedPageBreak/>
        <w:t>Качества высоконагруженной системы</w:t>
      </w:r>
      <w:bookmarkEnd w:id="50"/>
      <w:bookmarkEnd w:id="51"/>
    </w:p>
    <w:p w:rsidR="0078450B" w:rsidRPr="000D684A" w:rsidRDefault="0078450B" w:rsidP="0078450B">
      <w:pPr>
        <w:pStyle w:val="a4"/>
      </w:pPr>
      <w:r>
        <w:t xml:space="preserve">Нельзя точно сказать, начиная с каких количественных показателей система может считаться высоконагруженной, но можно выявить некоторые качества, которые могут помочь отнести систему к классу высоконагруженных </w:t>
      </w:r>
    </w:p>
    <w:p w:rsidR="0078450B" w:rsidRDefault="0078450B" w:rsidP="0078450B">
      <w:pPr>
        <w:pStyle w:val="a0"/>
      </w:pPr>
      <w:r>
        <w:t>обслуживает большое количество клиентов;</w:t>
      </w:r>
    </w:p>
    <w:p w:rsidR="0078450B" w:rsidRDefault="0078450B" w:rsidP="0078450B">
      <w:pPr>
        <w:pStyle w:val="a0"/>
      </w:pPr>
      <w:r>
        <w:t>системы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78450B" w:rsidP="0078450B">
      <w:pPr>
        <w:pStyle w:val="3"/>
      </w:pPr>
      <w:bookmarkStart w:id="52" w:name="_Toc32776563"/>
      <w:bookmarkStart w:id="53" w:name="_Toc33374183"/>
      <w:r>
        <w:t>Особенности высоконагруженных систем</w:t>
      </w:r>
      <w:bookmarkEnd w:id="52"/>
      <w:bookmarkEnd w:id="53"/>
    </w:p>
    <w:p w:rsidR="0078450B" w:rsidRDefault="0078450B" w:rsidP="0078450B">
      <w:pPr>
        <w:pStyle w:val="a4"/>
      </w:pPr>
      <w:r>
        <w:t>Р</w:t>
      </w:r>
      <w:r w:rsidRPr="00EC633D">
        <w:t>азработка высоконагруженной системы не так сильно отличается от просто грамотной разработки веб-приложения</w:t>
      </w:r>
      <w:r>
        <w:t xml:space="preserve"> (большинство представителей современных высоконагруженных систем – это веб-приложения, ввиду того, что Интернет обладает громадной аудиторией, где каждый пользователь может быть клиентом высоконагруженного сервиса)</w:t>
      </w:r>
      <w:r w:rsidRPr="00EC633D">
        <w:t>.</w:t>
      </w:r>
    </w:p>
    <w:p w:rsidR="0078450B" w:rsidRDefault="0078450B" w:rsidP="0078450B">
      <w:pPr>
        <w:pStyle w:val="a4"/>
      </w:pPr>
      <w:r w:rsidRPr="00EC633D">
        <w:t xml:space="preserve"> Ключевым элементом в такой разработке является правильное проект</w:t>
      </w:r>
      <w:r>
        <w:t>ирование архитектуры приложения, т. к. повышения нагрузки на разрабатываемую систему не должно вызывать необходимость в изменение логики работы компонентов, добавлению новых, удалению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 xml:space="preserve">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w:t>
      </w:r>
      <w:r>
        <w:lastRenderedPageBreak/>
        <w:t>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 системным администраторам, – это различия в окружениях, в которых они выполняют свои приложения. Мало того, что существует огромная разница между окружением разработки и рабочим окружением, различия даже существуют между отдельными машинами в рабочем окружении.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инсталированной на физическом сервере.</w:t>
      </w:r>
    </w:p>
    <w:p w:rsidR="0078450B" w:rsidRPr="0078450B" w:rsidRDefault="0078450B" w:rsidP="0078450B">
      <w:pPr>
        <w:pStyle w:val="3"/>
      </w:pPr>
      <w:bookmarkStart w:id="54" w:name="_Toc32776564"/>
      <w:bookmarkStart w:id="55" w:name="_Toc33374184"/>
      <w:r w:rsidRPr="0078450B">
        <w:t>Использование микросервисов в высоконагруженных системах</w:t>
      </w:r>
      <w:bookmarkEnd w:id="54"/>
      <w:bookmarkEnd w:id="55"/>
    </w:p>
    <w:p w:rsidR="0078450B" w:rsidRDefault="0078450B" w:rsidP="0078450B">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w:t>
      </w:r>
      <w:r>
        <w:lastRenderedPageBreak/>
        <w:t xml:space="preserve">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Масштабирование вширь, с другой стороны, является относительно дешевым аппаратно,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немасштабируемым,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микросервисами. Каждый микросервис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Pr="0030050E">
        <w:t>1</w:t>
      </w:r>
      <w:r>
        <w:fldChar w:fldCharType="end"/>
      </w:r>
      <w:r>
        <w:t>) и взаимодействует с другими микросервисами через простые, четко определенные интерфейсы (API).</w:t>
      </w:r>
    </w:p>
    <w:p w:rsidR="0078450B" w:rsidRDefault="0078450B" w:rsidP="0078450B">
      <w:pPr>
        <w:pStyle w:val="ad"/>
        <w:keepNext/>
      </w:pPr>
      <w:r>
        <w:lastRenderedPageBreak/>
        <w:drawing>
          <wp:inline distT="0" distB="0" distL="0" distR="0" wp14:anchorId="7CA1567B" wp14:editId="547FBA99">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6" w:name="_Ref32699559"/>
      <w:bookmarkStart w:id="57" w:name="_Ref32699544"/>
      <w:r>
        <w:t xml:space="preserve">Рисунок </w:t>
      </w:r>
      <w:r>
        <w:fldChar w:fldCharType="begin"/>
      </w:r>
      <w:r>
        <w:instrText xml:space="preserve"> SEQ Рисунок \* ARABIC </w:instrText>
      </w:r>
      <w:r>
        <w:fldChar w:fldCharType="separate"/>
      </w:r>
      <w:r>
        <w:rPr>
          <w:noProof/>
        </w:rPr>
        <w:t>1</w:t>
      </w:r>
      <w:r>
        <w:fldChar w:fldCharType="end"/>
      </w:r>
      <w:bookmarkEnd w:id="56"/>
      <w:r>
        <w:t xml:space="preserve"> – Компоненты программной системы внутри монолитного приложения и независимых микросервисов</w:t>
      </w:r>
      <w:bookmarkEnd w:id="57"/>
    </w:p>
    <w:p w:rsidR="0078450B" w:rsidRDefault="0078450B" w:rsidP="0078450B">
      <w:pPr>
        <w:pStyle w:val="a4"/>
      </w:pPr>
      <w:r w:rsidRPr="0030050E">
        <w:t>Микросервисы взаимодействуют через синхронные протоколы, такие как HTTP, используя которые, они обычно предоставляют RESTful, или через асинхронные протоколы, такие как AMQP (Advanced Message Queueing Protocol,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микросервис может быть написан на языке, который наиболее целесообразен для реализации конкретных микросервисов.</w:t>
      </w:r>
    </w:p>
    <w:p w:rsidR="0078450B" w:rsidRPr="0030050E" w:rsidRDefault="0078450B" w:rsidP="0078450B">
      <w:pPr>
        <w:pStyle w:val="a4"/>
      </w:pPr>
      <w:r>
        <w:t>Поскольку каждый микросервис представляет собой автономный процесс с относительно статическим внешним API, существует возможность разрабатывать и развертывать каждый микросервис отдельно. Изменение одной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78450B" w:rsidP="0078450B">
      <w:pPr>
        <w:pStyle w:val="2"/>
      </w:pPr>
      <w:bookmarkStart w:id="58" w:name="_Toc32776565"/>
      <w:bookmarkStart w:id="59" w:name="_Toc33374185"/>
      <w:r>
        <w:lastRenderedPageBreak/>
        <w:t>Технологии контейнеризации</w:t>
      </w:r>
      <w:bookmarkEnd w:id="58"/>
      <w:bookmarkEnd w:id="59"/>
    </w:p>
    <w:p w:rsidR="0078450B" w:rsidRDefault="0078450B" w:rsidP="0078450B">
      <w:pPr>
        <w:pStyle w:val="3"/>
      </w:pPr>
      <w:bookmarkStart w:id="60" w:name="_Toc32776566"/>
      <w:bookmarkStart w:id="61" w:name="_Toc33374186"/>
      <w:r>
        <w:t>Контейнер как метод виртуализации</w:t>
      </w:r>
      <w:bookmarkEnd w:id="60"/>
      <w:bookmarkEnd w:id="61"/>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Вместо того чтобы использовать виртуальные машины для изоляции сред каждого микросервиса (или программных процессов в целом), можно использовать контейнерные технологии Linux.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78450B" w:rsidP="0078450B">
      <w:pPr>
        <w:pStyle w:val="a4"/>
      </w:pPr>
      <w:r>
        <w:t xml:space="preserve">Контейнеризация - </w:t>
      </w:r>
      <w:r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t>П</w:t>
      </w:r>
      <w:r w:rsidRPr="001B2E85">
        <w:t xml:space="preserve">ри контейнеризации отсутствуют дополнительные ресурсные накладные расходы на эмуляцию виртуального оборудования и запуск </w:t>
      </w:r>
      <w:r w:rsidRPr="001B2E85">
        <w:lastRenderedPageBreak/>
        <w:t>полноценного экземпляра операционной системы, характерные при аппаратной виртуализации.</w:t>
      </w:r>
    </w:p>
    <w:p w:rsidR="0078450B" w:rsidRDefault="0078450B" w:rsidP="0078450B">
      <w:pPr>
        <w:pStyle w:val="3"/>
      </w:pPr>
      <w:bookmarkStart w:id="62" w:name="_Toc32776567"/>
      <w:bookmarkStart w:id="63" w:name="_Toc33374187"/>
      <w:r>
        <w:t>Сравнение виртуальных машин и контейнеров</w:t>
      </w:r>
      <w:bookmarkEnd w:id="62"/>
      <w:bookmarkEnd w:id="63"/>
    </w:p>
    <w:p w:rsidR="0078450B" w:rsidRDefault="0078450B" w:rsidP="0078450B">
      <w:pPr>
        <w:pStyle w:val="a4"/>
      </w:pPr>
      <w:r>
        <w:t xml:space="preserve">По сравнению с виртуальными машинами, контейнеры гораздо облегченнее,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43265A9F" wp14:editId="316F53D7">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Pr>
          <w:noProof/>
        </w:rPr>
        <w:t>2</w:t>
      </w:r>
      <w:r>
        <w:fldChar w:fldCharType="end"/>
      </w:r>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Контейнеры выполняют системные вызовы на одном и том же ядре, работающем в хостовой ОС. Это единственное ядро, выполняющее 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lastRenderedPageBreak/>
        <w:drawing>
          <wp:inline distT="0" distB="0" distL="0" distR="0" wp14:anchorId="16F01CED" wp14:editId="14925DF5">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r>
        <w:fldChar w:fldCharType="begin"/>
      </w:r>
      <w:r>
        <w:instrText xml:space="preserve"> SEQ Рисунок \* ARABIC </w:instrText>
      </w:r>
      <w:r>
        <w:fldChar w:fldCharType="separate"/>
      </w:r>
      <w:r>
        <w:rPr>
          <w:noProof/>
        </w:rPr>
        <w:t>3</w:t>
      </w:r>
      <w:r>
        <w:fldChar w:fldCharType="end"/>
      </w:r>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4E2B39C6" wp14:editId="6B543C7D">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r>
        <w:fldChar w:fldCharType="begin"/>
      </w:r>
      <w:r>
        <w:instrText xml:space="preserve"> SEQ Рисунок \* ARABIC </w:instrText>
      </w:r>
      <w:r>
        <w:fldChar w:fldCharType="separate"/>
      </w:r>
      <w:r>
        <w:rPr>
          <w:noProof/>
        </w:rPr>
        <w:t>4</w:t>
      </w:r>
      <w:r>
        <w:fldChar w:fldCharType="end"/>
      </w:r>
      <w:r>
        <w:t xml:space="preserve"> – Приложения, выполняющиеся в изолированных контейнерах</w:t>
      </w:r>
    </w:p>
    <w:p w:rsidR="0078450B" w:rsidRDefault="0078450B" w:rsidP="0078450B">
      <w:pPr>
        <w:pStyle w:val="3"/>
      </w:pPr>
      <w:bookmarkStart w:id="64" w:name="_Toc32776568"/>
      <w:bookmarkStart w:id="65" w:name="_Toc33374188"/>
      <w:r>
        <w:t>Сравнение различных технологий контейнеризации</w:t>
      </w:r>
      <w:bookmarkEnd w:id="64"/>
      <w:bookmarkEnd w:id="65"/>
    </w:p>
    <w:p w:rsidR="0078450B" w:rsidRDefault="0078450B" w:rsidP="0078450B">
      <w:pPr>
        <w:pStyle w:val="a4"/>
      </w:pPr>
      <w:r w:rsidRPr="001B2E85">
        <w:t xml:space="preserve">Существуют реализации, ориентированные на создание практически полноценных экземпляров операционных систем (Solaris Containers, контейнеры Virtuozzo, OpenVZ), так и варианты, фокусирующиеся на </w:t>
      </w:r>
      <w:r w:rsidRPr="001B2E85">
        <w:lastRenderedPageBreak/>
        <w:t>изоляции отдельных сервисов с минимальным операционным окружением (jail, Docker).</w:t>
      </w:r>
    </w:p>
    <w:p w:rsidR="0078450B" w:rsidRDefault="0078450B" w:rsidP="0078450B">
      <w:pPr>
        <w:pStyle w:val="af6"/>
      </w:pPr>
      <w:bookmarkStart w:id="66" w:name="_Ref32698127"/>
      <w:r>
        <w:t xml:space="preserve">Таблица </w:t>
      </w:r>
      <w:r>
        <w:fldChar w:fldCharType="begin"/>
      </w:r>
      <w:r>
        <w:instrText xml:space="preserve"> SEQ Таблица \* ARABIC </w:instrText>
      </w:r>
      <w:r>
        <w:fldChar w:fldCharType="separate"/>
      </w:r>
      <w:r>
        <w:rPr>
          <w:noProof/>
        </w:rPr>
        <w:t>1</w:t>
      </w:r>
      <w:r>
        <w:fldChar w:fldCharType="end"/>
      </w:r>
      <w:bookmarkEnd w:id="66"/>
      <w:r>
        <w:t xml:space="preserve"> – Сводная таблица технологий контейнеризации</w:t>
      </w:r>
    </w:p>
    <w:p w:rsidR="0078450B" w:rsidRDefault="0078450B" w:rsidP="0078450B">
      <w:pPr>
        <w:pStyle w:val="ad"/>
      </w:pPr>
      <w:r>
        <w:drawing>
          <wp:inline distT="0" distB="0" distL="0" distR="0" wp14:anchorId="19A18644" wp14:editId="64A8A61C">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Pr="001F3DE6">
        <w:t>1</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67" w:name="_Toc32776569"/>
      <w:bookmarkStart w:id="68" w:name="_Toc33374189"/>
      <w:r>
        <w:rPr>
          <w:lang w:val="en-US"/>
        </w:rPr>
        <w:t>Docker</w:t>
      </w:r>
      <w:bookmarkEnd w:id="67"/>
      <w:bookmarkEnd w:id="68"/>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Docker. </w:t>
      </w:r>
    </w:p>
    <w:p w:rsidR="0078450B" w:rsidRPr="00B25917" w:rsidRDefault="0078450B" w:rsidP="0078450B">
      <w:pPr>
        <w:pStyle w:val="a4"/>
      </w:pPr>
      <w:r>
        <w:t xml:space="preserve">Docker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w:t>
      </w:r>
      <w:r>
        <w:lastRenderedPageBreak/>
        <w:t>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Docker</w:t>
      </w:r>
      <w:r w:rsidRPr="00B25917">
        <w:t>.</w:t>
      </w:r>
    </w:p>
    <w:p w:rsidR="0078450B" w:rsidRPr="00B25917" w:rsidRDefault="0078450B" w:rsidP="0078450B">
      <w:pPr>
        <w:pStyle w:val="a4"/>
      </w:pPr>
      <w:r>
        <w:t>При выполнении приложения, упакованного с помощью Docker,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Linux.</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34F95DFC" wp14:editId="5D974FE8">
            <wp:extent cx="5940425" cy="30245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24505"/>
                    </a:xfrm>
                    <a:prstGeom prst="rect">
                      <a:avLst/>
                    </a:prstGeom>
                  </pic:spPr>
                </pic:pic>
              </a:graphicData>
            </a:graphic>
          </wp:inline>
        </w:drawing>
      </w:r>
    </w:p>
    <w:p w:rsidR="0078450B" w:rsidRPr="00B25917" w:rsidRDefault="0078450B" w:rsidP="0078450B">
      <w:pPr>
        <w:pStyle w:val="af6"/>
      </w:pPr>
      <w:r>
        <w:t xml:space="preserve">Рисунок </w:t>
      </w:r>
      <w:r>
        <w:fldChar w:fldCharType="begin"/>
      </w:r>
      <w:r>
        <w:instrText xml:space="preserve"> SEQ Рисунок \* ARABIC </w:instrText>
      </w:r>
      <w:r>
        <w:fldChar w:fldCharType="separate"/>
      </w:r>
      <w:r>
        <w:rPr>
          <w:noProof/>
        </w:rPr>
        <w:t>5</w:t>
      </w:r>
      <w:r>
        <w:fldChar w:fldCharType="end"/>
      </w:r>
      <w:r w:rsidRPr="00B25917">
        <w:t xml:space="preserve"> – </w:t>
      </w:r>
      <w:r>
        <w:t>Процесс создания докер-образа и запуска контейнера на рабочем узле программной системы</w:t>
      </w:r>
    </w:p>
    <w:p w:rsidR="0078450B" w:rsidRDefault="0078450B" w:rsidP="0078450B">
      <w:pPr>
        <w:pStyle w:val="2"/>
        <w:rPr>
          <w:lang w:val="en-US"/>
        </w:rPr>
      </w:pPr>
      <w:bookmarkStart w:id="69" w:name="_Toc32776570"/>
      <w:bookmarkStart w:id="70" w:name="_Toc33374190"/>
      <w:r>
        <w:t xml:space="preserve">Система оркестровки контейнеров </w:t>
      </w:r>
      <w:r>
        <w:rPr>
          <w:lang w:val="en-US"/>
        </w:rPr>
        <w:t>Kubernetes</w:t>
      </w:r>
      <w:bookmarkEnd w:id="69"/>
      <w:bookmarkEnd w:id="70"/>
    </w:p>
    <w:p w:rsidR="0078450B" w:rsidRPr="00E135E7" w:rsidRDefault="0078450B" w:rsidP="0078450B">
      <w:pPr>
        <w:pStyle w:val="a4"/>
      </w:pPr>
      <w:r>
        <w:t xml:space="preserve">По мере роста программной системы ею становится все сложнее управлять из-за количества разнородных разворачиваемых компонентов. Для решения данной проблемы была разработана такая система, как </w:t>
      </w:r>
      <w:r>
        <w:rPr>
          <w:lang w:val="en-US"/>
        </w:rPr>
        <w:t>Kubernetes</w:t>
      </w:r>
      <w:r w:rsidRPr="00E135E7">
        <w:t>.</w:t>
      </w:r>
    </w:p>
    <w:p w:rsidR="0078450B" w:rsidRDefault="0078450B" w:rsidP="0078450B">
      <w:pPr>
        <w:pStyle w:val="a4"/>
      </w:pPr>
      <w:r>
        <w:t xml:space="preserve">Kubernetes – это программная система, которая позволяет легко развертывать контейнеризированные приложения и управлять ими. Она использует возможности контейнеров Linux для запуска разнородных </w:t>
      </w:r>
      <w:r>
        <w:lastRenderedPageBreak/>
        <w:t xml:space="preserve">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Это имеет первостепенное значение для облачных провайдеров, поскольку они стремятся к максимально возможной задействованности своего оборудования, сохраняя при этом полную изоляцию размещенных приложений.</w:t>
      </w:r>
    </w:p>
    <w:p w:rsidR="0078450B" w:rsidRPr="00B25917" w:rsidRDefault="0078450B" w:rsidP="0078450B">
      <w:pPr>
        <w:pStyle w:val="a4"/>
      </w:pPr>
      <w:r>
        <w:t>Kubernetes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Процедура развертывания приложений через Kubernetes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Kubernetes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lastRenderedPageBreak/>
        <w:drawing>
          <wp:inline distT="0" distB="0" distL="0" distR="0" wp14:anchorId="10E15C70" wp14:editId="30A3F068">
            <wp:extent cx="5940425" cy="252412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6808" cy="2526837"/>
                    </a:xfrm>
                    <a:prstGeom prst="rect">
                      <a:avLst/>
                    </a:prstGeom>
                  </pic:spPr>
                </pic:pic>
              </a:graphicData>
            </a:graphic>
          </wp:inline>
        </w:drawing>
      </w:r>
    </w:p>
    <w:p w:rsidR="0078450B" w:rsidRPr="007A439B" w:rsidRDefault="0078450B" w:rsidP="0078450B">
      <w:pPr>
        <w:pStyle w:val="af1"/>
      </w:pPr>
      <w:r>
        <w:t xml:space="preserve">Рисунок </w:t>
      </w:r>
      <w:r>
        <w:fldChar w:fldCharType="begin"/>
      </w:r>
      <w:r>
        <w:instrText xml:space="preserve"> SEQ Рисунок \* ARABIC </w:instrText>
      </w:r>
      <w:r>
        <w:fldChar w:fldCharType="separate"/>
      </w:r>
      <w:r>
        <w:rPr>
          <w:noProof/>
        </w:rPr>
        <w:t>6</w:t>
      </w:r>
      <w:r>
        <w:fldChar w:fldCharType="end"/>
      </w:r>
      <w:r w:rsidRPr="007A439B">
        <w:t xml:space="preserve"> – </w:t>
      </w:r>
      <w:r>
        <w:t xml:space="preserve">Общий вид системы </w:t>
      </w:r>
      <w:r>
        <w:rPr>
          <w:lang w:val="en-US"/>
        </w:rPr>
        <w:t>Kubernetes</w:t>
      </w:r>
    </w:p>
    <w:p w:rsidR="0078450B" w:rsidRPr="007A439B" w:rsidRDefault="0078450B" w:rsidP="0078450B">
      <w:pPr>
        <w:pStyle w:val="a4"/>
      </w:pPr>
      <w:r>
        <w:t>Kubernetes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Kubernetes.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71" w:name="_Toc32776571"/>
      <w:bookmarkStart w:id="72" w:name="_Toc33374191"/>
      <w:r>
        <w:t xml:space="preserve">Архитектура кластера </w:t>
      </w:r>
      <w:r>
        <w:rPr>
          <w:lang w:val="en-US"/>
        </w:rPr>
        <w:t>Kubernetes</w:t>
      </w:r>
      <w:bookmarkEnd w:id="71"/>
      <w:bookmarkEnd w:id="72"/>
    </w:p>
    <w:p w:rsidR="0078450B" w:rsidRDefault="0078450B" w:rsidP="0078450B">
      <w:pPr>
        <w:pStyle w:val="a4"/>
      </w:pPr>
      <w:r>
        <w:t>На аппаратном уровне кластер Kubernetes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(Control Plane) Kubernetes, контролирующая и управляющая всей системой Kubernetes;</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lastRenderedPageBreak/>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1C4A96B5" wp14:editId="748457D2">
            <wp:extent cx="5940425" cy="23012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01240"/>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t>7</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Плоскость управления – это то, что управляет кластером и заставляет его функционировать. Она состоит из нескольких компонентов, которые могут работать на одном ведущем узле либо быть распределены по нескольким узлам и реплицированы для обеспечения высокой доступности.</w:t>
      </w:r>
    </w:p>
    <w:p w:rsidR="0078450B" w:rsidRPr="007A439B" w:rsidRDefault="0078450B" w:rsidP="0078450B">
      <w:pPr>
        <w:pStyle w:val="a4"/>
      </w:pPr>
      <w:r>
        <w:t>Рабочие узлы – это машины, на которых выполняются контейнеризированные приложения.</w:t>
      </w:r>
    </w:p>
    <w:p w:rsidR="0078450B" w:rsidRDefault="0078450B" w:rsidP="0078450B">
      <w:pPr>
        <w:pStyle w:val="a4"/>
      </w:pPr>
      <w:r>
        <w:t xml:space="preserve">Для запуска приложения в </w:t>
      </w:r>
      <w:r>
        <w:rPr>
          <w:lang w:val="en-US"/>
        </w:rPr>
        <w:t>Kubernetes</w:t>
      </w:r>
      <w:r w:rsidRPr="00726E6E">
        <w:t xml:space="preserve"> </w:t>
      </w:r>
      <w:r>
        <w:t>необходимо упаковать его в один или несколько образов контейнеров, отправить эти образы в хранилище образов, а затем опубликовать описание приложения на сервере API Kubernetes.</w:t>
      </w:r>
    </w:p>
    <w:p w:rsidR="0078450B" w:rsidRPr="00726E6E" w:rsidRDefault="0078450B" w:rsidP="0078450B">
      <w:pPr>
        <w:pStyle w:val="a4"/>
      </w:pPr>
      <w:r>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73" w:name="_Toc32776572"/>
      <w:bookmarkStart w:id="74" w:name="_Toc33374192"/>
      <w:r>
        <w:t xml:space="preserve">Процесс развертывания компонентов программной системы в </w:t>
      </w:r>
      <w:r>
        <w:rPr>
          <w:lang w:val="en-US"/>
        </w:rPr>
        <w:t>Kubernetes</w:t>
      </w:r>
      <w:bookmarkEnd w:id="73"/>
      <w:bookmarkEnd w:id="74"/>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Kubelet </w:t>
      </w:r>
      <w:r>
        <w:lastRenderedPageBreak/>
        <w:t>на этих узлах затем поручает среде выполнения контейнеров (например, Docker) извлечь из хранилища требуемые образы контейнеров и запустить контейнеры.</w:t>
      </w:r>
    </w:p>
    <w:p w:rsidR="0078450B" w:rsidRDefault="0078450B" w:rsidP="0078450B">
      <w:pPr>
        <w:pStyle w:val="a4"/>
      </w:pPr>
      <w:r>
        <w:t>После отправки дескриптора в Kubernetes он запланирует использование указанного количества реплик каждого модуля на доступных рабочих узлах. Затем агенты Kubelet на узлах поручают Docker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142A0ABA" wp14:editId="2BEA49BA">
            <wp:extent cx="5076825" cy="3821230"/>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92423" cy="3832970"/>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r>
        <w:fldChar w:fldCharType="begin"/>
      </w:r>
      <w:r>
        <w:instrText xml:space="preserve"> SEQ Рисунок \* ARABIC </w:instrText>
      </w:r>
      <w:r>
        <w:fldChar w:fldCharType="separate"/>
      </w:r>
      <w:r>
        <w:rPr>
          <w:noProof/>
        </w:rPr>
        <w:t>8</w:t>
      </w:r>
      <w:r>
        <w:fldChar w:fldCharType="end"/>
      </w:r>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75" w:name="_Toc32776573"/>
      <w:bookmarkStart w:id="76" w:name="_Toc33374193"/>
      <w:r>
        <w:t xml:space="preserve">Преимущества использования </w:t>
      </w:r>
      <w:r>
        <w:rPr>
          <w:lang w:val="en-US"/>
        </w:rPr>
        <w:t>Kubernetes</w:t>
      </w:r>
      <w:bookmarkEnd w:id="75"/>
      <w:bookmarkEnd w:id="76"/>
    </w:p>
    <w:p w:rsidR="0078450B" w:rsidRDefault="0078450B" w:rsidP="0078450B">
      <w:pPr>
        <w:pStyle w:val="a2"/>
      </w:pPr>
      <w:r>
        <w:t>Упрощенное развертывание приложений. Kubernetes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r>
        <w:rPr>
          <w:lang w:val="en-US"/>
        </w:rPr>
        <w:t>ubernetes</w:t>
      </w:r>
      <w:r>
        <w:t xml:space="preserve"> позволяет отделить программную систему от инфраструктуры.</w:t>
      </w:r>
      <w:r w:rsidRPr="00726E6E">
        <w:t xml:space="preserve"> </w:t>
      </w:r>
      <w:r>
        <w:t xml:space="preserve">Компоненты программной системы могут свободно </w:t>
      </w:r>
      <w:r>
        <w:lastRenderedPageBreak/>
        <w:t>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Kubernetes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Автоматическое масштабирование. Если Kubernetes работает в облачной инфраструктуре, где добавлять дополнительные узлы так же просто, как запрашивать их через API поставщика облака, Kubernetes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 xml:space="preserve">Упрощение разработки приложений. Системы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r>
        <w:rPr>
          <w:lang w:val="en-US"/>
        </w:rPr>
        <w:t>Kuberenetes</w:t>
      </w:r>
      <w:r w:rsidRPr="00565D32">
        <w:t xml:space="preserve"> </w:t>
      </w:r>
      <w:r>
        <w:t>может прервать процесс выкладки и вернуться к предыдущей стабильной конфигурации кластера.</w:t>
      </w:r>
    </w:p>
    <w:p w:rsidR="0078450B" w:rsidRPr="00565D32" w:rsidRDefault="0078450B" w:rsidP="0078450B">
      <w:pPr>
        <w:pStyle w:val="2"/>
      </w:pPr>
      <w:bookmarkStart w:id="77" w:name="_Toc32776574"/>
      <w:bookmarkStart w:id="78" w:name="_Toc33374194"/>
      <w:r>
        <w:t xml:space="preserve">Проектирования программной системы с использованием </w:t>
      </w:r>
      <w:r>
        <w:rPr>
          <w:lang w:val="en-US"/>
        </w:rPr>
        <w:t>Kubernetes</w:t>
      </w:r>
      <w:r>
        <w:t xml:space="preserve"> и </w:t>
      </w:r>
      <w:r>
        <w:rPr>
          <w:lang w:val="en-US"/>
        </w:rPr>
        <w:t>Docker</w:t>
      </w:r>
      <w:bookmarkEnd w:id="77"/>
      <w:bookmarkEnd w:id="78"/>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lastRenderedPageBreak/>
        <w:t xml:space="preserve"> </w:t>
      </w:r>
      <w:bookmarkStart w:id="79" w:name="_Toc32776575"/>
      <w:bookmarkStart w:id="80" w:name="_Toc33374195"/>
      <w:r>
        <w:t>Выбор базовых программных компонентов проектируемой системы</w:t>
      </w:r>
      <w:bookmarkEnd w:id="79"/>
      <w:bookmarkEnd w:id="80"/>
    </w:p>
    <w:p w:rsidR="0078450B" w:rsidRDefault="0078450B" w:rsidP="0078450B">
      <w:pPr>
        <w:pStyle w:val="a4"/>
      </w:pPr>
      <w:r>
        <w:t>Поскольку разрабатываемая система представляет из себя веб-приложения,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r>
        <w:rPr>
          <w:lang w:val="en-US"/>
        </w:rPr>
        <w:t>js</w:t>
      </w:r>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r>
        <w:rPr>
          <w:lang w:val="en-US"/>
        </w:rPr>
        <w:t>Postgres</w:t>
      </w:r>
      <w:r w:rsidRPr="00112EC0">
        <w:t xml:space="preserve"> 10.1</w:t>
      </w:r>
      <w:r>
        <w:t xml:space="preserve">. </w:t>
      </w:r>
    </w:p>
    <w:p w:rsidR="0078450B" w:rsidRDefault="0078450B" w:rsidP="0078450B">
      <w:pPr>
        <w:pStyle w:val="3"/>
      </w:pPr>
      <w:bookmarkStart w:id="81" w:name="_Toc32776576"/>
      <w:bookmarkStart w:id="82" w:name="_Toc33374196"/>
      <w:r>
        <w:t>Простейший вариант программной архитектуры проектируемой системы</w:t>
      </w:r>
      <w:bookmarkEnd w:id="81"/>
      <w:bookmarkEnd w:id="82"/>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Pr="002B5902">
        <w:t>9</w:t>
      </w:r>
      <w:r>
        <w:fldChar w:fldCharType="end"/>
      </w:r>
      <w:r>
        <w:t>.</w:t>
      </w:r>
    </w:p>
    <w:p w:rsidR="0078450B" w:rsidRDefault="0078450B" w:rsidP="0078450B">
      <w:pPr>
        <w:pStyle w:val="ad"/>
        <w:keepNext/>
      </w:pPr>
      <w:r>
        <w:drawing>
          <wp:inline distT="0" distB="0" distL="0" distR="0" wp14:anchorId="561B3B56" wp14:editId="6DC0391E">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83" w:name="_Ref32767667"/>
      <w:r>
        <w:t xml:space="preserve">Рисунок </w:t>
      </w:r>
      <w:r>
        <w:fldChar w:fldCharType="begin"/>
      </w:r>
      <w:r>
        <w:instrText xml:space="preserve"> SEQ Рисунок \* ARABIC </w:instrText>
      </w:r>
      <w:r>
        <w:fldChar w:fldCharType="separate"/>
      </w:r>
      <w:r>
        <w:rPr>
          <w:noProof/>
        </w:rPr>
        <w:t>9</w:t>
      </w:r>
      <w:r>
        <w:fldChar w:fldCharType="end"/>
      </w:r>
      <w:bookmarkEnd w:id="83"/>
      <w:r>
        <w:t xml:space="preserve"> – Простой вариант программной архитектуры веб-приложения</w:t>
      </w:r>
    </w:p>
    <w:p w:rsidR="0078450B" w:rsidRDefault="0078450B" w:rsidP="0078450B">
      <w:pPr>
        <w:pStyle w:val="a4"/>
      </w:pPr>
      <w:r>
        <w:lastRenderedPageBreak/>
        <w:t>Данный подход к проектированию программной системы имеет как плюсы, так и недостатки.</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программных компонентов не велико.</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p>
    <w:p w:rsidR="0078450B" w:rsidRDefault="0078450B" w:rsidP="0078450B">
      <w:pPr>
        <w:pStyle w:val="a0"/>
      </w:pPr>
      <w:r>
        <w:t>выход из строя одного из компонентов приводит к отказу всей системы</w:t>
      </w:r>
    </w:p>
    <w:p w:rsidR="0078450B" w:rsidRDefault="0078450B" w:rsidP="0078450B">
      <w:pPr>
        <w:pStyle w:val="a4"/>
      </w:pPr>
      <w:r>
        <w:t>С учётом всех плюсов и недостатков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78450B" w:rsidP="0078450B">
      <w:pPr>
        <w:pStyle w:val="3"/>
      </w:pPr>
      <w:bookmarkStart w:id="84" w:name="_Toc32776577"/>
      <w:bookmarkStart w:id="85" w:name="_Toc33374197"/>
      <w:r>
        <w:lastRenderedPageBreak/>
        <w:t>Масштабируемый вариант архитектуры проектируемой системы</w:t>
      </w:r>
      <w:bookmarkEnd w:id="84"/>
      <w:bookmarkEnd w:id="85"/>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Pr="003B78C6">
        <w:t>10</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025C1CCD" wp14:editId="22C9A357">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86" w:name="_Ref32770283"/>
      <w:r>
        <w:t xml:space="preserve">Рисунок </w:t>
      </w:r>
      <w:r>
        <w:fldChar w:fldCharType="begin"/>
      </w:r>
      <w:r>
        <w:instrText xml:space="preserve"> SEQ Рисунок \* ARABIC </w:instrText>
      </w:r>
      <w:r>
        <w:fldChar w:fldCharType="separate"/>
      </w:r>
      <w:r>
        <w:rPr>
          <w:noProof/>
        </w:rPr>
        <w:t>10</w:t>
      </w:r>
      <w:r>
        <w:fldChar w:fldCharType="end"/>
      </w:r>
      <w:bookmarkEnd w:id="86"/>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p>
    <w:p w:rsidR="0078450B" w:rsidRDefault="0078450B" w:rsidP="0078450B">
      <w:pPr>
        <w:pStyle w:val="a0"/>
      </w:pPr>
      <w:r>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r>
        <w:rPr>
          <w:lang w:val="en-US"/>
        </w:rPr>
        <w:t>nginx</w:t>
      </w:r>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p>
    <w:p w:rsidR="0078450B" w:rsidRDefault="0078450B" w:rsidP="0078450B">
      <w:pPr>
        <w:pStyle w:val="a0"/>
      </w:pPr>
      <w:r>
        <w:lastRenderedPageBreak/>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87" w:name="_Toc32776578"/>
      <w:bookmarkStart w:id="88" w:name="_Toc33374198"/>
      <w:r>
        <w:t>Реализация проектируемой системы в кластере</w:t>
      </w:r>
      <w:r w:rsidRPr="00F66A95">
        <w:t xml:space="preserve"> </w:t>
      </w:r>
      <w:r>
        <w:rPr>
          <w:lang w:val="en-US"/>
        </w:rPr>
        <w:t>Kubernetes</w:t>
      </w:r>
      <w:bookmarkEnd w:id="87"/>
      <w:bookmarkEnd w:id="88"/>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Kubernetes, представленный в таблице </w:t>
      </w:r>
      <w:r>
        <w:fldChar w:fldCharType="begin"/>
      </w:r>
      <w:r>
        <w:instrText xml:space="preserve"> REF _Ref32776634 \h \</w:instrText>
      </w:r>
      <w:r w:rsidRPr="00C112EB">
        <w:instrText xml:space="preserve"># \0 </w:instrText>
      </w:r>
      <w:r>
        <w:fldChar w:fldCharType="separate"/>
      </w:r>
      <w:r w:rsidRPr="00C112EB">
        <w:t>2</w:t>
      </w:r>
      <w:r>
        <w:fldChar w:fldCharType="end"/>
      </w:r>
      <w:r>
        <w:t>.</w:t>
      </w:r>
    </w:p>
    <w:p w:rsidR="0078450B" w:rsidRPr="00EC54DE" w:rsidRDefault="0078450B" w:rsidP="0078450B">
      <w:pPr>
        <w:pStyle w:val="af6"/>
        <w:rPr>
          <w:lang w:val="en-US"/>
        </w:rPr>
      </w:pPr>
      <w:bookmarkStart w:id="89" w:name="_Ref32776634"/>
      <w:r>
        <w:t xml:space="preserve">Таблица </w:t>
      </w:r>
      <w:r>
        <w:fldChar w:fldCharType="begin"/>
      </w:r>
      <w:r>
        <w:instrText xml:space="preserve"> SEQ Таблица \* ARABIC </w:instrText>
      </w:r>
      <w:r>
        <w:fldChar w:fldCharType="separate"/>
      </w:r>
      <w:r>
        <w:rPr>
          <w:noProof/>
        </w:rPr>
        <w:t>2</w:t>
      </w:r>
      <w:r>
        <w:fldChar w:fldCharType="end"/>
      </w:r>
      <w:bookmarkEnd w:id="89"/>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1E2C76">
        <w:tc>
          <w:tcPr>
            <w:tcW w:w="3115" w:type="dxa"/>
          </w:tcPr>
          <w:p w:rsidR="0078450B" w:rsidRPr="000D10AC" w:rsidRDefault="0078450B" w:rsidP="001E2C76">
            <w:pPr>
              <w:pStyle w:val="af8"/>
              <w:rPr>
                <w:lang w:val="en-US"/>
              </w:rPr>
            </w:pPr>
            <w:r>
              <w:t xml:space="preserve">Название средства </w:t>
            </w:r>
            <w:r>
              <w:rPr>
                <w:lang w:val="en-US"/>
              </w:rPr>
              <w:t>Kubernetes</w:t>
            </w:r>
          </w:p>
        </w:tc>
        <w:tc>
          <w:tcPr>
            <w:tcW w:w="3115" w:type="dxa"/>
          </w:tcPr>
          <w:p w:rsidR="0078450B" w:rsidRPr="000D10AC" w:rsidRDefault="0078450B" w:rsidP="001E2C76">
            <w:pPr>
              <w:pStyle w:val="af8"/>
            </w:pPr>
            <w:r>
              <w:t>Тип</w:t>
            </w:r>
          </w:p>
        </w:tc>
        <w:tc>
          <w:tcPr>
            <w:tcW w:w="3115" w:type="dxa"/>
          </w:tcPr>
          <w:p w:rsidR="0078450B" w:rsidRDefault="0078450B" w:rsidP="001E2C76">
            <w:pPr>
              <w:pStyle w:val="af8"/>
            </w:pPr>
            <w:r>
              <w:t>Выполняемая функция</w:t>
            </w:r>
          </w:p>
        </w:tc>
      </w:tr>
      <w:tr w:rsidR="0078450B" w:rsidTr="001E2C76">
        <w:tc>
          <w:tcPr>
            <w:tcW w:w="3115" w:type="dxa"/>
          </w:tcPr>
          <w:p w:rsidR="0078450B" w:rsidRPr="000D10AC" w:rsidRDefault="0078450B" w:rsidP="001E2C76">
            <w:pPr>
              <w:pStyle w:val="af9"/>
              <w:rPr>
                <w:lang w:val="en-US"/>
              </w:rPr>
            </w:pPr>
            <w:r>
              <w:rPr>
                <w:lang w:val="en-US"/>
              </w:rPr>
              <w:t>Deployment</w:t>
            </w:r>
          </w:p>
        </w:tc>
        <w:tc>
          <w:tcPr>
            <w:tcW w:w="3115" w:type="dxa"/>
          </w:tcPr>
          <w:p w:rsidR="0078450B" w:rsidRPr="000D10AC" w:rsidRDefault="0078450B" w:rsidP="001E2C76">
            <w:pPr>
              <w:pStyle w:val="af9"/>
            </w:pPr>
            <w:r>
              <w:t>Контроллер развертывания</w:t>
            </w:r>
          </w:p>
        </w:tc>
        <w:tc>
          <w:tcPr>
            <w:tcW w:w="3115" w:type="dxa"/>
          </w:tcPr>
          <w:p w:rsidR="0078450B" w:rsidRDefault="0078450B" w:rsidP="001E2C76">
            <w:pPr>
              <w:pStyle w:val="af9"/>
            </w:pPr>
            <w:r>
              <w:t>Развертывание экземпляров одного из компонентов программной системы</w:t>
            </w:r>
          </w:p>
        </w:tc>
      </w:tr>
      <w:tr w:rsidR="0078450B" w:rsidTr="001E2C76">
        <w:tc>
          <w:tcPr>
            <w:tcW w:w="3115" w:type="dxa"/>
          </w:tcPr>
          <w:p w:rsidR="0078450B" w:rsidRPr="000D10AC" w:rsidRDefault="0078450B" w:rsidP="001E2C76">
            <w:pPr>
              <w:pStyle w:val="af9"/>
              <w:rPr>
                <w:lang w:val="en-US"/>
              </w:rPr>
            </w:pPr>
            <w:r>
              <w:rPr>
                <w:lang w:val="en-US"/>
              </w:rPr>
              <w:t>Service</w:t>
            </w:r>
          </w:p>
        </w:tc>
        <w:tc>
          <w:tcPr>
            <w:tcW w:w="3115" w:type="dxa"/>
          </w:tcPr>
          <w:p w:rsidR="0078450B" w:rsidRDefault="0078450B" w:rsidP="001E2C76">
            <w:pPr>
              <w:pStyle w:val="af9"/>
            </w:pPr>
            <w:r>
              <w:t>Сервис</w:t>
            </w:r>
          </w:p>
        </w:tc>
        <w:tc>
          <w:tcPr>
            <w:tcW w:w="3115" w:type="dxa"/>
          </w:tcPr>
          <w:p w:rsidR="0078450B" w:rsidRDefault="0078450B" w:rsidP="001E2C76">
            <w:pPr>
              <w:pStyle w:val="af9"/>
            </w:pPr>
            <w:r>
              <w:t>Обеспечение доступа между компонентами программной системы и из вне</w:t>
            </w:r>
          </w:p>
        </w:tc>
      </w:tr>
      <w:tr w:rsidR="0078450B" w:rsidTr="001E2C76">
        <w:tc>
          <w:tcPr>
            <w:tcW w:w="3115" w:type="dxa"/>
          </w:tcPr>
          <w:p w:rsidR="0078450B" w:rsidRPr="000D10AC" w:rsidRDefault="0078450B" w:rsidP="001E2C76">
            <w:pPr>
              <w:pStyle w:val="af9"/>
              <w:rPr>
                <w:lang w:val="en-US"/>
              </w:rPr>
            </w:pPr>
            <w:r>
              <w:rPr>
                <w:lang w:val="en-US"/>
              </w:rPr>
              <w:t>Vault</w:t>
            </w:r>
          </w:p>
        </w:tc>
        <w:tc>
          <w:tcPr>
            <w:tcW w:w="3115" w:type="dxa"/>
          </w:tcPr>
          <w:p w:rsidR="0078450B" w:rsidRDefault="0078450B" w:rsidP="001E2C76">
            <w:pPr>
              <w:pStyle w:val="af9"/>
            </w:pPr>
            <w:r>
              <w:t>Хранилище</w:t>
            </w:r>
          </w:p>
        </w:tc>
        <w:tc>
          <w:tcPr>
            <w:tcW w:w="3115" w:type="dxa"/>
          </w:tcPr>
          <w:p w:rsidR="0078450B" w:rsidRPr="000D10AC" w:rsidRDefault="0078450B" w:rsidP="001E2C76">
            <w:pPr>
              <w:pStyle w:val="af9"/>
            </w:pPr>
            <w:r>
              <w:t>Создание временных и постоянных хранилищ данных</w:t>
            </w:r>
          </w:p>
        </w:tc>
      </w:tr>
      <w:tr w:rsidR="0078450B" w:rsidTr="001E2C76">
        <w:tc>
          <w:tcPr>
            <w:tcW w:w="3115" w:type="dxa"/>
          </w:tcPr>
          <w:p w:rsidR="0078450B" w:rsidRDefault="0078450B" w:rsidP="001E2C76">
            <w:pPr>
              <w:pStyle w:val="af9"/>
              <w:rPr>
                <w:lang w:val="en-US"/>
              </w:rPr>
            </w:pPr>
            <w:r>
              <w:rPr>
                <w:lang w:val="en-US"/>
              </w:rPr>
              <w:t>Secret</w:t>
            </w:r>
          </w:p>
        </w:tc>
        <w:tc>
          <w:tcPr>
            <w:tcW w:w="3115" w:type="dxa"/>
          </w:tcPr>
          <w:p w:rsidR="0078450B" w:rsidRDefault="0078450B" w:rsidP="001E2C76">
            <w:pPr>
              <w:pStyle w:val="af9"/>
            </w:pPr>
            <w:r>
              <w:t>Чувствительная информация</w:t>
            </w:r>
          </w:p>
        </w:tc>
        <w:tc>
          <w:tcPr>
            <w:tcW w:w="3115" w:type="dxa"/>
          </w:tcPr>
          <w:p w:rsidR="0078450B" w:rsidRDefault="0078450B" w:rsidP="001E2C76">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lastRenderedPageBreak/>
        <w:drawing>
          <wp:inline distT="0" distB="0" distL="0" distR="0" wp14:anchorId="2C8C034C" wp14:editId="1267380E">
            <wp:extent cx="5422032" cy="318135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2887" cy="3193586"/>
                    </a:xfrm>
                    <a:prstGeom prst="rect">
                      <a:avLst/>
                    </a:prstGeom>
                  </pic:spPr>
                </pic:pic>
              </a:graphicData>
            </a:graphic>
          </wp:inline>
        </w:drawing>
      </w:r>
    </w:p>
    <w:p w:rsidR="0078450B" w:rsidRPr="00CD1344" w:rsidRDefault="0078450B" w:rsidP="0078450B">
      <w:pPr>
        <w:pStyle w:val="af1"/>
      </w:pPr>
      <w:r>
        <w:t xml:space="preserve">Рисунок </w:t>
      </w:r>
      <w:r>
        <w:fldChar w:fldCharType="begin"/>
      </w:r>
      <w:r>
        <w:instrText xml:space="preserve"> SEQ Рисунок \* ARABIC </w:instrText>
      </w:r>
      <w:r>
        <w:fldChar w:fldCharType="separate"/>
      </w:r>
      <w:r>
        <w:rPr>
          <w:noProof/>
        </w:rPr>
        <w:t>11</w:t>
      </w:r>
      <w:r>
        <w:fldChar w:fldCharType="end"/>
      </w:r>
      <w:r w:rsidRPr="00CD1344">
        <w:t xml:space="preserve"> – </w:t>
      </w:r>
      <w:r>
        <w:t xml:space="preserve">Архитектура программной системы в </w:t>
      </w:r>
      <w:r>
        <w:rPr>
          <w:lang w:val="en-US"/>
        </w:rPr>
        <w:t>Kubernetes</w:t>
      </w:r>
    </w:p>
    <w:p w:rsidR="0078450B" w:rsidRDefault="0078450B" w:rsidP="0078450B">
      <w:pPr>
        <w:pStyle w:val="a4"/>
      </w:pPr>
      <w:r>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текущей нагрузки (если соответствующих критерии были определены администратором).</w:t>
      </w:r>
    </w:p>
    <w:p w:rsidR="0078450B" w:rsidRDefault="0078450B" w:rsidP="0078450B">
      <w:pPr>
        <w:pStyle w:val="a4"/>
      </w:pPr>
      <w:r>
        <w:t xml:space="preserve">В случае использования такого ресурса </w:t>
      </w:r>
      <w:r>
        <w:rPr>
          <w:lang w:val="en-US"/>
        </w:rPr>
        <w:t>kubernetes</w:t>
      </w:r>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P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p>
    <w:p w:rsidR="00644E39" w:rsidRPr="00644E39" w:rsidRDefault="00644E39" w:rsidP="00644E39">
      <w:pPr>
        <w:pStyle w:val="1"/>
      </w:pPr>
      <w:bookmarkStart w:id="90" w:name="_Toc33374199"/>
      <w:r>
        <w:lastRenderedPageBreak/>
        <w:t>Технологическая часть</w:t>
      </w:r>
      <w:bookmarkEnd w:id="90"/>
    </w:p>
    <w:sectPr w:rsidR="00644E39" w:rsidRPr="00644E39" w:rsidSect="003D2960">
      <w:footerReference w:type="default" r:id="rId32"/>
      <w:footerReference w:type="firs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395" w:rsidRDefault="007C2395" w:rsidP="003D2960">
      <w:pPr>
        <w:spacing w:after="0" w:line="240" w:lineRule="auto"/>
      </w:pPr>
      <w:r>
        <w:separator/>
      </w:r>
    </w:p>
  </w:endnote>
  <w:endnote w:type="continuationSeparator" w:id="0">
    <w:p w:rsidR="007C2395" w:rsidRDefault="007C2395"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Content>
      <w:p w:rsidR="00644E39" w:rsidRDefault="00644E39">
        <w:pPr>
          <w:pStyle w:val="aff3"/>
          <w:jc w:val="right"/>
        </w:pPr>
        <w:r>
          <w:fldChar w:fldCharType="begin"/>
        </w:r>
        <w:r>
          <w:instrText>PAGE   \* MERGEFORMAT</w:instrText>
        </w:r>
        <w:r>
          <w:fldChar w:fldCharType="separate"/>
        </w:r>
        <w:r w:rsidR="00F5551C">
          <w:rPr>
            <w:noProof/>
          </w:rPr>
          <w:t>51</w:t>
        </w:r>
        <w:r>
          <w:fldChar w:fldCharType="end"/>
        </w:r>
      </w:p>
    </w:sdtContent>
  </w:sdt>
  <w:p w:rsidR="00644E39" w:rsidRDefault="00644E39">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E39" w:rsidRDefault="00644E39" w:rsidP="004718C7">
    <w:pPr>
      <w:pStyle w:val="a4"/>
      <w:ind w:firstLine="0"/>
      <w:jc w:val="center"/>
    </w:pPr>
    <w:r>
      <w:t>Москва,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395" w:rsidRDefault="007C2395" w:rsidP="003D2960">
      <w:pPr>
        <w:spacing w:after="0" w:line="240" w:lineRule="auto"/>
      </w:pPr>
      <w:r>
        <w:separator/>
      </w:r>
    </w:p>
  </w:footnote>
  <w:footnote w:type="continuationSeparator" w:id="0">
    <w:p w:rsidR="007C2395" w:rsidRDefault="007C2395"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num w:numId="1">
    <w:abstractNumId w:val="2"/>
  </w:num>
  <w:num w:numId="2">
    <w:abstractNumId w:val="5"/>
  </w:num>
  <w:num w:numId="3">
    <w:abstractNumId w:val="1"/>
  </w:num>
  <w:num w:numId="4">
    <w:abstractNumId w:val="7"/>
  </w:num>
  <w:num w:numId="5">
    <w:abstractNumId w:val="4"/>
  </w:num>
  <w:num w:numId="6">
    <w:abstractNumId w:val="15"/>
  </w:num>
  <w:num w:numId="7">
    <w:abstractNumId w:val="0"/>
  </w:num>
  <w:num w:numId="8">
    <w:abstractNumId w:val="11"/>
  </w:num>
  <w:num w:numId="9">
    <w:abstractNumId w:val="3"/>
  </w:num>
  <w:num w:numId="10">
    <w:abstractNumId w:val="10"/>
  </w:num>
  <w:num w:numId="11">
    <w:abstractNumId w:val="8"/>
  </w:num>
  <w:num w:numId="12">
    <w:abstractNumId w:val="9"/>
  </w:num>
  <w:num w:numId="13">
    <w:abstractNumId w:val="14"/>
  </w:num>
  <w:num w:numId="14">
    <w:abstractNumId w:val="12"/>
  </w:num>
  <w:num w:numId="15">
    <w:abstractNumId w:val="6"/>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74BC"/>
    <w:rsid w:val="00020FF5"/>
    <w:rsid w:val="00025768"/>
    <w:rsid w:val="00026D84"/>
    <w:rsid w:val="00032129"/>
    <w:rsid w:val="00035953"/>
    <w:rsid w:val="00037275"/>
    <w:rsid w:val="0003771C"/>
    <w:rsid w:val="0004658B"/>
    <w:rsid w:val="000562E8"/>
    <w:rsid w:val="00060717"/>
    <w:rsid w:val="00062774"/>
    <w:rsid w:val="000920EE"/>
    <w:rsid w:val="0009507C"/>
    <w:rsid w:val="000A1A12"/>
    <w:rsid w:val="000A3E17"/>
    <w:rsid w:val="000A7891"/>
    <w:rsid w:val="000D21A6"/>
    <w:rsid w:val="000D47D0"/>
    <w:rsid w:val="000E1F6D"/>
    <w:rsid w:val="000E30BC"/>
    <w:rsid w:val="000E76C1"/>
    <w:rsid w:val="000F0DC4"/>
    <w:rsid w:val="000F29CF"/>
    <w:rsid w:val="000F2C73"/>
    <w:rsid w:val="00101106"/>
    <w:rsid w:val="00112D3E"/>
    <w:rsid w:val="00116828"/>
    <w:rsid w:val="00120B4F"/>
    <w:rsid w:val="001214A3"/>
    <w:rsid w:val="0012447A"/>
    <w:rsid w:val="00130AD8"/>
    <w:rsid w:val="001405CD"/>
    <w:rsid w:val="00141AE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6248"/>
    <w:rsid w:val="002315AA"/>
    <w:rsid w:val="0025205D"/>
    <w:rsid w:val="00264DC0"/>
    <w:rsid w:val="002678E5"/>
    <w:rsid w:val="00270392"/>
    <w:rsid w:val="00270E55"/>
    <w:rsid w:val="00274046"/>
    <w:rsid w:val="00280D63"/>
    <w:rsid w:val="00291540"/>
    <w:rsid w:val="00294A68"/>
    <w:rsid w:val="00295984"/>
    <w:rsid w:val="002A6F4C"/>
    <w:rsid w:val="002B2DFA"/>
    <w:rsid w:val="002C01FF"/>
    <w:rsid w:val="002C0C40"/>
    <w:rsid w:val="002C15F4"/>
    <w:rsid w:val="002C6B0A"/>
    <w:rsid w:val="002E7D64"/>
    <w:rsid w:val="002F320F"/>
    <w:rsid w:val="002F572F"/>
    <w:rsid w:val="002F7A21"/>
    <w:rsid w:val="00300B7F"/>
    <w:rsid w:val="003056BD"/>
    <w:rsid w:val="0031586C"/>
    <w:rsid w:val="003270E0"/>
    <w:rsid w:val="00331B52"/>
    <w:rsid w:val="00372591"/>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50CAB"/>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254B"/>
    <w:rsid w:val="00500984"/>
    <w:rsid w:val="00504290"/>
    <w:rsid w:val="005046D5"/>
    <w:rsid w:val="005112A7"/>
    <w:rsid w:val="005143DF"/>
    <w:rsid w:val="005151B8"/>
    <w:rsid w:val="00515AC0"/>
    <w:rsid w:val="00520219"/>
    <w:rsid w:val="00523956"/>
    <w:rsid w:val="00525497"/>
    <w:rsid w:val="00546EEE"/>
    <w:rsid w:val="0055640D"/>
    <w:rsid w:val="00556ECD"/>
    <w:rsid w:val="0057731A"/>
    <w:rsid w:val="00585485"/>
    <w:rsid w:val="005858CD"/>
    <w:rsid w:val="00586FB9"/>
    <w:rsid w:val="005932CF"/>
    <w:rsid w:val="00593364"/>
    <w:rsid w:val="005A338D"/>
    <w:rsid w:val="005A6003"/>
    <w:rsid w:val="005B455A"/>
    <w:rsid w:val="005B6010"/>
    <w:rsid w:val="005C4F39"/>
    <w:rsid w:val="005C6332"/>
    <w:rsid w:val="005C65E0"/>
    <w:rsid w:val="005C67DC"/>
    <w:rsid w:val="005D10F1"/>
    <w:rsid w:val="005E4888"/>
    <w:rsid w:val="005E5C92"/>
    <w:rsid w:val="005F14C7"/>
    <w:rsid w:val="005F20F9"/>
    <w:rsid w:val="005F4825"/>
    <w:rsid w:val="005F72B8"/>
    <w:rsid w:val="006041EF"/>
    <w:rsid w:val="006078FA"/>
    <w:rsid w:val="00612D94"/>
    <w:rsid w:val="00613946"/>
    <w:rsid w:val="00635D25"/>
    <w:rsid w:val="00637982"/>
    <w:rsid w:val="00644E39"/>
    <w:rsid w:val="006453E1"/>
    <w:rsid w:val="0065204B"/>
    <w:rsid w:val="00652119"/>
    <w:rsid w:val="00653ACF"/>
    <w:rsid w:val="00661286"/>
    <w:rsid w:val="00661E7F"/>
    <w:rsid w:val="00665068"/>
    <w:rsid w:val="006675D3"/>
    <w:rsid w:val="0069103D"/>
    <w:rsid w:val="006912DC"/>
    <w:rsid w:val="00695A70"/>
    <w:rsid w:val="006A06E9"/>
    <w:rsid w:val="006A535B"/>
    <w:rsid w:val="006B0A1E"/>
    <w:rsid w:val="006B192A"/>
    <w:rsid w:val="006B2144"/>
    <w:rsid w:val="006B2AD5"/>
    <w:rsid w:val="006B40EC"/>
    <w:rsid w:val="006C314A"/>
    <w:rsid w:val="006C4368"/>
    <w:rsid w:val="006C472F"/>
    <w:rsid w:val="006E22C3"/>
    <w:rsid w:val="006E2506"/>
    <w:rsid w:val="006E5BD0"/>
    <w:rsid w:val="006E63BC"/>
    <w:rsid w:val="007013E2"/>
    <w:rsid w:val="00706575"/>
    <w:rsid w:val="00711BB6"/>
    <w:rsid w:val="00713E3E"/>
    <w:rsid w:val="0071485E"/>
    <w:rsid w:val="0071551F"/>
    <w:rsid w:val="00735C22"/>
    <w:rsid w:val="007373E8"/>
    <w:rsid w:val="00746286"/>
    <w:rsid w:val="007555D5"/>
    <w:rsid w:val="00760847"/>
    <w:rsid w:val="00773A16"/>
    <w:rsid w:val="00774BF3"/>
    <w:rsid w:val="007753EA"/>
    <w:rsid w:val="007840B9"/>
    <w:rsid w:val="0078450B"/>
    <w:rsid w:val="0078578D"/>
    <w:rsid w:val="00786E4B"/>
    <w:rsid w:val="007A5787"/>
    <w:rsid w:val="007C2395"/>
    <w:rsid w:val="007C6AF3"/>
    <w:rsid w:val="007D3D07"/>
    <w:rsid w:val="007E2408"/>
    <w:rsid w:val="007E43B7"/>
    <w:rsid w:val="007E5A91"/>
    <w:rsid w:val="007F3084"/>
    <w:rsid w:val="007F459D"/>
    <w:rsid w:val="00813373"/>
    <w:rsid w:val="00821D9C"/>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A20C1"/>
    <w:rsid w:val="008A21F2"/>
    <w:rsid w:val="008A2FB9"/>
    <w:rsid w:val="008B136D"/>
    <w:rsid w:val="008C333E"/>
    <w:rsid w:val="008C459C"/>
    <w:rsid w:val="008C4CAD"/>
    <w:rsid w:val="008C524C"/>
    <w:rsid w:val="008C6BFA"/>
    <w:rsid w:val="008D1012"/>
    <w:rsid w:val="008D14FC"/>
    <w:rsid w:val="008D364C"/>
    <w:rsid w:val="008E1B4D"/>
    <w:rsid w:val="008E25B6"/>
    <w:rsid w:val="008E3538"/>
    <w:rsid w:val="008E39B1"/>
    <w:rsid w:val="009076A3"/>
    <w:rsid w:val="00911406"/>
    <w:rsid w:val="00921744"/>
    <w:rsid w:val="00922B82"/>
    <w:rsid w:val="009307CE"/>
    <w:rsid w:val="00933E28"/>
    <w:rsid w:val="009356DD"/>
    <w:rsid w:val="0093600B"/>
    <w:rsid w:val="0094361E"/>
    <w:rsid w:val="00945266"/>
    <w:rsid w:val="00956F0D"/>
    <w:rsid w:val="00962AD6"/>
    <w:rsid w:val="00967D45"/>
    <w:rsid w:val="00977569"/>
    <w:rsid w:val="00985C85"/>
    <w:rsid w:val="00991935"/>
    <w:rsid w:val="00997773"/>
    <w:rsid w:val="009A1C40"/>
    <w:rsid w:val="009B1961"/>
    <w:rsid w:val="009B1CE6"/>
    <w:rsid w:val="009B2639"/>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17EC2"/>
    <w:rsid w:val="00A208F6"/>
    <w:rsid w:val="00A26346"/>
    <w:rsid w:val="00A35F1D"/>
    <w:rsid w:val="00A413C3"/>
    <w:rsid w:val="00A51001"/>
    <w:rsid w:val="00A51E21"/>
    <w:rsid w:val="00A5330F"/>
    <w:rsid w:val="00A546A4"/>
    <w:rsid w:val="00A554FA"/>
    <w:rsid w:val="00A565AB"/>
    <w:rsid w:val="00A72063"/>
    <w:rsid w:val="00A72E0C"/>
    <w:rsid w:val="00A82D4D"/>
    <w:rsid w:val="00A84B36"/>
    <w:rsid w:val="00A926D6"/>
    <w:rsid w:val="00A96A4A"/>
    <w:rsid w:val="00AA1AD4"/>
    <w:rsid w:val="00AA447E"/>
    <w:rsid w:val="00AA5C5B"/>
    <w:rsid w:val="00AA5C62"/>
    <w:rsid w:val="00AB17CD"/>
    <w:rsid w:val="00AC7A3B"/>
    <w:rsid w:val="00AD3555"/>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34408"/>
    <w:rsid w:val="00B34840"/>
    <w:rsid w:val="00B40F35"/>
    <w:rsid w:val="00B5578B"/>
    <w:rsid w:val="00B55CEB"/>
    <w:rsid w:val="00B5704D"/>
    <w:rsid w:val="00B57F80"/>
    <w:rsid w:val="00B612F7"/>
    <w:rsid w:val="00B64DBA"/>
    <w:rsid w:val="00B70FA4"/>
    <w:rsid w:val="00B763E9"/>
    <w:rsid w:val="00B83508"/>
    <w:rsid w:val="00B8353C"/>
    <w:rsid w:val="00B84D43"/>
    <w:rsid w:val="00B855DA"/>
    <w:rsid w:val="00B924E4"/>
    <w:rsid w:val="00B94F01"/>
    <w:rsid w:val="00B9533C"/>
    <w:rsid w:val="00B97550"/>
    <w:rsid w:val="00BA3F07"/>
    <w:rsid w:val="00BB06CD"/>
    <w:rsid w:val="00BB087E"/>
    <w:rsid w:val="00BB7369"/>
    <w:rsid w:val="00BB7FB1"/>
    <w:rsid w:val="00BC6D8D"/>
    <w:rsid w:val="00BC7D74"/>
    <w:rsid w:val="00BE2C36"/>
    <w:rsid w:val="00BE3C07"/>
    <w:rsid w:val="00BE3CC7"/>
    <w:rsid w:val="00BF0CEB"/>
    <w:rsid w:val="00BF1BF7"/>
    <w:rsid w:val="00BF4293"/>
    <w:rsid w:val="00C02D21"/>
    <w:rsid w:val="00C057F3"/>
    <w:rsid w:val="00C116EF"/>
    <w:rsid w:val="00C21CDA"/>
    <w:rsid w:val="00C26117"/>
    <w:rsid w:val="00C44B53"/>
    <w:rsid w:val="00C47544"/>
    <w:rsid w:val="00C5299F"/>
    <w:rsid w:val="00C632A3"/>
    <w:rsid w:val="00C64D23"/>
    <w:rsid w:val="00C65B67"/>
    <w:rsid w:val="00C76281"/>
    <w:rsid w:val="00C847A3"/>
    <w:rsid w:val="00C86F14"/>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AB0"/>
    <w:rsid w:val="00D22A56"/>
    <w:rsid w:val="00D3238A"/>
    <w:rsid w:val="00D327D8"/>
    <w:rsid w:val="00D34E14"/>
    <w:rsid w:val="00D36219"/>
    <w:rsid w:val="00D37493"/>
    <w:rsid w:val="00D416E1"/>
    <w:rsid w:val="00D42034"/>
    <w:rsid w:val="00D44841"/>
    <w:rsid w:val="00D5152B"/>
    <w:rsid w:val="00D53549"/>
    <w:rsid w:val="00D54E01"/>
    <w:rsid w:val="00D579D0"/>
    <w:rsid w:val="00D83814"/>
    <w:rsid w:val="00D873B9"/>
    <w:rsid w:val="00D87D80"/>
    <w:rsid w:val="00D932C5"/>
    <w:rsid w:val="00D937EB"/>
    <w:rsid w:val="00DA0594"/>
    <w:rsid w:val="00DB1B14"/>
    <w:rsid w:val="00DB40EF"/>
    <w:rsid w:val="00DB54BB"/>
    <w:rsid w:val="00DB5DB0"/>
    <w:rsid w:val="00DB77D5"/>
    <w:rsid w:val="00DC5464"/>
    <w:rsid w:val="00DD0325"/>
    <w:rsid w:val="00DD112B"/>
    <w:rsid w:val="00DD32CA"/>
    <w:rsid w:val="00DD59AD"/>
    <w:rsid w:val="00DE3C96"/>
    <w:rsid w:val="00DF186B"/>
    <w:rsid w:val="00E03E83"/>
    <w:rsid w:val="00E10943"/>
    <w:rsid w:val="00E11BA9"/>
    <w:rsid w:val="00E2034B"/>
    <w:rsid w:val="00E47B37"/>
    <w:rsid w:val="00E529C8"/>
    <w:rsid w:val="00E63521"/>
    <w:rsid w:val="00E635C4"/>
    <w:rsid w:val="00E72EF1"/>
    <w:rsid w:val="00E7313D"/>
    <w:rsid w:val="00E76273"/>
    <w:rsid w:val="00E816B3"/>
    <w:rsid w:val="00E86D9C"/>
    <w:rsid w:val="00E908EE"/>
    <w:rsid w:val="00E92E50"/>
    <w:rsid w:val="00E93A7F"/>
    <w:rsid w:val="00E93DBF"/>
    <w:rsid w:val="00E943AF"/>
    <w:rsid w:val="00E95EA5"/>
    <w:rsid w:val="00E96DB0"/>
    <w:rsid w:val="00EA34B5"/>
    <w:rsid w:val="00EA4C6F"/>
    <w:rsid w:val="00EA6494"/>
    <w:rsid w:val="00EA7A4B"/>
    <w:rsid w:val="00EA7C7C"/>
    <w:rsid w:val="00EB7740"/>
    <w:rsid w:val="00EB7933"/>
    <w:rsid w:val="00EC43A7"/>
    <w:rsid w:val="00ED0A46"/>
    <w:rsid w:val="00ED0BE8"/>
    <w:rsid w:val="00ED23D5"/>
    <w:rsid w:val="00EE016D"/>
    <w:rsid w:val="00EE5100"/>
    <w:rsid w:val="00EF1696"/>
    <w:rsid w:val="00EF61F2"/>
    <w:rsid w:val="00F01C1B"/>
    <w:rsid w:val="00F01FD8"/>
    <w:rsid w:val="00F06C49"/>
    <w:rsid w:val="00F06DCE"/>
    <w:rsid w:val="00F11F97"/>
    <w:rsid w:val="00F16BAF"/>
    <w:rsid w:val="00F2261C"/>
    <w:rsid w:val="00F30095"/>
    <w:rsid w:val="00F40F0D"/>
    <w:rsid w:val="00F5551C"/>
    <w:rsid w:val="00F60DEA"/>
    <w:rsid w:val="00F66DC2"/>
    <w:rsid w:val="00F70743"/>
    <w:rsid w:val="00F73A2E"/>
    <w:rsid w:val="00F752BA"/>
    <w:rsid w:val="00F75BE9"/>
    <w:rsid w:val="00F763DB"/>
    <w:rsid w:val="00F769F1"/>
    <w:rsid w:val="00F8456B"/>
    <w:rsid w:val="00F84A2E"/>
    <w:rsid w:val="00F85B71"/>
    <w:rsid w:val="00F92BA4"/>
    <w:rsid w:val="00FA5078"/>
    <w:rsid w:val="00FB46B2"/>
    <w:rsid w:val="00FB6B06"/>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C529"/>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qFormat/>
    <w:rsid w:val="001405CD"/>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1405CD"/>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3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1405CD"/>
    <w:pPr>
      <w:spacing w:before="240" w:after="0"/>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1405CD"/>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84A2E"/>
    <w:pPr>
      <w:numPr>
        <w:numId w:val="7"/>
      </w:numPr>
      <w:spacing w:after="0" w:line="360" w:lineRule="auto"/>
      <w:ind w:left="0" w:firstLine="709"/>
      <w:jc w:val="both"/>
    </w:pPr>
    <w:rPr>
      <w:rFonts w:ascii="Times New Roman" w:eastAsia="Calibri" w:hAnsi="Times New Roman" w:cs="Times New Roman"/>
      <w:sz w:val="28"/>
    </w:rPr>
  </w:style>
  <w:style w:type="character" w:customStyle="1" w:styleId="aff5">
    <w:name w:val="НУМЕРАЦИЯ Знак"/>
    <w:basedOn w:val="a5"/>
    <w:link w:val="a"/>
    <w:rsid w:val="00F84A2E"/>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579CA-E126-410B-85DC-84E6D423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51</Pages>
  <Words>9781</Words>
  <Characters>55754</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65405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98</cp:revision>
  <cp:lastPrinted>2019-12-29T23:51:00Z</cp:lastPrinted>
  <dcterms:created xsi:type="dcterms:W3CDTF">2019-12-21T12:18:00Z</dcterms:created>
  <dcterms:modified xsi:type="dcterms:W3CDTF">2020-02-23T15:17:00Z</dcterms:modified>
</cp:coreProperties>
</file>