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Pr="00A21FCD" w:rsidRDefault="00AC7A3B" w:rsidP="00AC7A3B">
            <w:pPr>
              <w:widowControl w:val="0"/>
              <w:spacing w:before="240" w:after="240" w:line="240" w:lineRule="auto"/>
              <w:rPr>
                <w:rFonts w:ascii="Times New Roman" w:eastAsia="Times New Roman" w:hAnsi="Times New Roman" w:cs="Times New Roman"/>
                <w:b/>
                <w:snapToGrid w:val="0"/>
                <w:sz w:val="20"/>
                <w:szCs w:val="20"/>
                <w:lang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5675B3"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5675B3" w:rsidP="009076A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5675B3"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D12AB0"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5675B3"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5675B3"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proofErr w:type="spellStart"/>
            <w:r>
              <w:rPr>
                <w:rFonts w:ascii="Times New Roman" w:hAnsi="Times New Roman"/>
                <w:sz w:val="24"/>
                <w:szCs w:val="24"/>
              </w:rPr>
              <w:t>Нормоконтролер</w:t>
            </w:r>
            <w:proofErr w:type="spellEnd"/>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r>
      <w:tr w:rsidR="005675B3"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735C22" w:rsidRDefault="00194380" w:rsidP="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E943AF" w:rsidRPr="00A616A4" w:rsidRDefault="00E943AF" w:rsidP="008C333E">
          <w:pPr>
            <w:pStyle w:val="afa"/>
            <w:rPr>
              <w:lang w:val="en-US"/>
            </w:rPr>
          </w:pPr>
          <w:r>
            <w:t>Оглавление</w:t>
          </w:r>
        </w:p>
        <w:p w:rsidR="00823733" w:rsidRDefault="002177BD">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34001982" w:history="1">
            <w:r w:rsidR="00823733" w:rsidRPr="00383586">
              <w:rPr>
                <w:rStyle w:val="afb"/>
                <w:noProof/>
              </w:rPr>
              <w:t>Аннотация</w:t>
            </w:r>
            <w:r w:rsidR="00823733">
              <w:rPr>
                <w:noProof/>
                <w:webHidden/>
              </w:rPr>
              <w:tab/>
            </w:r>
            <w:r w:rsidR="00823733">
              <w:rPr>
                <w:noProof/>
                <w:webHidden/>
              </w:rPr>
              <w:fldChar w:fldCharType="begin"/>
            </w:r>
            <w:r w:rsidR="00823733">
              <w:rPr>
                <w:noProof/>
                <w:webHidden/>
              </w:rPr>
              <w:instrText xml:space="preserve"> PAGEREF _Toc34001982 \h </w:instrText>
            </w:r>
            <w:r w:rsidR="00823733">
              <w:rPr>
                <w:noProof/>
                <w:webHidden/>
              </w:rPr>
            </w:r>
            <w:r w:rsidR="00823733">
              <w:rPr>
                <w:noProof/>
                <w:webHidden/>
              </w:rPr>
              <w:fldChar w:fldCharType="separate"/>
            </w:r>
            <w:r w:rsidR="00247A1F">
              <w:rPr>
                <w:noProof/>
                <w:webHidden/>
              </w:rPr>
              <w:t>4</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1983" w:history="1">
            <w:r w:rsidR="00823733" w:rsidRPr="00383586">
              <w:rPr>
                <w:rStyle w:val="afb"/>
                <w:noProof/>
              </w:rPr>
              <w:t>Реферат</w:t>
            </w:r>
            <w:r w:rsidR="00823733">
              <w:rPr>
                <w:noProof/>
                <w:webHidden/>
              </w:rPr>
              <w:tab/>
            </w:r>
            <w:r w:rsidR="00823733">
              <w:rPr>
                <w:noProof/>
                <w:webHidden/>
              </w:rPr>
              <w:fldChar w:fldCharType="begin"/>
            </w:r>
            <w:r w:rsidR="00823733">
              <w:rPr>
                <w:noProof/>
                <w:webHidden/>
              </w:rPr>
              <w:instrText xml:space="preserve"> PAGEREF _Toc34001983 \h </w:instrText>
            </w:r>
            <w:r w:rsidR="00823733">
              <w:rPr>
                <w:noProof/>
                <w:webHidden/>
              </w:rPr>
            </w:r>
            <w:r w:rsidR="00823733">
              <w:rPr>
                <w:noProof/>
                <w:webHidden/>
              </w:rPr>
              <w:fldChar w:fldCharType="separate"/>
            </w:r>
            <w:r w:rsidR="00247A1F">
              <w:rPr>
                <w:noProof/>
                <w:webHidden/>
              </w:rPr>
              <w:t>5</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1984" w:history="1">
            <w:r w:rsidR="00823733" w:rsidRPr="00383586">
              <w:rPr>
                <w:rStyle w:val="afb"/>
                <w:noProof/>
              </w:rPr>
              <w:t>Обозначения и сокращения</w:t>
            </w:r>
            <w:r w:rsidR="00823733">
              <w:rPr>
                <w:noProof/>
                <w:webHidden/>
              </w:rPr>
              <w:tab/>
            </w:r>
            <w:r w:rsidR="00823733">
              <w:rPr>
                <w:noProof/>
                <w:webHidden/>
              </w:rPr>
              <w:fldChar w:fldCharType="begin"/>
            </w:r>
            <w:r w:rsidR="00823733">
              <w:rPr>
                <w:noProof/>
                <w:webHidden/>
              </w:rPr>
              <w:instrText xml:space="preserve"> PAGEREF _Toc34001984 \h </w:instrText>
            </w:r>
            <w:r w:rsidR="00823733">
              <w:rPr>
                <w:noProof/>
                <w:webHidden/>
              </w:rPr>
            </w:r>
            <w:r w:rsidR="00823733">
              <w:rPr>
                <w:noProof/>
                <w:webHidden/>
              </w:rPr>
              <w:fldChar w:fldCharType="separate"/>
            </w:r>
            <w:r w:rsidR="00247A1F">
              <w:rPr>
                <w:noProof/>
                <w:webHidden/>
              </w:rPr>
              <w:t>6</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1985" w:history="1">
            <w:r w:rsidR="00823733" w:rsidRPr="00383586">
              <w:rPr>
                <w:rStyle w:val="afb"/>
                <w:noProof/>
              </w:rPr>
              <w:t>Введение</w:t>
            </w:r>
            <w:r w:rsidR="00823733">
              <w:rPr>
                <w:noProof/>
                <w:webHidden/>
              </w:rPr>
              <w:tab/>
            </w:r>
            <w:r w:rsidR="00823733">
              <w:rPr>
                <w:noProof/>
                <w:webHidden/>
              </w:rPr>
              <w:fldChar w:fldCharType="begin"/>
            </w:r>
            <w:r w:rsidR="00823733">
              <w:rPr>
                <w:noProof/>
                <w:webHidden/>
              </w:rPr>
              <w:instrText xml:space="preserve"> PAGEREF _Toc34001985 \h </w:instrText>
            </w:r>
            <w:r w:rsidR="00823733">
              <w:rPr>
                <w:noProof/>
                <w:webHidden/>
              </w:rPr>
            </w:r>
            <w:r w:rsidR="00823733">
              <w:rPr>
                <w:noProof/>
                <w:webHidden/>
              </w:rPr>
              <w:fldChar w:fldCharType="separate"/>
            </w:r>
            <w:r w:rsidR="00247A1F">
              <w:rPr>
                <w:noProof/>
                <w:webHidden/>
              </w:rPr>
              <w:t>8</w:t>
            </w:r>
            <w:r w:rsidR="00823733">
              <w:rPr>
                <w:noProof/>
                <w:webHidden/>
              </w:rPr>
              <w:fldChar w:fldCharType="end"/>
            </w:r>
          </w:hyperlink>
        </w:p>
        <w:p w:rsidR="00823733" w:rsidRDefault="00ED017D">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4001986" w:history="1">
            <w:r w:rsidR="00823733" w:rsidRPr="00383586">
              <w:rPr>
                <w:rStyle w:val="afb"/>
                <w:noProof/>
              </w:rPr>
              <w:t>1</w:t>
            </w:r>
            <w:r w:rsidR="00823733">
              <w:rPr>
                <w:rFonts w:asciiTheme="minorHAnsi" w:eastAsiaTheme="minorEastAsia" w:hAnsiTheme="minorHAnsi"/>
                <w:b w:val="0"/>
                <w:bCs w:val="0"/>
                <w:noProof/>
                <w:sz w:val="22"/>
                <w:szCs w:val="22"/>
                <w:lang w:eastAsia="ru-RU"/>
              </w:rPr>
              <w:tab/>
            </w:r>
            <w:r w:rsidR="00823733" w:rsidRPr="00383586">
              <w:rPr>
                <w:rStyle w:val="afb"/>
                <w:noProof/>
              </w:rPr>
              <w:t>Исследовательская часть</w:t>
            </w:r>
            <w:r w:rsidR="00823733">
              <w:rPr>
                <w:noProof/>
                <w:webHidden/>
              </w:rPr>
              <w:tab/>
            </w:r>
            <w:r w:rsidR="00823733">
              <w:rPr>
                <w:noProof/>
                <w:webHidden/>
              </w:rPr>
              <w:fldChar w:fldCharType="begin"/>
            </w:r>
            <w:r w:rsidR="00823733">
              <w:rPr>
                <w:noProof/>
                <w:webHidden/>
              </w:rPr>
              <w:instrText xml:space="preserve"> PAGEREF _Toc34001986 \h </w:instrText>
            </w:r>
            <w:r w:rsidR="00823733">
              <w:rPr>
                <w:noProof/>
                <w:webHidden/>
              </w:rPr>
            </w:r>
            <w:r w:rsidR="00823733">
              <w:rPr>
                <w:noProof/>
                <w:webHidden/>
              </w:rPr>
              <w:fldChar w:fldCharType="separate"/>
            </w:r>
            <w:r w:rsidR="00247A1F">
              <w:rPr>
                <w:noProof/>
                <w:webHidden/>
              </w:rPr>
              <w:t>10</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1987" w:history="1">
            <w:r w:rsidR="00823733" w:rsidRPr="00383586">
              <w:rPr>
                <w:rStyle w:val="afb"/>
                <w:noProof/>
              </w:rPr>
              <w:t>1.1</w:t>
            </w:r>
            <w:r w:rsidR="00823733">
              <w:rPr>
                <w:rFonts w:asciiTheme="minorHAnsi" w:eastAsiaTheme="minorEastAsia" w:hAnsiTheme="minorHAnsi"/>
                <w:iCs w:val="0"/>
                <w:noProof/>
                <w:sz w:val="22"/>
                <w:szCs w:val="22"/>
                <w:lang w:eastAsia="ru-RU"/>
              </w:rPr>
              <w:tab/>
            </w:r>
            <w:r w:rsidR="00823733" w:rsidRPr="00383586">
              <w:rPr>
                <w:rStyle w:val="afb"/>
                <w:noProof/>
              </w:rPr>
              <w:t>Генетические алгоритмы</w:t>
            </w:r>
            <w:r w:rsidR="00823733">
              <w:rPr>
                <w:noProof/>
                <w:webHidden/>
              </w:rPr>
              <w:tab/>
            </w:r>
            <w:r w:rsidR="00823733">
              <w:rPr>
                <w:noProof/>
                <w:webHidden/>
              </w:rPr>
              <w:fldChar w:fldCharType="begin"/>
            </w:r>
            <w:r w:rsidR="00823733">
              <w:rPr>
                <w:noProof/>
                <w:webHidden/>
              </w:rPr>
              <w:instrText xml:space="preserve"> PAGEREF _Toc34001987 \h </w:instrText>
            </w:r>
            <w:r w:rsidR="00823733">
              <w:rPr>
                <w:noProof/>
                <w:webHidden/>
              </w:rPr>
            </w:r>
            <w:r w:rsidR="00823733">
              <w:rPr>
                <w:noProof/>
                <w:webHidden/>
              </w:rPr>
              <w:fldChar w:fldCharType="separate"/>
            </w:r>
            <w:r w:rsidR="00247A1F">
              <w:rPr>
                <w:noProof/>
                <w:webHidden/>
              </w:rPr>
              <w:t>10</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88" w:history="1">
            <w:r w:rsidR="00823733" w:rsidRPr="00383586">
              <w:rPr>
                <w:rStyle w:val="afb"/>
                <w:noProof/>
              </w:rPr>
              <w:t>1.1.1</w:t>
            </w:r>
            <w:r w:rsidR="00823733">
              <w:rPr>
                <w:rFonts w:asciiTheme="minorHAnsi" w:eastAsiaTheme="minorEastAsia" w:hAnsiTheme="minorHAnsi"/>
                <w:noProof/>
                <w:sz w:val="22"/>
                <w:szCs w:val="22"/>
                <w:lang w:eastAsia="ru-RU"/>
              </w:rPr>
              <w:tab/>
            </w:r>
            <w:r w:rsidR="00823733" w:rsidRPr="00383586">
              <w:rPr>
                <w:rStyle w:val="afb"/>
                <w:noProof/>
              </w:rPr>
              <w:t>Идея генетических алгоритмов</w:t>
            </w:r>
            <w:r w:rsidR="00823733">
              <w:rPr>
                <w:noProof/>
                <w:webHidden/>
              </w:rPr>
              <w:tab/>
            </w:r>
            <w:r w:rsidR="00823733">
              <w:rPr>
                <w:noProof/>
                <w:webHidden/>
              </w:rPr>
              <w:fldChar w:fldCharType="begin"/>
            </w:r>
            <w:r w:rsidR="00823733">
              <w:rPr>
                <w:noProof/>
                <w:webHidden/>
              </w:rPr>
              <w:instrText xml:space="preserve"> PAGEREF _Toc34001988 \h </w:instrText>
            </w:r>
            <w:r w:rsidR="00823733">
              <w:rPr>
                <w:noProof/>
                <w:webHidden/>
              </w:rPr>
            </w:r>
            <w:r w:rsidR="00823733">
              <w:rPr>
                <w:noProof/>
                <w:webHidden/>
              </w:rPr>
              <w:fldChar w:fldCharType="separate"/>
            </w:r>
            <w:r w:rsidR="00247A1F">
              <w:rPr>
                <w:noProof/>
                <w:webHidden/>
              </w:rPr>
              <w:t>10</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89" w:history="1">
            <w:r w:rsidR="00823733" w:rsidRPr="00383586">
              <w:rPr>
                <w:rStyle w:val="afb"/>
                <w:noProof/>
              </w:rPr>
              <w:t>1.1.2</w:t>
            </w:r>
            <w:r w:rsidR="00823733">
              <w:rPr>
                <w:rFonts w:asciiTheme="minorHAnsi" w:eastAsiaTheme="minorEastAsia" w:hAnsiTheme="minorHAnsi"/>
                <w:noProof/>
                <w:sz w:val="22"/>
                <w:szCs w:val="22"/>
                <w:lang w:eastAsia="ru-RU"/>
              </w:rPr>
              <w:tab/>
            </w:r>
            <w:r w:rsidR="00823733" w:rsidRPr="00383586">
              <w:rPr>
                <w:rStyle w:val="afb"/>
                <w:noProof/>
              </w:rPr>
              <w:t>Сравнение генетических алгоритмов с детерминированными алгоритмами</w:t>
            </w:r>
            <w:r w:rsidR="00823733">
              <w:rPr>
                <w:noProof/>
                <w:webHidden/>
              </w:rPr>
              <w:tab/>
            </w:r>
            <w:r w:rsidR="00823733">
              <w:rPr>
                <w:noProof/>
                <w:webHidden/>
              </w:rPr>
              <w:fldChar w:fldCharType="begin"/>
            </w:r>
            <w:r w:rsidR="00823733">
              <w:rPr>
                <w:noProof/>
                <w:webHidden/>
              </w:rPr>
              <w:instrText xml:space="preserve"> PAGEREF _Toc34001989 \h </w:instrText>
            </w:r>
            <w:r w:rsidR="00823733">
              <w:rPr>
                <w:noProof/>
                <w:webHidden/>
              </w:rPr>
            </w:r>
            <w:r w:rsidR="00823733">
              <w:rPr>
                <w:noProof/>
                <w:webHidden/>
              </w:rPr>
              <w:fldChar w:fldCharType="separate"/>
            </w:r>
            <w:r w:rsidR="00247A1F">
              <w:rPr>
                <w:noProof/>
                <w:webHidden/>
              </w:rPr>
              <w:t>10</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0" w:history="1">
            <w:r w:rsidR="00823733" w:rsidRPr="00383586">
              <w:rPr>
                <w:rStyle w:val="afb"/>
                <w:noProof/>
              </w:rPr>
              <w:t>1.1.3</w:t>
            </w:r>
            <w:r w:rsidR="00823733">
              <w:rPr>
                <w:rFonts w:asciiTheme="minorHAnsi" w:eastAsiaTheme="minorEastAsia" w:hAnsiTheme="minorHAnsi"/>
                <w:noProof/>
                <w:sz w:val="22"/>
                <w:szCs w:val="22"/>
                <w:lang w:eastAsia="ru-RU"/>
              </w:rPr>
              <w:tab/>
            </w:r>
            <w:r w:rsidR="00823733" w:rsidRPr="00383586">
              <w:rPr>
                <w:rStyle w:val="afb"/>
                <w:noProof/>
              </w:rPr>
              <w:t>Классификация генетических алгоритмов</w:t>
            </w:r>
            <w:r w:rsidR="00823733">
              <w:rPr>
                <w:noProof/>
                <w:webHidden/>
              </w:rPr>
              <w:tab/>
            </w:r>
            <w:r w:rsidR="00823733">
              <w:rPr>
                <w:noProof/>
                <w:webHidden/>
              </w:rPr>
              <w:fldChar w:fldCharType="begin"/>
            </w:r>
            <w:r w:rsidR="00823733">
              <w:rPr>
                <w:noProof/>
                <w:webHidden/>
              </w:rPr>
              <w:instrText xml:space="preserve"> PAGEREF _Toc34001990 \h </w:instrText>
            </w:r>
            <w:r w:rsidR="00823733">
              <w:rPr>
                <w:noProof/>
                <w:webHidden/>
              </w:rPr>
            </w:r>
            <w:r w:rsidR="00823733">
              <w:rPr>
                <w:noProof/>
                <w:webHidden/>
              </w:rPr>
              <w:fldChar w:fldCharType="separate"/>
            </w:r>
            <w:r w:rsidR="00247A1F">
              <w:rPr>
                <w:noProof/>
                <w:webHidden/>
              </w:rPr>
              <w:t>11</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1" w:history="1">
            <w:r w:rsidR="00823733" w:rsidRPr="00383586">
              <w:rPr>
                <w:rStyle w:val="afb"/>
                <w:noProof/>
              </w:rPr>
              <w:t>1.1.4</w:t>
            </w:r>
            <w:r w:rsidR="00823733">
              <w:rPr>
                <w:rFonts w:asciiTheme="minorHAnsi" w:eastAsiaTheme="minorEastAsia" w:hAnsiTheme="minorHAnsi"/>
                <w:noProof/>
                <w:sz w:val="22"/>
                <w:szCs w:val="22"/>
                <w:lang w:eastAsia="ru-RU"/>
              </w:rPr>
              <w:tab/>
            </w:r>
            <w:r w:rsidR="00823733" w:rsidRPr="00383586">
              <w:rPr>
                <w:rStyle w:val="afb"/>
                <w:noProof/>
              </w:rPr>
              <w:t>Анализ предметной области</w:t>
            </w:r>
            <w:r w:rsidR="00823733">
              <w:rPr>
                <w:noProof/>
                <w:webHidden/>
              </w:rPr>
              <w:tab/>
            </w:r>
            <w:r w:rsidR="00823733">
              <w:rPr>
                <w:noProof/>
                <w:webHidden/>
              </w:rPr>
              <w:fldChar w:fldCharType="begin"/>
            </w:r>
            <w:r w:rsidR="00823733">
              <w:rPr>
                <w:noProof/>
                <w:webHidden/>
              </w:rPr>
              <w:instrText xml:space="preserve"> PAGEREF _Toc34001991 \h </w:instrText>
            </w:r>
            <w:r w:rsidR="00823733">
              <w:rPr>
                <w:noProof/>
                <w:webHidden/>
              </w:rPr>
            </w:r>
            <w:r w:rsidR="00823733">
              <w:rPr>
                <w:noProof/>
                <w:webHidden/>
              </w:rPr>
              <w:fldChar w:fldCharType="separate"/>
            </w:r>
            <w:r w:rsidR="00247A1F">
              <w:rPr>
                <w:noProof/>
                <w:webHidden/>
              </w:rPr>
              <w:t>15</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2" w:history="1">
            <w:r w:rsidR="00823733" w:rsidRPr="00383586">
              <w:rPr>
                <w:rStyle w:val="afb"/>
                <w:noProof/>
              </w:rPr>
              <w:t>1.1.5</w:t>
            </w:r>
            <w:r w:rsidR="00823733">
              <w:rPr>
                <w:rFonts w:asciiTheme="minorHAnsi" w:eastAsiaTheme="minorEastAsia" w:hAnsiTheme="minorHAnsi"/>
                <w:noProof/>
                <w:sz w:val="22"/>
                <w:szCs w:val="22"/>
                <w:lang w:eastAsia="ru-RU"/>
              </w:rPr>
              <w:tab/>
            </w:r>
            <w:r w:rsidR="00823733" w:rsidRPr="00383586">
              <w:rPr>
                <w:rStyle w:val="afb"/>
                <w:noProof/>
              </w:rPr>
              <w:t>Основные информационные структуры предметной области</w:t>
            </w:r>
            <w:r w:rsidR="00823733">
              <w:rPr>
                <w:noProof/>
                <w:webHidden/>
              </w:rPr>
              <w:tab/>
            </w:r>
            <w:r w:rsidR="00823733">
              <w:rPr>
                <w:noProof/>
                <w:webHidden/>
              </w:rPr>
              <w:fldChar w:fldCharType="begin"/>
            </w:r>
            <w:r w:rsidR="00823733">
              <w:rPr>
                <w:noProof/>
                <w:webHidden/>
              </w:rPr>
              <w:instrText xml:space="preserve"> PAGEREF _Toc34001992 \h </w:instrText>
            </w:r>
            <w:r w:rsidR="00823733">
              <w:rPr>
                <w:noProof/>
                <w:webHidden/>
              </w:rPr>
            </w:r>
            <w:r w:rsidR="00823733">
              <w:rPr>
                <w:noProof/>
                <w:webHidden/>
              </w:rPr>
              <w:fldChar w:fldCharType="separate"/>
            </w:r>
            <w:r w:rsidR="00247A1F">
              <w:rPr>
                <w:noProof/>
                <w:webHidden/>
              </w:rPr>
              <w:t>16</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3" w:history="1">
            <w:r w:rsidR="00823733" w:rsidRPr="00383586">
              <w:rPr>
                <w:rStyle w:val="afb"/>
                <w:noProof/>
              </w:rPr>
              <w:t>1.1.6</w:t>
            </w:r>
            <w:r w:rsidR="00823733">
              <w:rPr>
                <w:rFonts w:asciiTheme="minorHAnsi" w:eastAsiaTheme="minorEastAsia" w:hAnsiTheme="minorHAnsi"/>
                <w:noProof/>
                <w:sz w:val="22"/>
                <w:szCs w:val="22"/>
                <w:lang w:eastAsia="ru-RU"/>
              </w:rPr>
              <w:tab/>
            </w:r>
            <w:r w:rsidR="00823733" w:rsidRPr="00383586">
              <w:rPr>
                <w:rStyle w:val="afb"/>
                <w:noProof/>
              </w:rPr>
              <w:t>Основные процедуры предметной области</w:t>
            </w:r>
            <w:r w:rsidR="00823733">
              <w:rPr>
                <w:noProof/>
                <w:webHidden/>
              </w:rPr>
              <w:tab/>
            </w:r>
            <w:r w:rsidR="00823733">
              <w:rPr>
                <w:noProof/>
                <w:webHidden/>
              </w:rPr>
              <w:fldChar w:fldCharType="begin"/>
            </w:r>
            <w:r w:rsidR="00823733">
              <w:rPr>
                <w:noProof/>
                <w:webHidden/>
              </w:rPr>
              <w:instrText xml:space="preserve"> PAGEREF _Toc34001993 \h </w:instrText>
            </w:r>
            <w:r w:rsidR="00823733">
              <w:rPr>
                <w:noProof/>
                <w:webHidden/>
              </w:rPr>
            </w:r>
            <w:r w:rsidR="00823733">
              <w:rPr>
                <w:noProof/>
                <w:webHidden/>
              </w:rPr>
              <w:fldChar w:fldCharType="separate"/>
            </w:r>
            <w:r w:rsidR="00247A1F">
              <w:rPr>
                <w:noProof/>
                <w:webHidden/>
              </w:rPr>
              <w:t>17</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4" w:history="1">
            <w:r w:rsidR="00823733" w:rsidRPr="00383586">
              <w:rPr>
                <w:rStyle w:val="afb"/>
                <w:noProof/>
              </w:rPr>
              <w:t>1.1.7</w:t>
            </w:r>
            <w:r w:rsidR="00823733">
              <w:rPr>
                <w:rFonts w:asciiTheme="minorHAnsi" w:eastAsiaTheme="minorEastAsia" w:hAnsiTheme="minorHAnsi"/>
                <w:noProof/>
                <w:sz w:val="22"/>
                <w:szCs w:val="22"/>
                <w:lang w:eastAsia="ru-RU"/>
              </w:rPr>
              <w:tab/>
            </w:r>
            <w:r w:rsidR="00823733" w:rsidRPr="00383586">
              <w:rPr>
                <w:rStyle w:val="afb"/>
                <w:noProof/>
              </w:rPr>
              <w:t>Необходимые информационные технологии</w:t>
            </w:r>
            <w:r w:rsidR="00823733">
              <w:rPr>
                <w:noProof/>
                <w:webHidden/>
              </w:rPr>
              <w:tab/>
            </w:r>
            <w:r w:rsidR="00823733">
              <w:rPr>
                <w:noProof/>
                <w:webHidden/>
              </w:rPr>
              <w:fldChar w:fldCharType="begin"/>
            </w:r>
            <w:r w:rsidR="00823733">
              <w:rPr>
                <w:noProof/>
                <w:webHidden/>
              </w:rPr>
              <w:instrText xml:space="preserve"> PAGEREF _Toc34001994 \h </w:instrText>
            </w:r>
            <w:r w:rsidR="00823733">
              <w:rPr>
                <w:noProof/>
                <w:webHidden/>
              </w:rPr>
            </w:r>
            <w:r w:rsidR="00823733">
              <w:rPr>
                <w:noProof/>
                <w:webHidden/>
              </w:rPr>
              <w:fldChar w:fldCharType="separate"/>
            </w:r>
            <w:r w:rsidR="00247A1F">
              <w:rPr>
                <w:noProof/>
                <w:webHidden/>
              </w:rPr>
              <w:t>18</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1995" w:history="1">
            <w:r w:rsidR="00823733" w:rsidRPr="00383586">
              <w:rPr>
                <w:rStyle w:val="afb"/>
                <w:noProof/>
              </w:rPr>
              <w:t>1.2</w:t>
            </w:r>
            <w:r w:rsidR="00823733">
              <w:rPr>
                <w:rFonts w:asciiTheme="minorHAnsi" w:eastAsiaTheme="minorEastAsia" w:hAnsiTheme="minorHAnsi"/>
                <w:iCs w:val="0"/>
                <w:noProof/>
                <w:sz w:val="22"/>
                <w:szCs w:val="22"/>
                <w:lang w:eastAsia="ru-RU"/>
              </w:rPr>
              <w:tab/>
            </w:r>
            <w:r w:rsidR="00823733" w:rsidRPr="00383586">
              <w:rPr>
                <w:rStyle w:val="afb"/>
                <w:noProof/>
              </w:rPr>
              <w:t>Цифровые автоматы</w:t>
            </w:r>
            <w:r w:rsidR="00823733">
              <w:rPr>
                <w:noProof/>
                <w:webHidden/>
              </w:rPr>
              <w:tab/>
            </w:r>
            <w:r w:rsidR="00823733">
              <w:rPr>
                <w:noProof/>
                <w:webHidden/>
              </w:rPr>
              <w:fldChar w:fldCharType="begin"/>
            </w:r>
            <w:r w:rsidR="00823733">
              <w:rPr>
                <w:noProof/>
                <w:webHidden/>
              </w:rPr>
              <w:instrText xml:space="preserve"> PAGEREF _Toc34001995 \h </w:instrText>
            </w:r>
            <w:r w:rsidR="00823733">
              <w:rPr>
                <w:noProof/>
                <w:webHidden/>
              </w:rPr>
            </w:r>
            <w:r w:rsidR="00823733">
              <w:rPr>
                <w:noProof/>
                <w:webHidden/>
              </w:rPr>
              <w:fldChar w:fldCharType="separate"/>
            </w:r>
            <w:r w:rsidR="00247A1F">
              <w:rPr>
                <w:noProof/>
                <w:webHidden/>
              </w:rPr>
              <w:t>20</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6" w:history="1">
            <w:r w:rsidR="00823733" w:rsidRPr="00383586">
              <w:rPr>
                <w:rStyle w:val="afb"/>
                <w:noProof/>
              </w:rPr>
              <w:t>1.2.1</w:t>
            </w:r>
            <w:r w:rsidR="00823733">
              <w:rPr>
                <w:rFonts w:asciiTheme="minorHAnsi" w:eastAsiaTheme="minorEastAsia" w:hAnsiTheme="minorHAnsi"/>
                <w:noProof/>
                <w:sz w:val="22"/>
                <w:szCs w:val="22"/>
                <w:lang w:eastAsia="ru-RU"/>
              </w:rPr>
              <w:tab/>
            </w:r>
            <w:r w:rsidR="00823733" w:rsidRPr="00383586">
              <w:rPr>
                <w:rStyle w:val="afb"/>
                <w:noProof/>
              </w:rPr>
              <w:t>Классификация абстрактных автоматов</w:t>
            </w:r>
            <w:r w:rsidR="00823733">
              <w:rPr>
                <w:noProof/>
                <w:webHidden/>
              </w:rPr>
              <w:tab/>
            </w:r>
            <w:r w:rsidR="00823733">
              <w:rPr>
                <w:noProof/>
                <w:webHidden/>
              </w:rPr>
              <w:fldChar w:fldCharType="begin"/>
            </w:r>
            <w:r w:rsidR="00823733">
              <w:rPr>
                <w:noProof/>
                <w:webHidden/>
              </w:rPr>
              <w:instrText xml:space="preserve"> PAGEREF _Toc34001996 \h </w:instrText>
            </w:r>
            <w:r w:rsidR="00823733">
              <w:rPr>
                <w:noProof/>
                <w:webHidden/>
              </w:rPr>
            </w:r>
            <w:r w:rsidR="00823733">
              <w:rPr>
                <w:noProof/>
                <w:webHidden/>
              </w:rPr>
              <w:fldChar w:fldCharType="separate"/>
            </w:r>
            <w:r w:rsidR="00247A1F">
              <w:rPr>
                <w:noProof/>
                <w:webHidden/>
              </w:rPr>
              <w:t>21</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7" w:history="1">
            <w:r w:rsidR="00823733" w:rsidRPr="00383586">
              <w:rPr>
                <w:rStyle w:val="afb"/>
                <w:noProof/>
              </w:rPr>
              <w:t>1.2.2</w:t>
            </w:r>
            <w:r w:rsidR="00823733">
              <w:rPr>
                <w:rFonts w:asciiTheme="minorHAnsi" w:eastAsiaTheme="minorEastAsia" w:hAnsiTheme="minorHAnsi"/>
                <w:noProof/>
                <w:sz w:val="22"/>
                <w:szCs w:val="22"/>
                <w:lang w:eastAsia="ru-RU"/>
              </w:rPr>
              <w:tab/>
            </w:r>
            <w:r w:rsidR="00823733" w:rsidRPr="00383586">
              <w:rPr>
                <w:rStyle w:val="afb"/>
                <w:noProof/>
              </w:rPr>
              <w:t>Базовая модель конечного автомата</w:t>
            </w:r>
            <w:r w:rsidR="00823733">
              <w:rPr>
                <w:noProof/>
                <w:webHidden/>
              </w:rPr>
              <w:tab/>
            </w:r>
            <w:r w:rsidR="00823733">
              <w:rPr>
                <w:noProof/>
                <w:webHidden/>
              </w:rPr>
              <w:fldChar w:fldCharType="begin"/>
            </w:r>
            <w:r w:rsidR="00823733">
              <w:rPr>
                <w:noProof/>
                <w:webHidden/>
              </w:rPr>
              <w:instrText xml:space="preserve"> PAGEREF _Toc34001997 \h </w:instrText>
            </w:r>
            <w:r w:rsidR="00823733">
              <w:rPr>
                <w:noProof/>
                <w:webHidden/>
              </w:rPr>
            </w:r>
            <w:r w:rsidR="00823733">
              <w:rPr>
                <w:noProof/>
                <w:webHidden/>
              </w:rPr>
              <w:fldChar w:fldCharType="separate"/>
            </w:r>
            <w:r w:rsidR="00247A1F">
              <w:rPr>
                <w:noProof/>
                <w:webHidden/>
              </w:rPr>
              <w:t>24</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1998" w:history="1">
            <w:r w:rsidR="00823733" w:rsidRPr="00383586">
              <w:rPr>
                <w:rStyle w:val="afb"/>
                <w:noProof/>
              </w:rPr>
              <w:t>1.3</w:t>
            </w:r>
            <w:r w:rsidR="00823733">
              <w:rPr>
                <w:rFonts w:asciiTheme="minorHAnsi" w:eastAsiaTheme="minorEastAsia" w:hAnsiTheme="minorHAnsi"/>
                <w:iCs w:val="0"/>
                <w:noProof/>
                <w:sz w:val="22"/>
                <w:szCs w:val="22"/>
                <w:lang w:eastAsia="ru-RU"/>
              </w:rPr>
              <w:tab/>
            </w:r>
            <w:r w:rsidR="00823733" w:rsidRPr="00383586">
              <w:rPr>
                <w:rStyle w:val="afb"/>
                <w:noProof/>
              </w:rPr>
              <w:t>Клеточные автоматы</w:t>
            </w:r>
            <w:r w:rsidR="00823733">
              <w:rPr>
                <w:noProof/>
                <w:webHidden/>
              </w:rPr>
              <w:tab/>
            </w:r>
            <w:r w:rsidR="00823733">
              <w:rPr>
                <w:noProof/>
                <w:webHidden/>
              </w:rPr>
              <w:fldChar w:fldCharType="begin"/>
            </w:r>
            <w:r w:rsidR="00823733">
              <w:rPr>
                <w:noProof/>
                <w:webHidden/>
              </w:rPr>
              <w:instrText xml:space="preserve"> PAGEREF _Toc34001998 \h </w:instrText>
            </w:r>
            <w:r w:rsidR="00823733">
              <w:rPr>
                <w:noProof/>
                <w:webHidden/>
              </w:rPr>
            </w:r>
            <w:r w:rsidR="00823733">
              <w:rPr>
                <w:noProof/>
                <w:webHidden/>
              </w:rPr>
              <w:fldChar w:fldCharType="separate"/>
            </w:r>
            <w:r w:rsidR="00247A1F">
              <w:rPr>
                <w:noProof/>
                <w:webHidden/>
              </w:rPr>
              <w:t>25</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1999" w:history="1">
            <w:r w:rsidR="00823733" w:rsidRPr="00383586">
              <w:rPr>
                <w:rStyle w:val="afb"/>
                <w:noProof/>
              </w:rPr>
              <w:t>1.3.1</w:t>
            </w:r>
            <w:r w:rsidR="00823733">
              <w:rPr>
                <w:rFonts w:asciiTheme="minorHAnsi" w:eastAsiaTheme="minorEastAsia" w:hAnsiTheme="minorHAnsi"/>
                <w:noProof/>
                <w:sz w:val="22"/>
                <w:szCs w:val="22"/>
                <w:lang w:eastAsia="ru-RU"/>
              </w:rPr>
              <w:tab/>
            </w:r>
            <w:r w:rsidR="00823733" w:rsidRPr="00383586">
              <w:rPr>
                <w:rStyle w:val="afb"/>
                <w:noProof/>
              </w:rPr>
              <w:t>Классификация клеточных автоматов</w:t>
            </w:r>
            <w:r w:rsidR="00823733">
              <w:rPr>
                <w:noProof/>
                <w:webHidden/>
              </w:rPr>
              <w:tab/>
            </w:r>
            <w:r w:rsidR="00823733">
              <w:rPr>
                <w:noProof/>
                <w:webHidden/>
              </w:rPr>
              <w:fldChar w:fldCharType="begin"/>
            </w:r>
            <w:r w:rsidR="00823733">
              <w:rPr>
                <w:noProof/>
                <w:webHidden/>
              </w:rPr>
              <w:instrText xml:space="preserve"> PAGEREF _Toc34001999 \h </w:instrText>
            </w:r>
            <w:r w:rsidR="00823733">
              <w:rPr>
                <w:noProof/>
                <w:webHidden/>
              </w:rPr>
            </w:r>
            <w:r w:rsidR="00823733">
              <w:rPr>
                <w:noProof/>
                <w:webHidden/>
              </w:rPr>
              <w:fldChar w:fldCharType="separate"/>
            </w:r>
            <w:r w:rsidR="00247A1F">
              <w:rPr>
                <w:noProof/>
                <w:webHidden/>
              </w:rPr>
              <w:t>25</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0" w:history="1">
            <w:r w:rsidR="00823733" w:rsidRPr="00383586">
              <w:rPr>
                <w:rStyle w:val="afb"/>
                <w:noProof/>
              </w:rPr>
              <w:t>1.3.2</w:t>
            </w:r>
            <w:r w:rsidR="00823733">
              <w:rPr>
                <w:rFonts w:asciiTheme="minorHAnsi" w:eastAsiaTheme="minorEastAsia" w:hAnsiTheme="minorHAnsi"/>
                <w:noProof/>
                <w:sz w:val="22"/>
                <w:szCs w:val="22"/>
                <w:lang w:eastAsia="ru-RU"/>
              </w:rPr>
              <w:tab/>
            </w:r>
            <w:r w:rsidR="00823733" w:rsidRPr="00383586">
              <w:rPr>
                <w:rStyle w:val="afb"/>
                <w:noProof/>
              </w:rPr>
              <w:t>Эволюционирующий клеточный автомат</w:t>
            </w:r>
            <w:r w:rsidR="00823733">
              <w:rPr>
                <w:noProof/>
                <w:webHidden/>
              </w:rPr>
              <w:tab/>
            </w:r>
            <w:r w:rsidR="00823733">
              <w:rPr>
                <w:noProof/>
                <w:webHidden/>
              </w:rPr>
              <w:fldChar w:fldCharType="begin"/>
            </w:r>
            <w:r w:rsidR="00823733">
              <w:rPr>
                <w:noProof/>
                <w:webHidden/>
              </w:rPr>
              <w:instrText xml:space="preserve"> PAGEREF _Toc34002000 \h </w:instrText>
            </w:r>
            <w:r w:rsidR="00823733">
              <w:rPr>
                <w:noProof/>
                <w:webHidden/>
              </w:rPr>
            </w:r>
            <w:r w:rsidR="00823733">
              <w:rPr>
                <w:noProof/>
                <w:webHidden/>
              </w:rPr>
              <w:fldChar w:fldCharType="separate"/>
            </w:r>
            <w:r w:rsidR="00247A1F">
              <w:rPr>
                <w:noProof/>
                <w:webHidden/>
              </w:rPr>
              <w:t>27</w:t>
            </w:r>
            <w:r w:rsidR="00823733">
              <w:rPr>
                <w:noProof/>
                <w:webHidden/>
              </w:rPr>
              <w:fldChar w:fldCharType="end"/>
            </w:r>
          </w:hyperlink>
        </w:p>
        <w:p w:rsidR="00823733" w:rsidRDefault="00ED017D">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4002001" w:history="1">
            <w:r w:rsidR="00823733" w:rsidRPr="00383586">
              <w:rPr>
                <w:rStyle w:val="afb"/>
                <w:noProof/>
              </w:rPr>
              <w:t>2</w:t>
            </w:r>
            <w:r w:rsidR="00823733">
              <w:rPr>
                <w:rFonts w:asciiTheme="minorHAnsi" w:eastAsiaTheme="minorEastAsia" w:hAnsiTheme="minorHAnsi"/>
                <w:b w:val="0"/>
                <w:bCs w:val="0"/>
                <w:noProof/>
                <w:sz w:val="22"/>
                <w:szCs w:val="22"/>
                <w:lang w:eastAsia="ru-RU"/>
              </w:rPr>
              <w:tab/>
            </w:r>
            <w:r w:rsidR="00823733" w:rsidRPr="00383586">
              <w:rPr>
                <w:rStyle w:val="afb"/>
                <w:noProof/>
              </w:rPr>
              <w:t>Конструкторская часть</w:t>
            </w:r>
            <w:r w:rsidR="00823733">
              <w:rPr>
                <w:noProof/>
                <w:webHidden/>
              </w:rPr>
              <w:tab/>
            </w:r>
            <w:r w:rsidR="00823733">
              <w:rPr>
                <w:noProof/>
                <w:webHidden/>
              </w:rPr>
              <w:fldChar w:fldCharType="begin"/>
            </w:r>
            <w:r w:rsidR="00823733">
              <w:rPr>
                <w:noProof/>
                <w:webHidden/>
              </w:rPr>
              <w:instrText xml:space="preserve"> PAGEREF _Toc34002001 \h </w:instrText>
            </w:r>
            <w:r w:rsidR="00823733">
              <w:rPr>
                <w:noProof/>
                <w:webHidden/>
              </w:rPr>
            </w:r>
            <w:r w:rsidR="00823733">
              <w:rPr>
                <w:noProof/>
                <w:webHidden/>
              </w:rPr>
              <w:fldChar w:fldCharType="separate"/>
            </w:r>
            <w:r w:rsidR="00247A1F">
              <w:rPr>
                <w:noProof/>
                <w:webHidden/>
              </w:rPr>
              <w:t>32</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02" w:history="1">
            <w:r w:rsidR="00823733" w:rsidRPr="00383586">
              <w:rPr>
                <w:rStyle w:val="afb"/>
                <w:noProof/>
              </w:rPr>
              <w:t>2.1</w:t>
            </w:r>
            <w:r w:rsidR="00823733">
              <w:rPr>
                <w:rFonts w:asciiTheme="minorHAnsi" w:eastAsiaTheme="minorEastAsia" w:hAnsiTheme="minorHAnsi"/>
                <w:iCs w:val="0"/>
                <w:noProof/>
                <w:sz w:val="22"/>
                <w:szCs w:val="22"/>
                <w:lang w:eastAsia="ru-RU"/>
              </w:rPr>
              <w:tab/>
            </w:r>
            <w:r w:rsidR="00823733" w:rsidRPr="00383586">
              <w:rPr>
                <w:rStyle w:val="afb"/>
                <w:noProof/>
              </w:rPr>
              <w:t>Определение качеств и свойств проектируемой системы</w:t>
            </w:r>
            <w:r w:rsidR="00823733">
              <w:rPr>
                <w:noProof/>
                <w:webHidden/>
              </w:rPr>
              <w:tab/>
            </w:r>
            <w:r w:rsidR="00823733">
              <w:rPr>
                <w:noProof/>
                <w:webHidden/>
              </w:rPr>
              <w:fldChar w:fldCharType="begin"/>
            </w:r>
            <w:r w:rsidR="00823733">
              <w:rPr>
                <w:noProof/>
                <w:webHidden/>
              </w:rPr>
              <w:instrText xml:space="preserve"> PAGEREF _Toc34002002 \h </w:instrText>
            </w:r>
            <w:r w:rsidR="00823733">
              <w:rPr>
                <w:noProof/>
                <w:webHidden/>
              </w:rPr>
            </w:r>
            <w:r w:rsidR="00823733">
              <w:rPr>
                <w:noProof/>
                <w:webHidden/>
              </w:rPr>
              <w:fldChar w:fldCharType="separate"/>
            </w:r>
            <w:r w:rsidR="00247A1F">
              <w:rPr>
                <w:noProof/>
                <w:webHidden/>
              </w:rPr>
              <w:t>32</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3" w:history="1">
            <w:r w:rsidR="00823733" w:rsidRPr="00383586">
              <w:rPr>
                <w:rStyle w:val="afb"/>
                <w:noProof/>
              </w:rPr>
              <w:t>2.1.1</w:t>
            </w:r>
            <w:r w:rsidR="00823733">
              <w:rPr>
                <w:rFonts w:asciiTheme="minorHAnsi" w:eastAsiaTheme="minorEastAsia" w:hAnsiTheme="minorHAnsi"/>
                <w:noProof/>
                <w:sz w:val="22"/>
                <w:szCs w:val="22"/>
                <w:lang w:eastAsia="ru-RU"/>
              </w:rPr>
              <w:tab/>
            </w:r>
            <w:r w:rsidR="00823733" w:rsidRPr="00383586">
              <w:rPr>
                <w:rStyle w:val="afb"/>
                <w:noProof/>
              </w:rPr>
              <w:t>Качества, характерные для высоконагруженной системы</w:t>
            </w:r>
            <w:r w:rsidR="00823733">
              <w:rPr>
                <w:noProof/>
                <w:webHidden/>
              </w:rPr>
              <w:tab/>
            </w:r>
            <w:r w:rsidR="00823733">
              <w:rPr>
                <w:noProof/>
                <w:webHidden/>
              </w:rPr>
              <w:fldChar w:fldCharType="begin"/>
            </w:r>
            <w:r w:rsidR="00823733">
              <w:rPr>
                <w:noProof/>
                <w:webHidden/>
              </w:rPr>
              <w:instrText xml:space="preserve"> PAGEREF _Toc34002003 \h </w:instrText>
            </w:r>
            <w:r w:rsidR="00823733">
              <w:rPr>
                <w:noProof/>
                <w:webHidden/>
              </w:rPr>
            </w:r>
            <w:r w:rsidR="00823733">
              <w:rPr>
                <w:noProof/>
                <w:webHidden/>
              </w:rPr>
              <w:fldChar w:fldCharType="separate"/>
            </w:r>
            <w:r w:rsidR="00247A1F">
              <w:rPr>
                <w:noProof/>
                <w:webHidden/>
              </w:rPr>
              <w:t>32</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4" w:history="1">
            <w:r w:rsidR="00823733" w:rsidRPr="00383586">
              <w:rPr>
                <w:rStyle w:val="afb"/>
                <w:noProof/>
              </w:rPr>
              <w:t>2.1.2</w:t>
            </w:r>
            <w:r w:rsidR="00823733">
              <w:rPr>
                <w:rFonts w:asciiTheme="minorHAnsi" w:eastAsiaTheme="minorEastAsia" w:hAnsiTheme="minorHAnsi"/>
                <w:noProof/>
                <w:sz w:val="22"/>
                <w:szCs w:val="22"/>
                <w:lang w:eastAsia="ru-RU"/>
              </w:rPr>
              <w:tab/>
            </w:r>
            <w:r w:rsidR="00823733" w:rsidRPr="00383586">
              <w:rPr>
                <w:rStyle w:val="afb"/>
                <w:noProof/>
              </w:rPr>
              <w:t>Обеспечение работоспособности при высоких нагрузках</w:t>
            </w:r>
            <w:r w:rsidR="00823733">
              <w:rPr>
                <w:noProof/>
                <w:webHidden/>
              </w:rPr>
              <w:tab/>
            </w:r>
            <w:r w:rsidR="00823733">
              <w:rPr>
                <w:noProof/>
                <w:webHidden/>
              </w:rPr>
              <w:fldChar w:fldCharType="begin"/>
            </w:r>
            <w:r w:rsidR="00823733">
              <w:rPr>
                <w:noProof/>
                <w:webHidden/>
              </w:rPr>
              <w:instrText xml:space="preserve"> PAGEREF _Toc34002004 \h </w:instrText>
            </w:r>
            <w:r w:rsidR="00823733">
              <w:rPr>
                <w:noProof/>
                <w:webHidden/>
              </w:rPr>
            </w:r>
            <w:r w:rsidR="00823733">
              <w:rPr>
                <w:noProof/>
                <w:webHidden/>
              </w:rPr>
              <w:fldChar w:fldCharType="separate"/>
            </w:r>
            <w:r w:rsidR="00247A1F">
              <w:rPr>
                <w:noProof/>
                <w:webHidden/>
              </w:rPr>
              <w:t>32</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5" w:history="1">
            <w:r w:rsidR="00823733" w:rsidRPr="00383586">
              <w:rPr>
                <w:rStyle w:val="afb"/>
                <w:noProof/>
              </w:rPr>
              <w:t>2.1.3</w:t>
            </w:r>
            <w:r w:rsidR="00823733">
              <w:rPr>
                <w:rFonts w:asciiTheme="minorHAnsi" w:eastAsiaTheme="minorEastAsia" w:hAnsiTheme="minorHAnsi"/>
                <w:noProof/>
                <w:sz w:val="22"/>
                <w:szCs w:val="22"/>
                <w:lang w:eastAsia="ru-RU"/>
              </w:rPr>
              <w:tab/>
            </w:r>
            <w:r w:rsidR="00823733" w:rsidRPr="00383586">
              <w:rPr>
                <w:rStyle w:val="afb"/>
                <w:noProof/>
              </w:rPr>
              <w:t>Обеспечение модульности и масштабируемости системы за счет использования микросервисного подхода</w:t>
            </w:r>
            <w:r w:rsidR="00823733">
              <w:rPr>
                <w:noProof/>
                <w:webHidden/>
              </w:rPr>
              <w:tab/>
            </w:r>
            <w:r w:rsidR="00823733">
              <w:rPr>
                <w:noProof/>
                <w:webHidden/>
              </w:rPr>
              <w:fldChar w:fldCharType="begin"/>
            </w:r>
            <w:r w:rsidR="00823733">
              <w:rPr>
                <w:noProof/>
                <w:webHidden/>
              </w:rPr>
              <w:instrText xml:space="preserve"> PAGEREF _Toc34002005 \h </w:instrText>
            </w:r>
            <w:r w:rsidR="00823733">
              <w:rPr>
                <w:noProof/>
                <w:webHidden/>
              </w:rPr>
            </w:r>
            <w:r w:rsidR="00823733">
              <w:rPr>
                <w:noProof/>
                <w:webHidden/>
              </w:rPr>
              <w:fldChar w:fldCharType="separate"/>
            </w:r>
            <w:r w:rsidR="00247A1F">
              <w:rPr>
                <w:noProof/>
                <w:webHidden/>
              </w:rPr>
              <w:t>33</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06" w:history="1">
            <w:r w:rsidR="00823733" w:rsidRPr="00383586">
              <w:rPr>
                <w:rStyle w:val="afb"/>
                <w:noProof/>
              </w:rPr>
              <w:t>2.2</w:t>
            </w:r>
            <w:r w:rsidR="00823733">
              <w:rPr>
                <w:rFonts w:asciiTheme="minorHAnsi" w:eastAsiaTheme="minorEastAsia" w:hAnsiTheme="minorHAnsi"/>
                <w:iCs w:val="0"/>
                <w:noProof/>
                <w:sz w:val="22"/>
                <w:szCs w:val="22"/>
                <w:lang w:eastAsia="ru-RU"/>
              </w:rPr>
              <w:tab/>
            </w:r>
            <w:r w:rsidR="00823733" w:rsidRPr="00383586">
              <w:rPr>
                <w:rStyle w:val="afb"/>
                <w:noProof/>
              </w:rPr>
              <w:t>Обеспечение изолированной среды для компонентов программной системы при помощи виртуализации</w:t>
            </w:r>
            <w:r w:rsidR="00823733">
              <w:rPr>
                <w:noProof/>
                <w:webHidden/>
              </w:rPr>
              <w:tab/>
            </w:r>
            <w:r w:rsidR="00823733">
              <w:rPr>
                <w:noProof/>
                <w:webHidden/>
              </w:rPr>
              <w:fldChar w:fldCharType="begin"/>
            </w:r>
            <w:r w:rsidR="00823733">
              <w:rPr>
                <w:noProof/>
                <w:webHidden/>
              </w:rPr>
              <w:instrText xml:space="preserve"> PAGEREF _Toc34002006 \h </w:instrText>
            </w:r>
            <w:r w:rsidR="00823733">
              <w:rPr>
                <w:noProof/>
                <w:webHidden/>
              </w:rPr>
            </w:r>
            <w:r w:rsidR="00823733">
              <w:rPr>
                <w:noProof/>
                <w:webHidden/>
              </w:rPr>
              <w:fldChar w:fldCharType="separate"/>
            </w:r>
            <w:r w:rsidR="00247A1F">
              <w:rPr>
                <w:noProof/>
                <w:webHidden/>
              </w:rPr>
              <w:t>36</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7" w:history="1">
            <w:r w:rsidR="00823733" w:rsidRPr="00383586">
              <w:rPr>
                <w:rStyle w:val="afb"/>
                <w:noProof/>
              </w:rPr>
              <w:t>2.2.1</w:t>
            </w:r>
            <w:r w:rsidR="00823733">
              <w:rPr>
                <w:rFonts w:asciiTheme="minorHAnsi" w:eastAsiaTheme="minorEastAsia" w:hAnsiTheme="minorHAnsi"/>
                <w:noProof/>
                <w:sz w:val="22"/>
                <w:szCs w:val="22"/>
                <w:lang w:eastAsia="ru-RU"/>
              </w:rPr>
              <w:tab/>
            </w:r>
            <w:r w:rsidR="00823733" w:rsidRPr="00383586">
              <w:rPr>
                <w:rStyle w:val="afb"/>
                <w:noProof/>
              </w:rPr>
              <w:t>Контейнер как метод виртуализации</w:t>
            </w:r>
            <w:r w:rsidR="00823733">
              <w:rPr>
                <w:noProof/>
                <w:webHidden/>
              </w:rPr>
              <w:tab/>
            </w:r>
            <w:r w:rsidR="00823733">
              <w:rPr>
                <w:noProof/>
                <w:webHidden/>
              </w:rPr>
              <w:fldChar w:fldCharType="begin"/>
            </w:r>
            <w:r w:rsidR="00823733">
              <w:rPr>
                <w:noProof/>
                <w:webHidden/>
              </w:rPr>
              <w:instrText xml:space="preserve"> PAGEREF _Toc34002007 \h </w:instrText>
            </w:r>
            <w:r w:rsidR="00823733">
              <w:rPr>
                <w:noProof/>
                <w:webHidden/>
              </w:rPr>
            </w:r>
            <w:r w:rsidR="00823733">
              <w:rPr>
                <w:noProof/>
                <w:webHidden/>
              </w:rPr>
              <w:fldChar w:fldCharType="separate"/>
            </w:r>
            <w:r w:rsidR="00247A1F">
              <w:rPr>
                <w:noProof/>
                <w:webHidden/>
              </w:rPr>
              <w:t>36</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8" w:history="1">
            <w:r w:rsidR="00823733" w:rsidRPr="00383586">
              <w:rPr>
                <w:rStyle w:val="afb"/>
                <w:noProof/>
              </w:rPr>
              <w:t>2.2.2</w:t>
            </w:r>
            <w:r w:rsidR="00823733">
              <w:rPr>
                <w:rFonts w:asciiTheme="minorHAnsi" w:eastAsiaTheme="minorEastAsia" w:hAnsiTheme="minorHAnsi"/>
                <w:noProof/>
                <w:sz w:val="22"/>
                <w:szCs w:val="22"/>
                <w:lang w:eastAsia="ru-RU"/>
              </w:rPr>
              <w:tab/>
            </w:r>
            <w:r w:rsidR="00823733" w:rsidRPr="00383586">
              <w:rPr>
                <w:rStyle w:val="afb"/>
                <w:noProof/>
              </w:rPr>
              <w:t>Сравнение виртуальных машин и контейнеров</w:t>
            </w:r>
            <w:r w:rsidR="00823733">
              <w:rPr>
                <w:noProof/>
                <w:webHidden/>
              </w:rPr>
              <w:tab/>
            </w:r>
            <w:r w:rsidR="00823733">
              <w:rPr>
                <w:noProof/>
                <w:webHidden/>
              </w:rPr>
              <w:fldChar w:fldCharType="begin"/>
            </w:r>
            <w:r w:rsidR="00823733">
              <w:rPr>
                <w:noProof/>
                <w:webHidden/>
              </w:rPr>
              <w:instrText xml:space="preserve"> PAGEREF _Toc34002008 \h </w:instrText>
            </w:r>
            <w:r w:rsidR="00823733">
              <w:rPr>
                <w:noProof/>
                <w:webHidden/>
              </w:rPr>
            </w:r>
            <w:r w:rsidR="00823733">
              <w:rPr>
                <w:noProof/>
                <w:webHidden/>
              </w:rPr>
              <w:fldChar w:fldCharType="separate"/>
            </w:r>
            <w:r w:rsidR="00247A1F">
              <w:rPr>
                <w:noProof/>
                <w:webHidden/>
              </w:rPr>
              <w:t>37</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09" w:history="1">
            <w:r w:rsidR="00823733" w:rsidRPr="00383586">
              <w:rPr>
                <w:rStyle w:val="afb"/>
                <w:noProof/>
              </w:rPr>
              <w:t>2.2.3</w:t>
            </w:r>
            <w:r w:rsidR="00823733">
              <w:rPr>
                <w:rFonts w:asciiTheme="minorHAnsi" w:eastAsiaTheme="minorEastAsia" w:hAnsiTheme="minorHAnsi"/>
                <w:noProof/>
                <w:sz w:val="22"/>
                <w:szCs w:val="22"/>
                <w:lang w:eastAsia="ru-RU"/>
              </w:rPr>
              <w:tab/>
            </w:r>
            <w:r w:rsidR="00823733" w:rsidRPr="00383586">
              <w:rPr>
                <w:rStyle w:val="afb"/>
                <w:noProof/>
              </w:rPr>
              <w:t>Анализ и выбор технологии контейнеризации для разрабатываемой системы</w:t>
            </w:r>
            <w:r w:rsidR="00823733">
              <w:rPr>
                <w:noProof/>
                <w:webHidden/>
              </w:rPr>
              <w:tab/>
            </w:r>
            <w:r w:rsidR="00823733">
              <w:rPr>
                <w:noProof/>
                <w:webHidden/>
              </w:rPr>
              <w:fldChar w:fldCharType="begin"/>
            </w:r>
            <w:r w:rsidR="00823733">
              <w:rPr>
                <w:noProof/>
                <w:webHidden/>
              </w:rPr>
              <w:instrText xml:space="preserve"> PAGEREF _Toc34002009 \h </w:instrText>
            </w:r>
            <w:r w:rsidR="00823733">
              <w:rPr>
                <w:noProof/>
                <w:webHidden/>
              </w:rPr>
            </w:r>
            <w:r w:rsidR="00823733">
              <w:rPr>
                <w:noProof/>
                <w:webHidden/>
              </w:rPr>
              <w:fldChar w:fldCharType="separate"/>
            </w:r>
            <w:r w:rsidR="00247A1F">
              <w:rPr>
                <w:noProof/>
                <w:webHidden/>
              </w:rPr>
              <w:t>39</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0" w:history="1">
            <w:r w:rsidR="00823733" w:rsidRPr="00383586">
              <w:rPr>
                <w:rStyle w:val="afb"/>
                <w:noProof/>
                <w:lang w:val="en-US"/>
              </w:rPr>
              <w:t>2.2.4</w:t>
            </w:r>
            <w:r w:rsidR="00823733">
              <w:rPr>
                <w:rFonts w:asciiTheme="minorHAnsi" w:eastAsiaTheme="minorEastAsia" w:hAnsiTheme="minorHAnsi"/>
                <w:noProof/>
                <w:sz w:val="22"/>
                <w:szCs w:val="22"/>
                <w:lang w:eastAsia="ru-RU"/>
              </w:rPr>
              <w:tab/>
            </w:r>
            <w:r w:rsidR="00823733" w:rsidRPr="00383586">
              <w:rPr>
                <w:rStyle w:val="afb"/>
                <w:noProof/>
                <w:lang w:val="en-US"/>
              </w:rPr>
              <w:t>Docker</w:t>
            </w:r>
            <w:r w:rsidR="00823733">
              <w:rPr>
                <w:noProof/>
                <w:webHidden/>
              </w:rPr>
              <w:tab/>
            </w:r>
            <w:r w:rsidR="00823733">
              <w:rPr>
                <w:noProof/>
                <w:webHidden/>
              </w:rPr>
              <w:fldChar w:fldCharType="begin"/>
            </w:r>
            <w:r w:rsidR="00823733">
              <w:rPr>
                <w:noProof/>
                <w:webHidden/>
              </w:rPr>
              <w:instrText xml:space="preserve"> PAGEREF _Toc34002010 \h </w:instrText>
            </w:r>
            <w:r w:rsidR="00823733">
              <w:rPr>
                <w:noProof/>
                <w:webHidden/>
              </w:rPr>
            </w:r>
            <w:r w:rsidR="00823733">
              <w:rPr>
                <w:noProof/>
                <w:webHidden/>
              </w:rPr>
              <w:fldChar w:fldCharType="separate"/>
            </w:r>
            <w:r w:rsidR="00247A1F">
              <w:rPr>
                <w:noProof/>
                <w:webHidden/>
              </w:rPr>
              <w:t>40</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11" w:history="1">
            <w:r w:rsidR="00823733" w:rsidRPr="00383586">
              <w:rPr>
                <w:rStyle w:val="afb"/>
                <w:noProof/>
                <w:lang w:val="en-US"/>
              </w:rPr>
              <w:t>2.3</w:t>
            </w:r>
            <w:r w:rsidR="00823733">
              <w:rPr>
                <w:rFonts w:asciiTheme="minorHAnsi" w:eastAsiaTheme="minorEastAsia" w:hAnsiTheme="minorHAnsi"/>
                <w:iCs w:val="0"/>
                <w:noProof/>
                <w:sz w:val="22"/>
                <w:szCs w:val="22"/>
                <w:lang w:eastAsia="ru-RU"/>
              </w:rPr>
              <w:tab/>
            </w:r>
            <w:r w:rsidR="00823733" w:rsidRPr="00383586">
              <w:rPr>
                <w:rStyle w:val="afb"/>
                <w:noProof/>
              </w:rPr>
              <w:t>Проектирование инфраструктуры для разрабатываемой системы</w:t>
            </w:r>
            <w:r w:rsidR="00823733">
              <w:rPr>
                <w:noProof/>
                <w:webHidden/>
              </w:rPr>
              <w:tab/>
            </w:r>
            <w:r w:rsidR="00823733">
              <w:rPr>
                <w:noProof/>
                <w:webHidden/>
              </w:rPr>
              <w:fldChar w:fldCharType="begin"/>
            </w:r>
            <w:r w:rsidR="00823733">
              <w:rPr>
                <w:noProof/>
                <w:webHidden/>
              </w:rPr>
              <w:instrText xml:space="preserve"> PAGEREF _Toc34002011 \h </w:instrText>
            </w:r>
            <w:r w:rsidR="00823733">
              <w:rPr>
                <w:noProof/>
                <w:webHidden/>
              </w:rPr>
            </w:r>
            <w:r w:rsidR="00823733">
              <w:rPr>
                <w:noProof/>
                <w:webHidden/>
              </w:rPr>
              <w:fldChar w:fldCharType="separate"/>
            </w:r>
            <w:r w:rsidR="00247A1F">
              <w:rPr>
                <w:noProof/>
                <w:webHidden/>
              </w:rPr>
              <w:t>41</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2" w:history="1">
            <w:r w:rsidR="00823733" w:rsidRPr="00383586">
              <w:rPr>
                <w:rStyle w:val="afb"/>
                <w:noProof/>
              </w:rPr>
              <w:t>2.3.1</w:t>
            </w:r>
            <w:r w:rsidR="00823733">
              <w:rPr>
                <w:rFonts w:asciiTheme="minorHAnsi" w:eastAsiaTheme="minorEastAsia" w:hAnsiTheme="minorHAnsi"/>
                <w:noProof/>
                <w:sz w:val="22"/>
                <w:szCs w:val="22"/>
                <w:lang w:eastAsia="ru-RU"/>
              </w:rPr>
              <w:tab/>
            </w:r>
            <w:r w:rsidR="00823733" w:rsidRPr="00383586">
              <w:rPr>
                <w:rStyle w:val="afb"/>
                <w:noProof/>
              </w:rPr>
              <w:t xml:space="preserve">Система оркестровки контейнерами </w:t>
            </w:r>
            <w:r w:rsidR="00823733" w:rsidRPr="00383586">
              <w:rPr>
                <w:rStyle w:val="afb"/>
                <w:noProof/>
                <w:lang w:val="en-US"/>
              </w:rPr>
              <w:t>Kubernetes</w:t>
            </w:r>
            <w:r w:rsidR="00823733">
              <w:rPr>
                <w:noProof/>
                <w:webHidden/>
              </w:rPr>
              <w:tab/>
            </w:r>
            <w:r w:rsidR="00823733">
              <w:rPr>
                <w:noProof/>
                <w:webHidden/>
              </w:rPr>
              <w:fldChar w:fldCharType="begin"/>
            </w:r>
            <w:r w:rsidR="00823733">
              <w:rPr>
                <w:noProof/>
                <w:webHidden/>
              </w:rPr>
              <w:instrText xml:space="preserve"> PAGEREF _Toc34002012 \h </w:instrText>
            </w:r>
            <w:r w:rsidR="00823733">
              <w:rPr>
                <w:noProof/>
                <w:webHidden/>
              </w:rPr>
            </w:r>
            <w:r w:rsidR="00823733">
              <w:rPr>
                <w:noProof/>
                <w:webHidden/>
              </w:rPr>
              <w:fldChar w:fldCharType="separate"/>
            </w:r>
            <w:r w:rsidR="00247A1F">
              <w:rPr>
                <w:noProof/>
                <w:webHidden/>
              </w:rPr>
              <w:t>41</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3" w:history="1">
            <w:r w:rsidR="00823733" w:rsidRPr="00383586">
              <w:rPr>
                <w:rStyle w:val="afb"/>
                <w:noProof/>
                <w:lang w:val="en-US"/>
              </w:rPr>
              <w:t>2.3.2</w:t>
            </w:r>
            <w:r w:rsidR="00823733">
              <w:rPr>
                <w:rFonts w:asciiTheme="minorHAnsi" w:eastAsiaTheme="minorEastAsia" w:hAnsiTheme="minorHAnsi"/>
                <w:noProof/>
                <w:sz w:val="22"/>
                <w:szCs w:val="22"/>
                <w:lang w:eastAsia="ru-RU"/>
              </w:rPr>
              <w:tab/>
            </w:r>
            <w:r w:rsidR="00823733" w:rsidRPr="00383586">
              <w:rPr>
                <w:rStyle w:val="afb"/>
                <w:noProof/>
              </w:rPr>
              <w:t xml:space="preserve">Архитектура кластера </w:t>
            </w:r>
            <w:r w:rsidR="00823733" w:rsidRPr="00383586">
              <w:rPr>
                <w:rStyle w:val="afb"/>
                <w:noProof/>
                <w:lang w:val="en-US"/>
              </w:rPr>
              <w:t>Kubernetes</w:t>
            </w:r>
            <w:r w:rsidR="00823733">
              <w:rPr>
                <w:noProof/>
                <w:webHidden/>
              </w:rPr>
              <w:tab/>
            </w:r>
            <w:r w:rsidR="00823733">
              <w:rPr>
                <w:noProof/>
                <w:webHidden/>
              </w:rPr>
              <w:fldChar w:fldCharType="begin"/>
            </w:r>
            <w:r w:rsidR="00823733">
              <w:rPr>
                <w:noProof/>
                <w:webHidden/>
              </w:rPr>
              <w:instrText xml:space="preserve"> PAGEREF _Toc34002013 \h </w:instrText>
            </w:r>
            <w:r w:rsidR="00823733">
              <w:rPr>
                <w:noProof/>
                <w:webHidden/>
              </w:rPr>
            </w:r>
            <w:r w:rsidR="00823733">
              <w:rPr>
                <w:noProof/>
                <w:webHidden/>
              </w:rPr>
              <w:fldChar w:fldCharType="separate"/>
            </w:r>
            <w:r w:rsidR="00247A1F">
              <w:rPr>
                <w:noProof/>
                <w:webHidden/>
              </w:rPr>
              <w:t>43</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4" w:history="1">
            <w:r w:rsidR="00823733" w:rsidRPr="00383586">
              <w:rPr>
                <w:rStyle w:val="afb"/>
                <w:noProof/>
              </w:rPr>
              <w:t>2.3.3</w:t>
            </w:r>
            <w:r w:rsidR="00823733">
              <w:rPr>
                <w:rFonts w:asciiTheme="minorHAnsi" w:eastAsiaTheme="minorEastAsia" w:hAnsiTheme="minorHAnsi"/>
                <w:noProof/>
                <w:sz w:val="22"/>
                <w:szCs w:val="22"/>
                <w:lang w:eastAsia="ru-RU"/>
              </w:rPr>
              <w:tab/>
            </w:r>
            <w:r w:rsidR="00823733" w:rsidRPr="00383586">
              <w:rPr>
                <w:rStyle w:val="afb"/>
                <w:noProof/>
              </w:rPr>
              <w:t xml:space="preserve">Процесс развертывания компонентов программной системы в </w:t>
            </w:r>
            <w:r w:rsidR="00823733" w:rsidRPr="00383586">
              <w:rPr>
                <w:rStyle w:val="afb"/>
                <w:noProof/>
                <w:lang w:val="en-US"/>
              </w:rPr>
              <w:t>Kubernetes</w:t>
            </w:r>
            <w:r w:rsidR="00823733">
              <w:rPr>
                <w:noProof/>
                <w:webHidden/>
              </w:rPr>
              <w:tab/>
            </w:r>
            <w:r w:rsidR="00823733">
              <w:rPr>
                <w:noProof/>
                <w:webHidden/>
              </w:rPr>
              <w:fldChar w:fldCharType="begin"/>
            </w:r>
            <w:r w:rsidR="00823733">
              <w:rPr>
                <w:noProof/>
                <w:webHidden/>
              </w:rPr>
              <w:instrText xml:space="preserve"> PAGEREF _Toc34002014 \h </w:instrText>
            </w:r>
            <w:r w:rsidR="00823733">
              <w:rPr>
                <w:noProof/>
                <w:webHidden/>
              </w:rPr>
            </w:r>
            <w:r w:rsidR="00823733">
              <w:rPr>
                <w:noProof/>
                <w:webHidden/>
              </w:rPr>
              <w:fldChar w:fldCharType="separate"/>
            </w:r>
            <w:r w:rsidR="00247A1F">
              <w:rPr>
                <w:noProof/>
                <w:webHidden/>
              </w:rPr>
              <w:t>44</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5" w:history="1">
            <w:r w:rsidR="00823733" w:rsidRPr="00383586">
              <w:rPr>
                <w:rStyle w:val="afb"/>
                <w:noProof/>
                <w:lang w:val="en-US"/>
              </w:rPr>
              <w:t>2.3.4</w:t>
            </w:r>
            <w:r w:rsidR="00823733">
              <w:rPr>
                <w:rFonts w:asciiTheme="minorHAnsi" w:eastAsiaTheme="minorEastAsia" w:hAnsiTheme="minorHAnsi"/>
                <w:noProof/>
                <w:sz w:val="22"/>
                <w:szCs w:val="22"/>
                <w:lang w:eastAsia="ru-RU"/>
              </w:rPr>
              <w:tab/>
            </w:r>
            <w:r w:rsidR="00823733" w:rsidRPr="00383586">
              <w:rPr>
                <w:rStyle w:val="afb"/>
                <w:noProof/>
              </w:rPr>
              <w:t xml:space="preserve">Преимущества использования </w:t>
            </w:r>
            <w:r w:rsidR="00823733" w:rsidRPr="00383586">
              <w:rPr>
                <w:rStyle w:val="afb"/>
                <w:noProof/>
                <w:lang w:val="en-US"/>
              </w:rPr>
              <w:t>Kubernetes</w:t>
            </w:r>
            <w:r w:rsidR="00823733">
              <w:rPr>
                <w:noProof/>
                <w:webHidden/>
              </w:rPr>
              <w:tab/>
            </w:r>
            <w:r w:rsidR="00823733">
              <w:rPr>
                <w:noProof/>
                <w:webHidden/>
              </w:rPr>
              <w:fldChar w:fldCharType="begin"/>
            </w:r>
            <w:r w:rsidR="00823733">
              <w:rPr>
                <w:noProof/>
                <w:webHidden/>
              </w:rPr>
              <w:instrText xml:space="preserve"> PAGEREF _Toc34002015 \h </w:instrText>
            </w:r>
            <w:r w:rsidR="00823733">
              <w:rPr>
                <w:noProof/>
                <w:webHidden/>
              </w:rPr>
            </w:r>
            <w:r w:rsidR="00823733">
              <w:rPr>
                <w:noProof/>
                <w:webHidden/>
              </w:rPr>
              <w:fldChar w:fldCharType="separate"/>
            </w:r>
            <w:r w:rsidR="00247A1F">
              <w:rPr>
                <w:noProof/>
                <w:webHidden/>
              </w:rPr>
              <w:t>45</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16" w:history="1">
            <w:r w:rsidR="00823733" w:rsidRPr="00383586">
              <w:rPr>
                <w:rStyle w:val="afb"/>
                <w:noProof/>
              </w:rPr>
              <w:t>2.4</w:t>
            </w:r>
            <w:r w:rsidR="00823733">
              <w:rPr>
                <w:rFonts w:asciiTheme="minorHAnsi" w:eastAsiaTheme="minorEastAsia" w:hAnsiTheme="minorHAnsi"/>
                <w:iCs w:val="0"/>
                <w:noProof/>
                <w:sz w:val="22"/>
                <w:szCs w:val="22"/>
                <w:lang w:eastAsia="ru-RU"/>
              </w:rPr>
              <w:tab/>
            </w:r>
            <w:r w:rsidR="00823733" w:rsidRPr="00383586">
              <w:rPr>
                <w:rStyle w:val="afb"/>
                <w:noProof/>
              </w:rPr>
              <w:t xml:space="preserve">Проектирования программной системы с использованием </w:t>
            </w:r>
            <w:r w:rsidR="00823733" w:rsidRPr="00383586">
              <w:rPr>
                <w:rStyle w:val="afb"/>
                <w:noProof/>
                <w:lang w:val="en-US"/>
              </w:rPr>
              <w:t>Kubernetes</w:t>
            </w:r>
            <w:r w:rsidR="00823733" w:rsidRPr="00383586">
              <w:rPr>
                <w:rStyle w:val="afb"/>
                <w:noProof/>
              </w:rPr>
              <w:t xml:space="preserve"> и </w:t>
            </w:r>
            <w:r w:rsidR="00823733" w:rsidRPr="00383586">
              <w:rPr>
                <w:rStyle w:val="afb"/>
                <w:noProof/>
                <w:lang w:val="en-US"/>
              </w:rPr>
              <w:t>Docker</w:t>
            </w:r>
            <w:r w:rsidR="00823733">
              <w:rPr>
                <w:noProof/>
                <w:webHidden/>
              </w:rPr>
              <w:tab/>
            </w:r>
            <w:r w:rsidR="00823733">
              <w:rPr>
                <w:noProof/>
                <w:webHidden/>
              </w:rPr>
              <w:fldChar w:fldCharType="begin"/>
            </w:r>
            <w:r w:rsidR="00823733">
              <w:rPr>
                <w:noProof/>
                <w:webHidden/>
              </w:rPr>
              <w:instrText xml:space="preserve"> PAGEREF _Toc34002016 \h </w:instrText>
            </w:r>
            <w:r w:rsidR="00823733">
              <w:rPr>
                <w:noProof/>
                <w:webHidden/>
              </w:rPr>
            </w:r>
            <w:r w:rsidR="00823733">
              <w:rPr>
                <w:noProof/>
                <w:webHidden/>
              </w:rPr>
              <w:fldChar w:fldCharType="separate"/>
            </w:r>
            <w:r w:rsidR="00247A1F">
              <w:rPr>
                <w:noProof/>
                <w:webHidden/>
              </w:rPr>
              <w:t>46</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7" w:history="1">
            <w:r w:rsidR="00823733" w:rsidRPr="00383586">
              <w:rPr>
                <w:rStyle w:val="afb"/>
                <w:noProof/>
              </w:rPr>
              <w:t>2.4.1</w:t>
            </w:r>
            <w:r w:rsidR="00823733">
              <w:rPr>
                <w:rFonts w:asciiTheme="minorHAnsi" w:eastAsiaTheme="minorEastAsia" w:hAnsiTheme="minorHAnsi"/>
                <w:noProof/>
                <w:sz w:val="22"/>
                <w:szCs w:val="22"/>
                <w:lang w:eastAsia="ru-RU"/>
              </w:rPr>
              <w:tab/>
            </w:r>
            <w:r w:rsidR="00823733" w:rsidRPr="00383586">
              <w:rPr>
                <w:rStyle w:val="afb"/>
                <w:noProof/>
              </w:rPr>
              <w:t>Выбор базовых программных компонентов проектируемой системы</w:t>
            </w:r>
            <w:r w:rsidR="00823733">
              <w:rPr>
                <w:noProof/>
                <w:webHidden/>
              </w:rPr>
              <w:tab/>
            </w:r>
            <w:r w:rsidR="00823733">
              <w:rPr>
                <w:noProof/>
                <w:webHidden/>
              </w:rPr>
              <w:fldChar w:fldCharType="begin"/>
            </w:r>
            <w:r w:rsidR="00823733">
              <w:rPr>
                <w:noProof/>
                <w:webHidden/>
              </w:rPr>
              <w:instrText xml:space="preserve"> PAGEREF _Toc34002017 \h </w:instrText>
            </w:r>
            <w:r w:rsidR="00823733">
              <w:rPr>
                <w:noProof/>
                <w:webHidden/>
              </w:rPr>
            </w:r>
            <w:r w:rsidR="00823733">
              <w:rPr>
                <w:noProof/>
                <w:webHidden/>
              </w:rPr>
              <w:fldChar w:fldCharType="separate"/>
            </w:r>
            <w:r w:rsidR="00247A1F">
              <w:rPr>
                <w:noProof/>
                <w:webHidden/>
              </w:rPr>
              <w:t>46</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8" w:history="1">
            <w:r w:rsidR="00823733" w:rsidRPr="00383586">
              <w:rPr>
                <w:rStyle w:val="afb"/>
                <w:noProof/>
              </w:rPr>
              <w:t>2.4.2</w:t>
            </w:r>
            <w:r w:rsidR="00823733">
              <w:rPr>
                <w:rFonts w:asciiTheme="minorHAnsi" w:eastAsiaTheme="minorEastAsia" w:hAnsiTheme="minorHAnsi"/>
                <w:noProof/>
                <w:sz w:val="22"/>
                <w:szCs w:val="22"/>
                <w:lang w:eastAsia="ru-RU"/>
              </w:rPr>
              <w:tab/>
            </w:r>
            <w:r w:rsidR="00823733" w:rsidRPr="00383586">
              <w:rPr>
                <w:rStyle w:val="afb"/>
                <w:noProof/>
              </w:rPr>
              <w:t>Простейший вариант программной архитектуры проектируемой системы</w:t>
            </w:r>
            <w:r w:rsidR="00823733">
              <w:rPr>
                <w:noProof/>
                <w:webHidden/>
              </w:rPr>
              <w:tab/>
            </w:r>
            <w:r w:rsidR="00823733">
              <w:rPr>
                <w:noProof/>
                <w:webHidden/>
              </w:rPr>
              <w:fldChar w:fldCharType="begin"/>
            </w:r>
            <w:r w:rsidR="00823733">
              <w:rPr>
                <w:noProof/>
                <w:webHidden/>
              </w:rPr>
              <w:instrText xml:space="preserve"> PAGEREF _Toc34002018 \h </w:instrText>
            </w:r>
            <w:r w:rsidR="00823733">
              <w:rPr>
                <w:noProof/>
                <w:webHidden/>
              </w:rPr>
            </w:r>
            <w:r w:rsidR="00823733">
              <w:rPr>
                <w:noProof/>
                <w:webHidden/>
              </w:rPr>
              <w:fldChar w:fldCharType="separate"/>
            </w:r>
            <w:r w:rsidR="00247A1F">
              <w:rPr>
                <w:noProof/>
                <w:webHidden/>
              </w:rPr>
              <w:t>47</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19" w:history="1">
            <w:r w:rsidR="00823733" w:rsidRPr="00383586">
              <w:rPr>
                <w:rStyle w:val="afb"/>
                <w:noProof/>
              </w:rPr>
              <w:t>2.4.3</w:t>
            </w:r>
            <w:r w:rsidR="00823733">
              <w:rPr>
                <w:rFonts w:asciiTheme="minorHAnsi" w:eastAsiaTheme="minorEastAsia" w:hAnsiTheme="minorHAnsi"/>
                <w:noProof/>
                <w:sz w:val="22"/>
                <w:szCs w:val="22"/>
                <w:lang w:eastAsia="ru-RU"/>
              </w:rPr>
              <w:tab/>
            </w:r>
            <w:r w:rsidR="00823733" w:rsidRPr="00383586">
              <w:rPr>
                <w:rStyle w:val="afb"/>
                <w:noProof/>
              </w:rPr>
              <w:t>Масштабируемый архитектура проектируемой системы</w:t>
            </w:r>
            <w:r w:rsidR="00823733">
              <w:rPr>
                <w:noProof/>
                <w:webHidden/>
              </w:rPr>
              <w:tab/>
            </w:r>
            <w:r w:rsidR="00823733">
              <w:rPr>
                <w:noProof/>
                <w:webHidden/>
              </w:rPr>
              <w:fldChar w:fldCharType="begin"/>
            </w:r>
            <w:r w:rsidR="00823733">
              <w:rPr>
                <w:noProof/>
                <w:webHidden/>
              </w:rPr>
              <w:instrText xml:space="preserve"> PAGEREF _Toc34002019 \h </w:instrText>
            </w:r>
            <w:r w:rsidR="00823733">
              <w:rPr>
                <w:noProof/>
                <w:webHidden/>
              </w:rPr>
            </w:r>
            <w:r w:rsidR="00823733">
              <w:rPr>
                <w:noProof/>
                <w:webHidden/>
              </w:rPr>
              <w:fldChar w:fldCharType="separate"/>
            </w:r>
            <w:r w:rsidR="00247A1F">
              <w:rPr>
                <w:noProof/>
                <w:webHidden/>
              </w:rPr>
              <w:t>48</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20" w:history="1">
            <w:r w:rsidR="00823733" w:rsidRPr="00383586">
              <w:rPr>
                <w:rStyle w:val="afb"/>
                <w:noProof/>
              </w:rPr>
              <w:t>2.4.4</w:t>
            </w:r>
            <w:r w:rsidR="00823733">
              <w:rPr>
                <w:rFonts w:asciiTheme="minorHAnsi" w:eastAsiaTheme="minorEastAsia" w:hAnsiTheme="minorHAnsi"/>
                <w:noProof/>
                <w:sz w:val="22"/>
                <w:szCs w:val="22"/>
                <w:lang w:eastAsia="ru-RU"/>
              </w:rPr>
              <w:tab/>
            </w:r>
            <w:r w:rsidR="00823733" w:rsidRPr="00383586">
              <w:rPr>
                <w:rStyle w:val="afb"/>
                <w:noProof/>
              </w:rPr>
              <w:t xml:space="preserve">Реализация проектируемой системы в кластере </w:t>
            </w:r>
            <w:r w:rsidR="00823733" w:rsidRPr="00383586">
              <w:rPr>
                <w:rStyle w:val="afb"/>
                <w:noProof/>
                <w:lang w:val="en-US"/>
              </w:rPr>
              <w:t>Kubernetes</w:t>
            </w:r>
            <w:r w:rsidR="00823733">
              <w:rPr>
                <w:noProof/>
                <w:webHidden/>
              </w:rPr>
              <w:tab/>
            </w:r>
            <w:r w:rsidR="00823733">
              <w:rPr>
                <w:noProof/>
                <w:webHidden/>
              </w:rPr>
              <w:fldChar w:fldCharType="begin"/>
            </w:r>
            <w:r w:rsidR="00823733">
              <w:rPr>
                <w:noProof/>
                <w:webHidden/>
              </w:rPr>
              <w:instrText xml:space="preserve"> PAGEREF _Toc34002020 \h </w:instrText>
            </w:r>
            <w:r w:rsidR="00823733">
              <w:rPr>
                <w:noProof/>
                <w:webHidden/>
              </w:rPr>
            </w:r>
            <w:r w:rsidR="00823733">
              <w:rPr>
                <w:noProof/>
                <w:webHidden/>
              </w:rPr>
              <w:fldChar w:fldCharType="separate"/>
            </w:r>
            <w:r w:rsidR="00247A1F">
              <w:rPr>
                <w:noProof/>
                <w:webHidden/>
              </w:rPr>
              <w:t>49</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21" w:history="1">
            <w:r w:rsidR="00823733" w:rsidRPr="00383586">
              <w:rPr>
                <w:rStyle w:val="afb"/>
                <w:noProof/>
              </w:rPr>
              <w:t>2.5</w:t>
            </w:r>
            <w:r w:rsidR="00823733">
              <w:rPr>
                <w:rFonts w:asciiTheme="minorHAnsi" w:eastAsiaTheme="minorEastAsia" w:hAnsiTheme="minorHAnsi"/>
                <w:iCs w:val="0"/>
                <w:noProof/>
                <w:sz w:val="22"/>
                <w:szCs w:val="22"/>
                <w:lang w:eastAsia="ru-RU"/>
              </w:rPr>
              <w:tab/>
            </w:r>
            <w:r w:rsidR="00823733" w:rsidRPr="00383586">
              <w:rPr>
                <w:rStyle w:val="afb"/>
                <w:noProof/>
              </w:rPr>
              <w:t>Проектирование модели агента</w:t>
            </w:r>
            <w:r w:rsidR="00823733">
              <w:rPr>
                <w:noProof/>
                <w:webHidden/>
              </w:rPr>
              <w:tab/>
            </w:r>
            <w:r w:rsidR="00823733">
              <w:rPr>
                <w:noProof/>
                <w:webHidden/>
              </w:rPr>
              <w:fldChar w:fldCharType="begin"/>
            </w:r>
            <w:r w:rsidR="00823733">
              <w:rPr>
                <w:noProof/>
                <w:webHidden/>
              </w:rPr>
              <w:instrText xml:space="preserve"> PAGEREF _Toc34002021 \h </w:instrText>
            </w:r>
            <w:r w:rsidR="00823733">
              <w:rPr>
                <w:noProof/>
                <w:webHidden/>
              </w:rPr>
            </w:r>
            <w:r w:rsidR="00823733">
              <w:rPr>
                <w:noProof/>
                <w:webHidden/>
              </w:rPr>
              <w:fldChar w:fldCharType="separate"/>
            </w:r>
            <w:r w:rsidR="00247A1F">
              <w:rPr>
                <w:noProof/>
                <w:webHidden/>
              </w:rPr>
              <w:t>51</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22" w:history="1">
            <w:r w:rsidR="00823733" w:rsidRPr="00383586">
              <w:rPr>
                <w:rStyle w:val="afb"/>
                <w:noProof/>
              </w:rPr>
              <w:t>2.5.1</w:t>
            </w:r>
            <w:r w:rsidR="00823733">
              <w:rPr>
                <w:rFonts w:asciiTheme="minorHAnsi" w:eastAsiaTheme="minorEastAsia" w:hAnsiTheme="minorHAnsi"/>
                <w:noProof/>
                <w:sz w:val="22"/>
                <w:szCs w:val="22"/>
                <w:lang w:eastAsia="ru-RU"/>
              </w:rPr>
              <w:tab/>
            </w:r>
            <w:r w:rsidR="00823733" w:rsidRPr="00383586">
              <w:rPr>
                <w:rStyle w:val="afb"/>
                <w:noProof/>
              </w:rPr>
              <w:t>Построение модели агента на основе цифрового автомата</w:t>
            </w:r>
            <w:r w:rsidR="00823733">
              <w:rPr>
                <w:noProof/>
                <w:webHidden/>
              </w:rPr>
              <w:tab/>
            </w:r>
            <w:r w:rsidR="00823733">
              <w:rPr>
                <w:noProof/>
                <w:webHidden/>
              </w:rPr>
              <w:fldChar w:fldCharType="begin"/>
            </w:r>
            <w:r w:rsidR="00823733">
              <w:rPr>
                <w:noProof/>
                <w:webHidden/>
              </w:rPr>
              <w:instrText xml:space="preserve"> PAGEREF _Toc34002022 \h </w:instrText>
            </w:r>
            <w:r w:rsidR="00823733">
              <w:rPr>
                <w:noProof/>
                <w:webHidden/>
              </w:rPr>
            </w:r>
            <w:r w:rsidR="00823733">
              <w:rPr>
                <w:noProof/>
                <w:webHidden/>
              </w:rPr>
              <w:fldChar w:fldCharType="separate"/>
            </w:r>
            <w:r w:rsidR="00247A1F">
              <w:rPr>
                <w:noProof/>
                <w:webHidden/>
              </w:rPr>
              <w:t>51</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23" w:history="1">
            <w:r w:rsidR="00823733" w:rsidRPr="00383586">
              <w:rPr>
                <w:rStyle w:val="afb"/>
                <w:noProof/>
              </w:rPr>
              <w:t>2.5.2</w:t>
            </w:r>
            <w:r w:rsidR="00823733">
              <w:rPr>
                <w:rFonts w:asciiTheme="minorHAnsi" w:eastAsiaTheme="minorEastAsia" w:hAnsiTheme="minorHAnsi"/>
                <w:noProof/>
                <w:sz w:val="22"/>
                <w:szCs w:val="22"/>
                <w:lang w:eastAsia="ru-RU"/>
              </w:rPr>
              <w:tab/>
            </w:r>
            <w:r w:rsidR="00823733" w:rsidRPr="00383586">
              <w:rPr>
                <w:rStyle w:val="afb"/>
                <w:noProof/>
              </w:rPr>
              <w:t>Код-геном</w:t>
            </w:r>
            <w:r w:rsidR="00823733">
              <w:rPr>
                <w:noProof/>
                <w:webHidden/>
              </w:rPr>
              <w:tab/>
            </w:r>
            <w:r w:rsidR="00823733">
              <w:rPr>
                <w:noProof/>
                <w:webHidden/>
              </w:rPr>
              <w:fldChar w:fldCharType="begin"/>
            </w:r>
            <w:r w:rsidR="00823733">
              <w:rPr>
                <w:noProof/>
                <w:webHidden/>
              </w:rPr>
              <w:instrText xml:space="preserve"> PAGEREF _Toc34002023 \h </w:instrText>
            </w:r>
            <w:r w:rsidR="00823733">
              <w:rPr>
                <w:noProof/>
                <w:webHidden/>
              </w:rPr>
            </w:r>
            <w:r w:rsidR="00823733">
              <w:rPr>
                <w:noProof/>
                <w:webHidden/>
              </w:rPr>
              <w:fldChar w:fldCharType="separate"/>
            </w:r>
            <w:r w:rsidR="00247A1F">
              <w:rPr>
                <w:noProof/>
                <w:webHidden/>
              </w:rPr>
              <w:t>52</w:t>
            </w:r>
            <w:r w:rsidR="00823733">
              <w:rPr>
                <w:noProof/>
                <w:webHidden/>
              </w:rPr>
              <w:fldChar w:fldCharType="end"/>
            </w:r>
          </w:hyperlink>
        </w:p>
        <w:p w:rsidR="00823733" w:rsidRDefault="00ED017D">
          <w:pPr>
            <w:pStyle w:val="31"/>
            <w:tabs>
              <w:tab w:val="left" w:pos="1320"/>
              <w:tab w:val="right" w:leader="dot" w:pos="9345"/>
            </w:tabs>
            <w:rPr>
              <w:rFonts w:asciiTheme="minorHAnsi" w:eastAsiaTheme="minorEastAsia" w:hAnsiTheme="minorHAnsi"/>
              <w:noProof/>
              <w:sz w:val="22"/>
              <w:szCs w:val="22"/>
              <w:lang w:eastAsia="ru-RU"/>
            </w:rPr>
          </w:pPr>
          <w:hyperlink w:anchor="_Toc34002024" w:history="1">
            <w:r w:rsidR="00823733" w:rsidRPr="00383586">
              <w:rPr>
                <w:rStyle w:val="afb"/>
                <w:noProof/>
              </w:rPr>
              <w:t>2.5.3</w:t>
            </w:r>
            <w:r w:rsidR="00823733">
              <w:rPr>
                <w:rFonts w:asciiTheme="minorHAnsi" w:eastAsiaTheme="minorEastAsia" w:hAnsiTheme="minorHAnsi"/>
                <w:noProof/>
                <w:sz w:val="22"/>
                <w:szCs w:val="22"/>
                <w:lang w:eastAsia="ru-RU"/>
              </w:rPr>
              <w:tab/>
            </w:r>
            <w:r w:rsidR="00823733" w:rsidRPr="00383586">
              <w:rPr>
                <w:rStyle w:val="afb"/>
                <w:noProof/>
              </w:rPr>
              <w:t>Параметры окружения и агента</w:t>
            </w:r>
            <w:r w:rsidR="00823733">
              <w:rPr>
                <w:noProof/>
                <w:webHidden/>
              </w:rPr>
              <w:tab/>
            </w:r>
            <w:r w:rsidR="00823733">
              <w:rPr>
                <w:noProof/>
                <w:webHidden/>
              </w:rPr>
              <w:fldChar w:fldCharType="begin"/>
            </w:r>
            <w:r w:rsidR="00823733">
              <w:rPr>
                <w:noProof/>
                <w:webHidden/>
              </w:rPr>
              <w:instrText xml:space="preserve"> PAGEREF _Toc34002024 \h </w:instrText>
            </w:r>
            <w:r w:rsidR="00823733">
              <w:rPr>
                <w:noProof/>
                <w:webHidden/>
              </w:rPr>
            </w:r>
            <w:r w:rsidR="00823733">
              <w:rPr>
                <w:noProof/>
                <w:webHidden/>
              </w:rPr>
              <w:fldChar w:fldCharType="separate"/>
            </w:r>
            <w:r w:rsidR="00247A1F">
              <w:rPr>
                <w:noProof/>
                <w:webHidden/>
              </w:rPr>
              <w:t>55</w:t>
            </w:r>
            <w:r w:rsidR="00823733">
              <w:rPr>
                <w:noProof/>
                <w:webHidden/>
              </w:rPr>
              <w:fldChar w:fldCharType="end"/>
            </w:r>
          </w:hyperlink>
        </w:p>
        <w:p w:rsidR="00823733" w:rsidRDefault="00ED017D">
          <w:pPr>
            <w:pStyle w:val="21"/>
            <w:tabs>
              <w:tab w:val="left" w:pos="880"/>
              <w:tab w:val="right" w:leader="dot" w:pos="9345"/>
            </w:tabs>
            <w:rPr>
              <w:rFonts w:asciiTheme="minorHAnsi" w:eastAsiaTheme="minorEastAsia" w:hAnsiTheme="minorHAnsi"/>
              <w:iCs w:val="0"/>
              <w:noProof/>
              <w:sz w:val="22"/>
              <w:szCs w:val="22"/>
              <w:lang w:eastAsia="ru-RU"/>
            </w:rPr>
          </w:pPr>
          <w:hyperlink w:anchor="_Toc34002025" w:history="1">
            <w:r w:rsidR="00823733" w:rsidRPr="00383586">
              <w:rPr>
                <w:rStyle w:val="afb"/>
                <w:noProof/>
              </w:rPr>
              <w:t>2.6</w:t>
            </w:r>
            <w:r w:rsidR="00823733">
              <w:rPr>
                <w:rFonts w:asciiTheme="minorHAnsi" w:eastAsiaTheme="minorEastAsia" w:hAnsiTheme="minorHAnsi"/>
                <w:iCs w:val="0"/>
                <w:noProof/>
                <w:sz w:val="22"/>
                <w:szCs w:val="22"/>
                <w:lang w:eastAsia="ru-RU"/>
              </w:rPr>
              <w:tab/>
            </w:r>
            <w:r w:rsidR="00823733" w:rsidRPr="00383586">
              <w:rPr>
                <w:rStyle w:val="afb"/>
                <w:noProof/>
              </w:rPr>
              <w:t>Разработка генетического алгоритма</w:t>
            </w:r>
            <w:r w:rsidR="00823733">
              <w:rPr>
                <w:noProof/>
                <w:webHidden/>
              </w:rPr>
              <w:tab/>
            </w:r>
            <w:r w:rsidR="00823733">
              <w:rPr>
                <w:noProof/>
                <w:webHidden/>
              </w:rPr>
              <w:fldChar w:fldCharType="begin"/>
            </w:r>
            <w:r w:rsidR="00823733">
              <w:rPr>
                <w:noProof/>
                <w:webHidden/>
              </w:rPr>
              <w:instrText xml:space="preserve"> PAGEREF _Toc34002025 \h </w:instrText>
            </w:r>
            <w:r w:rsidR="00823733">
              <w:rPr>
                <w:noProof/>
                <w:webHidden/>
              </w:rPr>
            </w:r>
            <w:r w:rsidR="00823733">
              <w:rPr>
                <w:noProof/>
                <w:webHidden/>
              </w:rPr>
              <w:fldChar w:fldCharType="separate"/>
            </w:r>
            <w:r w:rsidR="00247A1F">
              <w:rPr>
                <w:noProof/>
                <w:webHidden/>
              </w:rPr>
              <w:t>56</w:t>
            </w:r>
            <w:r w:rsidR="00823733">
              <w:rPr>
                <w:noProof/>
                <w:webHidden/>
              </w:rPr>
              <w:fldChar w:fldCharType="end"/>
            </w:r>
          </w:hyperlink>
        </w:p>
        <w:p w:rsidR="00823733" w:rsidRDefault="00ED017D">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34002026" w:history="1">
            <w:r w:rsidR="00823733" w:rsidRPr="00383586">
              <w:rPr>
                <w:rStyle w:val="afb"/>
                <w:noProof/>
              </w:rPr>
              <w:t>3</w:t>
            </w:r>
            <w:r w:rsidR="00823733">
              <w:rPr>
                <w:rFonts w:asciiTheme="minorHAnsi" w:eastAsiaTheme="minorEastAsia" w:hAnsiTheme="minorHAnsi"/>
                <w:b w:val="0"/>
                <w:bCs w:val="0"/>
                <w:noProof/>
                <w:sz w:val="22"/>
                <w:szCs w:val="22"/>
                <w:lang w:eastAsia="ru-RU"/>
              </w:rPr>
              <w:tab/>
            </w:r>
            <w:r w:rsidR="00823733" w:rsidRPr="00383586">
              <w:rPr>
                <w:rStyle w:val="afb"/>
                <w:noProof/>
              </w:rPr>
              <w:t>Технологическая часть</w:t>
            </w:r>
            <w:r w:rsidR="00823733">
              <w:rPr>
                <w:noProof/>
                <w:webHidden/>
              </w:rPr>
              <w:tab/>
            </w:r>
            <w:r w:rsidR="00823733">
              <w:rPr>
                <w:noProof/>
                <w:webHidden/>
              </w:rPr>
              <w:fldChar w:fldCharType="begin"/>
            </w:r>
            <w:r w:rsidR="00823733">
              <w:rPr>
                <w:noProof/>
                <w:webHidden/>
              </w:rPr>
              <w:instrText xml:space="preserve"> PAGEREF _Toc34002026 \h </w:instrText>
            </w:r>
            <w:r w:rsidR="00823733">
              <w:rPr>
                <w:noProof/>
                <w:webHidden/>
              </w:rPr>
            </w:r>
            <w:r w:rsidR="00823733">
              <w:rPr>
                <w:noProof/>
                <w:webHidden/>
              </w:rPr>
              <w:fldChar w:fldCharType="separate"/>
            </w:r>
            <w:r w:rsidR="00247A1F">
              <w:rPr>
                <w:noProof/>
                <w:webHidden/>
              </w:rPr>
              <w:t>56</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27" w:history="1">
            <w:r w:rsidR="00823733" w:rsidRPr="00383586">
              <w:rPr>
                <w:rStyle w:val="afb"/>
                <w:noProof/>
              </w:rPr>
              <w:t>Список литературы</w:t>
            </w:r>
            <w:r w:rsidR="00823733">
              <w:rPr>
                <w:noProof/>
                <w:webHidden/>
              </w:rPr>
              <w:tab/>
            </w:r>
            <w:r w:rsidR="00823733">
              <w:rPr>
                <w:noProof/>
                <w:webHidden/>
              </w:rPr>
              <w:fldChar w:fldCharType="begin"/>
            </w:r>
            <w:r w:rsidR="00823733">
              <w:rPr>
                <w:noProof/>
                <w:webHidden/>
              </w:rPr>
              <w:instrText xml:space="preserve"> PAGEREF _Toc34002027 \h </w:instrText>
            </w:r>
            <w:r w:rsidR="00823733">
              <w:rPr>
                <w:noProof/>
                <w:webHidden/>
              </w:rPr>
              <w:fldChar w:fldCharType="separate"/>
            </w:r>
            <w:r w:rsidR="00247A1F">
              <w:rPr>
                <w:b w:val="0"/>
                <w:bCs w:val="0"/>
                <w:noProof/>
                <w:webHidden/>
              </w:rPr>
              <w:t>Ошибка! Закладка не определена.</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28" w:history="1">
            <w:r w:rsidR="00823733" w:rsidRPr="00383586">
              <w:rPr>
                <w:rStyle w:val="afb"/>
                <w:noProof/>
              </w:rPr>
              <w:t>Список использованных источников</w:t>
            </w:r>
            <w:r w:rsidR="00823733">
              <w:rPr>
                <w:noProof/>
                <w:webHidden/>
              </w:rPr>
              <w:tab/>
            </w:r>
            <w:r w:rsidR="00823733">
              <w:rPr>
                <w:noProof/>
                <w:webHidden/>
              </w:rPr>
              <w:fldChar w:fldCharType="begin"/>
            </w:r>
            <w:r w:rsidR="00823733">
              <w:rPr>
                <w:noProof/>
                <w:webHidden/>
              </w:rPr>
              <w:instrText xml:space="preserve"> PAGEREF _Toc34002028 \h </w:instrText>
            </w:r>
            <w:r w:rsidR="00823733">
              <w:rPr>
                <w:noProof/>
                <w:webHidden/>
              </w:rPr>
            </w:r>
            <w:r w:rsidR="00823733">
              <w:rPr>
                <w:noProof/>
                <w:webHidden/>
              </w:rPr>
              <w:fldChar w:fldCharType="separate"/>
            </w:r>
            <w:r w:rsidR="00247A1F">
              <w:rPr>
                <w:noProof/>
                <w:webHidden/>
              </w:rPr>
              <w:t>58</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29" w:history="1">
            <w:r w:rsidR="00823733" w:rsidRPr="00383586">
              <w:rPr>
                <w:rStyle w:val="afb"/>
                <w:noProof/>
              </w:rPr>
              <w:t>Приложение А – Техническое задание</w:t>
            </w:r>
            <w:r w:rsidR="00823733">
              <w:rPr>
                <w:noProof/>
                <w:webHidden/>
              </w:rPr>
              <w:tab/>
            </w:r>
            <w:r w:rsidR="00823733">
              <w:rPr>
                <w:noProof/>
                <w:webHidden/>
              </w:rPr>
              <w:fldChar w:fldCharType="begin"/>
            </w:r>
            <w:r w:rsidR="00823733">
              <w:rPr>
                <w:noProof/>
                <w:webHidden/>
              </w:rPr>
              <w:instrText xml:space="preserve"> PAGEREF _Toc34002029 \h </w:instrText>
            </w:r>
            <w:r w:rsidR="00823733">
              <w:rPr>
                <w:noProof/>
                <w:webHidden/>
              </w:rPr>
            </w:r>
            <w:r w:rsidR="00823733">
              <w:rPr>
                <w:noProof/>
                <w:webHidden/>
              </w:rPr>
              <w:fldChar w:fldCharType="separate"/>
            </w:r>
            <w:r w:rsidR="00247A1F">
              <w:rPr>
                <w:noProof/>
                <w:webHidden/>
              </w:rPr>
              <w:t>60</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30" w:history="1">
            <w:r w:rsidR="00823733" w:rsidRPr="00383586">
              <w:rPr>
                <w:rStyle w:val="afb"/>
                <w:noProof/>
              </w:rPr>
              <w:t>Приложение Б – Руководство пользователя</w:t>
            </w:r>
            <w:r w:rsidR="00823733">
              <w:rPr>
                <w:noProof/>
                <w:webHidden/>
              </w:rPr>
              <w:tab/>
            </w:r>
            <w:r w:rsidR="00823733">
              <w:rPr>
                <w:noProof/>
                <w:webHidden/>
              </w:rPr>
              <w:fldChar w:fldCharType="begin"/>
            </w:r>
            <w:r w:rsidR="00823733">
              <w:rPr>
                <w:noProof/>
                <w:webHidden/>
              </w:rPr>
              <w:instrText xml:space="preserve"> PAGEREF _Toc34002030 \h </w:instrText>
            </w:r>
            <w:r w:rsidR="00823733">
              <w:rPr>
                <w:noProof/>
                <w:webHidden/>
              </w:rPr>
            </w:r>
            <w:r w:rsidR="00823733">
              <w:rPr>
                <w:noProof/>
                <w:webHidden/>
              </w:rPr>
              <w:fldChar w:fldCharType="separate"/>
            </w:r>
            <w:r w:rsidR="00247A1F">
              <w:rPr>
                <w:noProof/>
                <w:webHidden/>
              </w:rPr>
              <w:t>61</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31" w:history="1">
            <w:r w:rsidR="00823733" w:rsidRPr="00383586">
              <w:rPr>
                <w:rStyle w:val="afb"/>
                <w:noProof/>
              </w:rPr>
              <w:t>Приложение В – Фрагменты исходного кода системы</w:t>
            </w:r>
            <w:r w:rsidR="00823733">
              <w:rPr>
                <w:noProof/>
                <w:webHidden/>
              </w:rPr>
              <w:tab/>
            </w:r>
            <w:r w:rsidR="00823733">
              <w:rPr>
                <w:noProof/>
                <w:webHidden/>
              </w:rPr>
              <w:fldChar w:fldCharType="begin"/>
            </w:r>
            <w:r w:rsidR="00823733">
              <w:rPr>
                <w:noProof/>
                <w:webHidden/>
              </w:rPr>
              <w:instrText xml:space="preserve"> PAGEREF _Toc34002031 \h </w:instrText>
            </w:r>
            <w:r w:rsidR="00823733">
              <w:rPr>
                <w:noProof/>
                <w:webHidden/>
              </w:rPr>
            </w:r>
            <w:r w:rsidR="00823733">
              <w:rPr>
                <w:noProof/>
                <w:webHidden/>
              </w:rPr>
              <w:fldChar w:fldCharType="separate"/>
            </w:r>
            <w:r w:rsidR="00247A1F">
              <w:rPr>
                <w:noProof/>
                <w:webHidden/>
              </w:rPr>
              <w:t>62</w:t>
            </w:r>
            <w:r w:rsidR="00823733">
              <w:rPr>
                <w:noProof/>
                <w:webHidden/>
              </w:rPr>
              <w:fldChar w:fldCharType="end"/>
            </w:r>
          </w:hyperlink>
        </w:p>
        <w:p w:rsidR="00823733" w:rsidRDefault="00ED017D">
          <w:pPr>
            <w:pStyle w:val="11"/>
            <w:tabs>
              <w:tab w:val="right" w:leader="dot" w:pos="9345"/>
            </w:tabs>
            <w:rPr>
              <w:rFonts w:asciiTheme="minorHAnsi" w:eastAsiaTheme="minorEastAsia" w:hAnsiTheme="minorHAnsi"/>
              <w:b w:val="0"/>
              <w:bCs w:val="0"/>
              <w:noProof/>
              <w:sz w:val="22"/>
              <w:szCs w:val="22"/>
              <w:lang w:eastAsia="ru-RU"/>
            </w:rPr>
          </w:pPr>
          <w:hyperlink w:anchor="_Toc34002032" w:history="1">
            <w:r w:rsidR="00823733" w:rsidRPr="00383586">
              <w:rPr>
                <w:rStyle w:val="afb"/>
                <w:noProof/>
              </w:rPr>
              <w:t>Приложение В – Копии листов графической части</w:t>
            </w:r>
            <w:r w:rsidR="00823733">
              <w:rPr>
                <w:noProof/>
                <w:webHidden/>
              </w:rPr>
              <w:tab/>
            </w:r>
            <w:r w:rsidR="00823733">
              <w:rPr>
                <w:noProof/>
                <w:webHidden/>
              </w:rPr>
              <w:fldChar w:fldCharType="begin"/>
            </w:r>
            <w:r w:rsidR="00823733">
              <w:rPr>
                <w:noProof/>
                <w:webHidden/>
              </w:rPr>
              <w:instrText xml:space="preserve"> PAGEREF _Toc34002032 \h </w:instrText>
            </w:r>
            <w:r w:rsidR="00823733">
              <w:rPr>
                <w:noProof/>
                <w:webHidden/>
              </w:rPr>
            </w:r>
            <w:r w:rsidR="00823733">
              <w:rPr>
                <w:noProof/>
                <w:webHidden/>
              </w:rPr>
              <w:fldChar w:fldCharType="separate"/>
            </w:r>
            <w:r w:rsidR="00247A1F">
              <w:rPr>
                <w:noProof/>
                <w:webHidden/>
              </w:rPr>
              <w:t>63</w:t>
            </w:r>
            <w:r w:rsidR="00823733">
              <w:rPr>
                <w:noProof/>
                <w:webHidden/>
              </w:rPr>
              <w:fldChar w:fldCharType="end"/>
            </w:r>
          </w:hyperlink>
        </w:p>
        <w:p w:rsidR="00483EE4" w:rsidRDefault="002177BD">
          <w:pPr>
            <w:rPr>
              <w:bCs/>
            </w:rPr>
          </w:pPr>
          <w:r>
            <w:rPr>
              <w:rFonts w:ascii="Times New Roman" w:hAnsi="Times New Roman"/>
              <w:b/>
              <w:bCs/>
              <w:sz w:val="28"/>
              <w:szCs w:val="20"/>
            </w:rPr>
            <w:fldChar w:fldCharType="end"/>
          </w:r>
        </w:p>
      </w:sdtContent>
    </w:sdt>
    <w:p w:rsidR="00B84D43" w:rsidRDefault="00B84D43">
      <w:pPr>
        <w:rPr>
          <w:rFonts w:ascii="Times New Roman" w:hAnsi="Times New Roman"/>
          <w:sz w:val="28"/>
        </w:rPr>
      </w:pPr>
      <w:r>
        <w:br w:type="page"/>
      </w:r>
    </w:p>
    <w:p w:rsidR="00F22EE5" w:rsidRDefault="00F22EE5" w:rsidP="00F22EE5">
      <w:pPr>
        <w:pStyle w:val="afd"/>
      </w:pPr>
      <w:bookmarkStart w:id="0" w:name="_Toc34001982"/>
      <w:r>
        <w:lastRenderedPageBreak/>
        <w:t>Аннотация</w:t>
      </w:r>
      <w:bookmarkEnd w:id="0"/>
    </w:p>
    <w:p w:rsidR="00F22EE5" w:rsidRPr="00B90B13" w:rsidRDefault="00F22EE5" w:rsidP="00F22EE5">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B90B13" w:rsidRPr="00B90B13">
        <w:t>/</w:t>
      </w:r>
    </w:p>
    <w:p w:rsidR="00F22EE5" w:rsidRDefault="00F22EE5" w:rsidP="00F22EE5">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F22EE5">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55132">
      <w:pPr>
        <w:pStyle w:val="ABSTRACT"/>
        <w:rPr>
          <w:b/>
        </w:rPr>
      </w:pPr>
      <w:r>
        <w:rPr>
          <w:b/>
        </w:rPr>
        <w:t>ABSTRACT</w:t>
      </w:r>
    </w:p>
    <w:p w:rsidR="00E55132" w:rsidRPr="00B90B13" w:rsidRDefault="00E55132" w:rsidP="00E55132">
      <w:pPr>
        <w:pStyle w:val="a4"/>
        <w:rPr>
          <w:i/>
          <w:lang w:val="en-US"/>
        </w:rPr>
      </w:pPr>
      <w:r w:rsidRPr="00E55132">
        <w:rPr>
          <w:i/>
          <w:lang w:val="en-US"/>
        </w:rPr>
        <w:t>This bachelor's final qualifying paper describes the process of developing a system for modeling artificial life using digital automata</w:t>
      </w:r>
      <w:r w:rsidR="00B90B13" w:rsidRPr="00B90B13">
        <w:rPr>
          <w:i/>
          <w:lang w:val="en-US"/>
        </w:rPr>
        <w:t>.</w:t>
      </w:r>
    </w:p>
    <w:p w:rsidR="00E55132" w:rsidRPr="00E55132" w:rsidRDefault="00E55132" w:rsidP="00E55132">
      <w:pPr>
        <w:pStyle w:val="a4"/>
        <w:rPr>
          <w:i/>
          <w:lang w:val="en-US"/>
        </w:rPr>
      </w:pPr>
      <w:r w:rsidRPr="00E55132">
        <w:rPr>
          <w:i/>
          <w:lang w:val="en-US"/>
        </w:rPr>
        <w:t>The analysis and classification of existing approaches to the use of genetic algorithms is made. Di</w:t>
      </w:r>
      <w:r w:rsidR="00B90B13">
        <w:rPr>
          <w:i/>
          <w:lang w:val="en-US"/>
        </w:rPr>
        <w:t>screte automata were considered, a</w:t>
      </w:r>
      <w:r w:rsidRPr="00E55132">
        <w:rPr>
          <w:i/>
          <w:lang w:val="en-US"/>
        </w:rPr>
        <w:t>s one of the possible means for implementing a genetic algorithm, which was done in this paper.</w:t>
      </w:r>
    </w:p>
    <w:p w:rsidR="00F22EE5" w:rsidRPr="005675B3" w:rsidRDefault="00E55132" w:rsidP="00E55132">
      <w:pPr>
        <w:pStyle w:val="a4"/>
        <w:rPr>
          <w:lang w:val="en-US"/>
        </w:rPr>
      </w:pPr>
      <w:r w:rsidRPr="00E55132">
        <w:rPr>
          <w:i/>
          <w:lang w:val="en-US"/>
        </w:rPr>
        <w:t>Technologies for setting parameters, sending data to a remote server, and testing the system have been developed. The software interface has been developed.</w:t>
      </w:r>
      <w:r w:rsidRPr="005675B3">
        <w:rPr>
          <w:lang w:val="en-US"/>
        </w:rPr>
        <w:br w:type="page"/>
      </w:r>
    </w:p>
    <w:p w:rsidR="00490DBE" w:rsidRPr="005675B3" w:rsidRDefault="00490DBE" w:rsidP="00DE3C96">
      <w:pPr>
        <w:pStyle w:val="afd"/>
        <w:rPr>
          <w:lang w:val="en-US"/>
        </w:rPr>
      </w:pPr>
      <w:bookmarkStart w:id="1" w:name="_Toc34001983"/>
      <w:r w:rsidRPr="00DE3C96">
        <w:lastRenderedPageBreak/>
        <w:t>Реферат</w:t>
      </w:r>
      <w:bookmarkEnd w:id="1"/>
    </w:p>
    <w:p w:rsidR="00490DBE" w:rsidRPr="002177BD" w:rsidRDefault="00194380" w:rsidP="002177BD">
      <w:pPr>
        <w:pStyle w:val="a4"/>
      </w:pPr>
      <w:proofErr w:type="spellStart"/>
      <w:r w:rsidRPr="002177BD">
        <w:t>Расчётно</w:t>
      </w:r>
      <w:proofErr w:type="spellEnd"/>
      <w:r w:rsidRPr="005675B3">
        <w:rPr>
          <w:lang w:val="en-US"/>
        </w:rPr>
        <w:t>-</w:t>
      </w:r>
      <w:r w:rsidRPr="002177BD">
        <w:t>пояснительная</w:t>
      </w:r>
      <w:r w:rsidRPr="005675B3">
        <w:rPr>
          <w:lang w:val="en-US"/>
        </w:rPr>
        <w:t xml:space="preserve"> </w:t>
      </w:r>
      <w:r w:rsidRPr="002177BD">
        <w:t>записка</w:t>
      </w:r>
      <w:r w:rsidR="00490DBE" w:rsidRPr="005675B3">
        <w:rPr>
          <w:lang w:val="en-US"/>
        </w:rPr>
        <w:t xml:space="preserve"> </w:t>
      </w:r>
      <w:r w:rsidR="00490DBE" w:rsidRPr="002177BD">
        <w:t>с</w:t>
      </w:r>
      <w:r w:rsidR="00490DBE" w:rsidRPr="005675B3">
        <w:rPr>
          <w:lang w:val="en-US"/>
        </w:rPr>
        <w:t>.</w:t>
      </w:r>
      <w:r w:rsidR="00E47B37" w:rsidRPr="005675B3">
        <w:rPr>
          <w:lang w:val="en-US"/>
        </w:rPr>
        <w:t xml:space="preserve"> 60</w:t>
      </w:r>
      <w:r w:rsidR="00490DBE" w:rsidRPr="005675B3">
        <w:rPr>
          <w:lang w:val="en-US"/>
        </w:rPr>
        <w:t xml:space="preserve">, </w:t>
      </w:r>
      <w:r w:rsidR="00490DBE" w:rsidRPr="002177BD">
        <w:t>рис</w:t>
      </w:r>
      <w:r w:rsidR="00490DBE" w:rsidRPr="005675B3">
        <w:rPr>
          <w:lang w:val="en-US"/>
        </w:rPr>
        <w:t>.</w:t>
      </w:r>
      <w:r w:rsidR="00DC7EB4" w:rsidRPr="005675B3">
        <w:rPr>
          <w:lang w:val="en-US"/>
        </w:rPr>
        <w:t xml:space="preserve"> 28</w:t>
      </w:r>
      <w:r w:rsidR="00490DBE" w:rsidRPr="005675B3">
        <w:rPr>
          <w:lang w:val="en-US"/>
        </w:rPr>
        <w:t xml:space="preserve">, </w:t>
      </w:r>
      <w:proofErr w:type="spellStart"/>
      <w:r w:rsidR="00490DBE" w:rsidRPr="002177BD">
        <w:t>табл</w:t>
      </w:r>
      <w:proofErr w:type="spellEnd"/>
      <w:r w:rsidR="00490DBE" w:rsidRPr="005675B3">
        <w:rPr>
          <w:lang w:val="en-US"/>
        </w:rPr>
        <w:t>.</w:t>
      </w:r>
      <w:r w:rsidR="00DC7EB4" w:rsidRPr="005675B3">
        <w:rPr>
          <w:lang w:val="en-US"/>
        </w:rPr>
        <w:t xml:space="preserve"> </w:t>
      </w:r>
      <w:r w:rsidR="00DC7EB4">
        <w:t>5</w:t>
      </w:r>
      <w:r w:rsidR="00490DBE" w:rsidRPr="002177BD">
        <w:t xml:space="preserve">, источников </w:t>
      </w:r>
      <w:r w:rsidR="00DC7EB4">
        <w:t>15, приложений 4</w:t>
      </w:r>
      <w:r w:rsidRPr="002177BD">
        <w:t>.</w:t>
      </w:r>
    </w:p>
    <w:p w:rsidR="00E47B37" w:rsidRPr="00251EE0" w:rsidRDefault="00E47B37" w:rsidP="00E47B37">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47B37">
      <w:pPr>
        <w:pStyle w:val="a4"/>
        <w:rPr>
          <w:rFonts w:cs="Times New Roman"/>
          <w:color w:val="000000"/>
        </w:rPr>
      </w:pPr>
      <w:r>
        <w:rPr>
          <w:rFonts w:cs="Times New Roman"/>
          <w:color w:val="000000"/>
        </w:rP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47B37">
      <w:pPr>
        <w:pStyle w:val="a4"/>
        <w:rPr>
          <w:rFonts w:cs="Times New Roman"/>
          <w:color w:val="000000"/>
        </w:rPr>
      </w:pPr>
      <w:r>
        <w:rPr>
          <w:rFonts w:cs="Times New Roman"/>
          <w:color w:val="000000"/>
        </w:rP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w:t>
      </w:r>
      <w:r w:rsidR="00B90B13">
        <w:rPr>
          <w:rFonts w:cs="Times New Roman"/>
          <w:color w:val="000000"/>
        </w:rPr>
        <w:t xml:space="preserve">нципов при построении моделей </w:t>
      </w:r>
      <w:r w:rsidR="00B90B13" w:rsidRPr="00B90B13">
        <w:rPr>
          <w:rFonts w:cs="Times New Roman"/>
          <w:color w:val="000000"/>
        </w:rPr>
        <w:t xml:space="preserve">с </w:t>
      </w:r>
      <w:r>
        <w:rPr>
          <w:rFonts w:cs="Times New Roman"/>
          <w:color w:val="000000"/>
        </w:rP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DE3C96" w:rsidRDefault="00020FF5" w:rsidP="00DE3C96">
      <w:pPr>
        <w:pStyle w:val="afd"/>
      </w:pPr>
      <w:bookmarkStart w:id="2" w:name="_Toc34001984"/>
      <w:r w:rsidRPr="00DE3C96">
        <w:lastRenderedPageBreak/>
        <w:t>О</w:t>
      </w:r>
      <w:r w:rsidR="00D22A56" w:rsidRPr="00DE3C96">
        <w:t>бозначения и сокращения</w:t>
      </w:r>
      <w:bookmarkEnd w:id="2"/>
    </w:p>
    <w:p w:rsidR="00E47B37" w:rsidRDefault="00E47B37" w:rsidP="00E47B37">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47B37">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47B37">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47B37">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47B37">
      <w:pPr>
        <w:pStyle w:val="a4"/>
      </w:pPr>
      <w:r w:rsidRPr="00F16BAF">
        <w:t xml:space="preserve">Популяция </w:t>
      </w:r>
      <w:r>
        <w:t>– множество агентов.</w:t>
      </w:r>
    </w:p>
    <w:p w:rsidR="00E47B37" w:rsidRDefault="00E47B37" w:rsidP="00E47B37">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47B37">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47B37">
      <w:pPr>
        <w:pStyle w:val="a4"/>
      </w:pPr>
      <w:r>
        <w:t xml:space="preserve">Генетический код – набор параметров и инструкций, </w:t>
      </w:r>
      <w:r w:rsidR="00B90B13">
        <w:t>которые выполняет</w:t>
      </w:r>
      <w:r>
        <w:t xml:space="preserve"> агент в процессе своего жизненного цикла.</w:t>
      </w:r>
    </w:p>
    <w:p w:rsidR="00E47B37" w:rsidRDefault="00E47B37" w:rsidP="00E47B37">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47B37">
      <w:pPr>
        <w:pStyle w:val="a4"/>
      </w:pPr>
      <w:r>
        <w:t>Оптимальное решение – решение, которое по набору признаков является наиболее предпочтительным.</w:t>
      </w:r>
    </w:p>
    <w:p w:rsidR="00E47B37" w:rsidRDefault="00E47B37" w:rsidP="00E47B37">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47B37">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47B37">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47B37">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47B37">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47B37">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Pr="00032129" w:rsidRDefault="00E47B37" w:rsidP="00E47B37">
      <w:pPr>
        <w:pStyle w:val="a4"/>
      </w:pPr>
      <w:r>
        <w:t>Клеточный автомат – дискретна</w:t>
      </w:r>
      <w:r w:rsidR="00B90B13">
        <w:t>я модель, изучаемая в математике</w:t>
      </w:r>
      <w:r>
        <w:t xml:space="preserve"> и теории вычи</w:t>
      </w:r>
      <w:r w:rsidR="00B90B13">
        <w:t>слимости, представляющая собой</w:t>
      </w:r>
      <w:r>
        <w:t xml:space="preserve"> решетку ячеек, каждая из которых может принимать одно из доступных состояний согласно окрестности и правилу клеточного автомата.</w:t>
      </w:r>
    </w:p>
    <w:p w:rsidR="00E47B37" w:rsidRDefault="00E47B37" w:rsidP="00E47B37">
      <w:pPr>
        <w:pStyle w:val="a4"/>
      </w:pPr>
      <w:r>
        <w:t>ГА – генетический алгоритм.</w:t>
      </w:r>
    </w:p>
    <w:p w:rsidR="00E47B37" w:rsidRDefault="00E47B37" w:rsidP="00E47B37">
      <w:pPr>
        <w:pStyle w:val="a4"/>
      </w:pPr>
      <w:r>
        <w:t>ПГА – параллельный генетический алгоритм.</w:t>
      </w:r>
    </w:p>
    <w:p w:rsidR="00E47B37" w:rsidRDefault="00E47B37" w:rsidP="00E47B37">
      <w:pPr>
        <w:pStyle w:val="a4"/>
      </w:pPr>
      <w:r>
        <w:t>АА – абстрактный автомат.</w:t>
      </w:r>
    </w:p>
    <w:p w:rsidR="00E47B37" w:rsidRDefault="00E47B37" w:rsidP="00E47B37">
      <w:pPr>
        <w:pStyle w:val="a4"/>
      </w:pPr>
      <w:r>
        <w:t>КА – конечный автомат.</w:t>
      </w:r>
    </w:p>
    <w:p w:rsidR="00E47B37" w:rsidRDefault="00E47B37" w:rsidP="00E47B37">
      <w:pPr>
        <w:pStyle w:val="a4"/>
      </w:pPr>
      <w:r>
        <w:t>БА – бесконечный автомат.</w:t>
      </w:r>
    </w:p>
    <w:p w:rsidR="00E47B37" w:rsidRDefault="00E47B37" w:rsidP="00E47B37">
      <w:pPr>
        <w:pStyle w:val="a4"/>
      </w:pPr>
      <w:r>
        <w:t>ЭА – элементарный автомат.</w:t>
      </w:r>
    </w:p>
    <w:p w:rsidR="00525FC1" w:rsidRDefault="00525FC1" w:rsidP="00E47B37">
      <w:pPr>
        <w:pStyle w:val="a4"/>
      </w:pPr>
      <w:r>
        <w:t>УТК – указатель текущей команды.</w:t>
      </w:r>
    </w:p>
    <w:p w:rsidR="00525FC1" w:rsidRDefault="00525FC1" w:rsidP="00E47B37">
      <w:pPr>
        <w:pStyle w:val="a4"/>
      </w:pPr>
    </w:p>
    <w:p w:rsidR="00020FF5" w:rsidRPr="00E47B37" w:rsidRDefault="00020FF5" w:rsidP="002177BD">
      <w:pPr>
        <w:pStyle w:val="a4"/>
      </w:pPr>
    </w:p>
    <w:p w:rsidR="00D873B9" w:rsidRPr="00E47B37" w:rsidRDefault="00D873B9" w:rsidP="00D873B9">
      <w:pPr>
        <w:rPr>
          <w:rFonts w:ascii="Times New Roman" w:hAnsi="Times New Roman"/>
          <w:sz w:val="28"/>
        </w:rPr>
      </w:pPr>
      <w:r w:rsidRPr="00E47B37">
        <w:br w:type="page"/>
      </w:r>
    </w:p>
    <w:p w:rsidR="00665068" w:rsidRPr="00DE3C96" w:rsidRDefault="00665068" w:rsidP="00DE3C96">
      <w:pPr>
        <w:pStyle w:val="afd"/>
      </w:pPr>
      <w:bookmarkStart w:id="3" w:name="_Toc34001985"/>
      <w:r w:rsidRPr="00DE3C96">
        <w:lastRenderedPageBreak/>
        <w:t>Введение</w:t>
      </w:r>
      <w:bookmarkEnd w:id="3"/>
    </w:p>
    <w:p w:rsidR="00E47B37" w:rsidRDefault="00E47B37" w:rsidP="00E47B37">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47B37">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47B37">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w:t>
      </w:r>
      <w:r w:rsidR="00B90B13">
        <w:t xml:space="preserve">они </w:t>
      </w:r>
      <w:r w:rsidRPr="009C0030">
        <w:t>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47B37">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47B37">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47B37">
      <w:pPr>
        <w:pStyle w:val="a4"/>
      </w:pPr>
      <w:r w:rsidRPr="00EE5100">
        <w:t xml:space="preserve">Один из недавних коммерческих примеров: израильская компания </w:t>
      </w:r>
      <w:proofErr w:type="spellStart"/>
      <w:r w:rsidRPr="00EE5100">
        <w:t>Schema</w:t>
      </w:r>
      <w:proofErr w:type="spellEnd"/>
      <w:r w:rsidRPr="00EE5100">
        <w:t xml:space="preserve"> разработала программный продукт </w:t>
      </w:r>
      <w:proofErr w:type="spellStart"/>
      <w:r w:rsidRPr="00EE5100">
        <w:t>Channeling</w:t>
      </w:r>
      <w:proofErr w:type="spellEnd"/>
      <w:r w:rsidRPr="00EE5100">
        <w:t xml:space="preserve">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47B37">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47B37">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47B37">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2177BD">
      <w:pPr>
        <w:pStyle w:val="1"/>
      </w:pPr>
      <w:bookmarkStart w:id="4" w:name="_Toc34001986"/>
      <w:r>
        <w:lastRenderedPageBreak/>
        <w:t>Исследовательская часть</w:t>
      </w:r>
      <w:bookmarkEnd w:id="4"/>
    </w:p>
    <w:p w:rsidR="00644E39" w:rsidRDefault="00644E39" w:rsidP="00644E39">
      <w:pPr>
        <w:pStyle w:val="2"/>
      </w:pPr>
      <w:bookmarkStart w:id="5" w:name="_Toc26557582"/>
      <w:bookmarkStart w:id="6" w:name="_Toc34001987"/>
      <w:r>
        <w:t>Генетические алгоритмы</w:t>
      </w:r>
      <w:bookmarkEnd w:id="5"/>
      <w:bookmarkEnd w:id="6"/>
    </w:p>
    <w:p w:rsidR="00644E39" w:rsidRPr="000A7891" w:rsidRDefault="00644E39" w:rsidP="00ED0A46">
      <w:pPr>
        <w:pStyle w:val="3"/>
      </w:pPr>
      <w:bookmarkStart w:id="7" w:name="_Toc26557583"/>
      <w:bookmarkStart w:id="8" w:name="_Toc34001988"/>
      <w:r>
        <w:t>Идея генетических алгоритмов</w:t>
      </w:r>
      <w:bookmarkEnd w:id="7"/>
      <w:bookmarkEnd w:id="8"/>
    </w:p>
    <w:p w:rsidR="00644E39" w:rsidRDefault="00644E39" w:rsidP="00644E39">
      <w:pPr>
        <w:pStyle w:val="a4"/>
      </w:pPr>
      <w:r>
        <w:t xml:space="preserve">Идея генетических алгоритмов не нова. Еще в 60-ых годах прошлого века начались первые симуляции эволюционных процессов на тогдашних маломощных огромных ЭВМ.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w:t>
      </w:r>
      <w:proofErr w:type="spellStart"/>
      <w:r>
        <w:t>Холланда</w:t>
      </w:r>
      <w:proofErr w:type="spellEnd"/>
      <w:r>
        <w:t xml:space="preserve"> с так называемыми клеточными автоматами</w:t>
      </w:r>
      <w:r w:rsidR="00B90B13">
        <w:t>.</w:t>
      </w:r>
    </w:p>
    <w:p w:rsidR="00644E39" w:rsidRPr="003B428D" w:rsidRDefault="00644E39" w:rsidP="00644E39">
      <w:pPr>
        <w:pStyle w:val="a4"/>
      </w:pPr>
      <w:r>
        <w:t>Однако из-за скромных вычислительных мощностей длительно время генетические алгоритмы оставались в основном в теоретической области и почти не использовались для решения пр</w:t>
      </w:r>
      <w:r w:rsidR="00B90B13">
        <w:t xml:space="preserve">икладных задач. Лишь к концу 80-ых </w:t>
      </w:r>
      <w:r>
        <w:t xml:space="preserve">годов с ростом вычислительны мощностей стало внедряться оборудование, включавшее в себя генетические алгоритмы для решения поставленных перед ними задач. В 89-ом году компания </w:t>
      </w:r>
      <w:proofErr w:type="spellStart"/>
      <w:r>
        <w:rPr>
          <w:lang w:val="en-US"/>
        </w:rPr>
        <w:t>Axcelis</w:t>
      </w:r>
      <w:proofErr w:type="spellEnd"/>
      <w:r w:rsidRPr="003B428D">
        <w:t xml:space="preserve"> </w:t>
      </w:r>
      <w:r>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Pr="003B428D">
        <w:t>“</w:t>
      </w:r>
      <w:r>
        <w:rPr>
          <w:lang w:val="en-US"/>
        </w:rPr>
        <w:t>Evolver</w:t>
      </w:r>
      <w:r w:rsidRPr="003B428D">
        <w:t>”.</w:t>
      </w:r>
    </w:p>
    <w:p w:rsidR="00644E39" w:rsidRDefault="00644E39" w:rsidP="00644E39">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ED0A46">
      <w:pPr>
        <w:pStyle w:val="3"/>
      </w:pPr>
      <w:bookmarkStart w:id="9" w:name="_Toc26557584"/>
      <w:bookmarkStart w:id="10" w:name="_Toc34001989"/>
      <w:r>
        <w:t>Сравнение генетических алгоритмов с детерминированными алгоритмами</w:t>
      </w:r>
      <w:bookmarkEnd w:id="9"/>
      <w:bookmarkEnd w:id="10"/>
    </w:p>
    <w:p w:rsidR="00644E39" w:rsidRDefault="00644E39" w:rsidP="00644E39">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B90B13">
        <w:t>ованиям [4]. При этом достижение</w:t>
      </w:r>
      <w:r>
        <w:t xml:space="preserve"> идеального «оптимального» решения отходит на второй план. Однако при этом другие </w:t>
      </w:r>
      <w:r>
        <w:lastRenderedPageBreak/>
        <w:t>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644E39">
      <w:pPr>
        <w:pStyle w:val="a4"/>
      </w:pPr>
      <w:r>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ED0A46">
      <w:pPr>
        <w:pStyle w:val="3"/>
      </w:pPr>
      <w:bookmarkStart w:id="11" w:name="_Toc26557585"/>
      <w:bookmarkStart w:id="12" w:name="_Toc34001990"/>
      <w:r>
        <w:t>Классификация генетических алгоритмов</w:t>
      </w:r>
      <w:bookmarkEnd w:id="11"/>
      <w:bookmarkEnd w:id="12"/>
    </w:p>
    <w:p w:rsidR="00644E39" w:rsidRDefault="00644E39" w:rsidP="00644E39">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247A1F">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644E39">
      <w:pPr>
        <w:pStyle w:val="ad"/>
        <w:keepNext/>
      </w:pPr>
      <w:r>
        <w:lastRenderedPageBreak/>
        <w:drawing>
          <wp:inline distT="0" distB="0" distL="0" distR="0" wp14:anchorId="03A9D5FE" wp14:editId="25832533">
            <wp:extent cx="5940425" cy="32708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rsidR="00644E39" w:rsidRDefault="00644E39" w:rsidP="00644E39">
      <w:pPr>
        <w:pStyle w:val="af1"/>
      </w:pPr>
      <w:bookmarkStart w:id="13" w:name="_Ref24286073"/>
      <w:r>
        <w:t xml:space="preserve">Рисунок </w:t>
      </w:r>
      <w:fldSimple w:instr=" SEQ Рисунок \* ARABIC ">
        <w:r w:rsidR="00247A1F">
          <w:rPr>
            <w:noProof/>
          </w:rPr>
          <w:t>1</w:t>
        </w:r>
      </w:fldSimple>
      <w:bookmarkEnd w:id="13"/>
      <w:r>
        <w:t xml:space="preserve"> – Классификация алгоритмов эволюционного моделирования</w:t>
      </w:r>
    </w:p>
    <w:p w:rsidR="00644E39" w:rsidRDefault="00644E39" w:rsidP="00644E39">
      <w:pPr>
        <w:pStyle w:val="a4"/>
      </w:pPr>
      <w:r>
        <w:t>ГА не обязательно относится только лишь к одно</w:t>
      </w:r>
      <w:r w:rsidR="00B90B13">
        <w:t>й</w:t>
      </w:r>
      <w:r>
        <w:t xml:space="preserve"> из возможных классификаций, т. к. не все из них являются взаимоисключающими. Генетический алгоритм может быть отнесен сразу к нескольким категориям, которые представлены на рисунке </w:t>
      </w:r>
      <w:r>
        <w:fldChar w:fldCharType="begin"/>
      </w:r>
      <w:r>
        <w:instrText xml:space="preserve"> REF _Ref24286073 \h \</w:instrText>
      </w:r>
      <w:r w:rsidRPr="00E93A7F">
        <w:instrText xml:space="preserve"># \0 </w:instrText>
      </w:r>
      <w:r>
        <w:fldChar w:fldCharType="separate"/>
      </w:r>
      <w:r w:rsidR="00247A1F">
        <w:t>1</w:t>
      </w:r>
      <w:r>
        <w:fldChar w:fldCharType="end"/>
      </w:r>
      <w:r>
        <w:t>.</w:t>
      </w:r>
    </w:p>
    <w:p w:rsidR="00644E39" w:rsidRDefault="00644E39" w:rsidP="00ED0A46">
      <w:pPr>
        <w:pStyle w:val="4"/>
      </w:pPr>
      <w:r>
        <w:t>Стационарные генетические алгоритмы</w:t>
      </w:r>
    </w:p>
    <w:p w:rsidR="00644E39" w:rsidRDefault="00644E39" w:rsidP="00644E39">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644E39">
      <w:pPr>
        <w:pStyle w:val="a4"/>
      </w:pPr>
      <w:r>
        <w:t xml:space="preserve">Данный генетический алгоритм, по сравнению с </w:t>
      </w:r>
      <w:proofErr w:type="spellStart"/>
      <w:r>
        <w:t>поколенческим</w:t>
      </w:r>
      <w:proofErr w:type="spellEnd"/>
      <w:r>
        <w:t xml:space="preserve">,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w:t>
      </w:r>
      <w:r>
        <w:lastRenderedPageBreak/>
        <w:t>самого агента, которые формируются под воздействием генетического алгоритма случайным образов.</w:t>
      </w:r>
    </w:p>
    <w:p w:rsidR="00644E39" w:rsidRDefault="00644E39" w:rsidP="00644E39">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644E39">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proofErr w:type="spellStart"/>
      <w:r>
        <w:t>Поколенческие</w:t>
      </w:r>
      <w:proofErr w:type="spellEnd"/>
      <w:r>
        <w:t xml:space="preserve"> генетические алгоритмы</w:t>
      </w:r>
    </w:p>
    <w:p w:rsidR="00644E39" w:rsidRDefault="00644E39" w:rsidP="00644E39">
      <w:pPr>
        <w:pStyle w:val="a4"/>
      </w:pPr>
      <w:proofErr w:type="spellStart"/>
      <w:r>
        <w:t>Поколенческие</w:t>
      </w:r>
      <w:proofErr w:type="spellEnd"/>
      <w:r>
        <w:t xml:space="preserve">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t>вычисление функций приспособленности для агентов популяции (оценивание);</w:t>
      </w:r>
    </w:p>
    <w:p w:rsidR="00644E39" w:rsidRDefault="00644E39" w:rsidP="00C168E0">
      <w:pPr>
        <w:pStyle w:val="a2"/>
      </w:pPr>
      <w:r>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644E39" w:rsidP="00C168E0">
      <w:pPr>
        <w:pStyle w:val="a2"/>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644E39">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644E39" w:rsidP="00ED0A46">
      <w:pPr>
        <w:pStyle w:val="4"/>
      </w:pPr>
      <w:r>
        <w:lastRenderedPageBreak/>
        <w:t>Многоуровневые генетические алгоритмы.</w:t>
      </w:r>
    </w:p>
    <w:p w:rsidR="00644E39" w:rsidRDefault="00644E39" w:rsidP="00644E39">
      <w:pPr>
        <w:pStyle w:val="a4"/>
      </w:pPr>
      <w:r>
        <w:t>Таки</w:t>
      </w:r>
      <w:r w:rsidR="00C168E0">
        <w:t>е алгоритмы представляют собой</w:t>
      </w:r>
      <w:r>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644E39">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644E39">
      <w:pPr>
        <w:pStyle w:val="a4"/>
      </w:pPr>
      <w:r>
        <w:t xml:space="preserve">Такие алгоритмы основаны на разбиении популяции на несколько отдельных </w:t>
      </w:r>
      <w:proofErr w:type="spellStart"/>
      <w:r>
        <w:t>подпопуляций</w:t>
      </w:r>
      <w:proofErr w:type="spellEnd"/>
      <w:r>
        <w:t xml:space="preserve">, каждая из которых будет, независимо от других </w:t>
      </w:r>
      <w:proofErr w:type="spellStart"/>
      <w:r>
        <w:t>подпопуляций</w:t>
      </w:r>
      <w:proofErr w:type="spellEnd"/>
      <w:r>
        <w:t>,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t>улучшают точность и эффективность алгоритма.</w:t>
      </w:r>
    </w:p>
    <w:p w:rsidR="00644E39" w:rsidRDefault="00644E39" w:rsidP="00644E39">
      <w:pPr>
        <w:pStyle w:val="a4"/>
      </w:pPr>
      <w:r>
        <w:t>Выделяют три типа параллельных генетическим алгоритмов:</w:t>
      </w:r>
    </w:p>
    <w:p w:rsidR="00644E39" w:rsidRDefault="00644E39" w:rsidP="00644E39">
      <w:pPr>
        <w:pStyle w:val="a0"/>
      </w:pPr>
      <w:r>
        <w:t xml:space="preserve">глобальные </w:t>
      </w:r>
      <w:proofErr w:type="spellStart"/>
      <w:r>
        <w:t>однопопуляционные</w:t>
      </w:r>
      <w:proofErr w:type="spellEnd"/>
      <w:r>
        <w:t xml:space="preserve"> ПГА (</w:t>
      </w:r>
      <w:r>
        <w:rPr>
          <w:lang w:val="en-US"/>
        </w:rPr>
        <w:t>master</w:t>
      </w:r>
      <w:r w:rsidRPr="006E22C3">
        <w:t>-</w:t>
      </w:r>
      <w:r>
        <w:rPr>
          <w:lang w:val="en-US"/>
        </w:rPr>
        <w:t>slave</w:t>
      </w:r>
      <w:r w:rsidRPr="006E22C3">
        <w:t>)</w:t>
      </w:r>
      <w:r>
        <w:t>;</w:t>
      </w:r>
    </w:p>
    <w:p w:rsidR="00644E39" w:rsidRDefault="00644E39" w:rsidP="00644E39">
      <w:pPr>
        <w:pStyle w:val="a0"/>
      </w:pPr>
      <w:proofErr w:type="spellStart"/>
      <w:r>
        <w:t>однопопуляционные</w:t>
      </w:r>
      <w:proofErr w:type="spellEnd"/>
      <w:r>
        <w:t xml:space="preserve"> ПГА;</w:t>
      </w:r>
    </w:p>
    <w:p w:rsidR="00644E39" w:rsidRDefault="00644E39" w:rsidP="00644E39">
      <w:pPr>
        <w:pStyle w:val="a0"/>
      </w:pPr>
      <w:proofErr w:type="spellStart"/>
      <w:r>
        <w:t>многопопуляционные</w:t>
      </w:r>
      <w:proofErr w:type="spellEnd"/>
      <w:r>
        <w:t xml:space="preserve"> ПГА.</w:t>
      </w:r>
    </w:p>
    <w:p w:rsidR="00644E39" w:rsidRPr="006E22C3" w:rsidRDefault="00ED017D" w:rsidP="00644E39">
      <w:pPr>
        <w:pStyle w:val="a4"/>
      </w:pPr>
      <w:r>
        <w:t>Модель «</w:t>
      </w:r>
      <w:r>
        <w:rPr>
          <w:lang w:val="en-US"/>
        </w:rPr>
        <w:t>master</w:t>
      </w:r>
      <w:r>
        <w:t>-</w:t>
      </w:r>
      <w:proofErr w:type="spellStart"/>
      <w:r>
        <w:t>slave</w:t>
      </w:r>
      <w:proofErr w:type="spellEnd"/>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644E39">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w:t>
      </w:r>
      <w:r w:rsidRPr="006E22C3">
        <w:lastRenderedPageBreak/>
        <w:t xml:space="preserve">подчиненными. Они же лишь оценивают </w:t>
      </w:r>
      <w:r>
        <w:t>агентов</w:t>
      </w:r>
      <w:r w:rsidRPr="006E22C3">
        <w:t xml:space="preserve">. </w:t>
      </w:r>
      <w:proofErr w:type="spellStart"/>
      <w:r w:rsidRPr="006E22C3">
        <w:t>Однопопуляционные</w:t>
      </w:r>
      <w:proofErr w:type="spellEnd"/>
      <w:r w:rsidRPr="006E22C3">
        <w:t xml:space="preserve"> ГА пригодны для массовых параллельных компьютеров и состоят из одной популяции. </w:t>
      </w:r>
    </w:p>
    <w:p w:rsidR="00644E39" w:rsidRPr="009C0030" w:rsidRDefault="00644E39" w:rsidP="00644E39">
      <w:pPr>
        <w:pStyle w:val="a4"/>
      </w:pPr>
      <w:r>
        <w:t xml:space="preserve">Третий класс - </w:t>
      </w:r>
      <w:proofErr w:type="spellStart"/>
      <w:r>
        <w:t>многопопуляционные</w:t>
      </w:r>
      <w:proofErr w:type="spellEnd"/>
      <w:r>
        <w:t xml:space="preserve"> ГА</w:t>
      </w:r>
      <w:r w:rsidR="00ED017D">
        <w:t>,</w:t>
      </w:r>
      <w:r>
        <w:t xml:space="preserve"> более сложная модель, так как она состоит из нескольких </w:t>
      </w:r>
      <w:proofErr w:type="spellStart"/>
      <w:r>
        <w:t>подпопуляций</w:t>
      </w:r>
      <w:proofErr w:type="spellEnd"/>
      <w:r>
        <w:t>, которые периодически, по установленным правилам, обмениваются агентами. Такой обмен агентами называется миграцией и управ</w:t>
      </w:r>
      <w:r w:rsidR="00ED017D">
        <w:t xml:space="preserve">ляется несколькими параметрами. </w:t>
      </w:r>
      <w:proofErr w:type="spellStart"/>
      <w:r w:rsidR="00ED017D">
        <w:t>М</w:t>
      </w:r>
      <w:r>
        <w:t>ногопопуляционные</w:t>
      </w:r>
      <w:proofErr w:type="spellEnd"/>
      <w:r>
        <w:t xml:space="preserve">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ED0A46">
      <w:pPr>
        <w:pStyle w:val="3"/>
      </w:pPr>
      <w:bookmarkStart w:id="14" w:name="_Toc8602268"/>
      <w:bookmarkStart w:id="15" w:name="_Toc26557586"/>
      <w:bookmarkStart w:id="16" w:name="_Toc34001991"/>
      <w:r w:rsidRPr="00D610EA">
        <w:t xml:space="preserve">Анализ </w:t>
      </w:r>
      <w:bookmarkEnd w:id="14"/>
      <w:r>
        <w:t>предметной области</w:t>
      </w:r>
      <w:bookmarkEnd w:id="15"/>
      <w:bookmarkEnd w:id="16"/>
    </w:p>
    <w:p w:rsidR="00644E39" w:rsidRDefault="00644E39" w:rsidP="00644E39">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247A1F">
        <w:t>2</w:t>
      </w:r>
      <w:r>
        <w:fldChar w:fldCharType="end"/>
      </w:r>
      <w:r>
        <w:t>.</w:t>
      </w:r>
    </w:p>
    <w:p w:rsidR="00644E39" w:rsidRDefault="00644E39" w:rsidP="00644E39">
      <w:pPr>
        <w:pStyle w:val="ad"/>
      </w:pPr>
      <w:r>
        <w:drawing>
          <wp:inline distT="0" distB="0" distL="0" distR="0" wp14:anchorId="3336EAA6" wp14:editId="5CD4A2F7">
            <wp:extent cx="5969710" cy="2847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a:off x="0" y="0"/>
                      <a:ext cx="6023989" cy="2873870"/>
                    </a:xfrm>
                    <a:prstGeom prst="rect">
                      <a:avLst/>
                    </a:prstGeom>
                  </pic:spPr>
                </pic:pic>
              </a:graphicData>
            </a:graphic>
          </wp:inline>
        </w:drawing>
      </w:r>
    </w:p>
    <w:p w:rsidR="00644E39" w:rsidRDefault="00644E39" w:rsidP="00644E39">
      <w:pPr>
        <w:pStyle w:val="af1"/>
      </w:pPr>
      <w:bookmarkStart w:id="17" w:name="_Ref26448930"/>
      <w:r>
        <w:t xml:space="preserve">Рисунок </w:t>
      </w:r>
      <w:fldSimple w:instr=" SEQ Рисунок \* ARABIC ">
        <w:r w:rsidR="00247A1F">
          <w:rPr>
            <w:noProof/>
          </w:rPr>
          <w:t>2</w:t>
        </w:r>
      </w:fldSimple>
      <w:bookmarkEnd w:id="17"/>
      <w:r>
        <w:t xml:space="preserve"> – Концептуальная схема предметной области</w:t>
      </w:r>
    </w:p>
    <w:p w:rsidR="00644E39" w:rsidRDefault="00644E39" w:rsidP="00644E39">
      <w:pPr>
        <w:pStyle w:val="a4"/>
      </w:pPr>
      <w:r>
        <w:t>Объекты представляют собой действующие лица, между которыми идет обмен информацией и которые осуществляют некоторые функции</w:t>
      </w:r>
      <w:r w:rsidR="00ED017D">
        <w:t xml:space="preserve"> друг над другом</w:t>
      </w:r>
      <w:r>
        <w:t>.</w:t>
      </w:r>
    </w:p>
    <w:p w:rsidR="00644E39" w:rsidRDefault="00644E39" w:rsidP="00ED0A46">
      <w:pPr>
        <w:pStyle w:val="4"/>
      </w:pPr>
      <w:r>
        <w:lastRenderedPageBreak/>
        <w:t xml:space="preserve"> Агент</w:t>
      </w:r>
    </w:p>
    <w:p w:rsidR="00644E39" w:rsidRDefault="00644E39" w:rsidP="00644E39">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ED017D" w:rsidP="00ED0A46">
      <w:pPr>
        <w:pStyle w:val="4"/>
      </w:pPr>
      <w:r>
        <w:t>Хранилище генов</w:t>
      </w:r>
    </w:p>
    <w:p w:rsidR="00644E39" w:rsidRDefault="00644E39" w:rsidP="00644E39">
      <w:pPr>
        <w:pStyle w:val="a4"/>
      </w:pPr>
      <w:r>
        <w:t>Хранилище генов представляет из се</w:t>
      </w:r>
      <w:r w:rsidR="00ED017D">
        <w:t>бя банк с данными.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 из хранилища генов используются для формирования конфигурации новых агентов в процессе работы генетического алгоритма.</w:t>
      </w:r>
    </w:p>
    <w:p w:rsidR="00644E39" w:rsidRDefault="00644E39" w:rsidP="00ED0A46">
      <w:pPr>
        <w:pStyle w:val="3"/>
      </w:pPr>
      <w:bookmarkStart w:id="18" w:name="_Toc34001992"/>
      <w:r>
        <w:t>Основные информационные структуры предметной области</w:t>
      </w:r>
      <w:bookmarkEnd w:id="18"/>
    </w:p>
    <w:p w:rsidR="00644E39" w:rsidRDefault="00644E39" w:rsidP="00644E39">
      <w:pPr>
        <w:pStyle w:val="a4"/>
      </w:pPr>
      <w:r>
        <w:t>Информационные структуры представляют из себя совокупность данных, которыми обмениваются объекты предметной области. Также данные используются функциями (алгоритмами) для получения результата, который может представлять из себя набор еще каких-то данных.</w:t>
      </w:r>
    </w:p>
    <w:p w:rsidR="00644E39" w:rsidRDefault="00ED017D" w:rsidP="00ED0A46">
      <w:pPr>
        <w:pStyle w:val="4"/>
      </w:pPr>
      <w:r>
        <w:t>Генетический код</w:t>
      </w:r>
    </w:p>
    <w:p w:rsidR="00644E39" w:rsidRDefault="00644E39" w:rsidP="00644E39">
      <w:pPr>
        <w:pStyle w:val="a4"/>
      </w:pPr>
      <w:r>
        <w:t xml:space="preserve">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w:t>
      </w:r>
      <w:r>
        <w:lastRenderedPageBreak/>
        <w:t>поставленную перед ним задачу, является тем самым оптимальным решением, поиск которого производится в системе.</w:t>
      </w:r>
    </w:p>
    <w:p w:rsidR="00644E39" w:rsidRDefault="00ED017D" w:rsidP="00ED0A46">
      <w:pPr>
        <w:pStyle w:val="4"/>
      </w:pPr>
      <w:r>
        <w:t>Генетическое древо</w:t>
      </w:r>
    </w:p>
    <w:p w:rsidR="00644E39" w:rsidRDefault="00644E39" w:rsidP="00644E39">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t xml:space="preserve"> какие ветви развития </w:t>
      </w:r>
      <w:r w:rsidR="00102AE4">
        <w:t>агентов имели какую численность,</w:t>
      </w:r>
      <w:r>
        <w:t xml:space="preserve"> и какая последовательность изменений привела к текущим генетическим кодам агентов</w:t>
      </w:r>
      <w:r w:rsidR="00102AE4">
        <w:t>.</w:t>
      </w:r>
    </w:p>
    <w:p w:rsidR="00644E39" w:rsidRDefault="00ED017D" w:rsidP="00ED0A46">
      <w:pPr>
        <w:pStyle w:val="4"/>
      </w:pPr>
      <w:r>
        <w:t>Поле визуализации</w:t>
      </w:r>
    </w:p>
    <w:p w:rsidR="00644E39" w:rsidRDefault="00644E39" w:rsidP="00644E39">
      <w:pPr>
        <w:pStyle w:val="a4"/>
      </w:pPr>
      <w:r>
        <w:t xml:space="preserve">Поле визуализации показывает текущее состояние сеанса работы генетического алгоритма. </w:t>
      </w:r>
    </w:p>
    <w:p w:rsidR="00644E39" w:rsidRDefault="00644E39" w:rsidP="00644E39">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644E39">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3"/>
      </w:pPr>
      <w:bookmarkStart w:id="19" w:name="_Toc34001993"/>
      <w:r>
        <w:t>Основные процедуры предметной области</w:t>
      </w:r>
      <w:bookmarkEnd w:id="19"/>
    </w:p>
    <w:p w:rsidR="00644E39" w:rsidRPr="00E92E50" w:rsidRDefault="00644E39" w:rsidP="00644E39">
      <w:pPr>
        <w:pStyle w:val="a4"/>
      </w:pPr>
      <w:r>
        <w:t>Процедуры (ал</w:t>
      </w:r>
      <w:r w:rsidR="00102AE4">
        <w:t>горитмы), реализуемые в системе и</w:t>
      </w:r>
      <w:r>
        <w:t xml:space="preserve"> использующие генетические алгоритмы, необходимы для обработки имеющихся данных и формирования новых.</w:t>
      </w:r>
    </w:p>
    <w:p w:rsidR="00644E39" w:rsidRDefault="00644E39" w:rsidP="00ED0A46">
      <w:pPr>
        <w:pStyle w:val="4"/>
      </w:pPr>
      <w:r>
        <w:t>Генетический алгоритм</w:t>
      </w:r>
    </w:p>
    <w:p w:rsidR="00644E39" w:rsidRDefault="00644E39" w:rsidP="00644E39">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644E39">
      <w:pPr>
        <w:pStyle w:val="a4"/>
      </w:pPr>
      <w:r>
        <w:lastRenderedPageBreak/>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644E39">
      <w:pPr>
        <w:pStyle w:val="a4"/>
      </w:pPr>
      <w:r>
        <w:t>Это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D0A46">
      <w:pPr>
        <w:pStyle w:val="4"/>
      </w:pPr>
      <w:r>
        <w:t>Сеанс</w:t>
      </w:r>
    </w:p>
    <w:p w:rsidR="00644E39" w:rsidRDefault="00644E39" w:rsidP="00644E39">
      <w:pPr>
        <w:pStyle w:val="a4"/>
      </w:pPr>
      <w:r>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3"/>
      </w:pPr>
      <w:bookmarkStart w:id="20" w:name="_Toc26557587"/>
      <w:bookmarkStart w:id="21" w:name="_Toc34001994"/>
      <w:r>
        <w:t>Необходимые информационные технологии</w:t>
      </w:r>
      <w:bookmarkEnd w:id="20"/>
      <w:bookmarkEnd w:id="21"/>
    </w:p>
    <w:p w:rsidR="00644E39" w:rsidRDefault="00644E39" w:rsidP="00644E39">
      <w:pPr>
        <w:pStyle w:val="a4"/>
      </w:pPr>
      <w:r>
        <w:t>Для успешного построения системы, которая будет обрабатывать данные с использованием генетического алгоритма, необходимо использование различных информационных технологий</w:t>
      </w:r>
      <w:r w:rsidR="00102AE4">
        <w:t>.</w:t>
      </w:r>
    </w:p>
    <w:p w:rsidR="00644E39" w:rsidRPr="00ED0A46" w:rsidRDefault="00644E39" w:rsidP="00ED0A46">
      <w:pPr>
        <w:pStyle w:val="4"/>
      </w:pPr>
      <w:r w:rsidRPr="00ED0A46">
        <w:lastRenderedPageBreak/>
        <w:t>Централизованная обработка информации</w:t>
      </w:r>
    </w:p>
    <w:p w:rsidR="00644E39" w:rsidRDefault="00644E39" w:rsidP="00644E39">
      <w:pPr>
        <w:pStyle w:val="a4"/>
      </w:pPr>
      <w:r>
        <w:t>Централизованная обраб</w:t>
      </w:r>
      <w:r w:rsidR="00102AE4">
        <w:t xml:space="preserve">отка подразумевает, что </w:t>
      </w:r>
      <w:r>
        <w:t>работа системы будет осуществляться на удаленном высокопроизводительном сервере.</w:t>
      </w:r>
    </w:p>
    <w:p w:rsidR="00644E39" w:rsidRDefault="00644E39" w:rsidP="00644E39">
      <w:pPr>
        <w:pStyle w:val="a4"/>
      </w:pPr>
      <w:r>
        <w:t>Такой подход к обработке эффективен, если решаемые задачи требуют затрат больших вычислительным ресурсов или специализированного программного обеспечения. В случае с генетическими алгоритмами использование такого подхода будет преследовать цель нахождения оптимального решения в максимально сжатые сроки.</w:t>
      </w:r>
    </w:p>
    <w:p w:rsidR="00644E39" w:rsidRDefault="00644E39" w:rsidP="00644E39">
      <w:pPr>
        <w:pStyle w:val="a4"/>
      </w:pPr>
      <w:r>
        <w:t>Ожидаемый эффект использования технологии – быстрое моделирование работы генетического алгоритма.</w:t>
      </w:r>
    </w:p>
    <w:p w:rsidR="00644E39" w:rsidRPr="00ED0A46" w:rsidRDefault="00644E39" w:rsidP="00ED0A46">
      <w:pPr>
        <w:pStyle w:val="4"/>
      </w:pPr>
      <w:r w:rsidRPr="00ED0A46">
        <w:t>Децентрализованная обработка информации</w:t>
      </w:r>
    </w:p>
    <w:p w:rsidR="00644E39" w:rsidRDefault="00644E39" w:rsidP="00644E39">
      <w:pPr>
        <w:pStyle w:val="a4"/>
      </w:pPr>
      <w:r>
        <w:t>Децентрализованная обработка информации подразумевает использование распределенной системы, где в роли вычислительных мощностей выступает компьютеры абонентов.</w:t>
      </w:r>
    </w:p>
    <w:p w:rsidR="00644E39" w:rsidRDefault="00102AE4" w:rsidP="00644E39">
      <w:pPr>
        <w:pStyle w:val="a4"/>
      </w:pPr>
      <w:r>
        <w:t>Этот вариант</w:t>
      </w:r>
      <w:r w:rsidR="00644E39">
        <w:t xml:space="preserve"> подходит, если скорость работы генетического алгоритма не столь важна, сколько возможность проводить параллельно множество таким процессов моделирования. При этом это дает каждому абоненту более широкие возможности по настройки параметров моделирования.</w:t>
      </w:r>
    </w:p>
    <w:p w:rsidR="00644E39" w:rsidRDefault="00644E39" w:rsidP="00644E39">
      <w:pPr>
        <w:pStyle w:val="a4"/>
      </w:pPr>
      <w:r>
        <w:t>Ожидаемый эффект использования технологии – возможность вести множество моделирований работы генетического алгоритма, не ограничивая себя вычислительным мощностями центрального сервера системы.</w:t>
      </w:r>
    </w:p>
    <w:p w:rsidR="00644E39" w:rsidRDefault="00644E39" w:rsidP="00ED0A46">
      <w:pPr>
        <w:pStyle w:val="4"/>
      </w:pPr>
      <w:r>
        <w:t>Информационная технология поддержки принятия решений</w:t>
      </w:r>
    </w:p>
    <w:p w:rsidR="00644E39" w:rsidRDefault="00644E39" w:rsidP="00644E39">
      <w:pPr>
        <w:pStyle w:val="a4"/>
      </w:pPr>
      <w:r>
        <w:t>Эта технология организует взаимодействие пользователя и вычислительной системы, где в рез</w:t>
      </w:r>
      <w:r w:rsidR="00102AE4">
        <w:t>ультате обработки входных данных</w:t>
      </w:r>
      <w:r>
        <w:t xml:space="preserve"> от пользователя, выдается рекомендация.</w:t>
      </w:r>
    </w:p>
    <w:p w:rsidR="00644E39" w:rsidRDefault="00644E39" w:rsidP="00644E39">
      <w:pPr>
        <w:pStyle w:val="a4"/>
      </w:pPr>
      <w:r>
        <w:t>Технология поддержки принятия решения ориентирована на решение плохо структурированных задач. Использование генетического алгоритма позволяет решать такие задачи, где не найдено аналитическое решение, но при этом можно составить математическую модель, которая описывала бы предметную область и критерии оптимальности решения.</w:t>
      </w:r>
    </w:p>
    <w:p w:rsidR="00644E39" w:rsidRDefault="00644E39" w:rsidP="00644E39">
      <w:pPr>
        <w:pStyle w:val="a4"/>
      </w:pPr>
      <w:r>
        <w:lastRenderedPageBreak/>
        <w:t>Ожидаемый эффект использования технологии – возможность принимать от пользователя набор данных, описывающий задачу, и находить максимально приближенное к оптимальному решение этой задачи с использованием генетического алгоритма.</w:t>
      </w:r>
    </w:p>
    <w:p w:rsidR="00644E39" w:rsidRDefault="00644E39" w:rsidP="00644E39">
      <w:pPr>
        <w:pStyle w:val="a4"/>
      </w:pPr>
      <w:r>
        <w:t>Особенность применения – необходимо обеспечивать дополнительный анализ информации от пользователя для составления математической модели решаемой задачи.</w:t>
      </w:r>
    </w:p>
    <w:p w:rsidR="00644E39" w:rsidRDefault="00644E39" w:rsidP="00ED0A46">
      <w:pPr>
        <w:pStyle w:val="2"/>
      </w:pPr>
      <w:bookmarkStart w:id="22" w:name="_Toc26557588"/>
      <w:bookmarkStart w:id="23" w:name="_Toc34001995"/>
      <w:r>
        <w:t>Цифровые автоматы</w:t>
      </w:r>
      <w:bookmarkEnd w:id="22"/>
      <w:bookmarkEnd w:id="23"/>
    </w:p>
    <w:p w:rsidR="00644E39" w:rsidRDefault="00644E39" w:rsidP="00644E39">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644E39">
      <w:pPr>
        <w:pStyle w:val="a4"/>
      </w:pPr>
      <w:r>
        <w:t>Абстрактным автоматом называют модель, которая описывается кортежем, состоящим из 5 элементов:</w:t>
      </w:r>
    </w:p>
    <w:p w:rsidR="00644E39" w:rsidRPr="00CE1051" w:rsidRDefault="00644E39" w:rsidP="00644E39">
      <w:pPr>
        <w:pStyle w:val="a4"/>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lang w:val="en-US"/>
                </w:rPr>
                <m:t>X, Y, S,</m:t>
              </m:r>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644E39" w:rsidRDefault="00644E39" w:rsidP="00644E39">
      <w:pPr>
        <w:pStyle w:val="a4"/>
      </w:pPr>
      <w:r>
        <w:t>Здесь первые три компонента – это непустые множества:</w:t>
      </w:r>
    </w:p>
    <w:p w:rsidR="00644E39" w:rsidRDefault="00644E39" w:rsidP="00644E39">
      <w:pPr>
        <w:pStyle w:val="a4"/>
      </w:pPr>
      <w:r>
        <w:rPr>
          <w:lang w:val="en-US"/>
        </w:rPr>
        <w:t>X</w:t>
      </w:r>
      <w:r w:rsidRPr="00CE1051">
        <w:t xml:space="preserve"> –</w:t>
      </w:r>
      <w:r>
        <w:t xml:space="preserve"> множество входных сигналов,</w:t>
      </w:r>
    </w:p>
    <w:p w:rsidR="00644E39" w:rsidRDefault="00644E39" w:rsidP="00644E39">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644E39">
      <w:pPr>
        <w:pStyle w:val="a4"/>
      </w:pPr>
      <w:r>
        <w:rPr>
          <w:lang w:val="en-US"/>
        </w:rPr>
        <w:t>S</w:t>
      </w:r>
      <w:r w:rsidRPr="00CE1051">
        <w:t xml:space="preserve"> – </w:t>
      </w:r>
      <w:r>
        <w:t>множество состояний.</w:t>
      </w:r>
    </w:p>
    <w:p w:rsidR="00644E39" w:rsidRDefault="00644E39" w:rsidP="00644E39">
      <w:pPr>
        <w:pStyle w:val="a4"/>
      </w:pPr>
      <w:r>
        <w:t>Остальные два компонента кортежа являются характеристическими функциями:</w:t>
      </w:r>
    </w:p>
    <w:p w:rsidR="00644E39" w:rsidRDefault="00644E39" w:rsidP="00644E39">
      <w:pPr>
        <w:pStyle w:val="a4"/>
        <w:rPr>
          <w:rFonts w:eastAsiaTheme="minorEastAsia"/>
        </w:rPr>
      </w:pPr>
      <w:r w:rsidRPr="00CE1051">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rPr>
          <w:rFonts w:eastAsiaTheme="minorEastAsia"/>
        </w:rPr>
        <w:t xml:space="preserve"> – </w:t>
      </w:r>
      <w:r>
        <w:rPr>
          <w:rFonts w:eastAsiaTheme="minorEastAsia"/>
        </w:rPr>
        <w:t>функция выходов,</w:t>
      </w:r>
    </w:p>
    <w:p w:rsidR="00644E39" w:rsidRDefault="00ED017D" w:rsidP="00644E39">
      <w:pPr>
        <w:pStyle w:val="a4"/>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rPr>
          <w:rFonts w:eastAsiaTheme="minorEastAsia"/>
        </w:rPr>
        <w:t xml:space="preserve"> – </w:t>
      </w:r>
      <w:r w:rsidR="00644E39">
        <w:rPr>
          <w:rFonts w:eastAsiaTheme="minorEastAsia"/>
        </w:rPr>
        <w:t>функция переходов АА из одного состояния в другое</w:t>
      </w:r>
    </w:p>
    <w:p w:rsidR="00644E39" w:rsidRPr="00CE1051" w:rsidRDefault="00644E39" w:rsidP="00644E39">
      <w:pPr>
        <w:pStyle w:val="a4"/>
        <w:rPr>
          <w:rFonts w:eastAsiaTheme="minorEastAsia"/>
        </w:rPr>
      </w:pPr>
      <w:r>
        <w:rPr>
          <w:rFonts w:eastAsiaTheme="minorEastAsia"/>
        </w:rPr>
        <w:t xml:space="preserve">Если множества </w:t>
      </w:r>
      <w:r>
        <w:rPr>
          <w:rFonts w:eastAsiaTheme="minorEastAsia"/>
          <w:lang w:val="en-US"/>
        </w:rPr>
        <w:t>X</w:t>
      </w:r>
      <w:r w:rsidRPr="00CE1051">
        <w:rPr>
          <w:rFonts w:eastAsiaTheme="minorEastAsia"/>
        </w:rPr>
        <w:t xml:space="preserve">, </w:t>
      </w:r>
      <w:r>
        <w:rPr>
          <w:rFonts w:eastAsiaTheme="minorEastAsia"/>
          <w:lang w:val="en-US"/>
        </w:rPr>
        <w:t>Y</w:t>
      </w:r>
      <w:r w:rsidRPr="00CE1051">
        <w:rPr>
          <w:rFonts w:eastAsiaTheme="minorEastAsia"/>
        </w:rPr>
        <w:t xml:space="preserve">, </w:t>
      </w:r>
      <w:r>
        <w:rPr>
          <w:rFonts w:eastAsiaTheme="minorEastAsia"/>
          <w:lang w:val="en-US"/>
        </w:rPr>
        <w:t>S</w:t>
      </w:r>
      <w:r w:rsidRPr="00CE1051">
        <w:rPr>
          <w:rFonts w:eastAsiaTheme="minorEastAsia"/>
        </w:rPr>
        <w:t xml:space="preserve"> </w:t>
      </w:r>
      <w:r>
        <w:rPr>
          <w:rFonts w:eastAsiaTheme="minorEastAsia"/>
        </w:rPr>
        <w:t xml:space="preserve">– конечные, то такой АА называется конечным автоматов </w:t>
      </w:r>
      <w:r w:rsidRPr="00CE1051">
        <w:rPr>
          <w:rFonts w:eastAsiaTheme="minorEastAsia"/>
        </w:rPr>
        <w:t>[КА]</w:t>
      </w:r>
      <w:r>
        <w:rPr>
          <w:rFonts w:eastAsiaTheme="minorEastAsia"/>
        </w:rPr>
        <w:t xml:space="preserve">. В том случае, если бы хотя бы одно из множеств автомата было бесконечным, то и сам АА являлся бы бесконечным. </w:t>
      </w:r>
    </w:p>
    <w:p w:rsidR="00644E39" w:rsidRDefault="00644E39" w:rsidP="00644E39">
      <w:pPr>
        <w:pStyle w:val="a4"/>
      </w:pPr>
      <w:r>
        <w:t xml:space="preserve">В данной исследовательской работе основным объектом для анализа являются именно КА, который, в отличии от БА, программно-реализуемым и </w:t>
      </w:r>
      <w:r>
        <w:lastRenderedPageBreak/>
        <w:t>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ED0A46">
      <w:pPr>
        <w:pStyle w:val="3"/>
      </w:pPr>
      <w:bookmarkStart w:id="24" w:name="_Toc26557589"/>
      <w:bookmarkStart w:id="25" w:name="_Toc34001996"/>
      <w:r>
        <w:t>Классификация абстрактных автоматов</w:t>
      </w:r>
      <w:bookmarkEnd w:id="24"/>
      <w:bookmarkEnd w:id="25"/>
    </w:p>
    <w:p w:rsidR="00644E39" w:rsidRDefault="00644E39" w:rsidP="00644E39">
      <w:pPr>
        <w:pStyle w:val="a4"/>
      </w:pPr>
      <w:r>
        <w:t xml:space="preserve">Для классификации автомата рассматривается множество признаков, например, определенность функции переходов и функции выходов, однозначность заданных функций, устойчивость состояний. Все три признака перечислены и определены в таблице </w:t>
      </w:r>
      <w:r>
        <w:fldChar w:fldCharType="begin"/>
      </w:r>
      <w:r>
        <w:instrText xml:space="preserve"> REF _Ref24303068 \h </w:instrText>
      </w:r>
      <w:r w:rsidRPr="001D35DF">
        <w:instrText xml:space="preserve">\# \0 </w:instrText>
      </w:r>
      <w:r>
        <w:fldChar w:fldCharType="separate"/>
      </w:r>
      <w:r w:rsidR="00247A1F">
        <w:t>1</w:t>
      </w:r>
      <w:r>
        <w:fldChar w:fldCharType="end"/>
      </w:r>
      <w:r>
        <w:t>.</w:t>
      </w:r>
    </w:p>
    <w:p w:rsidR="00644E39" w:rsidRPr="008B136D" w:rsidRDefault="00644E39" w:rsidP="00644E39">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247A1F">
        <w:t>3</w:t>
      </w:r>
      <w:r>
        <w:fldChar w:fldCharType="end"/>
      </w:r>
      <w:r>
        <w:t>.</w:t>
      </w:r>
    </w:p>
    <w:p w:rsidR="00644E39" w:rsidRDefault="00644E39" w:rsidP="00644E39">
      <w:pPr>
        <w:pStyle w:val="affd"/>
      </w:pPr>
      <w:bookmarkStart w:id="26" w:name="_Ref24303068"/>
      <w:r>
        <w:t xml:space="preserve">Таблица </w:t>
      </w:r>
      <w:fldSimple w:instr=" SEQ Таблица \* ARABIC ">
        <w:r w:rsidR="00247A1F">
          <w:rPr>
            <w:noProof/>
          </w:rPr>
          <w:t>1</w:t>
        </w:r>
      </w:fldSimple>
      <w:bookmarkEnd w:id="26"/>
    </w:p>
    <w:tbl>
      <w:tblPr>
        <w:tblStyle w:val="af3"/>
        <w:tblW w:w="0" w:type="auto"/>
        <w:tblLayout w:type="fixed"/>
        <w:tblLook w:val="04A0" w:firstRow="1" w:lastRow="0" w:firstColumn="1" w:lastColumn="0" w:noHBand="0" w:noVBand="1"/>
      </w:tblPr>
      <w:tblGrid>
        <w:gridCol w:w="2547"/>
        <w:gridCol w:w="6798"/>
      </w:tblGrid>
      <w:tr w:rsidR="00644E39" w:rsidTr="00BE03C0">
        <w:tc>
          <w:tcPr>
            <w:tcW w:w="2547" w:type="dxa"/>
          </w:tcPr>
          <w:p w:rsidR="00644E39" w:rsidRDefault="00644E39" w:rsidP="00644E39">
            <w:pPr>
              <w:pStyle w:val="af8"/>
            </w:pPr>
            <w:r>
              <w:t>Признак</w:t>
            </w:r>
          </w:p>
        </w:tc>
        <w:tc>
          <w:tcPr>
            <w:tcW w:w="6798" w:type="dxa"/>
          </w:tcPr>
          <w:p w:rsidR="00644E39" w:rsidRDefault="00644E39" w:rsidP="00644E39">
            <w:pPr>
              <w:pStyle w:val="af8"/>
            </w:pPr>
            <w:r>
              <w:t>Определение</w:t>
            </w:r>
          </w:p>
        </w:tc>
      </w:tr>
      <w:tr w:rsidR="00644E39" w:rsidTr="00BE03C0">
        <w:tc>
          <w:tcPr>
            <w:tcW w:w="2547" w:type="dxa"/>
          </w:tcPr>
          <w:p w:rsidR="00644E39" w:rsidRDefault="00644E39" w:rsidP="00644E39">
            <w:pPr>
              <w:pStyle w:val="af9"/>
            </w:pPr>
            <w:r>
              <w:t>Определенность характеристических функций</w:t>
            </w:r>
          </w:p>
        </w:tc>
        <w:tc>
          <w:tcPr>
            <w:tcW w:w="6798" w:type="dxa"/>
          </w:tcPr>
          <w:p w:rsidR="00644E39" w:rsidRDefault="00644E39" w:rsidP="00644E39">
            <w:pPr>
              <w:pStyle w:val="af9"/>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rsidR="00BE03C0">
              <w:t xml:space="preserve">X. </w:t>
            </w:r>
            <w:r>
              <w:t>характеристиче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BE03C0">
        <w:tc>
          <w:tcPr>
            <w:tcW w:w="2547" w:type="dxa"/>
          </w:tcPr>
          <w:p w:rsidR="00644E39" w:rsidRDefault="00644E39" w:rsidP="00644E39">
            <w:pPr>
              <w:pStyle w:val="af9"/>
            </w:pPr>
            <w:r>
              <w:t>Однозначность функции переходов</w:t>
            </w:r>
          </w:p>
        </w:tc>
        <w:tc>
          <w:tcPr>
            <w:tcW w:w="6798" w:type="dxa"/>
          </w:tcPr>
          <w:p w:rsidR="00644E39" w:rsidRDefault="00644E39" w:rsidP="00BE03C0">
            <w:pPr>
              <w:pStyle w:val="af9"/>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только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В автоматах вероятностных при воздействии одного и того же входного</w:t>
            </w:r>
            <w:r w:rsidRPr="00E10943">
              <w:t xml:space="preserve"> </w:t>
            </w:r>
            <w:r>
              <w:t xml:space="preserve">сигнала возможны переходы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в различные состоян</w:t>
            </w:r>
            <w:proofErr w:type="spellStart"/>
            <w:r>
              <w:t>ия</w:t>
            </w:r>
            <w:proofErr w:type="spellEnd"/>
            <w:r>
              <w:t xml:space="preserve"> из множества S с заданной</w:t>
            </w:r>
            <w:r w:rsidRPr="00E10943">
              <w:t xml:space="preserve"> </w:t>
            </w:r>
            <w:r>
              <w:t>вероятностью.</w:t>
            </w:r>
          </w:p>
        </w:tc>
      </w:tr>
      <w:tr w:rsidR="00644E39" w:rsidTr="00BE03C0">
        <w:tc>
          <w:tcPr>
            <w:tcW w:w="2547" w:type="dxa"/>
          </w:tcPr>
          <w:p w:rsidR="00644E39" w:rsidRDefault="00644E39" w:rsidP="00644E39">
            <w:pPr>
              <w:pStyle w:val="af9"/>
            </w:pPr>
            <w:r>
              <w:t>Устойчивость состояний</w:t>
            </w:r>
          </w:p>
        </w:tc>
        <w:tc>
          <w:tcPr>
            <w:tcW w:w="6798" w:type="dxa"/>
          </w:tcPr>
          <w:p w:rsidR="00644E39" w:rsidRPr="00CB36F2" w:rsidRDefault="00644E39" w:rsidP="00BE03C0">
            <w:pPr>
              <w:pStyle w:val="af9"/>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BE03C0" w:rsidRDefault="00BE03C0" w:rsidP="00BE03C0">
      <w:pPr>
        <w:pStyle w:val="a4"/>
        <w:ind w:firstLine="0"/>
      </w:pPr>
    </w:p>
    <w:p w:rsidR="00644E39" w:rsidRPr="00CB36F2" w:rsidRDefault="00644E39" w:rsidP="00644E39">
      <w:pPr>
        <w:pStyle w:val="a4"/>
      </w:pPr>
      <w:r>
        <w:lastRenderedPageBreak/>
        <w:t>Для практического применения 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644E39" w:rsidRDefault="00644E39" w:rsidP="00644E39">
      <w:pPr>
        <w:pStyle w:val="ad"/>
        <w:keepNext/>
      </w:pPr>
      <w:r>
        <w:drawing>
          <wp:inline distT="0" distB="0" distL="0" distR="0" wp14:anchorId="647CD491" wp14:editId="23F39BAA">
            <wp:extent cx="5106387" cy="3228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t="6930" b="4685"/>
                    <a:stretch/>
                  </pic:blipFill>
                  <pic:spPr bwMode="auto">
                    <a:xfrm>
                      <a:off x="0" y="0"/>
                      <a:ext cx="5315526" cy="336122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644E39">
      <w:pPr>
        <w:pStyle w:val="af1"/>
      </w:pPr>
      <w:bookmarkStart w:id="27" w:name="_Ref24301944"/>
      <w:r>
        <w:t xml:space="preserve">Рисунок </w:t>
      </w:r>
      <w:fldSimple w:instr=" SEQ Рисунок \* ARABIC ">
        <w:r w:rsidR="00247A1F">
          <w:rPr>
            <w:noProof/>
          </w:rPr>
          <w:t>3</w:t>
        </w:r>
      </w:fldSimple>
      <w:bookmarkEnd w:id="27"/>
      <w:r>
        <w:t xml:space="preserve"> – Классификация абстрактных автоматов</w:t>
      </w:r>
    </w:p>
    <w:p w:rsidR="00644E39" w:rsidRDefault="00644E39" w:rsidP="00644E39">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такой автомат принято считать автоматов 2 рода или автоматом Мура.</w:t>
      </w:r>
    </w:p>
    <w:p w:rsidR="00644E39" w:rsidRPr="00F752BA" w:rsidRDefault="00644E39" w:rsidP="00644E39">
      <w:pPr>
        <w:pStyle w:val="a4"/>
      </w:pPr>
      <w:r>
        <w:t xml:space="preserve">Пример графов переходов для автомата Мура и автомата Мили представлены на рисунках </w:t>
      </w:r>
      <w:r>
        <w:fldChar w:fldCharType="begin"/>
      </w:r>
      <w:r>
        <w:instrText xml:space="preserve"> REF _Ref24307983 \h \</w:instrText>
      </w:r>
      <w:r w:rsidRPr="00F752BA">
        <w:instrText># \0</w:instrText>
      </w:r>
      <w:r>
        <w:instrText xml:space="preserve"> </w:instrText>
      </w:r>
      <w:r>
        <w:fldChar w:fldCharType="separate"/>
      </w:r>
      <w:r w:rsidR="00247A1F">
        <w:t>4</w:t>
      </w:r>
      <w:r>
        <w:fldChar w:fldCharType="end"/>
      </w:r>
      <w:r w:rsidRPr="00F752BA">
        <w:t xml:space="preserve"> </w:t>
      </w:r>
      <w:r>
        <w:t xml:space="preserve">и </w:t>
      </w:r>
      <w:r>
        <w:fldChar w:fldCharType="begin"/>
      </w:r>
      <w:r>
        <w:instrText xml:space="preserve"> REF _Ref24308002 \h </w:instrText>
      </w:r>
      <w:r w:rsidRPr="00F752BA">
        <w:instrText xml:space="preserve">\# \0 </w:instrText>
      </w:r>
      <w:r>
        <w:fldChar w:fldCharType="separate"/>
      </w:r>
      <w:r w:rsidR="00247A1F">
        <w:t>5</w:t>
      </w:r>
      <w:r>
        <w:fldChar w:fldCharType="end"/>
      </w:r>
      <w:r w:rsidRPr="00F752BA">
        <w:t xml:space="preserve"> </w:t>
      </w:r>
      <w:r>
        <w:t>соответственно</w:t>
      </w:r>
      <w:r w:rsidRPr="00F752BA">
        <w:t>/</w:t>
      </w:r>
    </w:p>
    <w:p w:rsidR="00644E39" w:rsidRDefault="00644E39" w:rsidP="00644E39">
      <w:pPr>
        <w:pStyle w:val="ad"/>
        <w:keepNext/>
      </w:pPr>
      <w:r>
        <w:lastRenderedPageBreak/>
        <w:drawing>
          <wp:inline distT="0" distB="0" distL="0" distR="0" wp14:anchorId="53A78C31" wp14:editId="5DBA1FEC">
            <wp:extent cx="3167027"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Граф переходов автомата Мура.PNG"/>
                    <pic:cNvPicPr/>
                  </pic:nvPicPr>
                  <pic:blipFill>
                    <a:blip r:embed="rId12">
                      <a:extLst>
                        <a:ext uri="{28A0092B-C50C-407E-A947-70E740481C1C}">
                          <a14:useLocalDpi xmlns:a14="http://schemas.microsoft.com/office/drawing/2010/main" val="0"/>
                        </a:ext>
                      </a:extLst>
                    </a:blip>
                    <a:stretch>
                      <a:fillRect/>
                    </a:stretch>
                  </pic:blipFill>
                  <pic:spPr>
                    <a:xfrm>
                      <a:off x="0" y="0"/>
                      <a:ext cx="3188771" cy="2992204"/>
                    </a:xfrm>
                    <a:prstGeom prst="rect">
                      <a:avLst/>
                    </a:prstGeom>
                  </pic:spPr>
                </pic:pic>
              </a:graphicData>
            </a:graphic>
          </wp:inline>
        </w:drawing>
      </w:r>
    </w:p>
    <w:p w:rsidR="00644E39" w:rsidRDefault="00644E39" w:rsidP="00644E39">
      <w:pPr>
        <w:pStyle w:val="af1"/>
      </w:pPr>
      <w:bookmarkStart w:id="28" w:name="_Ref24307983"/>
      <w:r>
        <w:t xml:space="preserve">Рисунок </w:t>
      </w:r>
      <w:fldSimple w:instr=" SEQ Рисунок \* ARABIC ">
        <w:r w:rsidR="00247A1F">
          <w:rPr>
            <w:noProof/>
          </w:rPr>
          <w:t>4</w:t>
        </w:r>
      </w:fldSimple>
      <w:bookmarkEnd w:id="28"/>
      <w:r w:rsidR="00143C63">
        <w:t xml:space="preserve"> – Г</w:t>
      </w:r>
      <w:r>
        <w:t>раф переходов автомата Мура</w:t>
      </w:r>
    </w:p>
    <w:p w:rsidR="00644E39" w:rsidRDefault="00644E39" w:rsidP="00644E39">
      <w:pPr>
        <w:pStyle w:val="ad"/>
      </w:pPr>
      <w:r>
        <w:drawing>
          <wp:inline distT="0" distB="0" distL="0" distR="0" wp14:anchorId="48677EB2" wp14:editId="457443F6">
            <wp:extent cx="3558490" cy="305752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раф переходов автомата Мили.PNG"/>
                    <pic:cNvPicPr/>
                  </pic:nvPicPr>
                  <pic:blipFill>
                    <a:blip r:embed="rId13">
                      <a:extLst>
                        <a:ext uri="{28A0092B-C50C-407E-A947-70E740481C1C}">
                          <a14:useLocalDpi xmlns:a14="http://schemas.microsoft.com/office/drawing/2010/main" val="0"/>
                        </a:ext>
                      </a:extLst>
                    </a:blip>
                    <a:stretch>
                      <a:fillRect/>
                    </a:stretch>
                  </pic:blipFill>
                  <pic:spPr>
                    <a:xfrm>
                      <a:off x="0" y="0"/>
                      <a:ext cx="3582204" cy="3077900"/>
                    </a:xfrm>
                    <a:prstGeom prst="rect">
                      <a:avLst/>
                    </a:prstGeom>
                  </pic:spPr>
                </pic:pic>
              </a:graphicData>
            </a:graphic>
          </wp:inline>
        </w:drawing>
      </w:r>
    </w:p>
    <w:p w:rsidR="00644E39" w:rsidRDefault="00644E39" w:rsidP="00644E39">
      <w:pPr>
        <w:pStyle w:val="af1"/>
      </w:pPr>
      <w:bookmarkStart w:id="29" w:name="_Ref24308002"/>
      <w:r>
        <w:t xml:space="preserve">Рисунок </w:t>
      </w:r>
      <w:fldSimple w:instr=" SEQ Рисунок \* ARABIC ">
        <w:r w:rsidR="00247A1F">
          <w:rPr>
            <w:noProof/>
          </w:rPr>
          <w:t>5</w:t>
        </w:r>
      </w:fldSimple>
      <w:bookmarkEnd w:id="29"/>
      <w:r w:rsidR="00143C63">
        <w:t xml:space="preserve"> – Г</w:t>
      </w:r>
      <w:r>
        <w:t>раф переходов автомата Мили</w:t>
      </w:r>
    </w:p>
    <w:p w:rsidR="00644E39" w:rsidRDefault="00644E39" w:rsidP="00644E39">
      <w:pPr>
        <w:pStyle w:val="a4"/>
      </w:pPr>
      <w:r>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644E39">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ED0A46">
      <w:pPr>
        <w:pStyle w:val="3"/>
      </w:pPr>
      <w:bookmarkStart w:id="30" w:name="_Toc26557590"/>
      <w:bookmarkStart w:id="31" w:name="_Toc34001997"/>
      <w:r>
        <w:lastRenderedPageBreak/>
        <w:t>Базовая модель конечного автомата</w:t>
      </w:r>
      <w:bookmarkEnd w:id="30"/>
      <w:bookmarkEnd w:id="31"/>
    </w:p>
    <w:p w:rsidR="00644E39" w:rsidRPr="00C64D23" w:rsidRDefault="00644E39" w:rsidP="00644E39">
      <w:pPr>
        <w:pStyle w:val="a4"/>
        <w:rPr>
          <w:rFonts w:cs="Times New Roman"/>
        </w:rPr>
      </w:pPr>
      <w:r w:rsidRPr="00C64D23">
        <w:rPr>
          <w:rFonts w:cs="Times New Roman"/>
        </w:rPr>
        <w:t>Конечный автомат, в описание которого входят таким образом определенные множества, называют (n, p, q)</w:t>
      </w:r>
      <w:r w:rsidR="00143C63">
        <w:rPr>
          <w:rFonts w:cs="Times New Roman"/>
        </w:rPr>
        <w:t>-автоматом, а самим множествам при</w:t>
      </w:r>
      <w:r w:rsidRPr="00C64D23">
        <w:rPr>
          <w:rFonts w:cs="Times New Roman"/>
        </w:rPr>
        <w:t xml:space="preserve">сваивают наименование векторов, например, вектор входных сигналов, вектор состояний. </w:t>
      </w:r>
    </w:p>
    <w:p w:rsidR="00644E39" w:rsidRPr="00C64D23" w:rsidRDefault="00644E39" w:rsidP="00644E39">
      <w:pPr>
        <w:pStyle w:val="a4"/>
        <w:rPr>
          <w:rFonts w:cs="Times New Roman"/>
        </w:rPr>
      </w:pPr>
      <w:r w:rsidRPr="00C64D23">
        <w:rPr>
          <w:rFonts w:cs="Times New Roman"/>
        </w:rPr>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Pr>
          <w:rFonts w:cs="Times New Roman"/>
        </w:rPr>
        <w:t xml:space="preserve">ном и только одном состоянии </w:t>
      </w:r>
      <w:proofErr w:type="spellStart"/>
      <w:r>
        <w:rPr>
          <w:rFonts w:cs="Times New Roman"/>
        </w:rPr>
        <w:t>Si</w:t>
      </w:r>
      <w:proofErr w:type="spellEnd"/>
      <w:r w:rsidRPr="00C64D23">
        <w:rPr>
          <w:rFonts w:cs="Times New Roman"/>
        </w:rPr>
        <w:t xml:space="preserve">, воспринимает одно значение вектора X и выдает на выходе одно значение вектора Y. </w:t>
      </w:r>
    </w:p>
    <w:p w:rsidR="00644E39" w:rsidRPr="00C64D23" w:rsidRDefault="00644E39" w:rsidP="00644E39">
      <w:pPr>
        <w:pStyle w:val="a4"/>
        <w:rPr>
          <w:rFonts w:cs="Times New Roman"/>
        </w:rPr>
      </w:pPr>
      <w:r w:rsidRPr="00C64D23">
        <w:rPr>
          <w:rFonts w:cs="Times New Roman"/>
        </w:rPr>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y</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0</m:t>
            </m:r>
          </m:sub>
        </m:sSub>
      </m:oMath>
      <w:r w:rsidRPr="00C64D23">
        <w:rPr>
          <w:rFonts w:cs="Times New Roman"/>
        </w:rPr>
        <w:t>).</w:t>
      </w:r>
    </w:p>
    <w:p w:rsidR="00644E39" w:rsidRPr="00C64D23" w:rsidRDefault="00644E39" w:rsidP="00644E39">
      <w:pPr>
        <w:pStyle w:val="a4"/>
        <w:rPr>
          <w:rFonts w:cs="Times New Roman"/>
        </w:rPr>
      </w:pPr>
      <w:r w:rsidRPr="00C64D23">
        <w:rPr>
          <w:rFonts w:cs="Times New Roman"/>
        </w:rPr>
        <w:t>Автомат с выделенным начальным состоянием называют инициальным.</w:t>
      </w:r>
    </w:p>
    <w:p w:rsidR="00644E39" w:rsidRPr="00C64D23" w:rsidRDefault="00644E39" w:rsidP="00644E39">
      <w:pPr>
        <w:pStyle w:val="a4"/>
        <w:rPr>
          <w:rFonts w:cs="Times New Roman"/>
        </w:rPr>
      </w:pPr>
      <w:r w:rsidRPr="00C64D23">
        <w:rPr>
          <w:rFonts w:cs="Times New Roman"/>
        </w:rPr>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644E39">
      <w:pPr>
        <w:pStyle w:val="ad"/>
        <w:keepNext/>
      </w:pPr>
      <w:r>
        <w:drawing>
          <wp:inline distT="0" distB="0" distL="0" distR="0" wp14:anchorId="18601148" wp14:editId="3883B3A0">
            <wp:extent cx="2619375" cy="22758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512" cy="2286363"/>
                    </a:xfrm>
                    <a:prstGeom prst="rect">
                      <a:avLst/>
                    </a:prstGeom>
                  </pic:spPr>
                </pic:pic>
              </a:graphicData>
            </a:graphic>
          </wp:inline>
        </w:drawing>
      </w:r>
    </w:p>
    <w:p w:rsidR="00644E39" w:rsidRDefault="00644E39" w:rsidP="00644E39">
      <w:pPr>
        <w:pStyle w:val="af1"/>
      </w:pPr>
      <w:r>
        <w:t xml:space="preserve">Рисунок </w:t>
      </w:r>
      <w:fldSimple w:instr=" SEQ Рисунок \* ARABIC ">
        <w:r w:rsidR="00247A1F">
          <w:rPr>
            <w:noProof/>
          </w:rPr>
          <w:t>6</w:t>
        </w:r>
      </w:fldSimple>
      <w:r>
        <w:t xml:space="preserve"> – Общая схема конечного автомата</w:t>
      </w:r>
    </w:p>
    <w:p w:rsidR="00644E39" w:rsidRPr="00C64D23" w:rsidRDefault="00644E39" w:rsidP="00644E39">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644E39">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w:t>
      </w:r>
      <w:r w:rsidRPr="00C64D23">
        <w:lastRenderedPageBreak/>
        <w:t xml:space="preserve">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Текущее состояние, в свою очередь, оп</w:t>
      </w:r>
      <w:r>
        <w:t>ределяется алгоритмом</w:t>
      </w:r>
      <w:r w:rsidRPr="00C64D23">
        <w:t xml:space="preserve"> </w:t>
      </w:r>
      <w:r>
        <w:t>функционирования автомата.</w:t>
      </w:r>
    </w:p>
    <w:p w:rsidR="00644E39" w:rsidRDefault="00644E39" w:rsidP="00ED0A46">
      <w:pPr>
        <w:pStyle w:val="2"/>
      </w:pPr>
      <w:bookmarkStart w:id="32" w:name="_Toc26557591"/>
      <w:bookmarkStart w:id="33" w:name="_Toc34001998"/>
      <w:r>
        <w:t>Клеточные автоматы</w:t>
      </w:r>
      <w:bookmarkEnd w:id="32"/>
      <w:bookmarkEnd w:id="33"/>
    </w:p>
    <w:p w:rsidR="00644E39" w:rsidRPr="00ED0A46" w:rsidRDefault="00644E39" w:rsidP="00ED0A46">
      <w:pPr>
        <w:pStyle w:val="3"/>
      </w:pPr>
      <w:bookmarkStart w:id="34" w:name="_Toc26557592"/>
      <w:bookmarkStart w:id="35" w:name="_Toc34001999"/>
      <w:r w:rsidRPr="00ED0A46">
        <w:t>Классификация клеточных автоматов</w:t>
      </w:r>
      <w:bookmarkEnd w:id="34"/>
      <w:bookmarkEnd w:id="35"/>
    </w:p>
    <w:p w:rsidR="00644E39" w:rsidRDefault="00644E39" w:rsidP="00644E39">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644E39">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247A1F">
        <w:t>2</w:t>
      </w:r>
      <w:r>
        <w:fldChar w:fldCharType="end"/>
      </w:r>
      <w:r>
        <w:t>.</w:t>
      </w:r>
    </w:p>
    <w:p w:rsidR="00644E39" w:rsidRDefault="00644E39" w:rsidP="00644E39">
      <w:pPr>
        <w:pStyle w:val="affd"/>
      </w:pPr>
      <w:bookmarkStart w:id="36" w:name="_Ref26441498"/>
      <w:r>
        <w:t xml:space="preserve">Таблица </w:t>
      </w:r>
      <w:fldSimple w:instr=" SEQ Таблица \* ARABIC ">
        <w:r w:rsidR="00247A1F">
          <w:rPr>
            <w:noProof/>
          </w:rPr>
          <w:t>2</w:t>
        </w:r>
      </w:fldSimple>
      <w:bookmarkEnd w:id="36"/>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644E39">
            <w:pPr>
              <w:pStyle w:val="af8"/>
            </w:pPr>
            <w:proofErr w:type="spellStart"/>
            <w:r>
              <w:rPr>
                <w:lang w:val="en-US"/>
              </w:rPr>
              <w:t>Критерий</w:t>
            </w:r>
            <w:proofErr w:type="spellEnd"/>
          </w:p>
        </w:tc>
        <w:tc>
          <w:tcPr>
            <w:tcW w:w="4673" w:type="dxa"/>
          </w:tcPr>
          <w:p w:rsidR="00644E39" w:rsidRDefault="00644E39" w:rsidP="00644E39">
            <w:pPr>
              <w:pStyle w:val="af8"/>
            </w:pPr>
            <w:r>
              <w:t>Возможные варианты</w:t>
            </w:r>
          </w:p>
        </w:tc>
      </w:tr>
      <w:tr w:rsidR="00644E39" w:rsidTr="00644E39">
        <w:tc>
          <w:tcPr>
            <w:tcW w:w="4672" w:type="dxa"/>
          </w:tcPr>
          <w:p w:rsidR="00644E39" w:rsidRDefault="00644E39" w:rsidP="00644E39">
            <w:pPr>
              <w:pStyle w:val="af9"/>
            </w:pPr>
            <w:r>
              <w:t>Размерность решетки</w:t>
            </w:r>
          </w:p>
        </w:tc>
        <w:tc>
          <w:tcPr>
            <w:tcW w:w="4673" w:type="dxa"/>
          </w:tcPr>
          <w:p w:rsidR="00644E39" w:rsidRDefault="00644E39" w:rsidP="00644E39">
            <w:pPr>
              <w:pStyle w:val="af9"/>
            </w:pPr>
            <w:r>
              <w:t>Одномерная, двумерная, трехмерная и т.д.</w:t>
            </w:r>
          </w:p>
        </w:tc>
      </w:tr>
      <w:tr w:rsidR="00644E39" w:rsidTr="00644E39">
        <w:tc>
          <w:tcPr>
            <w:tcW w:w="4672" w:type="dxa"/>
          </w:tcPr>
          <w:p w:rsidR="00644E39" w:rsidRDefault="00644E39" w:rsidP="00644E39">
            <w:pPr>
              <w:pStyle w:val="af9"/>
            </w:pPr>
            <w:r>
              <w:t>Количество возможных состояний</w:t>
            </w:r>
          </w:p>
        </w:tc>
        <w:tc>
          <w:tcPr>
            <w:tcW w:w="4673" w:type="dxa"/>
          </w:tcPr>
          <w:p w:rsidR="00644E39" w:rsidRDefault="00644E39" w:rsidP="00644E39">
            <w:pPr>
              <w:pStyle w:val="af9"/>
            </w:pPr>
            <w:r>
              <w:t>Бинарные, троичные и т.д.</w:t>
            </w:r>
          </w:p>
        </w:tc>
      </w:tr>
      <w:tr w:rsidR="00644E39" w:rsidTr="00644E39">
        <w:tc>
          <w:tcPr>
            <w:tcW w:w="4672" w:type="dxa"/>
          </w:tcPr>
          <w:p w:rsidR="00644E39" w:rsidRDefault="00644E39" w:rsidP="00644E39">
            <w:pPr>
              <w:pStyle w:val="af9"/>
            </w:pPr>
            <w:r>
              <w:t>Определение окрестности клетки</w:t>
            </w:r>
          </w:p>
        </w:tc>
        <w:tc>
          <w:tcPr>
            <w:tcW w:w="4673" w:type="dxa"/>
          </w:tcPr>
          <w:p w:rsidR="00644E39" w:rsidRDefault="00644E39" w:rsidP="00644E39">
            <w:pPr>
              <w:pStyle w:val="af9"/>
            </w:pPr>
            <w:r>
              <w:t>Окрестность Фон-Неймана, окрестность Мура и др.</w:t>
            </w:r>
          </w:p>
        </w:tc>
      </w:tr>
      <w:tr w:rsidR="00644E39" w:rsidTr="00644E39">
        <w:tc>
          <w:tcPr>
            <w:tcW w:w="4672" w:type="dxa"/>
          </w:tcPr>
          <w:p w:rsidR="00644E39" w:rsidRDefault="00644E39" w:rsidP="00644E39">
            <w:pPr>
              <w:pStyle w:val="af9"/>
            </w:pPr>
            <w:r>
              <w:t>Синхронизация</w:t>
            </w:r>
          </w:p>
        </w:tc>
        <w:tc>
          <w:tcPr>
            <w:tcW w:w="4673" w:type="dxa"/>
          </w:tcPr>
          <w:p w:rsidR="00644E39" w:rsidRDefault="00644E39" w:rsidP="00644E39">
            <w:pPr>
              <w:pStyle w:val="af9"/>
            </w:pPr>
            <w:r>
              <w:t>Синхронные и асинхронные клеточные автоматы</w:t>
            </w:r>
          </w:p>
        </w:tc>
      </w:tr>
      <w:tr w:rsidR="00644E39" w:rsidTr="00644E39">
        <w:tc>
          <w:tcPr>
            <w:tcW w:w="4672" w:type="dxa"/>
          </w:tcPr>
          <w:p w:rsidR="00644E39" w:rsidRDefault="00644E39" w:rsidP="00644E39">
            <w:pPr>
              <w:pStyle w:val="af9"/>
            </w:pPr>
            <w:r>
              <w:t>Тип поведения</w:t>
            </w:r>
          </w:p>
        </w:tc>
        <w:tc>
          <w:tcPr>
            <w:tcW w:w="4673" w:type="dxa"/>
          </w:tcPr>
          <w:p w:rsidR="00644E39" w:rsidRDefault="00644E39" w:rsidP="00644E39">
            <w:pPr>
              <w:pStyle w:val="af9"/>
            </w:pPr>
            <w:r>
              <w:t>4 класса</w:t>
            </w:r>
          </w:p>
        </w:tc>
      </w:tr>
    </w:tbl>
    <w:p w:rsidR="00644E39" w:rsidRDefault="00644E39" w:rsidP="00644E39">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lastRenderedPageBreak/>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644E39" w:rsidP="00644E39">
      <w:pPr>
        <w:pStyle w:val="a4"/>
      </w:pPr>
      <w:r w:rsidRPr="0069103D">
        <w:t>Самой простой, так называем</w:t>
      </w:r>
      <w:r w:rsidR="00143C63">
        <w:t>ый простейший клеточный автомат</w:t>
      </w:r>
      <w:r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Pr="001B5CC0">
        <w:t xml:space="preserve"> [7]</w:t>
      </w:r>
      <w:r w:rsidRPr="0069103D">
        <w:t>.</w:t>
      </w:r>
    </w:p>
    <w:p w:rsidR="00644E39" w:rsidRPr="0069103D" w:rsidRDefault="00644E39" w:rsidP="00644E39">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644E39">
      <w:pPr>
        <w:pStyle w:val="a4"/>
      </w:pPr>
      <w:r w:rsidRPr="0069103D">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644E39">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37" w:name="_Ref24312148"/>
      <w:r>
        <w:t xml:space="preserve">Таблица </w:t>
      </w:r>
      <w:fldSimple w:instr=" SEQ Таблица \* ARABIC ">
        <w:r w:rsidR="00247A1F">
          <w:rPr>
            <w:noProof/>
          </w:rPr>
          <w:t>3</w:t>
        </w:r>
      </w:fldSimple>
      <w:bookmarkEnd w:id="37"/>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644E39">
            <w:pPr>
              <w:pStyle w:val="af9"/>
              <w:rPr>
                <w:shd w:val="clear" w:color="auto" w:fill="FFFFFF"/>
              </w:rPr>
            </w:pPr>
            <w:r>
              <w:rPr>
                <w:shd w:val="clear" w:color="auto" w:fill="FFFFFF"/>
              </w:rPr>
              <w:t>111</w:t>
            </w:r>
          </w:p>
        </w:tc>
        <w:tc>
          <w:tcPr>
            <w:tcW w:w="1168" w:type="dxa"/>
          </w:tcPr>
          <w:p w:rsidR="00644E39" w:rsidRDefault="00644E39" w:rsidP="00644E39">
            <w:pPr>
              <w:pStyle w:val="af9"/>
              <w:rPr>
                <w:shd w:val="clear" w:color="auto" w:fill="FFFFFF"/>
              </w:rPr>
            </w:pPr>
            <w:r>
              <w:rPr>
                <w:shd w:val="clear" w:color="auto" w:fill="FFFFFF"/>
              </w:rPr>
              <w:t>110</w:t>
            </w:r>
          </w:p>
        </w:tc>
        <w:tc>
          <w:tcPr>
            <w:tcW w:w="1168" w:type="dxa"/>
          </w:tcPr>
          <w:p w:rsidR="00644E39" w:rsidRDefault="00644E39" w:rsidP="00644E39">
            <w:pPr>
              <w:pStyle w:val="af9"/>
              <w:rPr>
                <w:shd w:val="clear" w:color="auto" w:fill="FFFFFF"/>
              </w:rPr>
            </w:pPr>
            <w:r>
              <w:rPr>
                <w:shd w:val="clear" w:color="auto" w:fill="FFFFFF"/>
              </w:rPr>
              <w:t>101</w:t>
            </w:r>
          </w:p>
        </w:tc>
        <w:tc>
          <w:tcPr>
            <w:tcW w:w="1168" w:type="dxa"/>
          </w:tcPr>
          <w:p w:rsidR="00644E39" w:rsidRDefault="00644E39" w:rsidP="00644E39">
            <w:pPr>
              <w:pStyle w:val="af9"/>
              <w:rPr>
                <w:shd w:val="clear" w:color="auto" w:fill="FFFFFF"/>
              </w:rPr>
            </w:pPr>
            <w:r>
              <w:rPr>
                <w:shd w:val="clear" w:color="auto" w:fill="FFFFFF"/>
              </w:rPr>
              <w:t>100</w:t>
            </w:r>
          </w:p>
        </w:tc>
        <w:tc>
          <w:tcPr>
            <w:tcW w:w="1168" w:type="dxa"/>
          </w:tcPr>
          <w:p w:rsidR="00644E39" w:rsidRDefault="00644E39" w:rsidP="00644E39">
            <w:pPr>
              <w:pStyle w:val="af9"/>
              <w:rPr>
                <w:shd w:val="clear" w:color="auto" w:fill="FFFFFF"/>
              </w:rPr>
            </w:pPr>
            <w:r>
              <w:rPr>
                <w:shd w:val="clear" w:color="auto" w:fill="FFFFFF"/>
              </w:rPr>
              <w:t>011</w:t>
            </w:r>
          </w:p>
        </w:tc>
        <w:tc>
          <w:tcPr>
            <w:tcW w:w="1168" w:type="dxa"/>
          </w:tcPr>
          <w:p w:rsidR="00644E39" w:rsidRDefault="00644E39" w:rsidP="00644E39">
            <w:pPr>
              <w:pStyle w:val="af9"/>
              <w:rPr>
                <w:shd w:val="clear" w:color="auto" w:fill="FFFFFF"/>
              </w:rPr>
            </w:pPr>
            <w:r>
              <w:rPr>
                <w:shd w:val="clear" w:color="auto" w:fill="FFFFFF"/>
              </w:rPr>
              <w:t>010</w:t>
            </w:r>
          </w:p>
        </w:tc>
        <w:tc>
          <w:tcPr>
            <w:tcW w:w="1168" w:type="dxa"/>
          </w:tcPr>
          <w:p w:rsidR="00644E39" w:rsidRDefault="00644E39" w:rsidP="00644E39">
            <w:pPr>
              <w:pStyle w:val="af9"/>
              <w:rPr>
                <w:shd w:val="clear" w:color="auto" w:fill="FFFFFF"/>
              </w:rPr>
            </w:pPr>
            <w:r>
              <w:rPr>
                <w:shd w:val="clear" w:color="auto" w:fill="FFFFFF"/>
              </w:rPr>
              <w:t>001</w:t>
            </w:r>
          </w:p>
        </w:tc>
        <w:tc>
          <w:tcPr>
            <w:tcW w:w="1169" w:type="dxa"/>
          </w:tcPr>
          <w:p w:rsidR="00644E39" w:rsidRDefault="00644E39" w:rsidP="00644E39">
            <w:pPr>
              <w:pStyle w:val="af9"/>
              <w:rPr>
                <w:shd w:val="clear" w:color="auto" w:fill="FFFFFF"/>
              </w:rPr>
            </w:pPr>
            <w:r>
              <w:rPr>
                <w:shd w:val="clear" w:color="auto" w:fill="FFFFFF"/>
              </w:rPr>
              <w:t>000</w:t>
            </w:r>
          </w:p>
        </w:tc>
      </w:tr>
      <w:tr w:rsidR="00644E39" w:rsidTr="00644E39">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9" w:type="dxa"/>
          </w:tcPr>
          <w:p w:rsidR="00644E39" w:rsidRDefault="00644E39" w:rsidP="00644E39">
            <w:pPr>
              <w:pStyle w:val="af9"/>
              <w:rPr>
                <w:shd w:val="clear" w:color="auto" w:fill="FFFFFF"/>
              </w:rPr>
            </w:pPr>
            <w:r>
              <w:rPr>
                <w:shd w:val="clear" w:color="auto" w:fill="FFFFFF"/>
              </w:rPr>
              <w:t>0</w:t>
            </w:r>
          </w:p>
        </w:tc>
      </w:tr>
    </w:tbl>
    <w:p w:rsidR="00644E39" w:rsidRPr="00F01C1B" w:rsidRDefault="00644E39" w:rsidP="00644E39">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247A1F">
        <w:t>3</w:t>
      </w:r>
      <w:r w:rsidRPr="00F01C1B">
        <w:fldChar w:fldCharType="end"/>
      </w:r>
      <w:r w:rsidRPr="00F01C1B">
        <w:t>.</w:t>
      </w:r>
    </w:p>
    <w:p w:rsidR="00644E39" w:rsidRPr="00F01C1B" w:rsidRDefault="00644E39" w:rsidP="00644E39">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247A1F">
        <w:t>7</w:t>
      </w:r>
      <w:r w:rsidRPr="00F01C1B">
        <w:fldChar w:fldCharType="end"/>
      </w:r>
      <w:r w:rsidRPr="00F01C1B">
        <w:t>.</w:t>
      </w:r>
    </w:p>
    <w:p w:rsidR="00644E39" w:rsidRDefault="00644E39" w:rsidP="00644E39">
      <w:pPr>
        <w:pStyle w:val="ad"/>
        <w:keepNext/>
      </w:pPr>
      <w:r>
        <w:rPr>
          <w:shd w:val="clear" w:color="auto" w:fill="FFFFFF"/>
        </w:rPr>
        <w:lastRenderedPageBreak/>
        <w:drawing>
          <wp:inline distT="0" distB="0" distL="0" distR="0" wp14:anchorId="2F8ECB01" wp14:editId="140EC2F4">
            <wp:extent cx="5018568" cy="6233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5">
                      <a:extLst>
                        <a:ext uri="{28A0092B-C50C-407E-A947-70E740481C1C}">
                          <a14:useLocalDpi xmlns:a14="http://schemas.microsoft.com/office/drawing/2010/main" val="0"/>
                        </a:ext>
                      </a:extLst>
                    </a:blip>
                    <a:stretch>
                      <a:fillRect/>
                    </a:stretch>
                  </pic:blipFill>
                  <pic:spPr>
                    <a:xfrm>
                      <a:off x="0" y="0"/>
                      <a:ext cx="5354235" cy="665059"/>
                    </a:xfrm>
                    <a:prstGeom prst="rect">
                      <a:avLst/>
                    </a:prstGeom>
                  </pic:spPr>
                </pic:pic>
              </a:graphicData>
            </a:graphic>
          </wp:inline>
        </w:drawing>
      </w:r>
    </w:p>
    <w:p w:rsidR="00644E39" w:rsidRPr="00813373" w:rsidRDefault="00644E39" w:rsidP="00644E39">
      <w:pPr>
        <w:pStyle w:val="af1"/>
      </w:pPr>
      <w:bookmarkStart w:id="38" w:name="_Ref26447275"/>
      <w:r>
        <w:t xml:space="preserve">Рисунок </w:t>
      </w:r>
      <w:fldSimple w:instr=" SEQ Рисунок \* ARABIC ">
        <w:r w:rsidR="00247A1F">
          <w:rPr>
            <w:noProof/>
          </w:rPr>
          <w:t>7</w:t>
        </w:r>
      </w:fldSimple>
      <w:bookmarkEnd w:id="38"/>
      <w:r>
        <w:t xml:space="preserve"> – графическое представление правила 110</w:t>
      </w:r>
    </w:p>
    <w:p w:rsidR="00644E39" w:rsidRPr="00F01C1B" w:rsidRDefault="00644E39" w:rsidP="00644E39">
      <w:pPr>
        <w:pStyle w:val="a4"/>
      </w:pPr>
      <w:r w:rsidRPr="00F01C1B">
        <w:t>Клеточные автоматы, в отличии от классическ</w:t>
      </w:r>
      <w:r w:rsidR="00143C63">
        <w:t>их конечных</w:t>
      </w:r>
      <w:r w:rsidRPr="00F01C1B">
        <w:t xml:space="preserve">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644E39">
      <w:pPr>
        <w:pStyle w:val="a4"/>
      </w:pPr>
      <w:r w:rsidRPr="00F01C1B">
        <w:t>Стоит заметить, что каждая клетка клеточного автомата представляет простой конечный автомат. В простом с</w:t>
      </w:r>
      <w:r w:rsidR="00143C63">
        <w:t>лучае, когда имеется двумерное п</w:t>
      </w:r>
      <w:r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ED0A46">
      <w:pPr>
        <w:pStyle w:val="3"/>
      </w:pPr>
      <w:r>
        <w:t xml:space="preserve"> </w:t>
      </w:r>
      <w:bookmarkStart w:id="39" w:name="_Toc26557593"/>
      <w:bookmarkStart w:id="40" w:name="_Toc34002000"/>
      <w:r>
        <w:t>Эволюционирующий клеточный автомат</w:t>
      </w:r>
      <w:bookmarkEnd w:id="39"/>
      <w:bookmarkEnd w:id="40"/>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644E39">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644E39">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644E39">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lastRenderedPageBreak/>
        <w:t>Генетический код эволюционирующего клеточного автомата в случае использования одномерного клеточного автомата</w:t>
      </w:r>
    </w:p>
    <w:p w:rsidR="00644E39" w:rsidRDefault="00644E39" w:rsidP="00644E39">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247A1F">
        <w:t>8</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644E39">
      <w:pPr>
        <w:pStyle w:val="ad"/>
        <w:keepNext/>
      </w:pPr>
      <w:r>
        <w:drawing>
          <wp:inline distT="0" distB="0" distL="0" distR="0" wp14:anchorId="1559B919" wp14:editId="2E1EBF3D">
            <wp:extent cx="4458322" cy="218152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a:blip r:embed="rId16">
                      <a:extLst>
                        <a:ext uri="{28A0092B-C50C-407E-A947-70E740481C1C}">
                          <a14:useLocalDpi xmlns:a14="http://schemas.microsoft.com/office/drawing/2010/main" val="0"/>
                        </a:ext>
                      </a:extLst>
                    </a:blip>
                    <a:stretch>
                      <a:fillRect/>
                    </a:stretch>
                  </pic:blipFill>
                  <pic:spPr>
                    <a:xfrm>
                      <a:off x="0" y="0"/>
                      <a:ext cx="4458322" cy="2181529"/>
                    </a:xfrm>
                    <a:prstGeom prst="rect">
                      <a:avLst/>
                    </a:prstGeom>
                  </pic:spPr>
                </pic:pic>
              </a:graphicData>
            </a:graphic>
          </wp:inline>
        </w:drawing>
      </w:r>
    </w:p>
    <w:p w:rsidR="00644E39" w:rsidRDefault="00644E39" w:rsidP="00644E39">
      <w:pPr>
        <w:pStyle w:val="af1"/>
      </w:pPr>
      <w:bookmarkStart w:id="41" w:name="_Ref24540334"/>
      <w:r>
        <w:t xml:space="preserve">Рисунок </w:t>
      </w:r>
      <w:fldSimple w:instr=" SEQ Рисунок \* ARABIC ">
        <w:r w:rsidR="00247A1F">
          <w:rPr>
            <w:noProof/>
          </w:rPr>
          <w:t>8</w:t>
        </w:r>
      </w:fldSimple>
      <w:bookmarkEnd w:id="41"/>
      <w:r>
        <w:t xml:space="preserve"> – Возможные комбинации состояний одномерного клеточного автомата</w:t>
      </w:r>
    </w:p>
    <w:p w:rsidR="00644E39" w:rsidRDefault="00644E39" w:rsidP="00644E39">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644E39">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247A1F">
        <w:t>9</w:t>
      </w:r>
      <w:r>
        <w:fldChar w:fldCharType="end"/>
      </w:r>
      <w:r>
        <w:t xml:space="preserve">), что является </w:t>
      </w:r>
      <w:r>
        <w:lastRenderedPageBreak/>
        <w:t>огромным множеством всевозможных правил, согласно которым может работать данный клеточный автомат.</w:t>
      </w:r>
    </w:p>
    <w:p w:rsidR="00644E39" w:rsidRDefault="00644E39" w:rsidP="00644E39">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p>
    <w:p w:rsidR="00644E39" w:rsidRDefault="00644E39" w:rsidP="00644E39">
      <w:pPr>
        <w:pStyle w:val="a4"/>
      </w:pPr>
      <w:r>
        <w:t xml:space="preserve">Такая большая комбинация генов дает возможность генерировать большое множество клеточных автоматов с различными правилами, но, исходя из идеи генетических алгоритмов, необходимо среди </w:t>
      </w:r>
      <w:r w:rsidR="00245856">
        <w:t xml:space="preserve">этого большого </w:t>
      </w:r>
      <w:r>
        <w:t xml:space="preserve">множества клеточных автоматов отбирать те, которые лучше решают поставленную перед ними задачу. </w:t>
      </w:r>
    </w:p>
    <w:p w:rsidR="00644E39" w:rsidRDefault="00644E39" w:rsidP="00644E39">
      <w:pPr>
        <w:pStyle w:val="ad"/>
        <w:keepNext/>
      </w:pPr>
      <w:r>
        <w:drawing>
          <wp:inline distT="0" distB="0" distL="0" distR="0" wp14:anchorId="6C9B41C0" wp14:editId="1B36649A">
            <wp:extent cx="5639587" cy="32389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3238952"/>
                    </a:xfrm>
                    <a:prstGeom prst="rect">
                      <a:avLst/>
                    </a:prstGeom>
                  </pic:spPr>
                </pic:pic>
              </a:graphicData>
            </a:graphic>
          </wp:inline>
        </w:drawing>
      </w:r>
    </w:p>
    <w:p w:rsidR="00644E39" w:rsidRDefault="00644E39" w:rsidP="00644E39">
      <w:pPr>
        <w:pStyle w:val="af1"/>
      </w:pPr>
      <w:bookmarkStart w:id="42" w:name="_Ref24320586"/>
      <w:r>
        <w:t xml:space="preserve">Рисунок </w:t>
      </w:r>
      <w:fldSimple w:instr=" SEQ Рисунок \* ARABIC ">
        <w:r w:rsidR="00247A1F">
          <w:rPr>
            <w:noProof/>
          </w:rPr>
          <w:t>9</w:t>
        </w:r>
      </w:fldSimple>
      <w:bookmarkEnd w:id="42"/>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644E39">
      <w:pPr>
        <w:pStyle w:val="a4"/>
      </w:pPr>
      <w:r>
        <w:t xml:space="preserve">Для оценки, насколько близко эволюционирующий клеточный автомат приблизился к цели в ходе работы генетического алгоритма, необходимо </w:t>
      </w:r>
      <w:r>
        <w:lastRenderedPageBreak/>
        <w:t>сформи</w:t>
      </w:r>
      <w:r w:rsidR="00245856">
        <w:t>ровать определенные критерии, но</w:t>
      </w:r>
      <w:r>
        <w:t xml:space="preserve"> которым будет происходить оценивание.</w:t>
      </w:r>
    </w:p>
    <w:p w:rsidR="00644E39" w:rsidRDefault="00644E39" w:rsidP="00644E39">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644E39">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247A1F">
        <w:t>10</w:t>
      </w:r>
      <w:r>
        <w:fldChar w:fldCharType="end"/>
      </w:r>
      <w:r>
        <w:t>).</w:t>
      </w:r>
    </w:p>
    <w:p w:rsidR="00644E39" w:rsidRDefault="00644E39" w:rsidP="00644E39">
      <w:pPr>
        <w:pStyle w:val="ad"/>
        <w:keepNext/>
      </w:pPr>
      <w:r>
        <w:drawing>
          <wp:inline distT="0" distB="0" distL="0" distR="0" wp14:anchorId="10BE398C" wp14:editId="6CB25BEA">
            <wp:extent cx="2413176" cy="4267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8">
                      <a:extLst>
                        <a:ext uri="{28A0092B-C50C-407E-A947-70E740481C1C}">
                          <a14:useLocalDpi xmlns:a14="http://schemas.microsoft.com/office/drawing/2010/main" val="0"/>
                        </a:ext>
                      </a:extLst>
                    </a:blip>
                    <a:srcRect l="1248" t="927" r="25633" b="24434"/>
                    <a:stretch/>
                  </pic:blipFill>
                  <pic:spPr bwMode="auto">
                    <a:xfrm>
                      <a:off x="0" y="0"/>
                      <a:ext cx="2453872" cy="4339162"/>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644E39">
      <w:pPr>
        <w:pStyle w:val="af1"/>
      </w:pPr>
      <w:bookmarkStart w:id="43" w:name="_Ref24543017"/>
      <w:r>
        <w:t xml:space="preserve">Рисунок </w:t>
      </w:r>
      <w:fldSimple w:instr=" SEQ Рисунок \* ARABIC ">
        <w:r w:rsidR="00247A1F">
          <w:rPr>
            <w:noProof/>
          </w:rPr>
          <w:t>10</w:t>
        </w:r>
      </w:fldSimple>
      <w:bookmarkEnd w:id="43"/>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644E39">
      <w:pPr>
        <w:pStyle w:val="a4"/>
      </w:pPr>
      <w:r>
        <w:lastRenderedPageBreak/>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644E39">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644E39">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247A1F">
        <w:t>11</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644E39">
      <w:pPr>
        <w:pStyle w:val="ad"/>
        <w:keepNext/>
      </w:pPr>
      <w:r>
        <w:drawing>
          <wp:inline distT="0" distB="0" distL="0" distR="0" wp14:anchorId="117D18B8" wp14:editId="072A164D">
            <wp:extent cx="5448603" cy="1314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9">
                      <a:extLst>
                        <a:ext uri="{28A0092B-C50C-407E-A947-70E740481C1C}">
                          <a14:useLocalDpi xmlns:a14="http://schemas.microsoft.com/office/drawing/2010/main" val="0"/>
                        </a:ext>
                      </a:extLst>
                    </a:blip>
                    <a:stretch>
                      <a:fillRect/>
                    </a:stretch>
                  </pic:blipFill>
                  <pic:spPr>
                    <a:xfrm>
                      <a:off x="0" y="0"/>
                      <a:ext cx="5477977" cy="1321536"/>
                    </a:xfrm>
                    <a:prstGeom prst="rect">
                      <a:avLst/>
                    </a:prstGeom>
                  </pic:spPr>
                </pic:pic>
              </a:graphicData>
            </a:graphic>
          </wp:inline>
        </w:drawing>
      </w:r>
    </w:p>
    <w:p w:rsidR="00644E39" w:rsidRDefault="00644E39" w:rsidP="00644E39">
      <w:pPr>
        <w:pStyle w:val="af1"/>
      </w:pPr>
      <w:bookmarkStart w:id="44" w:name="_Ref26441613"/>
      <w:r>
        <w:t xml:space="preserve">Рисунок </w:t>
      </w:r>
      <w:fldSimple w:instr=" SEQ Рисунок \* ARABIC ">
        <w:r w:rsidR="00247A1F">
          <w:rPr>
            <w:noProof/>
          </w:rPr>
          <w:t>11</w:t>
        </w:r>
      </w:fldSimple>
      <w:bookmarkEnd w:id="44"/>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78450B">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644E39" w:rsidP="0078450B">
      <w:pPr>
        <w:pStyle w:val="1"/>
      </w:pPr>
      <w:bookmarkStart w:id="45" w:name="_Toc34002001"/>
      <w:r>
        <w:lastRenderedPageBreak/>
        <w:t>Конструкторская часть</w:t>
      </w:r>
      <w:bookmarkEnd w:id="45"/>
    </w:p>
    <w:p w:rsidR="0078450B" w:rsidRDefault="00A21FCD" w:rsidP="0078450B">
      <w:pPr>
        <w:pStyle w:val="2"/>
      </w:pPr>
      <w:bookmarkStart w:id="46" w:name="_Toc34002002"/>
      <w:r>
        <w:t>Определени</w:t>
      </w:r>
      <w:r w:rsidR="00A07FA6">
        <w:t>е качеств и свойств</w:t>
      </w:r>
      <w:r>
        <w:t xml:space="preserve"> проектируемой системы</w:t>
      </w:r>
      <w:bookmarkEnd w:id="46"/>
    </w:p>
    <w:p w:rsidR="00C901DA" w:rsidRPr="00C901DA" w:rsidRDefault="00C901DA" w:rsidP="00C901DA">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p>
    <w:p w:rsidR="0078450B" w:rsidRDefault="00C901DA" w:rsidP="0078450B">
      <w:pPr>
        <w:pStyle w:val="3"/>
      </w:pPr>
      <w:bookmarkStart w:id="47" w:name="_Toc34002003"/>
      <w:r>
        <w:t>Качества, характерные для высоконагруженной системы</w:t>
      </w:r>
      <w:bookmarkEnd w:id="47"/>
    </w:p>
    <w:p w:rsidR="00C901DA" w:rsidRDefault="006C27D0" w:rsidP="00C901DA">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(что потенциально м</w:t>
      </w:r>
      <w:r w:rsidR="00245856">
        <w:t>ожет привести к большой нагрузке</w:t>
      </w:r>
      <w:r>
        <w:t xml:space="preserve"> как на систему в целом, так и на отдельные ее компоненты в случае высокой популярности данного приложения), то можно ее рассматривать с точки зре</w:t>
      </w:r>
      <w:r w:rsidR="00245856">
        <w:t>ния высоконагруженной системы. С</w:t>
      </w:r>
      <w:r>
        <w:t xml:space="preserve"> точки зрения высоконагруженных приложений для разрабатываемой системы будут применены перечни качеств и характеристик, свойственных для подобных систем.</w:t>
      </w:r>
    </w:p>
    <w:p w:rsidR="006C27D0" w:rsidRPr="00C901DA" w:rsidRDefault="00AD7194" w:rsidP="00C901DA">
      <w:pPr>
        <w:pStyle w:val="a4"/>
      </w:pPr>
      <w:r>
        <w:t>Высоконагруженная система может обладать</w:t>
      </w:r>
      <w:r w:rsidR="006C27D0">
        <w:t xml:space="preserve"> следующими качествами:</w:t>
      </w:r>
    </w:p>
    <w:p w:rsidR="0078450B" w:rsidRDefault="0078450B" w:rsidP="00AD7194">
      <w:pPr>
        <w:pStyle w:val="a0"/>
      </w:pPr>
      <w:r>
        <w:t>обслуживает большое количество клиентов</w:t>
      </w:r>
      <w:r w:rsidR="00AD7194">
        <w:t xml:space="preserve"> по отношению к среднему показателю на рынке (например, </w:t>
      </w:r>
      <w:proofErr w:type="spellStart"/>
      <w:r w:rsidR="00AD7194">
        <w:t>Facebook</w:t>
      </w:r>
      <w:proofErr w:type="spellEnd"/>
      <w:r w:rsidR="00AD7194">
        <w:t xml:space="preserve">, </w:t>
      </w:r>
      <w:proofErr w:type="spellStart"/>
      <w:r w:rsidR="00AD7194">
        <w:t>Amazon</w:t>
      </w:r>
      <w:proofErr w:type="spellEnd"/>
      <w:r w:rsidR="00AD7194">
        <w:t>,</w:t>
      </w:r>
      <w:r w:rsidR="00AD7194" w:rsidRPr="00AD7194">
        <w:t xml:space="preserve"> </w:t>
      </w:r>
      <w:proofErr w:type="spellStart"/>
      <w:r w:rsidR="00AD7194" w:rsidRPr="00AD7194">
        <w:t>Youtube</w:t>
      </w:r>
      <w:proofErr w:type="spellEnd"/>
      <w:r w:rsidR="00AD7194" w:rsidRPr="00AD7194">
        <w:t xml:space="preserve">, </w:t>
      </w:r>
      <w:proofErr w:type="spellStart"/>
      <w:r w:rsidR="00AD7194" w:rsidRPr="00AD7194">
        <w:t>ВКонтакте</w:t>
      </w:r>
      <w:proofErr w:type="spellEnd"/>
      <w:r w:rsidR="00AD7194" w:rsidRPr="00AD7194">
        <w:t xml:space="preserve"> </w:t>
      </w:r>
      <w:r w:rsidR="00AD7194">
        <w:t>или п</w:t>
      </w:r>
      <w:r w:rsidR="00AD7194" w:rsidRPr="00AD7194">
        <w:t>очта Mail.ru</w:t>
      </w:r>
      <w:r w:rsidR="00AD7194">
        <w:t>)</w:t>
      </w:r>
      <w:r>
        <w:t>;</w:t>
      </w:r>
    </w:p>
    <w:p w:rsidR="0078450B" w:rsidRDefault="00AD7194" w:rsidP="0078450B">
      <w:pPr>
        <w:pStyle w:val="a0"/>
      </w:pPr>
      <w:r>
        <w:t>система</w:t>
      </w:r>
      <w:r w:rsidR="0078450B">
        <w:t xml:space="preserve"> является распределенной;</w:t>
      </w:r>
    </w:p>
    <w:p w:rsidR="0078450B" w:rsidRDefault="0078450B" w:rsidP="0078450B">
      <w:pPr>
        <w:pStyle w:val="a0"/>
      </w:pPr>
      <w:r>
        <w:t>постоянно растущая по количеству клиентов система;</w:t>
      </w:r>
    </w:p>
    <w:p w:rsidR="0078450B" w:rsidRDefault="0078450B" w:rsidP="0078450B">
      <w:pPr>
        <w:pStyle w:val="a0"/>
      </w:pPr>
      <w:r>
        <w:t>развивающаяся система;</w:t>
      </w:r>
    </w:p>
    <w:p w:rsidR="0078450B" w:rsidRDefault="0078450B" w:rsidP="0078450B">
      <w:pPr>
        <w:pStyle w:val="a0"/>
      </w:pPr>
      <w:r>
        <w:t>система, обладающая большим количеством ресурсов и растущей потребностью в них;</w:t>
      </w:r>
    </w:p>
    <w:p w:rsidR="0078450B" w:rsidRDefault="00662216" w:rsidP="0078450B">
      <w:pPr>
        <w:pStyle w:val="3"/>
      </w:pPr>
      <w:bookmarkStart w:id="48" w:name="_Toc34002004"/>
      <w:r>
        <w:t>Обеспе</w:t>
      </w:r>
      <w:r w:rsidR="00A07FA6">
        <w:t xml:space="preserve">чение работоспособности </w:t>
      </w:r>
      <w:r>
        <w:t>при высоких нагрузках</w:t>
      </w:r>
      <w:bookmarkEnd w:id="48"/>
    </w:p>
    <w:p w:rsidR="0078450B" w:rsidRDefault="0078450B" w:rsidP="0078450B">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w:t>
      </w:r>
      <w:r>
        <w:lastRenderedPageBreak/>
        <w:t>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p>
    <w:p w:rsidR="0078450B" w:rsidRDefault="0078450B" w:rsidP="0078450B">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78450B">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78450B">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окружениях, в которых они выполняют свои приложения. </w:t>
      </w:r>
      <w:r w:rsidR="00AD7194">
        <w:t>С</w:t>
      </w:r>
      <w:r>
        <w:t>уществует огромная раз</w:t>
      </w:r>
      <w:r w:rsidR="00AD7194">
        <w:t>ница между окружением, в котором проходила разработка,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p>
    <w:p w:rsidR="0078450B" w:rsidRDefault="0078450B" w:rsidP="0078450B">
      <w:pPr>
        <w:pStyle w:val="a4"/>
      </w:pPr>
      <w:r>
        <w:t xml:space="preserve">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w:t>
      </w:r>
      <w:proofErr w:type="spellStart"/>
      <w:r>
        <w:t>инсталированной</w:t>
      </w:r>
      <w:proofErr w:type="spellEnd"/>
      <w:r>
        <w:t xml:space="preserve"> на физическом сервере.</w:t>
      </w:r>
    </w:p>
    <w:p w:rsidR="0078450B" w:rsidRPr="0078450B" w:rsidRDefault="00662216" w:rsidP="0078450B">
      <w:pPr>
        <w:pStyle w:val="3"/>
      </w:pPr>
      <w:bookmarkStart w:id="49" w:name="_Toc34002005"/>
      <w:r>
        <w:t xml:space="preserve">Обеспечение модульности и масштабируемости системы за счет использования </w:t>
      </w:r>
      <w:proofErr w:type="spellStart"/>
      <w:r>
        <w:t>микросервисного</w:t>
      </w:r>
      <w:proofErr w:type="spellEnd"/>
      <w:r>
        <w:t xml:space="preserve"> подхода</w:t>
      </w:r>
      <w:bookmarkEnd w:id="49"/>
    </w:p>
    <w:p w:rsidR="0078450B" w:rsidRDefault="0078450B" w:rsidP="0078450B">
      <w:pPr>
        <w:pStyle w:val="a4"/>
      </w:pPr>
      <w:r w:rsidRPr="005B4191">
        <w:t xml:space="preserve">Монолитные приложения состоят из компонентов, которые тесно связаны друг с другом и должны разрабатываться, развертываться и </w:t>
      </w:r>
      <w:r w:rsidRPr="005B4191">
        <w:lastRenderedPageBreak/>
        <w:t>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78450B">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78450B">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78450B">
      <w:pPr>
        <w:pStyle w:val="a4"/>
      </w:pPr>
      <w:r>
        <w:t xml:space="preserve">Масштабирование вширь, с другой стороны, является относительно дешевым </w:t>
      </w:r>
      <w:proofErr w:type="spellStart"/>
      <w:r>
        <w:t>аппаратно</w:t>
      </w:r>
      <w:proofErr w:type="spellEnd"/>
      <w:r>
        <w:t xml:space="preserve">,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w:t>
      </w:r>
      <w:proofErr w:type="spellStart"/>
      <w:r>
        <w:t>немасштабируемым</w:t>
      </w:r>
      <w:proofErr w:type="spellEnd"/>
      <w:r>
        <w:t>, если только каким-то образом этот монолит не разделить.</w:t>
      </w:r>
    </w:p>
    <w:p w:rsidR="0078450B" w:rsidRDefault="0078450B" w:rsidP="0078450B">
      <w:pPr>
        <w:pStyle w:val="a4"/>
      </w:pPr>
      <w:r>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w:t>
      </w:r>
      <w:proofErr w:type="spellStart"/>
      <w:r>
        <w:t>микросервисами</w:t>
      </w:r>
      <w:proofErr w:type="spellEnd"/>
      <w:r>
        <w:t xml:space="preserve">. Каждый </w:t>
      </w:r>
      <w:proofErr w:type="spellStart"/>
      <w:r>
        <w:t>микросервис</w:t>
      </w:r>
      <w:proofErr w:type="spellEnd"/>
      <w:r>
        <w:t xml:space="preserve">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247A1F">
        <w:t>12</w:t>
      </w:r>
      <w:r>
        <w:fldChar w:fldCharType="end"/>
      </w:r>
      <w:r>
        <w:t xml:space="preserve">) и взаимодействует с другими </w:t>
      </w:r>
      <w:proofErr w:type="spellStart"/>
      <w:r>
        <w:t>микросервисами</w:t>
      </w:r>
      <w:proofErr w:type="spellEnd"/>
      <w:r>
        <w:t xml:space="preserve"> через простые, четко определенные интерфейсы (API).</w:t>
      </w:r>
    </w:p>
    <w:p w:rsidR="0078450B" w:rsidRDefault="0078450B" w:rsidP="0078450B">
      <w:pPr>
        <w:pStyle w:val="ad"/>
        <w:keepNext/>
      </w:pPr>
      <w:r>
        <w:lastRenderedPageBreak/>
        <w:drawing>
          <wp:inline distT="0" distB="0" distL="0" distR="0" wp14:anchorId="74A63813" wp14:editId="27C22245">
            <wp:extent cx="5940425" cy="3074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074670"/>
                    </a:xfrm>
                    <a:prstGeom prst="rect">
                      <a:avLst/>
                    </a:prstGeom>
                  </pic:spPr>
                </pic:pic>
              </a:graphicData>
            </a:graphic>
          </wp:inline>
        </w:drawing>
      </w:r>
    </w:p>
    <w:p w:rsidR="0078450B" w:rsidRPr="005B4191" w:rsidRDefault="0078450B" w:rsidP="0078450B">
      <w:pPr>
        <w:pStyle w:val="af1"/>
      </w:pPr>
      <w:bookmarkStart w:id="50" w:name="_Ref32699559"/>
      <w:bookmarkStart w:id="51" w:name="_Ref32699544"/>
      <w:r>
        <w:t xml:space="preserve">Рисунок </w:t>
      </w:r>
      <w:fldSimple w:instr=" SEQ Рисунок \* ARABIC ">
        <w:r w:rsidR="00247A1F">
          <w:rPr>
            <w:noProof/>
          </w:rPr>
          <w:t>12</w:t>
        </w:r>
      </w:fldSimple>
      <w:bookmarkEnd w:id="50"/>
      <w:r>
        <w:t xml:space="preserve"> – Компоненты программной системы внутри монолитного приложения и независимых </w:t>
      </w:r>
      <w:proofErr w:type="spellStart"/>
      <w:r>
        <w:t>микросервисов</w:t>
      </w:r>
      <w:bookmarkEnd w:id="51"/>
      <w:proofErr w:type="spellEnd"/>
    </w:p>
    <w:p w:rsidR="0078450B" w:rsidRDefault="0078450B" w:rsidP="0078450B">
      <w:pPr>
        <w:pStyle w:val="a4"/>
      </w:pPr>
      <w:proofErr w:type="spellStart"/>
      <w:r w:rsidRPr="0030050E">
        <w:t>Микросервисы</w:t>
      </w:r>
      <w:proofErr w:type="spellEnd"/>
      <w:r w:rsidRPr="0030050E">
        <w:t xml:space="preserve"> взаимодействуют через синхронные протоколы, такие как HTTP, используя которые, они обычно предоставляют </w:t>
      </w:r>
      <w:proofErr w:type="spellStart"/>
      <w:r w:rsidRPr="0030050E">
        <w:t>RESTful</w:t>
      </w:r>
      <w:proofErr w:type="spellEnd"/>
      <w:r w:rsidRPr="0030050E">
        <w:t>, или через асинхронные протоколы, такие как AMQP (</w:t>
      </w:r>
      <w:proofErr w:type="spellStart"/>
      <w:r w:rsidRPr="0030050E">
        <w:t>Advanced</w:t>
      </w:r>
      <w:proofErr w:type="spellEnd"/>
      <w:r w:rsidRPr="0030050E">
        <w:t xml:space="preserve"> </w:t>
      </w:r>
      <w:proofErr w:type="spellStart"/>
      <w:r w:rsidRPr="0030050E">
        <w:t>Message</w:t>
      </w:r>
      <w:proofErr w:type="spellEnd"/>
      <w:r w:rsidRPr="0030050E">
        <w:t xml:space="preserve"> </w:t>
      </w:r>
      <w:proofErr w:type="spellStart"/>
      <w:r w:rsidRPr="0030050E">
        <w:t>Queueing</w:t>
      </w:r>
      <w:proofErr w:type="spellEnd"/>
      <w:r w:rsidRPr="0030050E">
        <w:t xml:space="preserve"> </w:t>
      </w:r>
      <w:proofErr w:type="spellStart"/>
      <w:r w:rsidRPr="0030050E">
        <w:t>Protocol</w:t>
      </w:r>
      <w:proofErr w:type="spellEnd"/>
      <w:r w:rsidRPr="0030050E">
        <w:t xml:space="preserve">,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w:t>
      </w:r>
      <w:proofErr w:type="spellStart"/>
      <w:r w:rsidRPr="0030050E">
        <w:t>микросервис</w:t>
      </w:r>
      <w:proofErr w:type="spellEnd"/>
      <w:r w:rsidRPr="0030050E">
        <w:t xml:space="preserve"> может быть написан на языке, который наиболее целесообразен для реализации конкретных </w:t>
      </w:r>
      <w:proofErr w:type="spellStart"/>
      <w:r w:rsidRPr="0030050E">
        <w:t>микросервисов</w:t>
      </w:r>
      <w:proofErr w:type="spellEnd"/>
      <w:r w:rsidRPr="0030050E">
        <w:t>.</w:t>
      </w:r>
    </w:p>
    <w:p w:rsidR="0078450B" w:rsidRPr="0030050E" w:rsidRDefault="0078450B" w:rsidP="0078450B">
      <w:pPr>
        <w:pStyle w:val="a4"/>
      </w:pPr>
      <w:r>
        <w:t xml:space="preserve">Поскольку каждый </w:t>
      </w:r>
      <w:proofErr w:type="spellStart"/>
      <w:r>
        <w:t>микросервис</w:t>
      </w:r>
      <w:proofErr w:type="spellEnd"/>
      <w:r>
        <w:t xml:space="preserve"> представляет собой автономный процесс с относительно статическим внешним API, существует возможность разрабатывать и развертывать каждый </w:t>
      </w:r>
      <w:proofErr w:type="spellStart"/>
      <w:r>
        <w:t>микро</w:t>
      </w:r>
      <w:r w:rsidR="006D0AF8">
        <w:t>сервис</w:t>
      </w:r>
      <w:proofErr w:type="spellEnd"/>
      <w:r w:rsidR="006D0AF8">
        <w:t xml:space="preserve"> отдельно. Изменение одного</w:t>
      </w:r>
      <w:r>
        <w:t xml:space="preserve"> из них не требует изменений или повторного развертывания какого-либо другого сервиса, при условии, что API не изменяется или изменяется только обратно совместимым образом.</w:t>
      </w:r>
    </w:p>
    <w:p w:rsidR="0078450B" w:rsidRDefault="00662216" w:rsidP="0078450B">
      <w:pPr>
        <w:pStyle w:val="2"/>
      </w:pPr>
      <w:bookmarkStart w:id="52" w:name="_Toc34002006"/>
      <w:r>
        <w:lastRenderedPageBreak/>
        <w:t>Обеспечение изолированной среды для компонентов программной системы при помощи виртуализации</w:t>
      </w:r>
      <w:bookmarkEnd w:id="52"/>
    </w:p>
    <w:p w:rsidR="0078450B" w:rsidRDefault="0078450B" w:rsidP="0078450B">
      <w:pPr>
        <w:pStyle w:val="3"/>
      </w:pPr>
      <w:bookmarkStart w:id="53" w:name="_Toc32776566"/>
      <w:bookmarkStart w:id="54" w:name="_Toc34002007"/>
      <w:r>
        <w:t>Контейнер как метод виртуализации</w:t>
      </w:r>
      <w:bookmarkEnd w:id="53"/>
      <w:bookmarkEnd w:id="54"/>
    </w:p>
    <w:p w:rsidR="0078450B" w:rsidRDefault="0078450B" w:rsidP="0078450B">
      <w:pPr>
        <w:pStyle w:val="a4"/>
      </w:pPr>
      <w:r>
        <w:t xml:space="preserve">Когда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и изолировать их среды, предоставив каждому из них собственный экземпляр операционной системы. </w:t>
      </w:r>
    </w:p>
    <w:p w:rsidR="0078450B" w:rsidRDefault="0078450B" w:rsidP="0078450B">
      <w:pPr>
        <w:pStyle w:val="a4"/>
      </w:pPr>
      <w:r>
        <w:t>Однако, когда эти компоненты начинают уменьшаться в объеме и их количество начинает расти, становится невозможным предоставлять каждому из них свою собственную виртуальную машину.</w:t>
      </w:r>
    </w:p>
    <w:p w:rsidR="0078450B" w:rsidRDefault="0078450B" w:rsidP="0078450B">
      <w:pPr>
        <w:pStyle w:val="a4"/>
      </w:pPr>
      <w:r>
        <w:t>Поскольку каждая виртуальная машина обычно должна настраиваться и управляться индивидуально, увеличение количества виртуальных машин также приводит к трате человеческих ресурсов, поскольку они значительно увеличивают рабочую нагрузку на системных администраторов.</w:t>
      </w:r>
    </w:p>
    <w:p w:rsidR="0078450B" w:rsidRPr="0030050E" w:rsidRDefault="0078450B" w:rsidP="0078450B">
      <w:pPr>
        <w:pStyle w:val="a4"/>
      </w:pPr>
      <w:r>
        <w:t xml:space="preserve">Вместо того чтобы использовать виртуальные машины для изоляции сред каждого </w:t>
      </w:r>
      <w:proofErr w:type="spellStart"/>
      <w:r>
        <w:t>микросервиса</w:t>
      </w:r>
      <w:proofErr w:type="spellEnd"/>
      <w:r>
        <w:t xml:space="preserve"> (или программных процессов в целом), можно использовать контейнерные технологии </w:t>
      </w:r>
      <w:proofErr w:type="spellStart"/>
      <w:r>
        <w:t>Linux</w:t>
      </w:r>
      <w:proofErr w:type="spellEnd"/>
      <w:r>
        <w:t>. Данные технологии позволяют запускать несколько сервисов на одной хост-машине, не только обеспечивая доступ к разным средам, но и изолируя их друг от друга, подобно виртуальным машинам, но с гораздо меньшими затратами.</w:t>
      </w:r>
    </w:p>
    <w:p w:rsidR="0078450B" w:rsidRDefault="006D0AF8" w:rsidP="006D0AF8">
      <w:pPr>
        <w:pStyle w:val="a4"/>
      </w:pPr>
      <w:r>
        <w:t xml:space="preserve">Контейнеризация – </w:t>
      </w:r>
      <w:r w:rsidR="0078450B"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78450B" w:rsidRDefault="0078450B" w:rsidP="0078450B">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78450B" w:rsidRDefault="0078450B" w:rsidP="0078450B">
      <w:pPr>
        <w:pStyle w:val="a4"/>
      </w:pPr>
    </w:p>
    <w:p w:rsidR="0078450B" w:rsidRDefault="0078450B" w:rsidP="0078450B">
      <w:pPr>
        <w:pStyle w:val="a4"/>
      </w:pPr>
      <w:r w:rsidRPr="001B2E85">
        <w:t>Ядро обеспечивает полную изолированность контейнеров, поэтому программы из разных контейнеров не могут воздействовать друг на друга.</w:t>
      </w:r>
    </w:p>
    <w:p w:rsidR="0078450B" w:rsidRDefault="0078450B" w:rsidP="0078450B">
      <w:pPr>
        <w:pStyle w:val="a4"/>
      </w:pPr>
      <w:r>
        <w:lastRenderedPageBreak/>
        <w:t>П</w:t>
      </w:r>
      <w:r w:rsidRPr="001B2E85">
        <w:t>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 характерные при аппаратной виртуализации.</w:t>
      </w:r>
    </w:p>
    <w:p w:rsidR="0078450B" w:rsidRDefault="0078450B" w:rsidP="0078450B">
      <w:pPr>
        <w:pStyle w:val="3"/>
      </w:pPr>
      <w:bookmarkStart w:id="55" w:name="_Toc32776567"/>
      <w:bookmarkStart w:id="56" w:name="_Toc34002008"/>
      <w:r>
        <w:t>Сравнение виртуальных машин и контейнеров</w:t>
      </w:r>
      <w:bookmarkEnd w:id="55"/>
      <w:bookmarkEnd w:id="56"/>
    </w:p>
    <w:p w:rsidR="0078450B" w:rsidRDefault="0078450B" w:rsidP="0078450B">
      <w:pPr>
        <w:pStyle w:val="a4"/>
      </w:pPr>
      <w:r>
        <w:t xml:space="preserve">По сравнению с виртуальными машинами, контейнеры гораздо </w:t>
      </w:r>
      <w:proofErr w:type="spellStart"/>
      <w:r>
        <w:t>облегченнее</w:t>
      </w:r>
      <w:proofErr w:type="spellEnd"/>
      <w:r>
        <w:t xml:space="preserve">, что позволяет запускать большее количество программных компонентов на одном и том же оборудовании, главным образом потому, что каждая виртуальная машина должна запускать свой собственный набор системных процессов, который требует еще вычислительных ресурсов в дополнение к тем, которые потребляются собственным процессом компонента. </w:t>
      </w:r>
    </w:p>
    <w:p w:rsidR="0078450B" w:rsidRDefault="0078450B" w:rsidP="0078450B">
      <w:pPr>
        <w:pStyle w:val="ad"/>
        <w:keepNext/>
      </w:pPr>
      <w:r>
        <w:drawing>
          <wp:inline distT="0" distB="0" distL="0" distR="0" wp14:anchorId="5DA98429" wp14:editId="4B400398">
            <wp:extent cx="5895975" cy="3497879"/>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8682" cy="3505418"/>
                    </a:xfrm>
                    <a:prstGeom prst="rect">
                      <a:avLst/>
                    </a:prstGeom>
                  </pic:spPr>
                </pic:pic>
              </a:graphicData>
            </a:graphic>
          </wp:inline>
        </w:drawing>
      </w:r>
    </w:p>
    <w:p w:rsidR="0078450B" w:rsidRDefault="0078450B" w:rsidP="0078450B">
      <w:pPr>
        <w:pStyle w:val="af1"/>
      </w:pPr>
      <w:r>
        <w:t xml:space="preserve">Рисунок </w:t>
      </w:r>
      <w:fldSimple w:instr=" SEQ Рисунок \* ARABIC ">
        <w:r w:rsidR="00247A1F">
          <w:rPr>
            <w:noProof/>
          </w:rPr>
          <w:t>13</w:t>
        </w:r>
      </w:fldSimple>
      <w:r>
        <w:t xml:space="preserve"> – Сравнение виртуальных машин для изоляции групп приложения с изоляцией отдельных приложения с помощью контейнеров</w:t>
      </w:r>
    </w:p>
    <w:p w:rsidR="0078450B" w:rsidRDefault="0078450B" w:rsidP="0078450B">
      <w:pPr>
        <w:pStyle w:val="a4"/>
      </w:pPr>
      <w:r>
        <w:t xml:space="preserve">Контейнеры выполняют системные вызовы на одном и том же ядре, работающем в </w:t>
      </w:r>
      <w:proofErr w:type="spellStart"/>
      <w:r>
        <w:t>хостовой</w:t>
      </w:r>
      <w:proofErr w:type="spellEnd"/>
      <w:r>
        <w:t xml:space="preserve"> ОС. Это единственное ядро, выполняющее </w:t>
      </w:r>
      <w:r>
        <w:lastRenderedPageBreak/>
        <w:t>инструкции на процессоре хоста. ЦП не нужно делать какой-либо виртуализации, как он делает с виртуальными машинами.</w:t>
      </w:r>
    </w:p>
    <w:p w:rsidR="0078450B" w:rsidRDefault="0078450B" w:rsidP="0078450B">
      <w:pPr>
        <w:pStyle w:val="ad"/>
        <w:keepNext/>
      </w:pPr>
      <w:r>
        <w:drawing>
          <wp:inline distT="0" distB="0" distL="0" distR="0" wp14:anchorId="71D6AADE" wp14:editId="5365FFE2">
            <wp:extent cx="3810000" cy="32775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1871" cy="3287811"/>
                    </a:xfrm>
                    <a:prstGeom prst="rect">
                      <a:avLst/>
                    </a:prstGeom>
                  </pic:spPr>
                </pic:pic>
              </a:graphicData>
            </a:graphic>
          </wp:inline>
        </w:drawing>
      </w:r>
    </w:p>
    <w:p w:rsidR="0078450B" w:rsidRDefault="0078450B" w:rsidP="0078450B">
      <w:pPr>
        <w:pStyle w:val="af1"/>
      </w:pPr>
      <w:r>
        <w:t xml:space="preserve">Рисунок </w:t>
      </w:r>
      <w:fldSimple w:instr=" SEQ Рисунок \* ARABIC ">
        <w:r w:rsidR="00247A1F">
          <w:rPr>
            <w:noProof/>
          </w:rPr>
          <w:t>14</w:t>
        </w:r>
      </w:fldSimple>
      <w:r>
        <w:t xml:space="preserve"> – Приложения, выполняющиеся на множестве виртуальных машин</w:t>
      </w:r>
    </w:p>
    <w:p w:rsidR="0078450B" w:rsidRDefault="0078450B" w:rsidP="0078450B">
      <w:pPr>
        <w:pStyle w:val="ad"/>
        <w:keepNext/>
      </w:pPr>
      <w:r>
        <w:drawing>
          <wp:inline distT="0" distB="0" distL="0" distR="0" wp14:anchorId="0B16570C" wp14:editId="731627F2">
            <wp:extent cx="3781425" cy="3287121"/>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104" cy="3299881"/>
                    </a:xfrm>
                    <a:prstGeom prst="rect">
                      <a:avLst/>
                    </a:prstGeom>
                  </pic:spPr>
                </pic:pic>
              </a:graphicData>
            </a:graphic>
          </wp:inline>
        </w:drawing>
      </w:r>
    </w:p>
    <w:p w:rsidR="0078450B" w:rsidRPr="00AC3E35" w:rsidRDefault="0078450B" w:rsidP="0078450B">
      <w:pPr>
        <w:pStyle w:val="af1"/>
      </w:pPr>
      <w:r>
        <w:t xml:space="preserve">Рисунок </w:t>
      </w:r>
      <w:fldSimple w:instr=" SEQ Рисунок \* ARABIC ">
        <w:r w:rsidR="00247A1F">
          <w:rPr>
            <w:noProof/>
          </w:rPr>
          <w:t>15</w:t>
        </w:r>
      </w:fldSimple>
      <w:r>
        <w:t xml:space="preserve"> – Приложения, выполняющиеся в изолированных контейнерах</w:t>
      </w:r>
    </w:p>
    <w:p w:rsidR="0078450B" w:rsidRDefault="00662216" w:rsidP="0078450B">
      <w:pPr>
        <w:pStyle w:val="3"/>
      </w:pPr>
      <w:bookmarkStart w:id="57" w:name="_Toc34002009"/>
      <w:r>
        <w:lastRenderedPageBreak/>
        <w:t>Анализ и выбор технологии контейнеризации для разрабатываемой системы</w:t>
      </w:r>
      <w:bookmarkEnd w:id="57"/>
    </w:p>
    <w:p w:rsidR="0078450B" w:rsidRDefault="0078450B" w:rsidP="0078450B">
      <w:pPr>
        <w:pStyle w:val="a4"/>
      </w:pPr>
      <w:r w:rsidRPr="001B2E85">
        <w:t>Существуют реализации, ориентированные на создание практически полноценных экземпляров операционных систем (</w:t>
      </w:r>
      <w:proofErr w:type="spellStart"/>
      <w:r w:rsidRPr="001B2E85">
        <w:t>Solaris</w:t>
      </w:r>
      <w:proofErr w:type="spellEnd"/>
      <w:r w:rsidRPr="001B2E85">
        <w:t xml:space="preserve"> </w:t>
      </w:r>
      <w:proofErr w:type="spellStart"/>
      <w:r w:rsidRPr="001B2E85">
        <w:t>Containers</w:t>
      </w:r>
      <w:proofErr w:type="spellEnd"/>
      <w:r w:rsidRPr="001B2E85">
        <w:t xml:space="preserve">, контейнеры </w:t>
      </w:r>
      <w:proofErr w:type="spellStart"/>
      <w:r w:rsidRPr="001B2E85">
        <w:t>Virtuozzo</w:t>
      </w:r>
      <w:proofErr w:type="spellEnd"/>
      <w:r w:rsidRPr="001B2E85">
        <w:t xml:space="preserve">, </w:t>
      </w:r>
      <w:proofErr w:type="spellStart"/>
      <w:r w:rsidRPr="001B2E85">
        <w:t>OpenVZ</w:t>
      </w:r>
      <w:proofErr w:type="spellEnd"/>
      <w:r w:rsidRPr="001B2E85">
        <w:t>), так и варианты, фокусирующиеся на изоляции отдельных сервисов с минимальным операционным окружением (</w:t>
      </w:r>
      <w:proofErr w:type="spellStart"/>
      <w:r w:rsidRPr="001B2E85">
        <w:t>jail</w:t>
      </w:r>
      <w:proofErr w:type="spellEnd"/>
      <w:r w:rsidRPr="001B2E85">
        <w:t xml:space="preserve">, </w:t>
      </w:r>
      <w:proofErr w:type="spellStart"/>
      <w:r w:rsidRPr="001B2E85">
        <w:t>Docker</w:t>
      </w:r>
      <w:proofErr w:type="spellEnd"/>
      <w:r w:rsidRPr="001B2E85">
        <w:t>).</w:t>
      </w:r>
    </w:p>
    <w:p w:rsidR="0078450B" w:rsidRDefault="0078450B" w:rsidP="0078450B">
      <w:pPr>
        <w:pStyle w:val="af6"/>
      </w:pPr>
      <w:bookmarkStart w:id="58" w:name="_Ref32698127"/>
      <w:r>
        <w:t xml:space="preserve">Таблица </w:t>
      </w:r>
      <w:fldSimple w:instr=" SEQ Таблица \* ARABIC ">
        <w:r w:rsidR="00247A1F">
          <w:rPr>
            <w:noProof/>
          </w:rPr>
          <w:t>4</w:t>
        </w:r>
      </w:fldSimple>
      <w:bookmarkEnd w:id="58"/>
      <w:r>
        <w:t xml:space="preserve"> – Сводная таблица технологий контейнеризации</w:t>
      </w:r>
    </w:p>
    <w:p w:rsidR="0078450B" w:rsidRDefault="0078450B" w:rsidP="0078450B">
      <w:pPr>
        <w:pStyle w:val="ad"/>
      </w:pPr>
      <w:r>
        <w:drawing>
          <wp:inline distT="0" distB="0" distL="0" distR="0" wp14:anchorId="34075EC8" wp14:editId="19CBFFD7">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94605"/>
                    </a:xfrm>
                    <a:prstGeom prst="rect">
                      <a:avLst/>
                    </a:prstGeom>
                  </pic:spPr>
                </pic:pic>
              </a:graphicData>
            </a:graphic>
          </wp:inline>
        </w:drawing>
      </w:r>
    </w:p>
    <w:p w:rsidR="0078450B" w:rsidRDefault="0078450B" w:rsidP="0078450B">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00247A1F">
        <w:t>4</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78450B" w:rsidRDefault="0078450B" w:rsidP="0078450B">
      <w:pPr>
        <w:pStyle w:val="3"/>
        <w:rPr>
          <w:lang w:val="en-US"/>
        </w:rPr>
      </w:pPr>
      <w:bookmarkStart w:id="59" w:name="_Toc32776569"/>
      <w:bookmarkStart w:id="60" w:name="_Toc34002010"/>
      <w:r>
        <w:rPr>
          <w:lang w:val="en-US"/>
        </w:rPr>
        <w:lastRenderedPageBreak/>
        <w:t>Docker</w:t>
      </w:r>
      <w:bookmarkEnd w:id="59"/>
      <w:bookmarkEnd w:id="60"/>
    </w:p>
    <w:p w:rsidR="0078450B" w:rsidRDefault="0078450B" w:rsidP="0078450B">
      <w:pPr>
        <w:pStyle w:val="a4"/>
      </w:pPr>
      <w:r>
        <w:t xml:space="preserve">Хотя контейнерные технологии существуют уже давно, они стали более широко известны с появлением контейнерной платформы </w:t>
      </w:r>
      <w:proofErr w:type="spellStart"/>
      <w:r>
        <w:t>Docker</w:t>
      </w:r>
      <w:proofErr w:type="spellEnd"/>
      <w:r>
        <w:t xml:space="preserve">. </w:t>
      </w:r>
    </w:p>
    <w:p w:rsidR="0078450B" w:rsidRPr="00B25917" w:rsidRDefault="0078450B" w:rsidP="0078450B">
      <w:pPr>
        <w:pStyle w:val="a4"/>
      </w:pPr>
      <w:proofErr w:type="spellStart"/>
      <w:r>
        <w:t>Docker</w:t>
      </w:r>
      <w:proofErr w:type="spellEnd"/>
      <w:r>
        <w:t xml:space="preserve"> была первой контейнерной системой, которая сделала контейнеры легко переносимыми на разные машины. Это упростило процесс упаковки не только приложения, но и всех его библиотек и других зависимостей, даже всей файловой системы ОС, в простой, переносимый пакет, который может использоваться для подготовки приложения к работе на любой другой машине, на которой работает </w:t>
      </w:r>
      <w:proofErr w:type="spellStart"/>
      <w:r>
        <w:t>Docker</w:t>
      </w:r>
      <w:proofErr w:type="spellEnd"/>
      <w:r w:rsidRPr="00B25917">
        <w:t>.</w:t>
      </w:r>
    </w:p>
    <w:p w:rsidR="0078450B" w:rsidRPr="00B25917" w:rsidRDefault="0078450B" w:rsidP="0078450B">
      <w:pPr>
        <w:pStyle w:val="a4"/>
      </w:pPr>
      <w:r>
        <w:t xml:space="preserve">При выполнении приложения, упакованного с помощью </w:t>
      </w:r>
      <w:proofErr w:type="spellStart"/>
      <w:r>
        <w:t>Docker</w:t>
      </w:r>
      <w:proofErr w:type="spellEnd"/>
      <w:r>
        <w:t xml:space="preserve">, оно видит точное содержимое файловой системы, поставляемое вместе с ним. Оно видит одни и те же файлы, независимо от того, работает ли оно на машине, предназначенной для разработки, или же на машине из рабочего окружения, даже если на рабочем сервере запущена совершенно другая ОС </w:t>
      </w:r>
      <w:proofErr w:type="spellStart"/>
      <w:r>
        <w:t>Linux</w:t>
      </w:r>
      <w:proofErr w:type="spellEnd"/>
      <w:r>
        <w:t>.</w:t>
      </w:r>
    </w:p>
    <w:p w:rsidR="0078450B" w:rsidRDefault="0078450B" w:rsidP="0078450B">
      <w:pPr>
        <w:pStyle w:val="a4"/>
      </w:pPr>
      <w:r>
        <w:t>Процесс создания образа и запуска контейнера проиллюстрирован на рисунке ниже.</w:t>
      </w:r>
    </w:p>
    <w:p w:rsidR="0078450B" w:rsidRDefault="0078450B" w:rsidP="0078450B">
      <w:pPr>
        <w:pStyle w:val="af1"/>
        <w:keepNext/>
      </w:pPr>
      <w:r>
        <w:rPr>
          <w:noProof/>
          <w:lang w:eastAsia="ru-RU"/>
        </w:rPr>
        <w:drawing>
          <wp:inline distT="0" distB="0" distL="0" distR="0" wp14:anchorId="4222A523" wp14:editId="4625F4E0">
            <wp:extent cx="5713353" cy="2945081"/>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702" cy="2995262"/>
                    </a:xfrm>
                    <a:prstGeom prst="rect">
                      <a:avLst/>
                    </a:prstGeom>
                  </pic:spPr>
                </pic:pic>
              </a:graphicData>
            </a:graphic>
          </wp:inline>
        </w:drawing>
      </w:r>
    </w:p>
    <w:p w:rsidR="0078450B" w:rsidRPr="00B25917" w:rsidRDefault="0078450B" w:rsidP="00662216">
      <w:pPr>
        <w:pStyle w:val="af1"/>
      </w:pPr>
      <w:r>
        <w:t xml:space="preserve">Рисунок </w:t>
      </w:r>
      <w:fldSimple w:instr=" SEQ Рисунок \* ARABIC ">
        <w:r w:rsidR="00247A1F">
          <w:rPr>
            <w:noProof/>
          </w:rPr>
          <w:t>16</w:t>
        </w:r>
      </w:fldSimple>
      <w:r w:rsidRPr="00B25917">
        <w:t xml:space="preserve"> – </w:t>
      </w:r>
      <w:r>
        <w:t>Процесс создания докер-образа и запуска контейнера на рабочем узле программной системы</w:t>
      </w:r>
    </w:p>
    <w:p w:rsidR="0078450B" w:rsidRDefault="00C84B69" w:rsidP="0078450B">
      <w:pPr>
        <w:pStyle w:val="2"/>
        <w:rPr>
          <w:lang w:val="en-US"/>
        </w:rPr>
      </w:pPr>
      <w:bookmarkStart w:id="61" w:name="_Toc34002011"/>
      <w:r>
        <w:lastRenderedPageBreak/>
        <w:t>Проектирование инфраструктуры для разрабатываемой системы</w:t>
      </w:r>
      <w:bookmarkEnd w:id="61"/>
    </w:p>
    <w:p w:rsidR="0078450B" w:rsidRDefault="0078450B" w:rsidP="0078450B">
      <w:pPr>
        <w:pStyle w:val="a4"/>
      </w:pPr>
      <w:r>
        <w:t>По мере роста программной системы ею становится все сложнее управлять из-за количества разнородн</w:t>
      </w:r>
      <w:r w:rsidR="00C84B69">
        <w:t>ых разворачиваемых компонентов.</w:t>
      </w:r>
    </w:p>
    <w:p w:rsidR="00C84B69" w:rsidRDefault="00C84B69" w:rsidP="0078450B">
      <w:pPr>
        <w:pStyle w:val="a4"/>
      </w:pPr>
      <w:r>
        <w:t xml:space="preserve">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w:t>
      </w:r>
      <w:proofErr w:type="spellStart"/>
      <w:r>
        <w:t>логирование</w:t>
      </w:r>
      <w:proofErr w:type="spellEnd"/>
      <w:r>
        <w:t>, упрощение настройки системы, мониторинг компонентов системы, её масштабируемость и отказоустойчивость.</w:t>
      </w:r>
    </w:p>
    <w:p w:rsidR="00C84B69" w:rsidRDefault="00C84B69" w:rsidP="0078450B">
      <w:pPr>
        <w:pStyle w:val="a4"/>
      </w:pPr>
      <w:r>
        <w:t>По мере роста системы и количества её компонентов применение инфраструктурных компонентов становится все более выгодным и полезным.</w:t>
      </w:r>
    </w:p>
    <w:p w:rsidR="00C84B69" w:rsidRPr="00E135E7" w:rsidRDefault="00C84B69" w:rsidP="00C84B69">
      <w:pPr>
        <w:pStyle w:val="3"/>
      </w:pPr>
      <w:bookmarkStart w:id="62" w:name="_Toc34002012"/>
      <w:r>
        <w:t xml:space="preserve">Система оркестровки контейнерами </w:t>
      </w:r>
      <w:r>
        <w:rPr>
          <w:lang w:val="en-US"/>
        </w:rPr>
        <w:t>Kubernetes</w:t>
      </w:r>
      <w:bookmarkEnd w:id="62"/>
      <w:r>
        <w:t xml:space="preserve">  </w:t>
      </w:r>
    </w:p>
    <w:p w:rsidR="0078450B" w:rsidRDefault="0078450B" w:rsidP="0078450B">
      <w:pPr>
        <w:pStyle w:val="a4"/>
      </w:pPr>
      <w:proofErr w:type="spellStart"/>
      <w:r>
        <w:t>Kubernetes</w:t>
      </w:r>
      <w:proofErr w:type="spellEnd"/>
      <w:r>
        <w:t xml:space="preserve"> – это программная система, которая позволяет легко развертывать </w:t>
      </w:r>
      <w:proofErr w:type="spellStart"/>
      <w:r>
        <w:t>контейнеризированные</w:t>
      </w:r>
      <w:proofErr w:type="spellEnd"/>
      <w:r>
        <w:t xml:space="preserve"> приложения и управлять ими. Она использует возможности контейнеров </w:t>
      </w:r>
      <w:proofErr w:type="spellStart"/>
      <w:r>
        <w:t>Linux</w:t>
      </w:r>
      <w:proofErr w:type="spellEnd"/>
      <w:r>
        <w:t xml:space="preserve"> для запуска разнородных приложений без необходимости знать какие-либо внутренние детали этих приложений и без необходимости вручную развертывать эти приложения на каждом хосте. </w:t>
      </w:r>
    </w:p>
    <w:p w:rsidR="0078450B" w:rsidRDefault="0078450B" w:rsidP="0078450B">
      <w:pPr>
        <w:pStyle w:val="a4"/>
      </w:pPr>
      <w:r>
        <w:t xml:space="preserve">Поскольку данные приложения работают в контейнерах, они не влияют на другие приложения, работающие на том же сервере, что имеет решающее значение при запуске приложений для совершенно разных организаций на одном и том же оборудовании. </w:t>
      </w:r>
    </w:p>
    <w:p w:rsidR="0078450B" w:rsidRDefault="0078450B" w:rsidP="0078450B">
      <w:pPr>
        <w:pStyle w:val="a4"/>
      </w:pPr>
      <w:r>
        <w:t xml:space="preserve">Это имеет первостепенное значение для облачных провайдеров, поскольку они стремятся к максимально возможной </w:t>
      </w:r>
      <w:proofErr w:type="spellStart"/>
      <w:r>
        <w:t>задействованности</w:t>
      </w:r>
      <w:proofErr w:type="spellEnd"/>
      <w:r>
        <w:t xml:space="preserve"> своего оборудования, сохраняя при этом полную изоляцию размещенных приложений.</w:t>
      </w:r>
    </w:p>
    <w:p w:rsidR="0078450B" w:rsidRPr="00B25917" w:rsidRDefault="0078450B" w:rsidP="0078450B">
      <w:pPr>
        <w:pStyle w:val="a4"/>
      </w:pPr>
      <w:proofErr w:type="spellStart"/>
      <w:r>
        <w:t>Kubernetes</w:t>
      </w:r>
      <w:proofErr w:type="spellEnd"/>
      <w:r>
        <w:t xml:space="preserve">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w:t>
      </w:r>
      <w:r>
        <w:lastRenderedPageBreak/>
        <w:t>упрощает разработку, развертывание и управление как для разработчиков, так и для системных администраторов.</w:t>
      </w:r>
    </w:p>
    <w:p w:rsidR="0078450B" w:rsidRDefault="0078450B" w:rsidP="0078450B">
      <w:pPr>
        <w:pStyle w:val="a4"/>
      </w:pPr>
      <w:r>
        <w:t xml:space="preserve">Процедура развертывания приложений через </w:t>
      </w:r>
      <w:proofErr w:type="spellStart"/>
      <w:r>
        <w:t>Kubernetes</w:t>
      </w:r>
      <w:proofErr w:type="spellEnd"/>
      <w:r>
        <w:t xml:space="preserve"> всегда одинаковая, независимо от того, содержит ли кластер всего несколько узлов или тысячи. Размер кластера не имеет никакого значения. Дополнительные узлы кластера просто представляют собой дополнительный объем ресурсов, доступных для развернутых приложений</w:t>
      </w:r>
      <w:r w:rsidRPr="00E135E7">
        <w:t>.</w:t>
      </w:r>
    </w:p>
    <w:p w:rsidR="0078450B" w:rsidRDefault="0078450B" w:rsidP="0078450B">
      <w:pPr>
        <w:pStyle w:val="a4"/>
      </w:pPr>
      <w:r>
        <w:t xml:space="preserve">Простейший вид системы </w:t>
      </w:r>
      <w:r>
        <w:rPr>
          <w:lang w:val="en-US"/>
        </w:rPr>
        <w:t>Kubernetes</w:t>
      </w:r>
      <w:r w:rsidRPr="00E135E7">
        <w:t xml:space="preserve"> </w:t>
      </w:r>
      <w:r>
        <w:t xml:space="preserve">представлен на рисунке ниже. Система состоит из ведущего узла (мастера) и любого количества рабочих узлов. Когда разработчик отправляет список приложений ведущему узлу, </w:t>
      </w:r>
      <w:proofErr w:type="spellStart"/>
      <w:r>
        <w:t>Kubernetes</w:t>
      </w:r>
      <w:proofErr w:type="spellEnd"/>
      <w:r>
        <w:t xml:space="preserve"> развертывает их в кластере рабочих узлов. То, на какой узел приземляется компонент, не имеет (и не должно иметь) значения ни для разработчика, ни для системного администратора.</w:t>
      </w:r>
    </w:p>
    <w:p w:rsidR="0078450B" w:rsidRDefault="0078450B" w:rsidP="0078450B">
      <w:pPr>
        <w:pStyle w:val="ad"/>
        <w:keepNext/>
      </w:pPr>
      <w:r>
        <w:drawing>
          <wp:inline distT="0" distB="0" distL="0" distR="0" wp14:anchorId="393001F4" wp14:editId="01C7B98C">
            <wp:extent cx="5216056" cy="2216336"/>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3222" cy="2227879"/>
                    </a:xfrm>
                    <a:prstGeom prst="rect">
                      <a:avLst/>
                    </a:prstGeom>
                  </pic:spPr>
                </pic:pic>
              </a:graphicData>
            </a:graphic>
          </wp:inline>
        </w:drawing>
      </w:r>
    </w:p>
    <w:p w:rsidR="0078450B" w:rsidRPr="007A439B" w:rsidRDefault="0078450B" w:rsidP="0078450B">
      <w:pPr>
        <w:pStyle w:val="af1"/>
      </w:pPr>
      <w:r>
        <w:t xml:space="preserve">Рисунок </w:t>
      </w:r>
      <w:fldSimple w:instr=" SEQ Рисунок \* ARABIC ">
        <w:r w:rsidR="00247A1F">
          <w:rPr>
            <w:noProof/>
          </w:rPr>
          <w:t>17</w:t>
        </w:r>
      </w:fldSimple>
      <w:r w:rsidRPr="007A439B">
        <w:t xml:space="preserve"> – </w:t>
      </w:r>
      <w:r>
        <w:t xml:space="preserve">Общий вид системы </w:t>
      </w:r>
      <w:r>
        <w:rPr>
          <w:lang w:val="en-US"/>
        </w:rPr>
        <w:t>Kubernetes</w:t>
      </w:r>
    </w:p>
    <w:p w:rsidR="0078450B" w:rsidRPr="007A439B" w:rsidRDefault="0078450B" w:rsidP="0078450B">
      <w:pPr>
        <w:pStyle w:val="a4"/>
      </w:pPr>
      <w:proofErr w:type="spellStart"/>
      <w:r>
        <w:t>Kubernetes</w:t>
      </w:r>
      <w:proofErr w:type="spellEnd"/>
      <w:r>
        <w:t xml:space="preserve"> можно рассматривать как операционную систему для кластера. Она избавляет разработчиков приложений от необходимости внедрять в свои приложения определенные службы, связанные с инфраструктурой; вместо этого в вопросе предоставления этих служб они опираются на </w:t>
      </w:r>
      <w:proofErr w:type="spellStart"/>
      <w:r>
        <w:t>Kubernetes</w:t>
      </w:r>
      <w:proofErr w:type="spellEnd"/>
      <w:r>
        <w:t xml:space="preserve">. Это включает в себя такие аспекты, как обнаружение службы, масштабирование, балансировка нагрузки, самовосстановление и даже выбор лидера. Поэтому разработчики приложений могут </w:t>
      </w:r>
      <w:r>
        <w:lastRenderedPageBreak/>
        <w:t>сосредоточиться на реализации реального функционала приложений и не тратить время на то, чтобы разбираться в том, как интегрировать их с инфраструктурой</w:t>
      </w:r>
      <w:r w:rsidRPr="007A439B">
        <w:t>.</w:t>
      </w:r>
    </w:p>
    <w:p w:rsidR="0078450B" w:rsidRDefault="0078450B" w:rsidP="0078450B">
      <w:pPr>
        <w:pStyle w:val="3"/>
        <w:rPr>
          <w:lang w:val="en-US"/>
        </w:rPr>
      </w:pPr>
      <w:bookmarkStart w:id="63" w:name="_Toc32776571"/>
      <w:bookmarkStart w:id="64" w:name="_Toc34002013"/>
      <w:r>
        <w:t xml:space="preserve">Архитектура кластера </w:t>
      </w:r>
      <w:r>
        <w:rPr>
          <w:lang w:val="en-US"/>
        </w:rPr>
        <w:t>Kubernetes</w:t>
      </w:r>
      <w:bookmarkEnd w:id="63"/>
      <w:bookmarkEnd w:id="64"/>
    </w:p>
    <w:p w:rsidR="0078450B" w:rsidRDefault="0078450B" w:rsidP="0078450B">
      <w:pPr>
        <w:pStyle w:val="a4"/>
      </w:pPr>
      <w:r>
        <w:t xml:space="preserve">На аппаратном уровне кластер </w:t>
      </w:r>
      <w:proofErr w:type="spellStart"/>
      <w:r>
        <w:t>Kubernetes</w:t>
      </w:r>
      <w:proofErr w:type="spellEnd"/>
      <w:r>
        <w:t xml:space="preserve"> состоит из множества узлов, которые можно разделить на два типа:</w:t>
      </w:r>
    </w:p>
    <w:p w:rsidR="0078450B" w:rsidRDefault="0078450B" w:rsidP="0078450B">
      <w:pPr>
        <w:pStyle w:val="a0"/>
      </w:pPr>
      <w:r>
        <w:t>ведущий узел (мастер), на котором размещена плоскость управления (</w:t>
      </w:r>
      <w:proofErr w:type="spellStart"/>
      <w:r>
        <w:t>Control</w:t>
      </w:r>
      <w:proofErr w:type="spellEnd"/>
      <w:r>
        <w:t xml:space="preserve"> </w:t>
      </w:r>
      <w:proofErr w:type="spellStart"/>
      <w:r>
        <w:t>Plane</w:t>
      </w:r>
      <w:proofErr w:type="spellEnd"/>
      <w:r>
        <w:t xml:space="preserve">) </w:t>
      </w:r>
      <w:proofErr w:type="spellStart"/>
      <w:r>
        <w:t>Kubernetes</w:t>
      </w:r>
      <w:proofErr w:type="spellEnd"/>
      <w:r>
        <w:t xml:space="preserve">, контролирующая и управляющая всей системой </w:t>
      </w:r>
      <w:proofErr w:type="spellStart"/>
      <w:r>
        <w:t>Kubernetes</w:t>
      </w:r>
      <w:proofErr w:type="spellEnd"/>
      <w:r>
        <w:t>;</w:t>
      </w:r>
    </w:p>
    <w:p w:rsidR="0078450B" w:rsidRDefault="0078450B" w:rsidP="0078450B">
      <w:pPr>
        <w:pStyle w:val="a0"/>
      </w:pPr>
      <w:r>
        <w:t>рабочие узлы, на которых выполняются развертываемые приложения.</w:t>
      </w:r>
    </w:p>
    <w:p w:rsidR="0078450B" w:rsidRDefault="0078450B" w:rsidP="0078450B">
      <w:pPr>
        <w:pStyle w:val="a4"/>
      </w:pPr>
      <w:r>
        <w:t xml:space="preserve">На рисунке ниже показаны компоненты, работающие на этих двух типах узлов </w:t>
      </w:r>
      <w:r>
        <w:rPr>
          <w:lang w:val="en-US"/>
        </w:rPr>
        <w:t>Kubernetes</w:t>
      </w:r>
      <w:r>
        <w:t>.</w:t>
      </w:r>
    </w:p>
    <w:p w:rsidR="0078450B" w:rsidRDefault="0078450B" w:rsidP="0078450B">
      <w:pPr>
        <w:pStyle w:val="ad"/>
        <w:keepNext/>
      </w:pPr>
      <w:r>
        <w:drawing>
          <wp:inline distT="0" distB="0" distL="0" distR="0" wp14:anchorId="6625E368" wp14:editId="56920BC9">
            <wp:extent cx="4675367" cy="18111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286" cy="1819278"/>
                    </a:xfrm>
                    <a:prstGeom prst="rect">
                      <a:avLst/>
                    </a:prstGeom>
                  </pic:spPr>
                </pic:pic>
              </a:graphicData>
            </a:graphic>
          </wp:inline>
        </w:drawing>
      </w:r>
    </w:p>
    <w:p w:rsidR="0078450B" w:rsidRPr="007A439B" w:rsidRDefault="0078450B" w:rsidP="0078450B">
      <w:pPr>
        <w:pStyle w:val="ad"/>
      </w:pPr>
      <w:r>
        <w:t xml:space="preserve">Рисунок </w:t>
      </w:r>
      <w:r>
        <w:fldChar w:fldCharType="begin"/>
      </w:r>
      <w:r>
        <w:instrText xml:space="preserve"> SEQ Рисунок \* ARABIC </w:instrText>
      </w:r>
      <w:r>
        <w:fldChar w:fldCharType="separate"/>
      </w:r>
      <w:r w:rsidR="00247A1F">
        <w:t>18</w:t>
      </w:r>
      <w:r>
        <w:fldChar w:fldCharType="end"/>
      </w:r>
      <w:r w:rsidRPr="007A439B">
        <w:t xml:space="preserve"> – </w:t>
      </w:r>
      <w:r>
        <w:t xml:space="preserve">Компоненты кластера </w:t>
      </w:r>
      <w:r>
        <w:rPr>
          <w:lang w:val="en-US"/>
        </w:rPr>
        <w:t>Kubernetes</w:t>
      </w:r>
    </w:p>
    <w:p w:rsidR="0078450B" w:rsidRDefault="0078450B" w:rsidP="0078450B">
      <w:pPr>
        <w:pStyle w:val="a4"/>
      </w:pPr>
      <w:r>
        <w:t xml:space="preserve">Плоскость управления – это то, что управляет кластером и </w:t>
      </w:r>
      <w:r w:rsidR="000023F2">
        <w:t>заставляет его функционировать.</w:t>
      </w:r>
    </w:p>
    <w:p w:rsidR="0078450B" w:rsidRPr="007A439B" w:rsidRDefault="0078450B" w:rsidP="0078450B">
      <w:pPr>
        <w:pStyle w:val="a4"/>
      </w:pPr>
      <w:r>
        <w:t xml:space="preserve">Рабочие узлы – это </w:t>
      </w:r>
      <w:r w:rsidR="000023F2">
        <w:t xml:space="preserve">физические </w:t>
      </w:r>
      <w:r>
        <w:t xml:space="preserve">машины, на которых </w:t>
      </w:r>
      <w:r w:rsidR="000023F2">
        <w:t>запускаются</w:t>
      </w:r>
      <w:r>
        <w:t xml:space="preserve"> </w:t>
      </w:r>
      <w:r w:rsidR="000023F2">
        <w:t>контейнеры</w:t>
      </w:r>
      <w:r>
        <w:t>.</w:t>
      </w:r>
    </w:p>
    <w:p w:rsidR="0078450B" w:rsidRDefault="0078450B" w:rsidP="0078450B">
      <w:pPr>
        <w:pStyle w:val="a4"/>
      </w:pPr>
      <w:r>
        <w:t xml:space="preserve">Для запуска приложения в </w:t>
      </w:r>
      <w:r>
        <w:rPr>
          <w:lang w:val="en-US"/>
        </w:rPr>
        <w:t>Kubernetes</w:t>
      </w:r>
      <w:r w:rsidRPr="00726E6E">
        <w:t xml:space="preserve"> </w:t>
      </w:r>
      <w:r>
        <w:t xml:space="preserve">необходимо упаковать </w:t>
      </w:r>
      <w:r w:rsidR="000023F2">
        <w:t>его в образ контейнера</w:t>
      </w:r>
      <w:r w:rsidR="00520025">
        <w:t>, отослать его в хранилище образов, после чего</w:t>
      </w:r>
      <w:r>
        <w:t xml:space="preserve"> опубликовать описание приложения на сервере API </w:t>
      </w:r>
      <w:proofErr w:type="spellStart"/>
      <w:r>
        <w:t>Kubernetes</w:t>
      </w:r>
      <w:proofErr w:type="spellEnd"/>
      <w:r>
        <w:t>.</w:t>
      </w:r>
    </w:p>
    <w:p w:rsidR="0078450B" w:rsidRPr="00726E6E" w:rsidRDefault="0078450B" w:rsidP="0078450B">
      <w:pPr>
        <w:pStyle w:val="a4"/>
      </w:pPr>
      <w:r>
        <w:lastRenderedPageBreak/>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78450B" w:rsidRPr="0078450B" w:rsidRDefault="0078450B" w:rsidP="0078450B">
      <w:pPr>
        <w:pStyle w:val="3"/>
      </w:pPr>
      <w:bookmarkStart w:id="65" w:name="_Toc32776572"/>
      <w:bookmarkStart w:id="66" w:name="_Toc34002014"/>
      <w:r>
        <w:t xml:space="preserve">Процесс развертывания компонентов программной системы в </w:t>
      </w:r>
      <w:r>
        <w:rPr>
          <w:lang w:val="en-US"/>
        </w:rPr>
        <w:t>Kubernetes</w:t>
      </w:r>
      <w:bookmarkEnd w:id="65"/>
      <w:bookmarkEnd w:id="66"/>
    </w:p>
    <w:p w:rsidR="0078450B" w:rsidRDefault="0078450B" w:rsidP="0078450B">
      <w:pPr>
        <w:pStyle w:val="a4"/>
      </w:pPr>
      <w:r>
        <w:t xml:space="preserve">Когда сервер API обрабатывает описание приложения, планировщик назначает указанные группы контейнеров доступным рабочим узлам, исходя из вычислительных ресурсов, требуемых каждой группой, и нераспределенных ресурсов на каждом узле в данный момент. Агент </w:t>
      </w:r>
      <w:proofErr w:type="spellStart"/>
      <w:r>
        <w:t>Kubelet</w:t>
      </w:r>
      <w:proofErr w:type="spellEnd"/>
      <w:r>
        <w:t xml:space="preserve"> на этих узлах затем поручает среде выполнения контейнеров (например, </w:t>
      </w:r>
      <w:proofErr w:type="spellStart"/>
      <w:r>
        <w:t>Docker</w:t>
      </w:r>
      <w:proofErr w:type="spellEnd"/>
      <w:r>
        <w:t>) извлечь из хранилища требуемые образы контейнеров и запустить контейнеры.</w:t>
      </w:r>
    </w:p>
    <w:p w:rsidR="0078450B" w:rsidRDefault="0078450B" w:rsidP="0078450B">
      <w:pPr>
        <w:pStyle w:val="a4"/>
      </w:pPr>
      <w:r>
        <w:t xml:space="preserve">После отправки дескриптора в </w:t>
      </w:r>
      <w:proofErr w:type="spellStart"/>
      <w:r>
        <w:t>Kubernetes</w:t>
      </w:r>
      <w:proofErr w:type="spellEnd"/>
      <w:r>
        <w:t xml:space="preserve"> он запланирует использование указанного количества реплик каждого модуля на доступных рабочих узлах. Затем агенты </w:t>
      </w:r>
      <w:proofErr w:type="spellStart"/>
      <w:r>
        <w:t>Kubelet</w:t>
      </w:r>
      <w:proofErr w:type="spellEnd"/>
      <w:r>
        <w:t xml:space="preserve"> на узлах поручают </w:t>
      </w:r>
      <w:proofErr w:type="spellStart"/>
      <w:r>
        <w:t>Docker</w:t>
      </w:r>
      <w:proofErr w:type="spellEnd"/>
      <w:r>
        <w:t xml:space="preserve"> извлечь образы контейнеров из реестра образов и запустить контейнеры</w:t>
      </w:r>
    </w:p>
    <w:p w:rsidR="0078450B" w:rsidRDefault="0078450B" w:rsidP="0078450B">
      <w:pPr>
        <w:pStyle w:val="ad"/>
        <w:keepNext/>
      </w:pPr>
      <w:r>
        <w:drawing>
          <wp:inline distT="0" distB="0" distL="0" distR="0" wp14:anchorId="3BDB0A4B" wp14:editId="5D26A4C7">
            <wp:extent cx="5017888" cy="37768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 r="1870"/>
                    <a:stretch/>
                  </pic:blipFill>
                  <pic:spPr bwMode="auto">
                    <a:xfrm>
                      <a:off x="0" y="0"/>
                      <a:ext cx="5081042" cy="3824405"/>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726E6E" w:rsidRDefault="0078450B" w:rsidP="0078450B">
      <w:pPr>
        <w:pStyle w:val="af1"/>
      </w:pPr>
      <w:r>
        <w:t xml:space="preserve">Рисунок </w:t>
      </w:r>
      <w:fldSimple w:instr=" SEQ Рисунок \* ARABIC ">
        <w:r w:rsidR="00247A1F">
          <w:rPr>
            <w:noProof/>
          </w:rPr>
          <w:t>19</w:t>
        </w:r>
      </w:fldSimple>
      <w:r w:rsidRPr="00726E6E">
        <w:t xml:space="preserve"> – </w:t>
      </w:r>
      <w:r>
        <w:t xml:space="preserve">Процесс развертывания приложения в </w:t>
      </w:r>
      <w:r>
        <w:rPr>
          <w:lang w:val="en-US"/>
        </w:rPr>
        <w:t>Kubernetes</w:t>
      </w:r>
    </w:p>
    <w:p w:rsidR="0078450B" w:rsidRDefault="0078450B" w:rsidP="0078450B">
      <w:pPr>
        <w:pStyle w:val="3"/>
        <w:rPr>
          <w:lang w:val="en-US"/>
        </w:rPr>
      </w:pPr>
      <w:bookmarkStart w:id="67" w:name="_Toc32776573"/>
      <w:bookmarkStart w:id="68" w:name="_Toc34002015"/>
      <w:r>
        <w:lastRenderedPageBreak/>
        <w:t xml:space="preserve">Преимущества использования </w:t>
      </w:r>
      <w:r>
        <w:rPr>
          <w:lang w:val="en-US"/>
        </w:rPr>
        <w:t>Kubernetes</w:t>
      </w:r>
      <w:bookmarkEnd w:id="67"/>
      <w:bookmarkEnd w:id="68"/>
    </w:p>
    <w:p w:rsidR="0078450B" w:rsidRDefault="0078450B" w:rsidP="0078450B">
      <w:pPr>
        <w:pStyle w:val="a2"/>
      </w:pPr>
      <w:r>
        <w:t xml:space="preserve">Упрощенное развертывание приложений. </w:t>
      </w:r>
      <w:proofErr w:type="spellStart"/>
      <w:r>
        <w:t>Kubernetes</w:t>
      </w:r>
      <w:proofErr w:type="spellEnd"/>
      <w:r>
        <w:t xml:space="preserve"> обеспечивает доступ ко всем своим рабочим узлам как к единой платформе развертывания. По сути, все узлы теперь представляют собой единую группу вычислительных ресурсов, которые ждут, когда приложения будут их потреблять.</w:t>
      </w:r>
    </w:p>
    <w:p w:rsidR="0078450B" w:rsidRDefault="0078450B" w:rsidP="0078450B">
      <w:pPr>
        <w:pStyle w:val="a2"/>
      </w:pPr>
      <w:r>
        <w:t>Повышение эффективности задействования оборудования. Настройка кластера K</w:t>
      </w:r>
      <w:proofErr w:type="spellStart"/>
      <w:r>
        <w:rPr>
          <w:lang w:val="en-US"/>
        </w:rPr>
        <w:t>ubernetes</w:t>
      </w:r>
      <w:proofErr w:type="spellEnd"/>
      <w:r>
        <w:t xml:space="preserve"> позволяет отделить программную систему от инфраструктуры.</w:t>
      </w:r>
      <w:r w:rsidRPr="00726E6E">
        <w:t xml:space="preserve"> </w:t>
      </w:r>
      <w:r>
        <w:t>Компоненты программной системы могут свободно запускаться и перемещаться между доступными узлами в кластере, что позволяет эффективно использовать аппаратные ресурсы.</w:t>
      </w:r>
    </w:p>
    <w:p w:rsidR="0078450B" w:rsidRDefault="0078450B" w:rsidP="0078450B">
      <w:pPr>
        <w:pStyle w:val="a2"/>
      </w:pPr>
      <w:r>
        <w:t xml:space="preserve">Проверка здоровья и самолечение. </w:t>
      </w:r>
      <w:proofErr w:type="spellStart"/>
      <w:r>
        <w:t>Kubernetes</w:t>
      </w:r>
      <w:proofErr w:type="spellEnd"/>
      <w:r>
        <w:t xml:space="preserve"> отслеживает компоненты приложения и узлы, на которых они выполняются, и автоматически переносит их на другие узлы в случае аварийного сбоя узла. Также в случае аварийного завершения работы одного из рабочих физических узлов </w:t>
      </w:r>
      <w:r>
        <w:rPr>
          <w:lang w:val="en-US"/>
        </w:rPr>
        <w:t>Kubernetes</w:t>
      </w:r>
      <w:r>
        <w:t>, работавшие до этого на нем модули будут автоматически переназначены на другие узлы, тем самым обеспечивая бесперебойность работы всей системы.</w:t>
      </w:r>
    </w:p>
    <w:p w:rsidR="0078450B" w:rsidRDefault="0078450B" w:rsidP="0078450B">
      <w:pPr>
        <w:pStyle w:val="a2"/>
      </w:pPr>
      <w:r>
        <w:t xml:space="preserve">Автоматическое масштабирование. Если </w:t>
      </w:r>
      <w:proofErr w:type="spellStart"/>
      <w:r>
        <w:t>Kubernetes</w:t>
      </w:r>
      <w:proofErr w:type="spellEnd"/>
      <w:r>
        <w:t xml:space="preserve"> работает в облачной инфраструктуре, где добавлять дополнительные узлы так же просто, как запрашивать их через API поставщика облака, </w:t>
      </w:r>
      <w:proofErr w:type="spellStart"/>
      <w:r>
        <w:t>Kubernetes</w:t>
      </w:r>
      <w:proofErr w:type="spellEnd"/>
      <w:r>
        <w:t xml:space="preserve"> даже может автоматически масштабировать размер всего кластера вверх или вниз в зависимости от потребностей развернутых приложений.</w:t>
      </w:r>
    </w:p>
    <w:p w:rsidR="0078450B" w:rsidRDefault="0078450B" w:rsidP="0078450B">
      <w:pPr>
        <w:pStyle w:val="a2"/>
      </w:pPr>
      <w:r>
        <w:t>Упрощени</w:t>
      </w:r>
      <w:r w:rsidR="006D0AF8">
        <w:t>е разработки приложений. Система</w:t>
      </w:r>
      <w:r>
        <w:t xml:space="preserve"> позволяет быстро разворачивать новые версии программных компонентов. </w:t>
      </w:r>
      <w:r>
        <w:rPr>
          <w:lang w:val="en-US"/>
        </w:rPr>
        <w:t>Kubernetes</w:t>
      </w:r>
      <w:r w:rsidRPr="00565D32">
        <w:t xml:space="preserve"> </w:t>
      </w:r>
      <w:r>
        <w:t xml:space="preserve">позволяет также настроить процесс постепенного обновления программных компонентов, сделав его наиболее безопасным и плавным. В случае аварийной ситуации </w:t>
      </w:r>
      <w:proofErr w:type="spellStart"/>
      <w:r>
        <w:rPr>
          <w:lang w:val="en-US"/>
        </w:rPr>
        <w:t>Kuberenetes</w:t>
      </w:r>
      <w:proofErr w:type="spellEnd"/>
      <w:r w:rsidRPr="00565D32">
        <w:t xml:space="preserve"> </w:t>
      </w:r>
      <w:r>
        <w:t>может прервать процесс выкладки и вернуться к предыдущей стабильной конфигурации кластера.</w:t>
      </w:r>
    </w:p>
    <w:p w:rsidR="0078450B" w:rsidRPr="00565D32" w:rsidRDefault="006D0AF8" w:rsidP="0078450B">
      <w:pPr>
        <w:pStyle w:val="2"/>
      </w:pPr>
      <w:bookmarkStart w:id="69" w:name="_Toc32776574"/>
      <w:bookmarkStart w:id="70" w:name="_Toc34002016"/>
      <w:r>
        <w:lastRenderedPageBreak/>
        <w:t>Проектирование</w:t>
      </w:r>
      <w:r w:rsidR="0078450B">
        <w:t xml:space="preserve"> программной системы с использованием </w:t>
      </w:r>
      <w:r w:rsidR="0078450B">
        <w:rPr>
          <w:lang w:val="en-US"/>
        </w:rPr>
        <w:t>Kubernetes</w:t>
      </w:r>
      <w:r w:rsidR="0078450B">
        <w:t xml:space="preserve"> и </w:t>
      </w:r>
      <w:r w:rsidR="0078450B">
        <w:rPr>
          <w:lang w:val="en-US"/>
        </w:rPr>
        <w:t>Docker</w:t>
      </w:r>
      <w:bookmarkEnd w:id="69"/>
      <w:bookmarkEnd w:id="70"/>
    </w:p>
    <w:p w:rsidR="0078450B" w:rsidRDefault="0078450B" w:rsidP="0078450B">
      <w:pPr>
        <w:pStyle w:val="a4"/>
      </w:pPr>
      <w:r>
        <w:t xml:space="preserve">Для проектирования программной системы с использованием технологии контейнеризации и системы оркестровки контейнерами </w:t>
      </w:r>
      <w:r>
        <w:rPr>
          <w:lang w:val="en-US"/>
        </w:rPr>
        <w:t>Kubernetes</w:t>
      </w:r>
      <w:r>
        <w:t xml:space="preserve"> необходимо выделить компоненты разрабатываемой системы,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78450B">
      <w:pPr>
        <w:pStyle w:val="3"/>
      </w:pPr>
      <w:r>
        <w:t xml:space="preserve"> </w:t>
      </w:r>
      <w:bookmarkStart w:id="71" w:name="_Toc32776575"/>
      <w:bookmarkStart w:id="72" w:name="_Toc34002017"/>
      <w:r>
        <w:t>Выбор базовых программных компонентов проектируемой системы</w:t>
      </w:r>
      <w:bookmarkEnd w:id="71"/>
      <w:bookmarkEnd w:id="72"/>
    </w:p>
    <w:p w:rsidR="0078450B" w:rsidRDefault="0078450B" w:rsidP="0078450B">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78450B">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78450B" w:rsidRPr="005443CE" w:rsidRDefault="0078450B" w:rsidP="0078450B">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proofErr w:type="spellStart"/>
      <w:r>
        <w:rPr>
          <w:lang w:val="en-US"/>
        </w:rPr>
        <w:t>js</w:t>
      </w:r>
      <w:proofErr w:type="spellEnd"/>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proofErr w:type="spellStart"/>
      <w:r>
        <w:rPr>
          <w:lang w:val="en-US"/>
        </w:rPr>
        <w:t>Postgres</w:t>
      </w:r>
      <w:proofErr w:type="spellEnd"/>
      <w:r w:rsidRPr="00112EC0">
        <w:t xml:space="preserve"> 10.1</w:t>
      </w:r>
      <w:r>
        <w:t xml:space="preserve">. </w:t>
      </w:r>
    </w:p>
    <w:p w:rsidR="0078450B" w:rsidRDefault="0078450B" w:rsidP="0078450B">
      <w:pPr>
        <w:pStyle w:val="3"/>
      </w:pPr>
      <w:bookmarkStart w:id="73" w:name="_Toc32776576"/>
      <w:bookmarkStart w:id="74" w:name="_Toc34002018"/>
      <w:r>
        <w:lastRenderedPageBreak/>
        <w:t>Простейший вариант программной архитектуры проектируемой системы</w:t>
      </w:r>
      <w:bookmarkEnd w:id="73"/>
      <w:bookmarkEnd w:id="74"/>
    </w:p>
    <w:p w:rsidR="0078450B" w:rsidRDefault="0078450B" w:rsidP="0078450B">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247A1F">
        <w:t>20</w:t>
      </w:r>
      <w:r>
        <w:fldChar w:fldCharType="end"/>
      </w:r>
      <w:r>
        <w:t>.</w:t>
      </w:r>
    </w:p>
    <w:p w:rsidR="0078450B" w:rsidRDefault="0078450B" w:rsidP="0078450B">
      <w:pPr>
        <w:pStyle w:val="ad"/>
        <w:keepNext/>
      </w:pPr>
      <w:r>
        <w:drawing>
          <wp:inline distT="0" distB="0" distL="0" distR="0" wp14:anchorId="2E8C55B6" wp14:editId="58C104C7">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78450B" w:rsidRPr="008A5946" w:rsidRDefault="0078450B" w:rsidP="0078450B">
      <w:pPr>
        <w:pStyle w:val="af1"/>
      </w:pPr>
      <w:bookmarkStart w:id="75" w:name="_Ref32767667"/>
      <w:r>
        <w:t xml:space="preserve">Рисунок </w:t>
      </w:r>
      <w:fldSimple w:instr=" SEQ Рисунок \* ARABIC ">
        <w:r w:rsidR="00247A1F">
          <w:rPr>
            <w:noProof/>
          </w:rPr>
          <w:t>20</w:t>
        </w:r>
      </w:fldSimple>
      <w:bookmarkEnd w:id="75"/>
      <w:r>
        <w:t xml:space="preserve"> – Простой вариант программной архитектуры веб-приложения</w:t>
      </w:r>
    </w:p>
    <w:p w:rsidR="0078450B" w:rsidRDefault="0078450B" w:rsidP="0078450B">
      <w:pPr>
        <w:pStyle w:val="a4"/>
      </w:pPr>
      <w:r>
        <w:t>Данный подход к проектированию программной системы и</w:t>
      </w:r>
      <w:r w:rsidR="006D0AF8">
        <w:t>меет как плюсы, так и минусы</w:t>
      </w:r>
      <w:r>
        <w:t>.</w:t>
      </w:r>
    </w:p>
    <w:p w:rsidR="0078450B" w:rsidRDefault="0078450B" w:rsidP="0078450B">
      <w:pPr>
        <w:pStyle w:val="a4"/>
      </w:pPr>
      <w:r>
        <w:t>Плюсы:</w:t>
      </w:r>
    </w:p>
    <w:p w:rsidR="0078450B" w:rsidRDefault="0078450B" w:rsidP="0078450B">
      <w:pPr>
        <w:pStyle w:val="a0"/>
      </w:pPr>
      <w:r>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6D0AF8" w:rsidRPr="006D0AF8">
        <w:t>/</w:t>
      </w:r>
    </w:p>
    <w:p w:rsidR="0078450B" w:rsidRDefault="0078450B" w:rsidP="0078450B">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lastRenderedPageBreak/>
        <w:t>выход из строя одного из компонентов приводит к отказу всей системы</w:t>
      </w:r>
      <w:r w:rsidR="006D0AF8" w:rsidRPr="006D0AF8">
        <w:t>.</w:t>
      </w:r>
    </w:p>
    <w:p w:rsidR="0078450B" w:rsidRDefault="0078450B" w:rsidP="0078450B">
      <w:pPr>
        <w:pStyle w:val="a4"/>
      </w:pPr>
      <w:r>
        <w:t xml:space="preserve">С </w:t>
      </w:r>
      <w:r w:rsidR="006D0AF8">
        <w:t>учётом всех плюсов и минусов</w:t>
      </w:r>
      <w:r>
        <w:t xml:space="preserve"> описанная выше архитектура может быть использована в небольших проектах, но для высоконагруженных систем она не годится в связи с громоздкостью отдельных компонентов и потенциальными проблемами при масштабировании.</w:t>
      </w:r>
    </w:p>
    <w:p w:rsidR="0078450B" w:rsidRDefault="0054538C" w:rsidP="0078450B">
      <w:pPr>
        <w:pStyle w:val="3"/>
      </w:pPr>
      <w:bookmarkStart w:id="76" w:name="_Toc32776577"/>
      <w:bookmarkStart w:id="77" w:name="_Toc34002019"/>
      <w:r>
        <w:t>Масштабируемый архитектура</w:t>
      </w:r>
      <w:r w:rsidR="0078450B">
        <w:t xml:space="preserve"> проектируемой системы</w:t>
      </w:r>
      <w:bookmarkEnd w:id="76"/>
      <w:bookmarkEnd w:id="77"/>
    </w:p>
    <w:p w:rsidR="0078450B" w:rsidRDefault="0078450B" w:rsidP="0078450B">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247A1F">
        <w:t>21</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78450B">
      <w:pPr>
        <w:pStyle w:val="ad"/>
        <w:keepNext/>
      </w:pPr>
      <w:r>
        <w:drawing>
          <wp:inline distT="0" distB="0" distL="0" distR="0" wp14:anchorId="7FE12214" wp14:editId="7AE546A8">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78450B">
      <w:pPr>
        <w:pStyle w:val="af1"/>
      </w:pPr>
      <w:bookmarkStart w:id="78" w:name="_Ref32770283"/>
      <w:r>
        <w:t xml:space="preserve">Рисунок </w:t>
      </w:r>
      <w:fldSimple w:instr=" SEQ Рисунок \* ARABIC ">
        <w:r w:rsidR="00247A1F">
          <w:rPr>
            <w:noProof/>
          </w:rPr>
          <w:t>21</w:t>
        </w:r>
      </w:fldSimple>
      <w:bookmarkEnd w:id="78"/>
      <w:r>
        <w:t xml:space="preserve"> – Программная система с масштабируемой архитектурой</w:t>
      </w:r>
    </w:p>
    <w:p w:rsidR="0078450B" w:rsidRDefault="0078450B" w:rsidP="0078450B">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r w:rsidR="006D0AF8">
        <w:t>.</w:t>
      </w:r>
    </w:p>
    <w:p w:rsidR="0078450B" w:rsidRDefault="0078450B" w:rsidP="0078450B">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lastRenderedPageBreak/>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proofErr w:type="spellStart"/>
      <w:r>
        <w:rPr>
          <w:lang w:val="en-US"/>
        </w:rPr>
        <w:t>nginx</w:t>
      </w:r>
      <w:proofErr w:type="spellEnd"/>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78450B">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t>.</w:t>
      </w:r>
    </w:p>
    <w:p w:rsidR="0078450B" w:rsidRDefault="0078450B" w:rsidP="0078450B">
      <w:pPr>
        <w:pStyle w:val="3"/>
      </w:pPr>
      <w:bookmarkStart w:id="79" w:name="_Toc32776578"/>
      <w:bookmarkStart w:id="80" w:name="_Toc34002020"/>
      <w:r>
        <w:t>Реализация проектируемой системы в кластере</w:t>
      </w:r>
      <w:r w:rsidRPr="00F66A95">
        <w:t xml:space="preserve"> </w:t>
      </w:r>
      <w:r>
        <w:rPr>
          <w:lang w:val="en-US"/>
        </w:rPr>
        <w:t>Kubernetes</w:t>
      </w:r>
      <w:bookmarkEnd w:id="79"/>
      <w:bookmarkEnd w:id="80"/>
    </w:p>
    <w:p w:rsidR="0078450B" w:rsidRDefault="0078450B" w:rsidP="0078450B">
      <w:pPr>
        <w:pStyle w:val="a4"/>
      </w:pPr>
      <w:r>
        <w:t xml:space="preserve">Для переноса программных компонентов системы необходимо прежде всего использовать технологию контейнеризации </w:t>
      </w:r>
      <w:r>
        <w:rPr>
          <w:lang w:val="en-US"/>
        </w:rPr>
        <w:t>Docker</w:t>
      </w:r>
      <w:r>
        <w:t>. За счет этого каждый программный компонент будет работать изолированно от других запущенных на физической машине контейнеров и независимо от самой ОС и конфигурации этой самой машины.</w:t>
      </w:r>
    </w:p>
    <w:p w:rsidR="0078450B" w:rsidRDefault="0078450B" w:rsidP="0078450B">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w:t>
      </w:r>
      <w:proofErr w:type="spellStart"/>
      <w:r>
        <w:t>Kubernetes</w:t>
      </w:r>
      <w:proofErr w:type="spellEnd"/>
      <w:r>
        <w:t xml:space="preserve">, представленный в таблице </w:t>
      </w:r>
      <w:r>
        <w:fldChar w:fldCharType="begin"/>
      </w:r>
      <w:r>
        <w:instrText xml:space="preserve"> REF _Ref32776634 \h \</w:instrText>
      </w:r>
      <w:r w:rsidRPr="00C112EB">
        <w:instrText xml:space="preserve"># \0 </w:instrText>
      </w:r>
      <w:r>
        <w:fldChar w:fldCharType="separate"/>
      </w:r>
      <w:r w:rsidR="00247A1F">
        <w:t>5</w:t>
      </w:r>
      <w:r>
        <w:fldChar w:fldCharType="end"/>
      </w:r>
      <w:r>
        <w:t>.</w:t>
      </w:r>
    </w:p>
    <w:p w:rsidR="0078450B" w:rsidRPr="00EC54DE" w:rsidRDefault="0078450B" w:rsidP="0078450B">
      <w:pPr>
        <w:pStyle w:val="af6"/>
        <w:rPr>
          <w:lang w:val="en-US"/>
        </w:rPr>
      </w:pPr>
      <w:bookmarkStart w:id="81" w:name="_Ref32776634"/>
      <w:r>
        <w:lastRenderedPageBreak/>
        <w:t xml:space="preserve">Таблица </w:t>
      </w:r>
      <w:fldSimple w:instr=" SEQ Таблица \* ARABIC ">
        <w:r w:rsidR="00247A1F">
          <w:rPr>
            <w:noProof/>
          </w:rPr>
          <w:t>5</w:t>
        </w:r>
      </w:fldSimple>
      <w:bookmarkEnd w:id="81"/>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78450B" w:rsidTr="00A21FCD">
        <w:tc>
          <w:tcPr>
            <w:tcW w:w="3115" w:type="dxa"/>
          </w:tcPr>
          <w:p w:rsidR="0078450B" w:rsidRPr="000D10AC" w:rsidRDefault="0078450B" w:rsidP="00A21FCD">
            <w:pPr>
              <w:pStyle w:val="af8"/>
              <w:rPr>
                <w:lang w:val="en-US"/>
              </w:rPr>
            </w:pPr>
            <w:r>
              <w:t xml:space="preserve">Название средства </w:t>
            </w:r>
            <w:r>
              <w:rPr>
                <w:lang w:val="en-US"/>
              </w:rPr>
              <w:t>Kubernetes</w:t>
            </w:r>
          </w:p>
        </w:tc>
        <w:tc>
          <w:tcPr>
            <w:tcW w:w="3115" w:type="dxa"/>
          </w:tcPr>
          <w:p w:rsidR="0078450B" w:rsidRPr="000D10AC" w:rsidRDefault="0078450B" w:rsidP="00A21FCD">
            <w:pPr>
              <w:pStyle w:val="af8"/>
            </w:pPr>
            <w:r>
              <w:t>Тип</w:t>
            </w:r>
          </w:p>
        </w:tc>
        <w:tc>
          <w:tcPr>
            <w:tcW w:w="3115" w:type="dxa"/>
          </w:tcPr>
          <w:p w:rsidR="0078450B" w:rsidRDefault="0078450B" w:rsidP="00A21FCD">
            <w:pPr>
              <w:pStyle w:val="af8"/>
            </w:pPr>
            <w:r>
              <w:t>Выполняемая функция</w:t>
            </w:r>
          </w:p>
        </w:tc>
      </w:tr>
      <w:tr w:rsidR="0078450B" w:rsidTr="00A21FCD">
        <w:tc>
          <w:tcPr>
            <w:tcW w:w="3115" w:type="dxa"/>
          </w:tcPr>
          <w:p w:rsidR="0078450B" w:rsidRPr="000D10AC" w:rsidRDefault="0078450B" w:rsidP="00A21FCD">
            <w:pPr>
              <w:pStyle w:val="af9"/>
              <w:rPr>
                <w:lang w:val="en-US"/>
              </w:rPr>
            </w:pPr>
            <w:r>
              <w:rPr>
                <w:lang w:val="en-US"/>
              </w:rPr>
              <w:t>Deployment</w:t>
            </w:r>
          </w:p>
        </w:tc>
        <w:tc>
          <w:tcPr>
            <w:tcW w:w="3115" w:type="dxa"/>
          </w:tcPr>
          <w:p w:rsidR="0078450B" w:rsidRPr="000D10AC" w:rsidRDefault="0078450B" w:rsidP="00A21FCD">
            <w:pPr>
              <w:pStyle w:val="af9"/>
            </w:pPr>
            <w:r>
              <w:t>Контроллер развертывания</w:t>
            </w:r>
          </w:p>
        </w:tc>
        <w:tc>
          <w:tcPr>
            <w:tcW w:w="3115" w:type="dxa"/>
          </w:tcPr>
          <w:p w:rsidR="0078450B" w:rsidRDefault="0078450B" w:rsidP="00A21FCD">
            <w:pPr>
              <w:pStyle w:val="af9"/>
            </w:pPr>
            <w:r>
              <w:t>Развертывание экземпляров одного из компонентов программной системы</w:t>
            </w:r>
          </w:p>
        </w:tc>
      </w:tr>
      <w:tr w:rsidR="0078450B" w:rsidTr="00A21FCD">
        <w:tc>
          <w:tcPr>
            <w:tcW w:w="3115" w:type="dxa"/>
          </w:tcPr>
          <w:p w:rsidR="0078450B" w:rsidRPr="000D10AC" w:rsidRDefault="0078450B" w:rsidP="00A21FCD">
            <w:pPr>
              <w:pStyle w:val="af9"/>
              <w:rPr>
                <w:lang w:val="en-US"/>
              </w:rPr>
            </w:pPr>
            <w:r>
              <w:rPr>
                <w:lang w:val="en-US"/>
              </w:rPr>
              <w:t>Service</w:t>
            </w:r>
          </w:p>
        </w:tc>
        <w:tc>
          <w:tcPr>
            <w:tcW w:w="3115" w:type="dxa"/>
          </w:tcPr>
          <w:p w:rsidR="0078450B" w:rsidRDefault="0078450B" w:rsidP="00A21FCD">
            <w:pPr>
              <w:pStyle w:val="af9"/>
            </w:pPr>
            <w:r>
              <w:t>Сервис</w:t>
            </w:r>
          </w:p>
        </w:tc>
        <w:tc>
          <w:tcPr>
            <w:tcW w:w="3115" w:type="dxa"/>
          </w:tcPr>
          <w:p w:rsidR="0078450B" w:rsidRDefault="0078450B" w:rsidP="00A21FCD">
            <w:pPr>
              <w:pStyle w:val="af9"/>
            </w:pPr>
            <w:r>
              <w:t>Обеспечение доступа между компонентами программной системы и из вне</w:t>
            </w:r>
          </w:p>
        </w:tc>
      </w:tr>
      <w:tr w:rsidR="0078450B" w:rsidTr="00A21FCD">
        <w:tc>
          <w:tcPr>
            <w:tcW w:w="3115" w:type="dxa"/>
          </w:tcPr>
          <w:p w:rsidR="0078450B" w:rsidRPr="000D10AC" w:rsidRDefault="0078450B" w:rsidP="00A21FCD">
            <w:pPr>
              <w:pStyle w:val="af9"/>
              <w:rPr>
                <w:lang w:val="en-US"/>
              </w:rPr>
            </w:pPr>
            <w:r>
              <w:rPr>
                <w:lang w:val="en-US"/>
              </w:rPr>
              <w:t>Vault</w:t>
            </w:r>
          </w:p>
        </w:tc>
        <w:tc>
          <w:tcPr>
            <w:tcW w:w="3115" w:type="dxa"/>
          </w:tcPr>
          <w:p w:rsidR="0078450B" w:rsidRDefault="0078450B" w:rsidP="00A21FCD">
            <w:pPr>
              <w:pStyle w:val="af9"/>
            </w:pPr>
            <w:r>
              <w:t>Хранилище</w:t>
            </w:r>
          </w:p>
        </w:tc>
        <w:tc>
          <w:tcPr>
            <w:tcW w:w="3115" w:type="dxa"/>
          </w:tcPr>
          <w:p w:rsidR="0078450B" w:rsidRPr="000D10AC" w:rsidRDefault="0078450B" w:rsidP="00A21FCD">
            <w:pPr>
              <w:pStyle w:val="af9"/>
            </w:pPr>
            <w:r>
              <w:t>Создание временных и постоянных хранилищ данных</w:t>
            </w:r>
          </w:p>
        </w:tc>
      </w:tr>
      <w:tr w:rsidR="0078450B" w:rsidTr="00A21FCD">
        <w:tc>
          <w:tcPr>
            <w:tcW w:w="3115" w:type="dxa"/>
          </w:tcPr>
          <w:p w:rsidR="0078450B" w:rsidRDefault="0078450B" w:rsidP="00A21FCD">
            <w:pPr>
              <w:pStyle w:val="af9"/>
              <w:rPr>
                <w:lang w:val="en-US"/>
              </w:rPr>
            </w:pPr>
            <w:r>
              <w:rPr>
                <w:lang w:val="en-US"/>
              </w:rPr>
              <w:t>Secret</w:t>
            </w:r>
          </w:p>
        </w:tc>
        <w:tc>
          <w:tcPr>
            <w:tcW w:w="3115" w:type="dxa"/>
          </w:tcPr>
          <w:p w:rsidR="0078450B" w:rsidRDefault="0078450B" w:rsidP="00A21FCD">
            <w:pPr>
              <w:pStyle w:val="af9"/>
            </w:pPr>
            <w:r>
              <w:t>Чувствительная информация</w:t>
            </w:r>
          </w:p>
        </w:tc>
        <w:tc>
          <w:tcPr>
            <w:tcW w:w="3115" w:type="dxa"/>
          </w:tcPr>
          <w:p w:rsidR="0078450B" w:rsidRDefault="0078450B" w:rsidP="00A21FCD">
            <w:pPr>
              <w:pStyle w:val="af9"/>
            </w:pPr>
            <w:r>
              <w:t>Хранения паролей и секретной информации для обеспечения контроля доступа</w:t>
            </w:r>
          </w:p>
        </w:tc>
      </w:tr>
    </w:tbl>
    <w:p w:rsidR="0078450B" w:rsidRDefault="0078450B" w:rsidP="0078450B">
      <w:pPr>
        <w:pStyle w:val="a4"/>
      </w:pPr>
      <w:r>
        <w:t>Итоговая архитектура представлена на рисунке ниже.</w:t>
      </w:r>
    </w:p>
    <w:p w:rsidR="0078450B" w:rsidRDefault="0078450B" w:rsidP="0078450B">
      <w:pPr>
        <w:pStyle w:val="ad"/>
        <w:keepNext/>
      </w:pPr>
      <w:r>
        <w:drawing>
          <wp:inline distT="0" distB="0" distL="0" distR="0" wp14:anchorId="48D4A2BA" wp14:editId="2073919D">
            <wp:extent cx="5935579" cy="3482671"/>
            <wp:effectExtent l="0" t="0" r="825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8143" cy="3507645"/>
                    </a:xfrm>
                    <a:prstGeom prst="rect">
                      <a:avLst/>
                    </a:prstGeom>
                  </pic:spPr>
                </pic:pic>
              </a:graphicData>
            </a:graphic>
          </wp:inline>
        </w:drawing>
      </w:r>
    </w:p>
    <w:p w:rsidR="0078450B" w:rsidRPr="00CD1344" w:rsidRDefault="0078450B" w:rsidP="0078450B">
      <w:pPr>
        <w:pStyle w:val="af1"/>
      </w:pPr>
      <w:r>
        <w:t xml:space="preserve">Рисунок </w:t>
      </w:r>
      <w:fldSimple w:instr=" SEQ Рисунок \* ARABIC ">
        <w:r w:rsidR="00247A1F">
          <w:rPr>
            <w:noProof/>
          </w:rPr>
          <w:t>22</w:t>
        </w:r>
      </w:fldSimple>
      <w:r w:rsidRPr="00CD1344">
        <w:t xml:space="preserve"> – </w:t>
      </w:r>
      <w:r>
        <w:t xml:space="preserve">Архитектура программной системы в </w:t>
      </w:r>
      <w:r>
        <w:rPr>
          <w:lang w:val="en-US"/>
        </w:rPr>
        <w:t>Kubernetes</w:t>
      </w:r>
    </w:p>
    <w:p w:rsidR="0078450B" w:rsidRDefault="0078450B" w:rsidP="0078450B">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Кластер </w:t>
      </w:r>
      <w:r>
        <w:rPr>
          <w:lang w:val="en-US"/>
        </w:rPr>
        <w:t>Kubernetes</w:t>
      </w:r>
      <w:r w:rsidRPr="00CD1344">
        <w:t xml:space="preserve"> </w:t>
      </w:r>
      <w:r>
        <w:t xml:space="preserve">самостоятельно определит машины для размещения хранилища данных </w:t>
      </w:r>
      <w:r w:rsidRPr="00CD1344">
        <w:t>(</w:t>
      </w:r>
      <w:r>
        <w:rPr>
          <w:lang w:val="en-US"/>
        </w:rPr>
        <w:t>vault</w:t>
      </w:r>
      <w:r w:rsidRPr="00CD1344">
        <w:t xml:space="preserve">) </w:t>
      </w:r>
      <w:r>
        <w:t>и паролей</w:t>
      </w:r>
      <w:r w:rsidRPr="00CD1344">
        <w:t xml:space="preserve"> (</w:t>
      </w:r>
      <w:r>
        <w:rPr>
          <w:lang w:val="en-US"/>
        </w:rPr>
        <w:t>secret</w:t>
      </w:r>
      <w:r w:rsidRPr="00CD1344">
        <w:t>)</w:t>
      </w:r>
      <w:r>
        <w:t>.</w:t>
      </w:r>
    </w:p>
    <w:p w:rsidR="0078450B" w:rsidRDefault="0078450B" w:rsidP="0078450B">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w:t>
      </w:r>
      <w:r w:rsidR="006350D2">
        <w:t>й нагрузки (если соответствующие</w:t>
      </w:r>
      <w:r>
        <w:t xml:space="preserve"> критерии были определены администратором).</w:t>
      </w:r>
    </w:p>
    <w:p w:rsidR="0078450B" w:rsidRDefault="0078450B" w:rsidP="0078450B">
      <w:pPr>
        <w:pStyle w:val="a4"/>
      </w:pPr>
      <w:r>
        <w:t xml:space="preserve">В случае использования такого ресурса </w:t>
      </w:r>
      <w:proofErr w:type="spellStart"/>
      <w:r>
        <w:rPr>
          <w:lang w:val="en-US"/>
        </w:rPr>
        <w:t>kubernetes</w:t>
      </w:r>
      <w:proofErr w:type="spellEnd"/>
      <w:r>
        <w:t xml:space="preserve">, как </w:t>
      </w:r>
      <w:r>
        <w:rPr>
          <w:lang w:val="en-US"/>
        </w:rPr>
        <w:t>service</w:t>
      </w:r>
      <w:r>
        <w:t>, больше нет необходимости менять конфигурацию компонентов программной системы в случае изменения количества работающих элементов. Сервисы самостоятельно отслеживают запуск новых экземпляров программных компонентов и обеспечивают равномерное распределение нагрузки.</w:t>
      </w:r>
    </w:p>
    <w:p w:rsidR="00ED0A46" w:rsidRDefault="0078450B" w:rsidP="0078450B">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 Это значительно облегчает расходы на администрирование и обслуживание подобных систем</w:t>
      </w:r>
      <w:r w:rsidR="006350D2">
        <w:t>.</w:t>
      </w:r>
    </w:p>
    <w:p w:rsidR="000023F2" w:rsidRDefault="00E02449" w:rsidP="000023F2">
      <w:pPr>
        <w:pStyle w:val="2"/>
      </w:pPr>
      <w:bookmarkStart w:id="82" w:name="_Toc34002021"/>
      <w:r>
        <w:t>Проектирование модели</w:t>
      </w:r>
      <w:r w:rsidR="00704405">
        <w:t xml:space="preserve"> </w:t>
      </w:r>
      <w:r>
        <w:t>а</w:t>
      </w:r>
      <w:r w:rsidR="000023F2">
        <w:t>гента</w:t>
      </w:r>
      <w:bookmarkEnd w:id="82"/>
    </w:p>
    <w:p w:rsidR="00704405" w:rsidRPr="00704405" w:rsidRDefault="00704405" w:rsidP="00704405">
      <w:pPr>
        <w:pStyle w:val="a4"/>
      </w:pPr>
      <w:r>
        <w:t>Для разработки агента необходимо спроектировать его модель и поведение, а</w:t>
      </w:r>
      <w:r w:rsidR="006350D2">
        <w:t xml:space="preserve"> также определить его свойства</w:t>
      </w:r>
      <w:r>
        <w:t xml:space="preserve"> и правила взаимодействия с окружающей средой.</w:t>
      </w:r>
    </w:p>
    <w:p w:rsidR="00704405" w:rsidRPr="00704405" w:rsidRDefault="00704405" w:rsidP="00704405">
      <w:pPr>
        <w:pStyle w:val="3"/>
      </w:pPr>
      <w:bookmarkStart w:id="83" w:name="_Toc34002022"/>
      <w:r>
        <w:t>Построение модел</w:t>
      </w:r>
      <w:r w:rsidR="00E02449">
        <w:t>и а</w:t>
      </w:r>
      <w:r>
        <w:t>гента на основе цифрового автомата</w:t>
      </w:r>
      <w:bookmarkEnd w:id="83"/>
    </w:p>
    <w:p w:rsidR="00520025" w:rsidRDefault="00520025" w:rsidP="00520025">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520025">
      <w:pPr>
        <w:pStyle w:val="a4"/>
      </w:pPr>
      <w:r>
        <w:t>Абстрактный автомат включает в себя два основным блока:</w:t>
      </w:r>
    </w:p>
    <w:p w:rsidR="00520025" w:rsidRDefault="00520025" w:rsidP="00520025">
      <w:pPr>
        <w:pStyle w:val="a0"/>
      </w:pPr>
      <w:r>
        <w:t>Логический преобразователь (комбинационная схема)</w:t>
      </w:r>
    </w:p>
    <w:p w:rsidR="00520025" w:rsidRDefault="00520025" w:rsidP="00520025">
      <w:pPr>
        <w:pStyle w:val="a0"/>
      </w:pPr>
      <w:r>
        <w:t>Блок памяти (</w:t>
      </w:r>
      <w:r w:rsidR="00704405">
        <w:t>каскад регистров</w:t>
      </w:r>
      <w:r>
        <w:t>)</w:t>
      </w:r>
    </w:p>
    <w:p w:rsidR="00520025" w:rsidRDefault="00704405" w:rsidP="000023F2">
      <w:pPr>
        <w:pStyle w:val="a4"/>
      </w:pPr>
      <w:r>
        <w:lastRenderedPageBreak/>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 самого агента</w:t>
      </w:r>
      <w:r>
        <w:t>.</w:t>
      </w:r>
    </w:p>
    <w:p w:rsidR="00704405" w:rsidRDefault="00704405" w:rsidP="000023F2">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поведения для последующих поколение.</w:t>
      </w:r>
    </w:p>
    <w:p w:rsidR="006A7D1A" w:rsidRDefault="006A7D1A" w:rsidP="000023F2">
      <w:pPr>
        <w:pStyle w:val="a4"/>
      </w:pPr>
      <w:r>
        <w:t>Параметры окружения – это ближайшее пространство вокруг агента, доступное для анализа. Состояние агента – это набор параметров, характеризующие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0023F2">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247A1F">
        <w:t>23</w:t>
      </w:r>
      <w:r w:rsidR="00C30110">
        <w:fldChar w:fldCharType="end"/>
      </w:r>
      <w:r>
        <w:t>.</w:t>
      </w:r>
    </w:p>
    <w:p w:rsidR="00C30110" w:rsidRDefault="00C30110" w:rsidP="00C30110">
      <w:pPr>
        <w:pStyle w:val="ad"/>
        <w:keepNext/>
      </w:pPr>
      <w:r>
        <w:drawing>
          <wp:inline distT="0" distB="0" distL="0" distR="0" wp14:anchorId="0CA5F7EC" wp14:editId="5624E1F0">
            <wp:extent cx="5887349" cy="21389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a:off x="0" y="0"/>
                      <a:ext cx="6002603" cy="2180773"/>
                    </a:xfrm>
                    <a:prstGeom prst="rect">
                      <a:avLst/>
                    </a:prstGeom>
                    <a:ln>
                      <a:noFill/>
                    </a:ln>
                    <a:extLst>
                      <a:ext uri="{53640926-AAD7-44D8-BBD7-CCE9431645EC}">
                        <a14:shadowObscured xmlns:a14="http://schemas.microsoft.com/office/drawing/2010/main"/>
                      </a:ext>
                    </a:extLst>
                  </pic:spPr>
                </pic:pic>
              </a:graphicData>
            </a:graphic>
          </wp:inline>
        </w:drawing>
      </w:r>
    </w:p>
    <w:p w:rsidR="006A7D1A" w:rsidRDefault="00C30110" w:rsidP="00E02449">
      <w:pPr>
        <w:pStyle w:val="af1"/>
      </w:pPr>
      <w:bookmarkStart w:id="84" w:name="_Ref33977089"/>
      <w:r>
        <w:t xml:space="preserve">Рисунок </w:t>
      </w:r>
      <w:fldSimple w:instr=" SEQ Рисунок \* ARABIC ">
        <w:r w:rsidR="00247A1F">
          <w:rPr>
            <w:noProof/>
          </w:rPr>
          <w:t>23</w:t>
        </w:r>
      </w:fldSimple>
      <w:bookmarkEnd w:id="84"/>
      <w:r>
        <w:t xml:space="preserve"> – Построение модели агента на основе модели цифрового автомата</w:t>
      </w:r>
    </w:p>
    <w:p w:rsidR="00F71DBA" w:rsidRDefault="00E02449" w:rsidP="00E02449">
      <w:pPr>
        <w:pStyle w:val="3"/>
      </w:pPr>
      <w:bookmarkStart w:id="85" w:name="_Toc34002023"/>
      <w:r>
        <w:t>Код-геном</w:t>
      </w:r>
      <w:bookmarkEnd w:id="85"/>
    </w:p>
    <w:p w:rsidR="00E02449" w:rsidRDefault="00E02449" w:rsidP="00E02449">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02449">
      <w:pPr>
        <w:pStyle w:val="a4"/>
      </w:pPr>
      <w:r>
        <w:lastRenderedPageBreak/>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247A1F">
        <w:t>24</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930C6F">
      <w:pPr>
        <w:pStyle w:val="ad"/>
        <w:keepNext/>
      </w:pPr>
      <w:r>
        <w:drawing>
          <wp:inline distT="0" distB="0" distL="0" distR="0" wp14:anchorId="5FFC9FC8" wp14:editId="798AB590">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33">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930C6F">
      <w:pPr>
        <w:pStyle w:val="af1"/>
      </w:pPr>
      <w:bookmarkStart w:id="86" w:name="_Ref33979067"/>
      <w:r>
        <w:t xml:space="preserve">Рисунок </w:t>
      </w:r>
      <w:fldSimple w:instr=" SEQ Рисунок \* ARABIC ">
        <w:r w:rsidR="00247A1F">
          <w:rPr>
            <w:noProof/>
          </w:rPr>
          <w:t>24</w:t>
        </w:r>
      </w:fldSimple>
      <w:bookmarkEnd w:id="86"/>
      <w:r>
        <w:t xml:space="preserve"> – Лента команд агента</w:t>
      </w:r>
    </w:p>
    <w:p w:rsidR="00F71DBA" w:rsidRDefault="00930C6F" w:rsidP="000023F2">
      <w:pPr>
        <w:pStyle w:val="a4"/>
      </w:pPr>
      <w:r>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930C6F">
      <w:pPr>
        <w:pStyle w:val="ad"/>
        <w:keepNext/>
      </w:pPr>
      <w:r>
        <w:drawing>
          <wp:inline distT="0" distB="0" distL="0" distR="0" wp14:anchorId="59644375" wp14:editId="767CB9F0">
            <wp:extent cx="3484517" cy="2490716"/>
            <wp:effectExtent l="0" t="0" r="190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34">
                      <a:extLst>
                        <a:ext uri="{28A0092B-C50C-407E-A947-70E740481C1C}">
                          <a14:useLocalDpi xmlns:a14="http://schemas.microsoft.com/office/drawing/2010/main" val="0"/>
                        </a:ext>
                      </a:extLst>
                    </a:blip>
                    <a:stretch>
                      <a:fillRect/>
                    </a:stretch>
                  </pic:blipFill>
                  <pic:spPr>
                    <a:xfrm>
                      <a:off x="0" y="0"/>
                      <a:ext cx="3509497" cy="2508572"/>
                    </a:xfrm>
                    <a:prstGeom prst="rect">
                      <a:avLst/>
                    </a:prstGeom>
                  </pic:spPr>
                </pic:pic>
              </a:graphicData>
            </a:graphic>
          </wp:inline>
        </w:drawing>
      </w:r>
    </w:p>
    <w:p w:rsidR="00930C6F" w:rsidRDefault="00930C6F" w:rsidP="00930C6F">
      <w:pPr>
        <w:pStyle w:val="af1"/>
      </w:pPr>
      <w:r>
        <w:t xml:space="preserve">Рисунок </w:t>
      </w:r>
      <w:fldSimple w:instr=" SEQ Рисунок \* ARABIC ">
        <w:r w:rsidR="00247A1F">
          <w:rPr>
            <w:noProof/>
          </w:rPr>
          <w:t>25</w:t>
        </w:r>
      </w:fldSimple>
      <w:r>
        <w:t xml:space="preserve"> – Алгоритм определения присвоена ли числу команда</w:t>
      </w:r>
    </w:p>
    <w:p w:rsidR="00B32C37" w:rsidRDefault="00B32C37" w:rsidP="00B32C37">
      <w:pPr>
        <w:pStyle w:val="a4"/>
      </w:pPr>
      <w:r>
        <w:lastRenderedPageBreak/>
        <w:t xml:space="preserve">Стоит отметить, что команда, кроме выполнения основной функции, также отвечает за изменение УТК. После выполнения команды УТК увеличивается на 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247A1F">
        <w:t>26</w:t>
      </w:r>
      <w:r>
        <w:fldChar w:fldCharType="end"/>
      </w:r>
      <w:r>
        <w:t>.</w:t>
      </w:r>
    </w:p>
    <w:p w:rsidR="00B32C37" w:rsidRDefault="00B32C37" w:rsidP="00B32C37">
      <w:pPr>
        <w:pStyle w:val="ad"/>
        <w:keepNext/>
      </w:pPr>
      <w:r>
        <w:drawing>
          <wp:inline distT="0" distB="0" distL="0" distR="0" wp14:anchorId="29F6359C" wp14:editId="65735A3E">
            <wp:extent cx="5940425" cy="15519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551940"/>
                    </a:xfrm>
                    <a:prstGeom prst="rect">
                      <a:avLst/>
                    </a:prstGeom>
                  </pic:spPr>
                </pic:pic>
              </a:graphicData>
            </a:graphic>
          </wp:inline>
        </w:drawing>
      </w:r>
    </w:p>
    <w:p w:rsidR="00B32C37" w:rsidRPr="00611F7F" w:rsidRDefault="00B32C37" w:rsidP="00611F7F">
      <w:pPr>
        <w:pStyle w:val="af1"/>
      </w:pPr>
      <w:bookmarkStart w:id="87" w:name="_Ref33979673"/>
      <w:r w:rsidRPr="00611F7F">
        <w:t xml:space="preserve">Рисунок </w:t>
      </w:r>
      <w:fldSimple w:instr=" SEQ Рисунок \* ARABIC ">
        <w:r w:rsidR="00247A1F">
          <w:rPr>
            <w:noProof/>
          </w:rPr>
          <w:t>26</w:t>
        </w:r>
      </w:fldSimple>
      <w:bookmarkEnd w:id="87"/>
      <w:r w:rsidRPr="00611F7F">
        <w:t xml:space="preserve"> – Пример изменения УТК</w:t>
      </w:r>
    </w:p>
    <w:p w:rsidR="00611F7F" w:rsidRPr="00611F7F" w:rsidRDefault="00611F7F" w:rsidP="00611F7F">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611F7F">
      <w:pPr>
        <w:pStyle w:val="a4"/>
      </w:pPr>
      <w:r>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247A1F">
        <w:rPr>
          <w:lang w:val="en-US"/>
        </w:rPr>
        <w:t>27</w:t>
      </w:r>
      <w:r>
        <w:fldChar w:fldCharType="end"/>
      </w:r>
      <w:r>
        <w:t>).</w:t>
      </w:r>
    </w:p>
    <w:p w:rsidR="00611F7F" w:rsidRDefault="00611F7F" w:rsidP="00611F7F">
      <w:pPr>
        <w:pStyle w:val="ad"/>
        <w:keepNext/>
      </w:pPr>
      <w:r>
        <w:drawing>
          <wp:inline distT="0" distB="0" distL="0" distR="0" wp14:anchorId="1559DBAF" wp14:editId="334D9647">
            <wp:extent cx="5940425" cy="14700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470025"/>
                    </a:xfrm>
                    <a:prstGeom prst="rect">
                      <a:avLst/>
                    </a:prstGeom>
                  </pic:spPr>
                </pic:pic>
              </a:graphicData>
            </a:graphic>
          </wp:inline>
        </w:drawing>
      </w:r>
    </w:p>
    <w:p w:rsidR="00611F7F" w:rsidRDefault="00611F7F" w:rsidP="00611F7F">
      <w:pPr>
        <w:pStyle w:val="af1"/>
      </w:pPr>
      <w:bookmarkStart w:id="88" w:name="_Ref33980504"/>
      <w:r>
        <w:t xml:space="preserve">Рисунок </w:t>
      </w:r>
      <w:fldSimple w:instr=" SEQ Рисунок \* ARABIC ">
        <w:r w:rsidR="00247A1F">
          <w:rPr>
            <w:noProof/>
          </w:rPr>
          <w:t>27</w:t>
        </w:r>
      </w:fldSimple>
      <w:bookmarkEnd w:id="88"/>
      <w:r>
        <w:t xml:space="preserve"> – Команда с параметром</w:t>
      </w:r>
    </w:p>
    <w:p w:rsidR="00611F7F" w:rsidRDefault="006E1EA5" w:rsidP="00611F7F">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а будет выбрано направление, куда необходимо повернуть. Число может быть от 0 до какого-либо еще</w:t>
      </w:r>
      <w:r w:rsidR="00611F7F">
        <w:t xml:space="preserve">, а направлений 8. Что бы узнать направление, </w:t>
      </w:r>
      <w:r>
        <w:t>можно поделить параметр на 8 и взять</w:t>
      </w:r>
      <w:r w:rsidR="00611F7F">
        <w:t xml:space="preserve"> остаток от </w:t>
      </w:r>
      <w:r>
        <w:lastRenderedPageBreak/>
        <w:t>деления. Получит</w:t>
      </w:r>
      <w:r w:rsidR="00611F7F">
        <w:t>ся одно из 8 значений (</w:t>
      </w:r>
      <w:proofErr w:type="gramStart"/>
      <w:r w:rsidR="00611F7F">
        <w:t>0..</w:t>
      </w:r>
      <w:proofErr w:type="gramEnd"/>
      <w:r w:rsidR="00611F7F">
        <w:t>7) — э</w:t>
      </w:r>
      <w:r>
        <w:t>то и есть направление, куда необходимо совершить поворот</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700AC8">
      <w:pPr>
        <w:pStyle w:val="a4"/>
      </w:pPr>
      <w:r>
        <w:t>УТК может прийти к ячейке, которая в другой раз служила параметром. Теперь значение из этой ячейки будет командой. Это сильно усложняет анализ кода человеком, зато «виртуальная машина», выполняющая код бота очень проста в реализации.</w:t>
      </w:r>
    </w:p>
    <w:p w:rsidR="008221BD" w:rsidRDefault="008221BD" w:rsidP="00700AC8">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8221BD">
      <w:pPr>
        <w:pStyle w:val="ad"/>
        <w:keepNext/>
      </w:pPr>
      <w:r>
        <w:drawing>
          <wp:inline distT="0" distB="0" distL="0" distR="0" wp14:anchorId="12887CD3" wp14:editId="1929604E">
            <wp:extent cx="5940425" cy="21107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110740"/>
                    </a:xfrm>
                    <a:prstGeom prst="rect">
                      <a:avLst/>
                    </a:prstGeom>
                  </pic:spPr>
                </pic:pic>
              </a:graphicData>
            </a:graphic>
          </wp:inline>
        </w:drawing>
      </w:r>
    </w:p>
    <w:p w:rsidR="00700AC8" w:rsidRDefault="008221BD" w:rsidP="008221BD">
      <w:pPr>
        <w:pStyle w:val="af1"/>
      </w:pPr>
      <w:r>
        <w:t xml:space="preserve">Рисунок </w:t>
      </w:r>
      <w:fldSimple w:instr=" SEQ Рисунок \* ARABIC ">
        <w:r w:rsidR="00247A1F">
          <w:rPr>
            <w:noProof/>
          </w:rPr>
          <w:t>28</w:t>
        </w:r>
      </w:fldSimple>
      <w:r w:rsidRPr="008221BD">
        <w:t xml:space="preserve"> – Команда,</w:t>
      </w:r>
      <w:r>
        <w:t xml:space="preserve"> использующее разное смещение для УТК после выполнения</w:t>
      </w:r>
    </w:p>
    <w:p w:rsidR="008221BD" w:rsidRDefault="008221BD" w:rsidP="008221BD">
      <w:pPr>
        <w:pStyle w:val="a4"/>
      </w:pPr>
      <w:r>
        <w:t>Где значения 23 и 8 – это безусловные относительные переходы.</w:t>
      </w:r>
    </w:p>
    <w:p w:rsidR="00D361D5" w:rsidRDefault="00D361D5" w:rsidP="00D361D5">
      <w:pPr>
        <w:pStyle w:val="3"/>
      </w:pPr>
      <w:bookmarkStart w:id="89" w:name="_Toc34002024"/>
      <w:r>
        <w:t>Параметры окружения и агента</w:t>
      </w:r>
      <w:bookmarkEnd w:id="89"/>
    </w:p>
    <w:p w:rsidR="00D361D5" w:rsidRDefault="00D361D5" w:rsidP="00D361D5">
      <w:pPr>
        <w:pStyle w:val="a4"/>
      </w:pPr>
      <w:r>
        <w:t>Параметры оказывают текущее состояния агента или его окружения.</w:t>
      </w:r>
    </w:p>
    <w:p w:rsidR="00D361D5" w:rsidRDefault="00D361D5" w:rsidP="00D361D5">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D361D5">
      <w:pPr>
        <w:pStyle w:val="a4"/>
      </w:pPr>
      <w:r>
        <w:t>Под состоянием агента может иметься ввиду уровень запасов энергии, органики, жидкости, значение УТК и прочее.</w:t>
      </w:r>
    </w:p>
    <w:p w:rsidR="00D361D5" w:rsidRDefault="00D361D5" w:rsidP="00D361D5">
      <w:pPr>
        <w:pStyle w:val="2"/>
      </w:pPr>
      <w:bookmarkStart w:id="90" w:name="_Toc34002025"/>
      <w:r>
        <w:lastRenderedPageBreak/>
        <w:t>Разработка генетического алгоритма</w:t>
      </w:r>
      <w:bookmarkEnd w:id="90"/>
    </w:p>
    <w:p w:rsidR="00D361D5" w:rsidRDefault="00D361D5" w:rsidP="00D361D5">
      <w:pPr>
        <w:pStyle w:val="a4"/>
      </w:pPr>
      <w:r>
        <w:t xml:space="preserve">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w:t>
      </w:r>
      <w:r w:rsidR="00221BE7">
        <w:t>При это вероятность мутации в ячейке может быть определена как один из параметров моделирования.</w:t>
      </w:r>
    </w:p>
    <w:p w:rsidR="00221BE7" w:rsidRDefault="00221BE7" w:rsidP="00D361D5">
      <w:pPr>
        <w:pStyle w:val="a4"/>
      </w:pPr>
      <w:r>
        <w:t>Мутация в одном и</w:t>
      </w:r>
      <w:r w:rsidR="006350D2">
        <w:t>з генов</w:t>
      </w:r>
      <w:r>
        <w:t xml:space="preserve"> агента совершается в момент создания агента другим агентом, не зависимо от того, было ли это</w:t>
      </w:r>
      <w:r w:rsidR="006350D2">
        <w:t xml:space="preserve"> деление или селекция</w:t>
      </w:r>
      <w:r>
        <w:t xml:space="preserve">. </w:t>
      </w:r>
    </w:p>
    <w:p w:rsidR="00221BE7" w:rsidRDefault="00221BE7" w:rsidP="00D361D5">
      <w:pPr>
        <w:pStyle w:val="a4"/>
      </w:pPr>
      <w:r>
        <w:t>Сам агент появляется в случайной смежной ячейке от реплицирующего его агента.</w:t>
      </w:r>
    </w:p>
    <w:p w:rsidR="00D361D5" w:rsidRPr="00525FC1" w:rsidRDefault="00221BE7" w:rsidP="00525FC1">
      <w:pPr>
        <w:pStyle w:val="a4"/>
        <w:rPr>
          <w:lang w:val="en-US"/>
        </w:rPr>
      </w:pPr>
      <w:r>
        <w:t xml:space="preserve">% начальной энергии агента зависит от % переданной ему энергии родительским агентом. Процент передаваемой энергии к дочернему агенту определяется параметрами </w:t>
      </w:r>
      <w:proofErr w:type="spellStart"/>
      <w:r>
        <w:t>моделирвоания</w:t>
      </w:r>
      <w:proofErr w:type="spellEnd"/>
      <w:r>
        <w:t>.</w:t>
      </w:r>
    </w:p>
    <w:p w:rsidR="00644E39" w:rsidRDefault="00644E39" w:rsidP="00644E39">
      <w:pPr>
        <w:pStyle w:val="1"/>
      </w:pPr>
      <w:bookmarkStart w:id="91" w:name="_Toc34002026"/>
      <w:r>
        <w:t>Технологическая часть</w:t>
      </w:r>
      <w:bookmarkEnd w:id="91"/>
    </w:p>
    <w:p w:rsidR="000023F2" w:rsidRDefault="000023F2" w:rsidP="000023F2">
      <w:pPr>
        <w:pStyle w:val="a4"/>
      </w:pPr>
    </w:p>
    <w:p w:rsidR="00F03480" w:rsidRDefault="00F03480" w:rsidP="000023F2">
      <w:pPr>
        <w:pStyle w:val="a4"/>
      </w:pPr>
    </w:p>
    <w:p w:rsidR="00F03480" w:rsidRDefault="00F03480" w:rsidP="000023F2">
      <w:pPr>
        <w:pStyle w:val="a4"/>
      </w:pPr>
    </w:p>
    <w:p w:rsidR="00B26C8E" w:rsidRDefault="00B26C8E">
      <w:pPr>
        <w:rPr>
          <w:rFonts w:ascii="Times New Roman" w:hAnsi="Times New Roman"/>
          <w:sz w:val="28"/>
        </w:rPr>
      </w:pPr>
      <w:r>
        <w:br w:type="page"/>
      </w:r>
    </w:p>
    <w:p w:rsidR="00F03480" w:rsidRDefault="006350D2" w:rsidP="00B26C8E">
      <w:pPr>
        <w:pStyle w:val="afd"/>
      </w:pPr>
      <w:r>
        <w:lastRenderedPageBreak/>
        <w:t>Заключение</w:t>
      </w:r>
    </w:p>
    <w:p w:rsidR="00F03480" w:rsidRDefault="00B26C8E" w:rsidP="00B26C8E">
      <w:pPr>
        <w:pStyle w:val="a4"/>
      </w:pPr>
      <w:r>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Default="00B26C8E" w:rsidP="00B26C8E">
      <w:pPr>
        <w:pStyle w:val="a4"/>
      </w:pPr>
      <w:r>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моделировать самоорганизующиеся системы, наподобие реальных биологических.</w:t>
      </w:r>
    </w:p>
    <w:p w:rsidR="00B26C8E" w:rsidRDefault="00B26C8E" w:rsidP="00B26C8E">
      <w:pPr>
        <w:pStyle w:val="a4"/>
      </w:pPr>
      <w:r>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Default="00B26C8E" w:rsidP="00B26C8E">
      <w:pPr>
        <w:pStyle w:val="a4"/>
      </w:pPr>
      <w:r>
        <w:t xml:space="preserve">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w:t>
      </w:r>
      <w:r>
        <w:rPr>
          <w:lang w:val="en-US"/>
        </w:rPr>
        <w:t>HTTP</w:t>
      </w:r>
      <w:r>
        <w:t xml:space="preserve">, </w:t>
      </w:r>
      <w:r>
        <w:rPr>
          <w:lang w:val="en-US"/>
        </w:rPr>
        <w:t>TCP</w:t>
      </w:r>
      <w:r w:rsidRPr="00B26C8E">
        <w:t xml:space="preserve"> </w:t>
      </w:r>
      <w:r>
        <w:t>и UDP.</w:t>
      </w:r>
    </w:p>
    <w:p w:rsidR="00B26C8E" w:rsidRDefault="00B26C8E" w:rsidP="00B26C8E">
      <w:pPr>
        <w:pStyle w:val="a4"/>
      </w:pPr>
      <w:r>
        <w:t xml:space="preserve">Для упрощения администрирования системы и повышения отказоустойчивости была использована система </w:t>
      </w:r>
      <w:proofErr w:type="spellStart"/>
      <w:r>
        <w:t>оркестрвоки</w:t>
      </w:r>
      <w:proofErr w:type="spellEnd"/>
      <w:r>
        <w:t xml:space="preserve"> контейнерами </w:t>
      </w:r>
      <w:r>
        <w:rPr>
          <w:lang w:val="en-US"/>
        </w:rPr>
        <w:t>Kubernetes</w:t>
      </w:r>
      <w:r w:rsidRPr="00B26C8E">
        <w:t xml:space="preserve"> </w:t>
      </w:r>
      <w:r>
        <w:t xml:space="preserve">совместно с технологией контейнеризации </w:t>
      </w:r>
      <w:r>
        <w:rPr>
          <w:lang w:val="en-US"/>
        </w:rPr>
        <w:t>Docker</w:t>
      </w:r>
      <w:r>
        <w:t>.</w:t>
      </w:r>
    </w:p>
    <w:p w:rsidR="00B26C8E" w:rsidRPr="00525FC1" w:rsidRDefault="00B26C8E" w:rsidP="00B26C8E">
      <w:pPr>
        <w:pStyle w:val="a4"/>
      </w:pPr>
      <w:r>
        <w:t xml:space="preserve">Разработанная система имеет дальнейшие перспективы для развития и модификации. На </w:t>
      </w:r>
      <w:r w:rsidR="00525FC1">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w:t>
      </w:r>
      <w:r w:rsidR="00525FC1">
        <w:rPr>
          <w:lang w:val="en-US"/>
        </w:rPr>
        <w:t>XML</w:t>
      </w:r>
      <w:r w:rsidR="00525FC1" w:rsidRPr="00525FC1">
        <w:t xml:space="preserve">, </w:t>
      </w:r>
      <w:r w:rsidR="00525FC1">
        <w:rPr>
          <w:lang w:val="en-US"/>
        </w:rPr>
        <w:t>YAML</w:t>
      </w:r>
      <w:r w:rsidR="00525FC1">
        <w:t>), улучшения графической звуковой части сеанса моделирования (дополнительные фильтры, плавное перемещение агентов, звуки оповещения, 3</w:t>
      </w:r>
      <w:r w:rsidR="00525FC1">
        <w:rPr>
          <w:lang w:val="en-US"/>
        </w:rPr>
        <w:t>D</w:t>
      </w:r>
      <w:r w:rsidR="00525FC1" w:rsidRPr="00525FC1">
        <w:t xml:space="preserve"> модели</w:t>
      </w:r>
      <w:r w:rsidR="00525FC1">
        <w:t>).</w:t>
      </w:r>
    </w:p>
    <w:p w:rsidR="00B26C8E" w:rsidRDefault="00B26C8E" w:rsidP="00B26C8E">
      <w:pPr>
        <w:pStyle w:val="a4"/>
        <w:ind w:firstLine="0"/>
      </w:pPr>
    </w:p>
    <w:p w:rsidR="00B26C8E" w:rsidRPr="00B26C8E" w:rsidRDefault="00B26C8E" w:rsidP="00B26C8E">
      <w:pPr>
        <w:rPr>
          <w:rFonts w:ascii="Times New Roman" w:hAnsi="Times New Roman"/>
          <w:sz w:val="28"/>
        </w:rPr>
      </w:pPr>
      <w:r>
        <w:br w:type="page"/>
      </w:r>
    </w:p>
    <w:p w:rsidR="00F03480" w:rsidRPr="00174828" w:rsidRDefault="00F03480" w:rsidP="00F03480">
      <w:pPr>
        <w:pStyle w:val="afd"/>
      </w:pPr>
      <w:bookmarkStart w:id="92" w:name="_Toc26557595"/>
      <w:bookmarkStart w:id="93" w:name="_Toc34002028"/>
      <w:r>
        <w:lastRenderedPageBreak/>
        <w:t>Спи</w:t>
      </w:r>
      <w:bookmarkStart w:id="94" w:name="_GoBack"/>
      <w:bookmarkEnd w:id="94"/>
      <w:r>
        <w:t xml:space="preserve">сок </w:t>
      </w:r>
      <w:bookmarkEnd w:id="92"/>
      <w:r w:rsidR="00B26C8E">
        <w:t>использованных источников</w:t>
      </w:r>
      <w:bookmarkEnd w:id="93"/>
    </w:p>
    <w:p w:rsidR="00F03480" w:rsidRDefault="00F03480" w:rsidP="00F03480">
      <w:pPr>
        <w:pStyle w:val="a"/>
      </w:pPr>
      <w:r w:rsidRPr="00F03480">
        <w:t xml:space="preserve">Гладков Л.А.,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 Генетические алгоритмы / Под ред. В. М. </w:t>
      </w:r>
      <w:proofErr w:type="spellStart"/>
      <w:r w:rsidRPr="00F03480">
        <w:t>Курейчика</w:t>
      </w:r>
      <w:proofErr w:type="spellEnd"/>
      <w:r w:rsidRPr="00F03480">
        <w:t xml:space="preserve">. — 2-е изд., </w:t>
      </w:r>
      <w:proofErr w:type="spellStart"/>
      <w:r w:rsidRPr="00F03480">
        <w:t>исправл</w:t>
      </w:r>
      <w:proofErr w:type="spellEnd"/>
      <w:proofErr w:type="gramStart"/>
      <w:r w:rsidRPr="00F03480">
        <w:t>.</w:t>
      </w:r>
      <w:proofErr w:type="gramEnd"/>
      <w:r w:rsidRPr="00F03480">
        <w:t xml:space="preserve"> и доп. — М.: ФИЗМАТЛИТ, 2010. — 368 с.</w:t>
      </w:r>
    </w:p>
    <w:p w:rsidR="008A6537" w:rsidRDefault="008A6537" w:rsidP="00F03480">
      <w:pPr>
        <w:pStyle w:val="a"/>
      </w:pPr>
      <w:r>
        <w:t>Емельянов В.В</w:t>
      </w:r>
      <w:r w:rsidRPr="00F03480">
        <w:t xml:space="preserve">.,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w:t>
      </w:r>
      <w:r>
        <w:t xml:space="preserve"> Теория и практика эволюционного моделирования. – М.: ФИЗМАТЛИТ, 2003. 432 с.</w:t>
      </w:r>
    </w:p>
    <w:p w:rsidR="009A032F" w:rsidRPr="009A032F" w:rsidRDefault="009A032F" w:rsidP="009A032F">
      <w:pPr>
        <w:pStyle w:val="a"/>
      </w:pPr>
      <w:proofErr w:type="spellStart"/>
      <w:r>
        <w:t>Ш</w:t>
      </w:r>
      <w:r w:rsidR="00EF47C3">
        <w:t>туца</w:t>
      </w:r>
      <w:proofErr w:type="spellEnd"/>
      <w:r w:rsidR="00EF47C3">
        <w:t xml:space="preserve"> И.М. Модели и алгоритмы принятия решений на основе генетического поиска</w:t>
      </w:r>
      <w:r>
        <w:t xml:space="preserve"> //</w:t>
      </w:r>
      <w:r w:rsidR="00EF47C3">
        <w:t xml:space="preserve"> </w:t>
      </w:r>
      <w:proofErr w:type="spellStart"/>
      <w:r w:rsidR="00EF47C3">
        <w:t>Штуца</w:t>
      </w:r>
      <w:proofErr w:type="spellEnd"/>
      <w:r w:rsidR="00EF47C3">
        <w:t xml:space="preserve"> И.М.;</w:t>
      </w:r>
      <w:r>
        <w:t xml:space="preserve"> –</w:t>
      </w:r>
      <w:r w:rsidR="00EF47C3">
        <w:t xml:space="preserve"> Москва, 2008</w:t>
      </w:r>
      <w:r>
        <w:t>. - №1. –</w:t>
      </w:r>
      <w:r w:rsidR="00EF47C3">
        <w:t xml:space="preserve"> 19 с.</w:t>
      </w:r>
    </w:p>
    <w:p w:rsidR="00F03480" w:rsidRPr="00F03480" w:rsidRDefault="00F03480" w:rsidP="00F03480">
      <w:pPr>
        <w:pStyle w:val="a"/>
      </w:pPr>
      <w:r w:rsidRPr="00F03480">
        <w:t>Гуренко В.В. Введение в теорию автоматов [Электронный ресурс</w:t>
      </w:r>
      <w:proofErr w:type="gramStart"/>
      <w:r w:rsidRPr="00F03480">
        <w:t>] :</w:t>
      </w:r>
      <w:proofErr w:type="gramEnd"/>
      <w:r w:rsidRPr="00F03480">
        <w:t xml:space="preserve"> электронное учебное издание: учебное пособие по дисциплинам "Теория автоматов", "Прикладная теория цифровых автоматов" / В. В. Гуренко ;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F03480" w:rsidRPr="00F03480" w:rsidRDefault="00F03480" w:rsidP="00F03480">
      <w:pPr>
        <w:pStyle w:val="a"/>
      </w:pPr>
      <w:proofErr w:type="spellStart"/>
      <w:r w:rsidRPr="00F03480">
        <w:t>Скобцов</w:t>
      </w:r>
      <w:proofErr w:type="spellEnd"/>
      <w:r w:rsidRPr="00F03480">
        <w:t xml:space="preserve"> Ю. А. Основы эволюционных вычислений: учебное пособие / Ю. А. </w:t>
      </w:r>
      <w:proofErr w:type="spellStart"/>
      <w:proofErr w:type="gramStart"/>
      <w:r w:rsidRPr="00F03480">
        <w:t>Скобцов</w:t>
      </w:r>
      <w:proofErr w:type="spellEnd"/>
      <w:r w:rsidRPr="00F03480">
        <w:t xml:space="preserve"> ;</w:t>
      </w:r>
      <w:proofErr w:type="gramEnd"/>
      <w:r w:rsidRPr="00F03480">
        <w:t xml:space="preserve"> М-во образования и науки Украины, Донецкий нац. технический ун-т. - Донецк : </w:t>
      </w:r>
      <w:proofErr w:type="spellStart"/>
      <w:r w:rsidRPr="00F03480">
        <w:t>ДонНТУ</w:t>
      </w:r>
      <w:proofErr w:type="spellEnd"/>
      <w:r w:rsidRPr="00F03480">
        <w:t>, 2008. - 326 с</w:t>
      </w:r>
    </w:p>
    <w:p w:rsidR="00F03480" w:rsidRPr="00F03480" w:rsidRDefault="00F03480" w:rsidP="00F03480">
      <w:pPr>
        <w:pStyle w:val="a"/>
      </w:pPr>
      <w:r w:rsidRPr="00F03480">
        <w:t xml:space="preserve">Введение в ГА и Генетическое Программирование [Электронный ресурс] // </w:t>
      </w:r>
      <w:proofErr w:type="spellStart"/>
      <w:r w:rsidRPr="00F03480">
        <w:t>Алголист</w:t>
      </w:r>
      <w:proofErr w:type="spellEnd"/>
      <w:r w:rsidRPr="00F03480">
        <w:t>: алгоритмы и методы вычислений. URL: http://www.algolist.ru (дата обращения 20.10.2019)</w:t>
      </w:r>
    </w:p>
    <w:p w:rsidR="00F03480" w:rsidRPr="00F03480" w:rsidRDefault="00F03480" w:rsidP="00F03480">
      <w:pPr>
        <w:pStyle w:val="a"/>
      </w:pPr>
      <w:r w:rsidRPr="00F03480">
        <w:t xml:space="preserve">Атлас простейших клеточных автоматов Стивена Вольфрама [Электронный ресурс] // Атлас Вольфрама. </w:t>
      </w:r>
      <w:proofErr w:type="gramStart"/>
      <w:r w:rsidRPr="00F03480">
        <w:t>URL:  &lt;</w:t>
      </w:r>
      <w:proofErr w:type="gramEnd"/>
      <w:r w:rsidRPr="00F03480">
        <w:t>http://atlas.wolfram.com&gt;</w:t>
      </w:r>
    </w:p>
    <w:p w:rsidR="00F03480" w:rsidRPr="00F03480" w:rsidRDefault="00F03480" w:rsidP="00F03480">
      <w:pPr>
        <w:pStyle w:val="a"/>
      </w:pPr>
      <w:proofErr w:type="spellStart"/>
      <w:r w:rsidRPr="00F03480">
        <w:t>Голубин</w:t>
      </w:r>
      <w:proofErr w:type="spellEnd"/>
      <w:r w:rsidRPr="00F03480">
        <w:t xml:space="preserve"> А.В. Определение параметров генетического алгоритма для оптимизации многопараметрических функций // Прогрессивные технологии, конструкции и системы в </w:t>
      </w:r>
      <w:proofErr w:type="spellStart"/>
      <w:r w:rsidRPr="00F03480">
        <w:t>приборо</w:t>
      </w:r>
      <w:proofErr w:type="spellEnd"/>
      <w:r w:rsidRPr="00F03480">
        <w:t>- и машиностроении. / Сб. статей. - М.: Изд-во МГТУ им. Н.Э. Баумана, 2001. - С. 65-67.</w:t>
      </w:r>
    </w:p>
    <w:p w:rsidR="00F03480" w:rsidRPr="00F03480" w:rsidRDefault="00F03480" w:rsidP="00F03480">
      <w:pPr>
        <w:pStyle w:val="a"/>
      </w:pPr>
      <w:r w:rsidRPr="00F03480">
        <w:t xml:space="preserve">Простейшие клеточные автоматы и их применение [Электронный ресурс] // </w:t>
      </w:r>
      <w:proofErr w:type="spellStart"/>
      <w:r w:rsidRPr="00F03480">
        <w:t>Хабр</w:t>
      </w:r>
      <w:proofErr w:type="spellEnd"/>
      <w:r w:rsidRPr="00F03480">
        <w:t xml:space="preserve">. URL: </w:t>
      </w:r>
      <w:hyperlink r:id="rId38" w:history="1">
        <w:r w:rsidRPr="00F03480">
          <w:rPr>
            <w:rStyle w:val="afb"/>
            <w:color w:val="auto"/>
            <w:u w:val="none"/>
          </w:rPr>
          <w:t>https://habr.com/ru/post/273393/</w:t>
        </w:r>
      </w:hyperlink>
      <w:r w:rsidRPr="00F03480">
        <w:rPr>
          <w:rStyle w:val="afb"/>
          <w:color w:val="auto"/>
          <w:u w:val="none"/>
        </w:rPr>
        <w:t xml:space="preserve"> (дата обращения 11.11.2019)</w:t>
      </w:r>
    </w:p>
    <w:p w:rsidR="00F03480" w:rsidRPr="00F03480" w:rsidRDefault="00F03480" w:rsidP="00F03480">
      <w:pPr>
        <w:pStyle w:val="a"/>
      </w:pPr>
      <w:r w:rsidRPr="00F03480">
        <w:lastRenderedPageBreak/>
        <w:t xml:space="preserve">Эволюционирующие клеточные автоматы [Электронный ресурс] // </w:t>
      </w:r>
      <w:proofErr w:type="spellStart"/>
      <w:r w:rsidRPr="00F03480">
        <w:t>Хабр</w:t>
      </w:r>
      <w:proofErr w:type="spellEnd"/>
      <w:r w:rsidRPr="00F03480">
        <w:t>. URL: h</w:t>
      </w:r>
      <w:hyperlink r:id="rId39" w:history="1">
        <w:r w:rsidRPr="00F03480">
          <w:t>ttps://habr.com/ru/post/455958/</w:t>
        </w:r>
      </w:hyperlink>
      <w:r w:rsidRPr="00F03480">
        <w:t xml:space="preserve"> (дата обращения 28.09.2019)</w:t>
      </w:r>
    </w:p>
    <w:p w:rsidR="00F03480" w:rsidRDefault="00F03480" w:rsidP="00F03480">
      <w:pPr>
        <w:pStyle w:val="a"/>
        <w:spacing w:before="0"/>
        <w:contextualSpacing w:val="0"/>
      </w:pPr>
      <w:proofErr w:type="spellStart"/>
      <w:r>
        <w:t>Клеппман</w:t>
      </w:r>
      <w:proofErr w:type="spellEnd"/>
      <w:r>
        <w:t xml:space="preserve"> М. Высоконагруженные приложения. Программирование, масштабирование, поддержка. — СПб.: Питер, 2018. — 640 с.</w:t>
      </w:r>
    </w:p>
    <w:p w:rsidR="00F03480" w:rsidRDefault="00F03480" w:rsidP="00F03480">
      <w:pPr>
        <w:pStyle w:val="a"/>
        <w:spacing w:before="0"/>
        <w:contextualSpacing w:val="0"/>
      </w:pPr>
      <w:r>
        <w:t xml:space="preserve">Марко Лукша. </w:t>
      </w:r>
      <w:proofErr w:type="spellStart"/>
      <w:r>
        <w:t>Kubernetes</w:t>
      </w:r>
      <w:proofErr w:type="spellEnd"/>
      <w:r>
        <w:t xml:space="preserve"> в действии / пер. с англ. А. В. Логунов. – М.: ДМК Пресс, 2019. – 672 с.</w:t>
      </w:r>
    </w:p>
    <w:p w:rsidR="00F03480" w:rsidRDefault="00F03480" w:rsidP="00F03480">
      <w:pPr>
        <w:pStyle w:val="a"/>
        <w:spacing w:before="0"/>
        <w:contextualSpacing w:val="0"/>
      </w:pPr>
      <w:proofErr w:type="spellStart"/>
      <w:r>
        <w:t>Сайфан</w:t>
      </w:r>
      <w:proofErr w:type="spellEnd"/>
      <w:r>
        <w:t xml:space="preserve"> </w:t>
      </w:r>
      <w:proofErr w:type="spellStart"/>
      <w:r>
        <w:t>Джиджи</w:t>
      </w:r>
      <w:proofErr w:type="spellEnd"/>
      <w:r>
        <w:t xml:space="preserve">. Осваиваем </w:t>
      </w:r>
      <w:proofErr w:type="spellStart"/>
      <w:r>
        <w:t>Kubernetes</w:t>
      </w:r>
      <w:proofErr w:type="spellEnd"/>
      <w:r>
        <w:t xml:space="preserve">. </w:t>
      </w:r>
      <w:proofErr w:type="spellStart"/>
      <w:r>
        <w:t>Оркестрация</w:t>
      </w:r>
      <w:proofErr w:type="spellEnd"/>
      <w:r>
        <w:t xml:space="preserve"> контейнерных архитектур. — СПб.: Питер, 2019. — 400 с.</w:t>
      </w:r>
    </w:p>
    <w:p w:rsidR="00F03480" w:rsidRDefault="00F03480" w:rsidP="00F03480">
      <w:pPr>
        <w:pStyle w:val="a"/>
        <w:spacing w:before="0"/>
        <w:contextualSpacing w:val="0"/>
      </w:pPr>
      <w:r>
        <w:t xml:space="preserve">Раджпут </w:t>
      </w:r>
      <w:proofErr w:type="spellStart"/>
      <w:r>
        <w:t>Динеш</w:t>
      </w:r>
      <w:proofErr w:type="spellEnd"/>
      <w:r>
        <w:t xml:space="preserve">. </w:t>
      </w:r>
      <w:proofErr w:type="spellStart"/>
      <w:r>
        <w:t>Spring</w:t>
      </w:r>
      <w:proofErr w:type="spellEnd"/>
      <w:r>
        <w:t>. Все паттерны проектирования. — СПб.: Питер, 2019. — 320 с.</w:t>
      </w:r>
    </w:p>
    <w:p w:rsidR="00F03480" w:rsidRPr="00F03480" w:rsidRDefault="00F03480" w:rsidP="00F03480">
      <w:pPr>
        <w:pStyle w:val="a"/>
        <w:spacing w:before="0"/>
        <w:contextualSpacing w:val="0"/>
      </w:pPr>
      <w:r>
        <w:rPr>
          <w:color w:val="000000" w:themeColor="text1"/>
          <w:szCs w:val="28"/>
        </w:rPr>
        <w:t xml:space="preserve">Модели жизненного цикла программного обеспечения [Электронный ресурс] // </w:t>
      </w:r>
      <w:proofErr w:type="spellStart"/>
      <w:r>
        <w:rPr>
          <w:color w:val="000000" w:themeColor="text1"/>
          <w:szCs w:val="28"/>
        </w:rPr>
        <w:t>Хабр</w:t>
      </w:r>
      <w:proofErr w:type="spellEnd"/>
      <w:r>
        <w:rPr>
          <w:color w:val="000000" w:themeColor="text1"/>
          <w:szCs w:val="28"/>
        </w:rPr>
        <w:t>. URL: https://habr.com/ru/post/111674/ (дата обращения 21.02.2020).</w:t>
      </w:r>
    </w:p>
    <w:p w:rsidR="00F03480" w:rsidRDefault="00F03480" w:rsidP="00F03480">
      <w:pPr>
        <w:pStyle w:val="a"/>
      </w:pPr>
      <w:r>
        <w:t xml:space="preserve">Иванова Г.С. Технология программирования. </w:t>
      </w:r>
      <w:proofErr w:type="gramStart"/>
      <w:r>
        <w:t>М. :</w:t>
      </w:r>
      <w:proofErr w:type="gramEnd"/>
      <w:r>
        <w:t xml:space="preserve"> Изд-во КНОРУС, 2011.</w:t>
      </w:r>
    </w:p>
    <w:p w:rsidR="00525FC1" w:rsidRDefault="00F03480" w:rsidP="00525FC1">
      <w:pPr>
        <w:pStyle w:val="a"/>
      </w:pPr>
      <w:r>
        <w:t xml:space="preserve">Тестирование. Фундаментальная теория [Электронный ресурс] // </w:t>
      </w:r>
      <w:proofErr w:type="spellStart"/>
      <w:r>
        <w:t>Хабр</w:t>
      </w:r>
      <w:proofErr w:type="spellEnd"/>
      <w:r>
        <w:t>. URL: https://habr.com/ru/post/279535/ (дата обращения 22.02.2020).</w:t>
      </w:r>
    </w:p>
    <w:p w:rsidR="00525FC1" w:rsidRDefault="00525FC1">
      <w:pPr>
        <w:rPr>
          <w:rFonts w:ascii="Times New Roman" w:eastAsia="Calibri" w:hAnsi="Times New Roman" w:cs="Times New Roman"/>
          <w:sz w:val="28"/>
        </w:rPr>
      </w:pPr>
      <w:r>
        <w:br w:type="page"/>
      </w:r>
    </w:p>
    <w:p w:rsidR="00525FC1" w:rsidRPr="000A37B7" w:rsidRDefault="00525FC1" w:rsidP="00525FC1">
      <w:pPr>
        <w:pStyle w:val="afd"/>
        <w:rPr>
          <w:sz w:val="32"/>
          <w:szCs w:val="32"/>
        </w:rPr>
      </w:pPr>
      <w:bookmarkStart w:id="95" w:name="_Toc28564567"/>
      <w:bookmarkStart w:id="96" w:name="_Toc33683624"/>
      <w:bookmarkStart w:id="97" w:name="_Toc34002029"/>
      <w:r>
        <w:rPr>
          <w:sz w:val="32"/>
          <w:szCs w:val="32"/>
        </w:rPr>
        <w:lastRenderedPageBreak/>
        <w:t xml:space="preserve">Приложение А – </w:t>
      </w:r>
      <w:bookmarkEnd w:id="95"/>
      <w:r>
        <w:rPr>
          <w:sz w:val="32"/>
          <w:szCs w:val="32"/>
        </w:rPr>
        <w:t>Техническое задание</w:t>
      </w:r>
      <w:bookmarkEnd w:id="96"/>
      <w:bookmarkEnd w:id="97"/>
    </w:p>
    <w:p w:rsidR="00525FC1" w:rsidRDefault="00525FC1" w:rsidP="00C9377A">
      <w:pPr>
        <w:pStyle w:val="afff"/>
      </w:pPr>
      <w:r>
        <w:t>Листов 11</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98" w:name="_Toc34002030"/>
      <w:r>
        <w:rPr>
          <w:sz w:val="32"/>
          <w:szCs w:val="32"/>
        </w:rPr>
        <w:lastRenderedPageBreak/>
        <w:t>Приложение Б</w:t>
      </w:r>
      <w:r w:rsidR="00525FC1">
        <w:rPr>
          <w:sz w:val="32"/>
          <w:szCs w:val="32"/>
        </w:rPr>
        <w:t xml:space="preserve"> – Руководство пользователя</w:t>
      </w:r>
      <w:bookmarkEnd w:id="98"/>
    </w:p>
    <w:p w:rsidR="00525FC1" w:rsidRDefault="00683C7C" w:rsidP="00C9377A">
      <w:pPr>
        <w:pStyle w:val="afff"/>
      </w:pPr>
      <w:proofErr w:type="gramStart"/>
      <w:r>
        <w:t>Листов ??</w:t>
      </w:r>
      <w:proofErr w:type="gramEnd"/>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99" w:name="_Toc34002031"/>
      <w:r>
        <w:rPr>
          <w:sz w:val="32"/>
          <w:szCs w:val="32"/>
        </w:rPr>
        <w:lastRenderedPageBreak/>
        <w:t>Приложение В</w:t>
      </w:r>
      <w:r w:rsidR="00525FC1">
        <w:rPr>
          <w:sz w:val="32"/>
          <w:szCs w:val="32"/>
        </w:rPr>
        <w:t xml:space="preserve"> – </w:t>
      </w:r>
      <w:r>
        <w:rPr>
          <w:sz w:val="32"/>
          <w:szCs w:val="32"/>
        </w:rPr>
        <w:t>Фрагменты исходного кода системы</w:t>
      </w:r>
      <w:bookmarkEnd w:id="99"/>
      <w:r>
        <w:rPr>
          <w:sz w:val="32"/>
          <w:szCs w:val="32"/>
        </w:rPr>
        <w:t xml:space="preserve"> </w:t>
      </w:r>
    </w:p>
    <w:p w:rsidR="00683C7C" w:rsidRDefault="00683C7C" w:rsidP="00C9377A">
      <w:pPr>
        <w:pStyle w:val="afff"/>
      </w:pPr>
      <w:proofErr w:type="gramStart"/>
      <w:r>
        <w:t>Листов ??</w:t>
      </w:r>
      <w:proofErr w:type="gramEnd"/>
    </w:p>
    <w:p w:rsidR="00683C7C" w:rsidRDefault="00683C7C">
      <w:pPr>
        <w:rPr>
          <w:rFonts w:ascii="Times New Roman" w:eastAsiaTheme="majorEastAsia" w:hAnsi="Times New Roman" w:cstheme="majorBidi"/>
          <w:b/>
          <w:spacing w:val="-10"/>
          <w:kern w:val="28"/>
          <w:sz w:val="32"/>
          <w:szCs w:val="32"/>
        </w:rPr>
      </w:pPr>
      <w:r>
        <w:rPr>
          <w:sz w:val="32"/>
          <w:szCs w:val="32"/>
        </w:rPr>
        <w:br w:type="page"/>
      </w:r>
    </w:p>
    <w:p w:rsidR="00683C7C" w:rsidRPr="000A37B7" w:rsidRDefault="00683C7C" w:rsidP="00683C7C">
      <w:pPr>
        <w:pStyle w:val="afd"/>
        <w:rPr>
          <w:sz w:val="32"/>
          <w:szCs w:val="32"/>
        </w:rPr>
      </w:pPr>
      <w:bookmarkStart w:id="100" w:name="_Toc34002032"/>
      <w:r>
        <w:rPr>
          <w:sz w:val="32"/>
          <w:szCs w:val="32"/>
        </w:rPr>
        <w:lastRenderedPageBreak/>
        <w:t>Приложение В – Копии листов графической части</w:t>
      </w:r>
      <w:bookmarkEnd w:id="100"/>
      <w:r>
        <w:rPr>
          <w:sz w:val="32"/>
          <w:szCs w:val="32"/>
        </w:rPr>
        <w:t xml:space="preserve"> </w:t>
      </w:r>
    </w:p>
    <w:p w:rsidR="00683C7C" w:rsidRPr="00525FC1" w:rsidRDefault="00683C7C" w:rsidP="00C9377A">
      <w:pPr>
        <w:pStyle w:val="afff"/>
      </w:pPr>
      <w:proofErr w:type="gramStart"/>
      <w:r>
        <w:t>Листов ??</w:t>
      </w:r>
      <w:proofErr w:type="gramEnd"/>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A616A4" w:rsidRDefault="00A616A4" w:rsidP="00A616A4">
      <w:pPr>
        <w:pStyle w:val="ad"/>
      </w:pPr>
      <w:r>
        <w:lastRenderedPageBreak/>
        <w:drawing>
          <wp:inline distT="0" distB="0" distL="0" distR="0" wp14:anchorId="1D62393E" wp14:editId="5C3ABC24">
            <wp:extent cx="8725109" cy="4162497"/>
            <wp:effectExtent l="0" t="4763"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754580" cy="4176557"/>
                    </a:xfrm>
                    <a:prstGeom prst="rect">
                      <a:avLst/>
                    </a:prstGeom>
                  </pic:spPr>
                </pic:pic>
              </a:graphicData>
            </a:graphic>
          </wp:inline>
        </w:drawing>
      </w:r>
    </w:p>
    <w:p w:rsidR="00525FC1" w:rsidRDefault="00A616A4" w:rsidP="00A616A4">
      <w:pPr>
        <w:pStyle w:val="af1"/>
      </w:pPr>
      <w:r>
        <w:t xml:space="preserve">Рисунок </w:t>
      </w:r>
      <w:fldSimple w:instr=" SEQ Рисунок \* ARABIC ">
        <w:r w:rsidR="00247A1F">
          <w:rPr>
            <w:noProof/>
          </w:rPr>
          <w:t>29</w:t>
        </w:r>
      </w:fldSimple>
      <w:r w:rsidRPr="00A616A4">
        <w:t xml:space="preserve"> </w:t>
      </w:r>
      <w:r>
        <w:t>– Концептуальная модель предметной области</w:t>
      </w:r>
    </w:p>
    <w:p w:rsidR="00535211" w:rsidRDefault="00535211" w:rsidP="00535211">
      <w:pPr>
        <w:pStyle w:val="af1"/>
        <w:keepNext/>
      </w:pPr>
      <w:r>
        <w:rPr>
          <w:noProof/>
          <w:lang w:eastAsia="ru-RU"/>
        </w:rPr>
        <w:lastRenderedPageBreak/>
        <w:drawing>
          <wp:inline distT="0" distB="0" distL="0" distR="0" wp14:anchorId="545088E5" wp14:editId="30A08E89">
            <wp:extent cx="3899053" cy="710565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тотип схемы базы данных (белый фон).png"/>
                    <pic:cNvPicPr/>
                  </pic:nvPicPr>
                  <pic:blipFill>
                    <a:blip r:embed="rId40">
                      <a:extLst>
                        <a:ext uri="{28A0092B-C50C-407E-A947-70E740481C1C}">
                          <a14:useLocalDpi xmlns:a14="http://schemas.microsoft.com/office/drawing/2010/main" val="0"/>
                        </a:ext>
                      </a:extLst>
                    </a:blip>
                    <a:stretch>
                      <a:fillRect/>
                    </a:stretch>
                  </pic:blipFill>
                  <pic:spPr>
                    <a:xfrm>
                      <a:off x="0" y="0"/>
                      <a:ext cx="3914401" cy="7133620"/>
                    </a:xfrm>
                    <a:prstGeom prst="rect">
                      <a:avLst/>
                    </a:prstGeom>
                  </pic:spPr>
                </pic:pic>
              </a:graphicData>
            </a:graphic>
          </wp:inline>
        </w:drawing>
      </w:r>
    </w:p>
    <w:p w:rsidR="00A616A4" w:rsidRDefault="00535211" w:rsidP="00535211">
      <w:pPr>
        <w:pStyle w:val="af1"/>
      </w:pPr>
      <w:r>
        <w:t xml:space="preserve">Рисунок </w:t>
      </w:r>
      <w:fldSimple w:instr=" SEQ Рисунок \* ARABIC ">
        <w:r w:rsidR="00247A1F">
          <w:rPr>
            <w:noProof/>
          </w:rPr>
          <w:t>30</w:t>
        </w:r>
      </w:fldSimple>
      <w:r>
        <w:t xml:space="preserve"> – Прототип схемы базы данных</w:t>
      </w:r>
    </w:p>
    <w:p w:rsidR="00A616A4" w:rsidRDefault="00A616A4" w:rsidP="00A616A4">
      <w:pPr>
        <w:pStyle w:val="ad"/>
      </w:pPr>
      <w:r>
        <w:lastRenderedPageBreak/>
        <w:drawing>
          <wp:inline distT="0" distB="0" distL="0" distR="0" wp14:anchorId="1A88F357" wp14:editId="12EC14B8">
            <wp:extent cx="8463347" cy="3608795"/>
            <wp:effectExtent l="7937" t="0" r="2858" b="285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523055" cy="3634255"/>
                    </a:xfrm>
                    <a:prstGeom prst="rect">
                      <a:avLst/>
                    </a:prstGeom>
                  </pic:spPr>
                </pic:pic>
              </a:graphicData>
            </a:graphic>
          </wp:inline>
        </w:drawing>
      </w:r>
    </w:p>
    <w:p w:rsidR="00A616A4" w:rsidRDefault="00A616A4" w:rsidP="00A616A4">
      <w:pPr>
        <w:pStyle w:val="af1"/>
      </w:pPr>
      <w:r>
        <w:t xml:space="preserve">Рисунок </w:t>
      </w:r>
      <w:fldSimple w:instr=" SEQ Рисунок \* ARABIC ">
        <w:r w:rsidR="00247A1F">
          <w:rPr>
            <w:noProof/>
          </w:rPr>
          <w:t>31</w:t>
        </w:r>
      </w:fldSimple>
      <w:r>
        <w:t xml:space="preserve"> – Архитектура программного обеспечения</w:t>
      </w:r>
    </w:p>
    <w:p w:rsidR="00535211" w:rsidRDefault="00535211" w:rsidP="00535211">
      <w:pPr>
        <w:pStyle w:val="af1"/>
        <w:keepNext/>
      </w:pPr>
      <w:r>
        <w:rPr>
          <w:noProof/>
          <w:lang w:eastAsia="ru-RU"/>
        </w:rPr>
        <w:lastRenderedPageBreak/>
        <w:drawing>
          <wp:inline distT="0" distB="0" distL="0" distR="0" wp14:anchorId="05E38E98" wp14:editId="05E21618">
            <wp:extent cx="8687390" cy="5097283"/>
            <wp:effectExtent l="4127" t="0" r="4128" b="4127"/>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rnetes архитектурная схема.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713660" cy="5112697"/>
                    </a:xfrm>
                    <a:prstGeom prst="rect">
                      <a:avLst/>
                    </a:prstGeom>
                  </pic:spPr>
                </pic:pic>
              </a:graphicData>
            </a:graphic>
          </wp:inline>
        </w:drawing>
      </w:r>
    </w:p>
    <w:p w:rsidR="00535211" w:rsidRPr="00535211" w:rsidRDefault="00535211" w:rsidP="00535211">
      <w:pPr>
        <w:pStyle w:val="af1"/>
      </w:pPr>
      <w:r>
        <w:t xml:space="preserve">Рисунок </w:t>
      </w:r>
      <w:fldSimple w:instr=" SEQ Рисунок \* ARABIC ">
        <w:r w:rsidR="00247A1F">
          <w:rPr>
            <w:noProof/>
          </w:rPr>
          <w:t>32</w:t>
        </w:r>
      </w:fldSimple>
      <w:r>
        <w:t xml:space="preserve"> – Разрабатываемая программная система в кластере </w:t>
      </w:r>
      <w:r>
        <w:rPr>
          <w:lang w:val="en-US"/>
        </w:rPr>
        <w:t>Kubernetes</w:t>
      </w:r>
    </w:p>
    <w:p w:rsidR="00A616A4" w:rsidRPr="00A616A4" w:rsidRDefault="00A616A4" w:rsidP="00A616A4"/>
    <w:p w:rsidR="00A616A4" w:rsidRDefault="00A616A4" w:rsidP="00F3021B">
      <w:pPr>
        <w:pStyle w:val="ad"/>
      </w:pPr>
      <w:r>
        <w:drawing>
          <wp:inline distT="0" distB="0" distL="0" distR="0" wp14:anchorId="4D764506" wp14:editId="4D42DAC2">
            <wp:extent cx="8072725" cy="2855610"/>
            <wp:effectExtent l="0" t="1588" r="3493" b="3492"/>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rot="16200000">
                      <a:off x="0" y="0"/>
                      <a:ext cx="8327762" cy="2945826"/>
                    </a:xfrm>
                    <a:prstGeom prst="rect">
                      <a:avLst/>
                    </a:prstGeom>
                    <a:ln>
                      <a:noFill/>
                    </a:ln>
                    <a:extLst>
                      <a:ext uri="{53640926-AAD7-44D8-BBD7-CCE9431645EC}">
                        <a14:shadowObscured xmlns:a14="http://schemas.microsoft.com/office/drawing/2010/main"/>
                      </a:ext>
                    </a:extLst>
                  </pic:spPr>
                </pic:pic>
              </a:graphicData>
            </a:graphic>
          </wp:inline>
        </w:drawing>
      </w:r>
    </w:p>
    <w:p w:rsidR="00525FC1" w:rsidRPr="00525FC1" w:rsidRDefault="00A616A4" w:rsidP="00A616A4">
      <w:pPr>
        <w:pStyle w:val="ad"/>
        <w:rPr>
          <w:sz w:val="32"/>
          <w:szCs w:val="32"/>
        </w:rPr>
      </w:pPr>
      <w:r>
        <w:t xml:space="preserve">Рисунок </w:t>
      </w:r>
      <w:r>
        <w:fldChar w:fldCharType="begin"/>
      </w:r>
      <w:r>
        <w:instrText xml:space="preserve"> SEQ Рисунок \* ARABIC </w:instrText>
      </w:r>
      <w:r>
        <w:fldChar w:fldCharType="separate"/>
      </w:r>
      <w:r w:rsidR="00247A1F">
        <w:t>33</w:t>
      </w:r>
      <w:r>
        <w:fldChar w:fldCharType="end"/>
      </w:r>
      <w:r>
        <w:t xml:space="preserve"> – Модель абстрактного автомата и агента</w:t>
      </w:r>
    </w:p>
    <w:sectPr w:rsidR="00525FC1" w:rsidRPr="00525FC1" w:rsidSect="00823733">
      <w:footerReference w:type="default" r:id="rId41"/>
      <w:footerReference w:type="first" r:id="rId4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E8D" w:rsidRDefault="00986E8D" w:rsidP="003D2960">
      <w:pPr>
        <w:spacing w:after="0" w:line="240" w:lineRule="auto"/>
      </w:pPr>
      <w:r>
        <w:separator/>
      </w:r>
    </w:p>
  </w:endnote>
  <w:endnote w:type="continuationSeparator" w:id="0">
    <w:p w:rsidR="00986E8D" w:rsidRDefault="00986E8D"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EndPr>
      <w:rPr>
        <w:rFonts w:ascii="Times New Roman" w:hAnsi="Times New Roman" w:cs="Times New Roman"/>
        <w:sz w:val="24"/>
      </w:rPr>
    </w:sdtEndPr>
    <w:sdtContent>
      <w:p w:rsidR="00247A1F" w:rsidRPr="006D0AF8" w:rsidRDefault="00247A1F">
        <w:pPr>
          <w:pStyle w:val="aff3"/>
          <w:jc w:val="right"/>
          <w:rPr>
            <w:rFonts w:ascii="Times New Roman" w:hAnsi="Times New Roman" w:cs="Times New Roman"/>
            <w:sz w:val="24"/>
          </w:rPr>
        </w:pPr>
        <w:r w:rsidRPr="006D0AF8">
          <w:rPr>
            <w:rFonts w:ascii="Times New Roman" w:hAnsi="Times New Roman" w:cs="Times New Roman"/>
            <w:sz w:val="24"/>
          </w:rPr>
          <w:fldChar w:fldCharType="begin"/>
        </w:r>
        <w:r w:rsidRPr="006D0AF8">
          <w:rPr>
            <w:rFonts w:ascii="Times New Roman" w:hAnsi="Times New Roman" w:cs="Times New Roman"/>
            <w:sz w:val="24"/>
          </w:rPr>
          <w:instrText>PAGE   \* MERGEFORMAT</w:instrText>
        </w:r>
        <w:r w:rsidRPr="006D0AF8">
          <w:rPr>
            <w:rFonts w:ascii="Times New Roman" w:hAnsi="Times New Roman" w:cs="Times New Roman"/>
            <w:sz w:val="24"/>
          </w:rPr>
          <w:fldChar w:fldCharType="separate"/>
        </w:r>
        <w:r w:rsidR="00EF47C3">
          <w:rPr>
            <w:rFonts w:ascii="Times New Roman" w:hAnsi="Times New Roman" w:cs="Times New Roman"/>
            <w:noProof/>
            <w:sz w:val="24"/>
          </w:rPr>
          <w:t>59</w:t>
        </w:r>
        <w:r w:rsidRPr="006D0AF8">
          <w:rPr>
            <w:rFonts w:ascii="Times New Roman" w:hAnsi="Times New Roman" w:cs="Times New Roman"/>
            <w:sz w:val="24"/>
          </w:rPr>
          <w:fldChar w:fldCharType="end"/>
        </w:r>
      </w:p>
    </w:sdtContent>
  </w:sdt>
  <w:p w:rsidR="00247A1F" w:rsidRDefault="00247A1F">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A1F" w:rsidRDefault="00247A1F" w:rsidP="004718C7">
    <w:pPr>
      <w:pStyle w:val="a4"/>
      <w:ind w:firstLine="0"/>
      <w:jc w:val="center"/>
    </w:pPr>
    <w: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E8D" w:rsidRDefault="00986E8D" w:rsidP="003D2960">
      <w:pPr>
        <w:spacing w:after="0" w:line="240" w:lineRule="auto"/>
      </w:pPr>
      <w:r>
        <w:separator/>
      </w:r>
    </w:p>
  </w:footnote>
  <w:footnote w:type="continuationSeparator" w:id="0">
    <w:p w:rsidR="00986E8D" w:rsidRDefault="00986E8D"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3E247FA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6"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5"/>
  </w:num>
  <w:num w:numId="7">
    <w:abstractNumId w:val="0"/>
  </w:num>
  <w:num w:numId="8">
    <w:abstractNumId w:val="11"/>
  </w:num>
  <w:num w:numId="9">
    <w:abstractNumId w:val="3"/>
  </w:num>
  <w:num w:numId="10">
    <w:abstractNumId w:val="10"/>
  </w:num>
  <w:num w:numId="11">
    <w:abstractNumId w:val="8"/>
  </w:num>
  <w:num w:numId="12">
    <w:abstractNumId w:val="9"/>
  </w:num>
  <w:num w:numId="13">
    <w:abstractNumId w:val="14"/>
  </w:num>
  <w:num w:numId="14">
    <w:abstractNumId w:val="12"/>
  </w:num>
  <w:num w:numId="15">
    <w:abstractNumId w:val="6"/>
  </w:num>
  <w:num w:numId="16">
    <w:abstractNumId w:val="13"/>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74BC"/>
    <w:rsid w:val="00020FF5"/>
    <w:rsid w:val="00025768"/>
    <w:rsid w:val="00026D84"/>
    <w:rsid w:val="00032129"/>
    <w:rsid w:val="00035953"/>
    <w:rsid w:val="00037275"/>
    <w:rsid w:val="0003771C"/>
    <w:rsid w:val="0004658B"/>
    <w:rsid w:val="000562E8"/>
    <w:rsid w:val="00060717"/>
    <w:rsid w:val="00062774"/>
    <w:rsid w:val="000920EE"/>
    <w:rsid w:val="0009507C"/>
    <w:rsid w:val="000A1A12"/>
    <w:rsid w:val="000A3E17"/>
    <w:rsid w:val="000A7891"/>
    <w:rsid w:val="000D21A6"/>
    <w:rsid w:val="000D47D0"/>
    <w:rsid w:val="000E1F6D"/>
    <w:rsid w:val="000E30BC"/>
    <w:rsid w:val="000E76C1"/>
    <w:rsid w:val="000F0DC4"/>
    <w:rsid w:val="000F29CF"/>
    <w:rsid w:val="000F2C73"/>
    <w:rsid w:val="00101106"/>
    <w:rsid w:val="00102AE4"/>
    <w:rsid w:val="00112D3E"/>
    <w:rsid w:val="00116828"/>
    <w:rsid w:val="00120B4F"/>
    <w:rsid w:val="001214A3"/>
    <w:rsid w:val="0012447A"/>
    <w:rsid w:val="00130AD8"/>
    <w:rsid w:val="001405CD"/>
    <w:rsid w:val="00141AE3"/>
    <w:rsid w:val="00143C63"/>
    <w:rsid w:val="00151ACF"/>
    <w:rsid w:val="001561D9"/>
    <w:rsid w:val="00156E11"/>
    <w:rsid w:val="0016629F"/>
    <w:rsid w:val="00173D6A"/>
    <w:rsid w:val="00174828"/>
    <w:rsid w:val="00174E11"/>
    <w:rsid w:val="00177F49"/>
    <w:rsid w:val="00194380"/>
    <w:rsid w:val="0019505C"/>
    <w:rsid w:val="001B5CC0"/>
    <w:rsid w:val="001C0977"/>
    <w:rsid w:val="001C11B4"/>
    <w:rsid w:val="001C3817"/>
    <w:rsid w:val="001C4CBA"/>
    <w:rsid w:val="001D35DF"/>
    <w:rsid w:val="001E0166"/>
    <w:rsid w:val="001E2BBA"/>
    <w:rsid w:val="001E7462"/>
    <w:rsid w:val="001E79F0"/>
    <w:rsid w:val="001F705C"/>
    <w:rsid w:val="001F7C2C"/>
    <w:rsid w:val="00200C59"/>
    <w:rsid w:val="00212732"/>
    <w:rsid w:val="00216CEB"/>
    <w:rsid w:val="002177BD"/>
    <w:rsid w:val="00221B1E"/>
    <w:rsid w:val="00221B88"/>
    <w:rsid w:val="00221BE7"/>
    <w:rsid w:val="00226248"/>
    <w:rsid w:val="002315AA"/>
    <w:rsid w:val="00245856"/>
    <w:rsid w:val="00245ED7"/>
    <w:rsid w:val="00247A1F"/>
    <w:rsid w:val="0025205D"/>
    <w:rsid w:val="00264DC0"/>
    <w:rsid w:val="002678E5"/>
    <w:rsid w:val="00270392"/>
    <w:rsid w:val="00270E55"/>
    <w:rsid w:val="00274046"/>
    <w:rsid w:val="00280D63"/>
    <w:rsid w:val="00291540"/>
    <w:rsid w:val="00294A68"/>
    <w:rsid w:val="00295984"/>
    <w:rsid w:val="002A6F4C"/>
    <w:rsid w:val="002B2DFA"/>
    <w:rsid w:val="002C01FF"/>
    <w:rsid w:val="002C0C40"/>
    <w:rsid w:val="002C15F4"/>
    <w:rsid w:val="002C6B0A"/>
    <w:rsid w:val="002E7D64"/>
    <w:rsid w:val="002F320F"/>
    <w:rsid w:val="002F572F"/>
    <w:rsid w:val="002F7A21"/>
    <w:rsid w:val="00300B7F"/>
    <w:rsid w:val="003056BD"/>
    <w:rsid w:val="00310461"/>
    <w:rsid w:val="0031586C"/>
    <w:rsid w:val="003270E0"/>
    <w:rsid w:val="00331B52"/>
    <w:rsid w:val="00372591"/>
    <w:rsid w:val="00385B67"/>
    <w:rsid w:val="003A354A"/>
    <w:rsid w:val="003A4B40"/>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21DDB"/>
    <w:rsid w:val="00431FD7"/>
    <w:rsid w:val="00435175"/>
    <w:rsid w:val="00436497"/>
    <w:rsid w:val="004403EF"/>
    <w:rsid w:val="004455A1"/>
    <w:rsid w:val="00450CAB"/>
    <w:rsid w:val="00451740"/>
    <w:rsid w:val="004558B4"/>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4A00"/>
    <w:rsid w:val="004B6628"/>
    <w:rsid w:val="004B7CDE"/>
    <w:rsid w:val="004C05B6"/>
    <w:rsid w:val="004C0AF4"/>
    <w:rsid w:val="004C71C0"/>
    <w:rsid w:val="004D736C"/>
    <w:rsid w:val="004E254B"/>
    <w:rsid w:val="004F52E3"/>
    <w:rsid w:val="00500984"/>
    <w:rsid w:val="00504290"/>
    <w:rsid w:val="005046D5"/>
    <w:rsid w:val="005112A7"/>
    <w:rsid w:val="005143DF"/>
    <w:rsid w:val="005151B8"/>
    <w:rsid w:val="00515AC0"/>
    <w:rsid w:val="00520025"/>
    <w:rsid w:val="00520219"/>
    <w:rsid w:val="00523956"/>
    <w:rsid w:val="00525497"/>
    <w:rsid w:val="00525FC1"/>
    <w:rsid w:val="00535211"/>
    <w:rsid w:val="0054538C"/>
    <w:rsid w:val="00546EEE"/>
    <w:rsid w:val="0055640D"/>
    <w:rsid w:val="00556ECD"/>
    <w:rsid w:val="005675B3"/>
    <w:rsid w:val="0057731A"/>
    <w:rsid w:val="00585485"/>
    <w:rsid w:val="005858CD"/>
    <w:rsid w:val="00586FB9"/>
    <w:rsid w:val="005932CF"/>
    <w:rsid w:val="00593364"/>
    <w:rsid w:val="005A338D"/>
    <w:rsid w:val="005A6003"/>
    <w:rsid w:val="005B455A"/>
    <w:rsid w:val="005B6010"/>
    <w:rsid w:val="005C4F39"/>
    <w:rsid w:val="005C6332"/>
    <w:rsid w:val="005C65E0"/>
    <w:rsid w:val="005C67DC"/>
    <w:rsid w:val="005D10F1"/>
    <w:rsid w:val="005E4888"/>
    <w:rsid w:val="005E5C92"/>
    <w:rsid w:val="005F14C7"/>
    <w:rsid w:val="005F20F9"/>
    <w:rsid w:val="005F4825"/>
    <w:rsid w:val="005F72B8"/>
    <w:rsid w:val="006041EF"/>
    <w:rsid w:val="006078FA"/>
    <w:rsid w:val="00611F7F"/>
    <w:rsid w:val="00612D94"/>
    <w:rsid w:val="00613946"/>
    <w:rsid w:val="006350D2"/>
    <w:rsid w:val="00635D25"/>
    <w:rsid w:val="00637982"/>
    <w:rsid w:val="00644E39"/>
    <w:rsid w:val="006453E1"/>
    <w:rsid w:val="0065204B"/>
    <w:rsid w:val="00652119"/>
    <w:rsid w:val="00653ACF"/>
    <w:rsid w:val="0065413F"/>
    <w:rsid w:val="00661286"/>
    <w:rsid w:val="00661E7F"/>
    <w:rsid w:val="00662216"/>
    <w:rsid w:val="00665068"/>
    <w:rsid w:val="006675D3"/>
    <w:rsid w:val="00683C7C"/>
    <w:rsid w:val="0069103D"/>
    <w:rsid w:val="006912DC"/>
    <w:rsid w:val="00695A70"/>
    <w:rsid w:val="006A06E9"/>
    <w:rsid w:val="006A535B"/>
    <w:rsid w:val="006A7D1A"/>
    <w:rsid w:val="006B0A1E"/>
    <w:rsid w:val="006B192A"/>
    <w:rsid w:val="006B2144"/>
    <w:rsid w:val="006B2AD5"/>
    <w:rsid w:val="006B40EC"/>
    <w:rsid w:val="006C27D0"/>
    <w:rsid w:val="006C314A"/>
    <w:rsid w:val="006C4368"/>
    <w:rsid w:val="006C472F"/>
    <w:rsid w:val="006D0AF8"/>
    <w:rsid w:val="006E1EA5"/>
    <w:rsid w:val="006E22C3"/>
    <w:rsid w:val="006E2506"/>
    <w:rsid w:val="006E5BD0"/>
    <w:rsid w:val="006E63BC"/>
    <w:rsid w:val="00700AC8"/>
    <w:rsid w:val="007013E2"/>
    <w:rsid w:val="00704405"/>
    <w:rsid w:val="00706575"/>
    <w:rsid w:val="00711BB6"/>
    <w:rsid w:val="00713E3E"/>
    <w:rsid w:val="0071485E"/>
    <w:rsid w:val="0071551F"/>
    <w:rsid w:val="00735C22"/>
    <w:rsid w:val="007373E8"/>
    <w:rsid w:val="00746286"/>
    <w:rsid w:val="0075126D"/>
    <w:rsid w:val="007555D5"/>
    <w:rsid w:val="00760847"/>
    <w:rsid w:val="00773A16"/>
    <w:rsid w:val="00774BF3"/>
    <w:rsid w:val="007753EA"/>
    <w:rsid w:val="007840B9"/>
    <w:rsid w:val="0078450B"/>
    <w:rsid w:val="0078578D"/>
    <w:rsid w:val="00786E4B"/>
    <w:rsid w:val="007A5787"/>
    <w:rsid w:val="007C6AF3"/>
    <w:rsid w:val="007D3D07"/>
    <w:rsid w:val="007E2408"/>
    <w:rsid w:val="007E3E68"/>
    <w:rsid w:val="007E43B7"/>
    <w:rsid w:val="007E5A91"/>
    <w:rsid w:val="007F3084"/>
    <w:rsid w:val="007F459D"/>
    <w:rsid w:val="00813373"/>
    <w:rsid w:val="00821D9C"/>
    <w:rsid w:val="008221BD"/>
    <w:rsid w:val="00823733"/>
    <w:rsid w:val="00824516"/>
    <w:rsid w:val="00825507"/>
    <w:rsid w:val="00827586"/>
    <w:rsid w:val="00831084"/>
    <w:rsid w:val="00834684"/>
    <w:rsid w:val="008365B1"/>
    <w:rsid w:val="0084049E"/>
    <w:rsid w:val="00844D64"/>
    <w:rsid w:val="00845B1D"/>
    <w:rsid w:val="00845E09"/>
    <w:rsid w:val="00854DC8"/>
    <w:rsid w:val="00855453"/>
    <w:rsid w:val="00862D09"/>
    <w:rsid w:val="008675A8"/>
    <w:rsid w:val="00873592"/>
    <w:rsid w:val="008900B1"/>
    <w:rsid w:val="008A20C1"/>
    <w:rsid w:val="008A21F2"/>
    <w:rsid w:val="008A2FB9"/>
    <w:rsid w:val="008A6537"/>
    <w:rsid w:val="008B136D"/>
    <w:rsid w:val="008C333E"/>
    <w:rsid w:val="008C459C"/>
    <w:rsid w:val="008C4CAD"/>
    <w:rsid w:val="008C524C"/>
    <w:rsid w:val="008C6BFA"/>
    <w:rsid w:val="008D1012"/>
    <w:rsid w:val="008D14FC"/>
    <w:rsid w:val="008D364C"/>
    <w:rsid w:val="008E1B4D"/>
    <w:rsid w:val="008E25B6"/>
    <w:rsid w:val="008E3538"/>
    <w:rsid w:val="008E39B1"/>
    <w:rsid w:val="009076A3"/>
    <w:rsid w:val="00911406"/>
    <w:rsid w:val="00921744"/>
    <w:rsid w:val="00922B82"/>
    <w:rsid w:val="009307CE"/>
    <w:rsid w:val="00930C6F"/>
    <w:rsid w:val="00933E28"/>
    <w:rsid w:val="009356DD"/>
    <w:rsid w:val="0093600B"/>
    <w:rsid w:val="0094361E"/>
    <w:rsid w:val="00945266"/>
    <w:rsid w:val="00956F0D"/>
    <w:rsid w:val="00962AD6"/>
    <w:rsid w:val="00967D45"/>
    <w:rsid w:val="00977569"/>
    <w:rsid w:val="00985C85"/>
    <w:rsid w:val="00986E8D"/>
    <w:rsid w:val="00991935"/>
    <w:rsid w:val="00997773"/>
    <w:rsid w:val="009A032F"/>
    <w:rsid w:val="009A1C40"/>
    <w:rsid w:val="009B1961"/>
    <w:rsid w:val="009B1CE6"/>
    <w:rsid w:val="009B2639"/>
    <w:rsid w:val="009B608C"/>
    <w:rsid w:val="009C0030"/>
    <w:rsid w:val="009C5B5D"/>
    <w:rsid w:val="009C7EB1"/>
    <w:rsid w:val="009D008A"/>
    <w:rsid w:val="009D0749"/>
    <w:rsid w:val="009D43E8"/>
    <w:rsid w:val="009D4D24"/>
    <w:rsid w:val="009D5F90"/>
    <w:rsid w:val="009E2888"/>
    <w:rsid w:val="009E6107"/>
    <w:rsid w:val="009E656B"/>
    <w:rsid w:val="00A0249C"/>
    <w:rsid w:val="00A02868"/>
    <w:rsid w:val="00A04D40"/>
    <w:rsid w:val="00A05585"/>
    <w:rsid w:val="00A07FA6"/>
    <w:rsid w:val="00A17EC2"/>
    <w:rsid w:val="00A208F6"/>
    <w:rsid w:val="00A21CD4"/>
    <w:rsid w:val="00A21FCD"/>
    <w:rsid w:val="00A26346"/>
    <w:rsid w:val="00A35F1D"/>
    <w:rsid w:val="00A413C3"/>
    <w:rsid w:val="00A47A45"/>
    <w:rsid w:val="00A51001"/>
    <w:rsid w:val="00A51E21"/>
    <w:rsid w:val="00A5330F"/>
    <w:rsid w:val="00A546A4"/>
    <w:rsid w:val="00A554FA"/>
    <w:rsid w:val="00A565AB"/>
    <w:rsid w:val="00A616A4"/>
    <w:rsid w:val="00A72063"/>
    <w:rsid w:val="00A72E0C"/>
    <w:rsid w:val="00A82D4D"/>
    <w:rsid w:val="00A84B36"/>
    <w:rsid w:val="00A926D6"/>
    <w:rsid w:val="00A96A4A"/>
    <w:rsid w:val="00AA1AD4"/>
    <w:rsid w:val="00AA447E"/>
    <w:rsid w:val="00AA5C5B"/>
    <w:rsid w:val="00AA5C62"/>
    <w:rsid w:val="00AB17CD"/>
    <w:rsid w:val="00AC7A3B"/>
    <w:rsid w:val="00AD3555"/>
    <w:rsid w:val="00AD7194"/>
    <w:rsid w:val="00AD75FD"/>
    <w:rsid w:val="00AE0877"/>
    <w:rsid w:val="00AE493A"/>
    <w:rsid w:val="00AE4DBE"/>
    <w:rsid w:val="00AE6DE5"/>
    <w:rsid w:val="00AF4C3C"/>
    <w:rsid w:val="00AF57D6"/>
    <w:rsid w:val="00B01539"/>
    <w:rsid w:val="00B01675"/>
    <w:rsid w:val="00B029CA"/>
    <w:rsid w:val="00B05B8A"/>
    <w:rsid w:val="00B05ECB"/>
    <w:rsid w:val="00B06E6B"/>
    <w:rsid w:val="00B1625F"/>
    <w:rsid w:val="00B23837"/>
    <w:rsid w:val="00B26C8E"/>
    <w:rsid w:val="00B32C37"/>
    <w:rsid w:val="00B34408"/>
    <w:rsid w:val="00B34840"/>
    <w:rsid w:val="00B40F35"/>
    <w:rsid w:val="00B5578B"/>
    <w:rsid w:val="00B55CEB"/>
    <w:rsid w:val="00B5704D"/>
    <w:rsid w:val="00B57F80"/>
    <w:rsid w:val="00B612F7"/>
    <w:rsid w:val="00B64DBA"/>
    <w:rsid w:val="00B70FA4"/>
    <w:rsid w:val="00B763E9"/>
    <w:rsid w:val="00B77DB4"/>
    <w:rsid w:val="00B83508"/>
    <w:rsid w:val="00B8353C"/>
    <w:rsid w:val="00B84D43"/>
    <w:rsid w:val="00B855DA"/>
    <w:rsid w:val="00B90B13"/>
    <w:rsid w:val="00B924E4"/>
    <w:rsid w:val="00B94F01"/>
    <w:rsid w:val="00B9533C"/>
    <w:rsid w:val="00B97550"/>
    <w:rsid w:val="00BA3F07"/>
    <w:rsid w:val="00BB06CD"/>
    <w:rsid w:val="00BB087E"/>
    <w:rsid w:val="00BB7369"/>
    <w:rsid w:val="00BB7FB1"/>
    <w:rsid w:val="00BC6D8D"/>
    <w:rsid w:val="00BC7D74"/>
    <w:rsid w:val="00BE03C0"/>
    <w:rsid w:val="00BE2C36"/>
    <w:rsid w:val="00BE3C07"/>
    <w:rsid w:val="00BE3CC7"/>
    <w:rsid w:val="00BF0CEB"/>
    <w:rsid w:val="00BF1BF7"/>
    <w:rsid w:val="00BF4293"/>
    <w:rsid w:val="00C02D21"/>
    <w:rsid w:val="00C057F3"/>
    <w:rsid w:val="00C116EF"/>
    <w:rsid w:val="00C168E0"/>
    <w:rsid w:val="00C21CDA"/>
    <w:rsid w:val="00C26117"/>
    <w:rsid w:val="00C30110"/>
    <w:rsid w:val="00C44B53"/>
    <w:rsid w:val="00C47544"/>
    <w:rsid w:val="00C5299F"/>
    <w:rsid w:val="00C632A3"/>
    <w:rsid w:val="00C64D23"/>
    <w:rsid w:val="00C65B67"/>
    <w:rsid w:val="00C76281"/>
    <w:rsid w:val="00C847A3"/>
    <w:rsid w:val="00C84B69"/>
    <w:rsid w:val="00C86F14"/>
    <w:rsid w:val="00C901DA"/>
    <w:rsid w:val="00C9377A"/>
    <w:rsid w:val="00CA031D"/>
    <w:rsid w:val="00CA1D1B"/>
    <w:rsid w:val="00CA6D53"/>
    <w:rsid w:val="00CB36F2"/>
    <w:rsid w:val="00CB3759"/>
    <w:rsid w:val="00CC1B2A"/>
    <w:rsid w:val="00CC3520"/>
    <w:rsid w:val="00CC356A"/>
    <w:rsid w:val="00CC3832"/>
    <w:rsid w:val="00CC3978"/>
    <w:rsid w:val="00CC54E7"/>
    <w:rsid w:val="00CC59B8"/>
    <w:rsid w:val="00CE1051"/>
    <w:rsid w:val="00CF182C"/>
    <w:rsid w:val="00CF4039"/>
    <w:rsid w:val="00CF6ACB"/>
    <w:rsid w:val="00CF6D4C"/>
    <w:rsid w:val="00D0747C"/>
    <w:rsid w:val="00D119AD"/>
    <w:rsid w:val="00D12201"/>
    <w:rsid w:val="00D12AB0"/>
    <w:rsid w:val="00D22A56"/>
    <w:rsid w:val="00D3238A"/>
    <w:rsid w:val="00D327D8"/>
    <w:rsid w:val="00D34E14"/>
    <w:rsid w:val="00D361D5"/>
    <w:rsid w:val="00D36219"/>
    <w:rsid w:val="00D37493"/>
    <w:rsid w:val="00D416E1"/>
    <w:rsid w:val="00D42034"/>
    <w:rsid w:val="00D44841"/>
    <w:rsid w:val="00D5152B"/>
    <w:rsid w:val="00D53549"/>
    <w:rsid w:val="00D54E01"/>
    <w:rsid w:val="00D579D0"/>
    <w:rsid w:val="00D83814"/>
    <w:rsid w:val="00D873B9"/>
    <w:rsid w:val="00D87D80"/>
    <w:rsid w:val="00D932C5"/>
    <w:rsid w:val="00D937EB"/>
    <w:rsid w:val="00DA0594"/>
    <w:rsid w:val="00DB1B14"/>
    <w:rsid w:val="00DB40EF"/>
    <w:rsid w:val="00DB54BB"/>
    <w:rsid w:val="00DB5DB0"/>
    <w:rsid w:val="00DB602F"/>
    <w:rsid w:val="00DB77D5"/>
    <w:rsid w:val="00DC5464"/>
    <w:rsid w:val="00DC7EB4"/>
    <w:rsid w:val="00DD0325"/>
    <w:rsid w:val="00DD112B"/>
    <w:rsid w:val="00DD32CA"/>
    <w:rsid w:val="00DD59AD"/>
    <w:rsid w:val="00DE3C96"/>
    <w:rsid w:val="00DF186B"/>
    <w:rsid w:val="00E02449"/>
    <w:rsid w:val="00E03E83"/>
    <w:rsid w:val="00E10943"/>
    <w:rsid w:val="00E11BA9"/>
    <w:rsid w:val="00E2034B"/>
    <w:rsid w:val="00E47B37"/>
    <w:rsid w:val="00E529C8"/>
    <w:rsid w:val="00E55132"/>
    <w:rsid w:val="00E63521"/>
    <w:rsid w:val="00E635C4"/>
    <w:rsid w:val="00E70210"/>
    <w:rsid w:val="00E72EF1"/>
    <w:rsid w:val="00E7313D"/>
    <w:rsid w:val="00E76273"/>
    <w:rsid w:val="00E816B3"/>
    <w:rsid w:val="00E86D9C"/>
    <w:rsid w:val="00E908EE"/>
    <w:rsid w:val="00E92E50"/>
    <w:rsid w:val="00E93A7F"/>
    <w:rsid w:val="00E93DBF"/>
    <w:rsid w:val="00E943AF"/>
    <w:rsid w:val="00E95EA5"/>
    <w:rsid w:val="00E96DB0"/>
    <w:rsid w:val="00EA34B5"/>
    <w:rsid w:val="00EA4C6F"/>
    <w:rsid w:val="00EA6494"/>
    <w:rsid w:val="00EA7A4B"/>
    <w:rsid w:val="00EA7C7C"/>
    <w:rsid w:val="00EB7740"/>
    <w:rsid w:val="00EB7933"/>
    <w:rsid w:val="00EC43A7"/>
    <w:rsid w:val="00ED017D"/>
    <w:rsid w:val="00ED0A46"/>
    <w:rsid w:val="00ED0BE8"/>
    <w:rsid w:val="00ED23D5"/>
    <w:rsid w:val="00EE016D"/>
    <w:rsid w:val="00EE5100"/>
    <w:rsid w:val="00EF1696"/>
    <w:rsid w:val="00EF47C3"/>
    <w:rsid w:val="00EF61F2"/>
    <w:rsid w:val="00F01C1B"/>
    <w:rsid w:val="00F01FD8"/>
    <w:rsid w:val="00F03480"/>
    <w:rsid w:val="00F06C49"/>
    <w:rsid w:val="00F06DCE"/>
    <w:rsid w:val="00F11F97"/>
    <w:rsid w:val="00F16BAF"/>
    <w:rsid w:val="00F2261C"/>
    <w:rsid w:val="00F22EE5"/>
    <w:rsid w:val="00F30095"/>
    <w:rsid w:val="00F3021B"/>
    <w:rsid w:val="00F40F0D"/>
    <w:rsid w:val="00F5551C"/>
    <w:rsid w:val="00F60DEA"/>
    <w:rsid w:val="00F66DC2"/>
    <w:rsid w:val="00F70743"/>
    <w:rsid w:val="00F71DBA"/>
    <w:rsid w:val="00F73A2E"/>
    <w:rsid w:val="00F752BA"/>
    <w:rsid w:val="00F75BE9"/>
    <w:rsid w:val="00F763DB"/>
    <w:rsid w:val="00F769F1"/>
    <w:rsid w:val="00F8456B"/>
    <w:rsid w:val="00F84A2E"/>
    <w:rsid w:val="00F85B71"/>
    <w:rsid w:val="00F92BA4"/>
    <w:rsid w:val="00FA5078"/>
    <w:rsid w:val="00FB46B2"/>
    <w:rsid w:val="00FB6B06"/>
    <w:rsid w:val="00FC2D63"/>
    <w:rsid w:val="00FF179C"/>
    <w:rsid w:val="00FF2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6BA1B"/>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8E25B6"/>
    <w:pPr>
      <w:keepNext/>
      <w:keepLines/>
      <w:numPr>
        <w:numId w:val="2"/>
      </w:numPr>
      <w:spacing w:before="240" w:after="0"/>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ED0A46"/>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ED0A4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8E25B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ED0A46"/>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ED0A4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qFormat/>
    <w:rsid w:val="000A7891"/>
    <w:pPr>
      <w:numPr>
        <w:numId w:val="3"/>
      </w:numPr>
      <w:spacing w:after="0" w:line="360" w:lineRule="auto"/>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qFormat/>
    <w:rsid w:val="00E96DB0"/>
    <w:pPr>
      <w:numPr>
        <w:ilvl w:val="1"/>
      </w:numPr>
    </w:pPr>
  </w:style>
  <w:style w:type="character" w:customStyle="1" w:styleId="aa">
    <w:name w:val="ШВД_ОСНОВНОЙ ТЕКСТ С ТИРЕ Знак"/>
    <w:basedOn w:val="a5"/>
    <w:link w:val="a0"/>
    <w:rsid w:val="000A7891"/>
    <w:rPr>
      <w:rFonts w:ascii="Times New Roman" w:hAnsi="Times New Roman"/>
      <w:sz w:val="28"/>
    </w:rPr>
  </w:style>
  <w:style w:type="paragraph" w:customStyle="1" w:styleId="a4">
    <w:name w:val="ШВД_ОСНОВНОЙ ТЕКСТ"/>
    <w:basedOn w:val="a3"/>
    <w:link w:val="ac"/>
    <w:qFormat/>
    <w:rsid w:val="001405CD"/>
    <w:pPr>
      <w:spacing w:before="120" w:after="0" w:line="360" w:lineRule="auto"/>
      <w:ind w:firstLine="709"/>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1405CD"/>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3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qFormat/>
    <w:rsid w:val="00644E39"/>
    <w:pPr>
      <w:keepNext/>
      <w:jc w:val="right"/>
    </w:pPr>
    <w:rPr>
      <w:rFonts w:ascii="Times New Roman" w:hAnsi="Times New Roman"/>
      <w:color w:val="000000" w:themeColor="text1"/>
      <w:sz w:val="28"/>
    </w:rPr>
  </w:style>
  <w:style w:type="character" w:customStyle="1" w:styleId="affe">
    <w:name w:val="ШВД_Таблица Знак"/>
    <w:basedOn w:val="af0"/>
    <w:link w:val="affd"/>
    <w:rsid w:val="00644E39"/>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abr.com/ru/post/455958/"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abr.com/ru/post/27339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DAB84-165D-4B8C-BAB3-DFBA642D6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68</Pages>
  <Words>11683</Words>
  <Characters>66595</Characters>
  <Application>Microsoft Office Word</Application>
  <DocSecurity>0</DocSecurity>
  <Lines>554</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78122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6</cp:revision>
  <cp:lastPrinted>2020-03-04T03:57:00Z</cp:lastPrinted>
  <dcterms:created xsi:type="dcterms:W3CDTF">2020-03-04T02:52:00Z</dcterms:created>
  <dcterms:modified xsi:type="dcterms:W3CDTF">2020-03-04T04:50:00Z</dcterms:modified>
</cp:coreProperties>
</file>