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C22" w:rsidRDefault="00735C22" w:rsidP="00735C22">
      <w:pPr>
        <w:spacing w:after="0" w:line="240" w:lineRule="auto"/>
        <w:jc w:val="center"/>
        <w:rPr>
          <w:rFonts w:ascii="Times New Roman" w:eastAsia="Times New Roman" w:hAnsi="Times New Roman" w:cs="Times New Roman"/>
          <w:b/>
          <w:i/>
          <w:sz w:val="20"/>
          <w:szCs w:val="20"/>
          <w:lang w:eastAsia="ru-RU"/>
        </w:rPr>
      </w:pPr>
      <w:r>
        <w:rPr>
          <w:rFonts w:ascii="Times New Roman" w:eastAsia="Times New Roman" w:hAnsi="Times New Roman" w:cs="Times New Roman"/>
          <w:i/>
          <w:sz w:val="20"/>
          <w:szCs w:val="20"/>
          <w:lang w:eastAsia="ru-RU"/>
        </w:rPr>
        <w:t>Федеральное государственное бюджетное образовательное учреждение</w:t>
      </w:r>
      <w:r>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i/>
          <w:sz w:val="20"/>
          <w:szCs w:val="20"/>
          <w:lang w:eastAsia="ru-RU"/>
        </w:rPr>
        <w:t>высшего профессионального образования</w:t>
      </w:r>
    </w:p>
    <w:tbl>
      <w:tblPr>
        <w:tblW w:w="9465" w:type="dxa"/>
        <w:tblInd w:w="108" w:type="dxa"/>
        <w:tblBorders>
          <w:bottom w:val="single" w:sz="18" w:space="0" w:color="auto"/>
        </w:tblBorders>
        <w:tblLayout w:type="fixed"/>
        <w:tblLook w:val="04A0" w:firstRow="1" w:lastRow="0" w:firstColumn="1" w:lastColumn="0" w:noHBand="0" w:noVBand="1"/>
      </w:tblPr>
      <w:tblGrid>
        <w:gridCol w:w="2133"/>
        <w:gridCol w:w="7332"/>
      </w:tblGrid>
      <w:tr w:rsidR="00735C22" w:rsidTr="00735C22">
        <w:trPr>
          <w:trHeight w:val="2077"/>
        </w:trPr>
        <w:tc>
          <w:tcPr>
            <w:tcW w:w="2134" w:type="dxa"/>
            <w:tcBorders>
              <w:top w:val="nil"/>
              <w:left w:val="nil"/>
              <w:bottom w:val="single" w:sz="18" w:space="0" w:color="auto"/>
              <w:right w:val="nil"/>
            </w:tcBorders>
            <w:vAlign w:val="center"/>
            <w:hideMark/>
          </w:tcPr>
          <w:p w:rsidR="00735C22" w:rsidRDefault="00735C22">
            <w:pPr>
              <w:widowControl w:val="0"/>
              <w:spacing w:before="240" w:after="240" w:line="240" w:lineRule="auto"/>
              <w:jc w:val="center"/>
              <w:rPr>
                <w:rFonts w:ascii="Times New Roman" w:eastAsia="Times New Roman" w:hAnsi="Times New Roman" w:cs="Times New Roman"/>
                <w:b/>
                <w:snapToGrid w:val="0"/>
                <w:sz w:val="20"/>
                <w:szCs w:val="20"/>
                <w:lang w:val="en-US" w:eastAsia="ru-RU"/>
              </w:rPr>
            </w:pPr>
            <w:r>
              <w:rPr>
                <w:rFonts w:ascii="Times New Roman" w:eastAsia="Times New Roman" w:hAnsi="Times New Roman" w:cs="Times New Roman"/>
                <w:b/>
                <w:noProof/>
                <w:sz w:val="20"/>
                <w:szCs w:val="20"/>
                <w:lang w:eastAsia="ru-RU"/>
              </w:rPr>
              <w:drawing>
                <wp:inline distT="0" distB="0" distL="0" distR="0">
                  <wp:extent cx="882650" cy="1002030"/>
                  <wp:effectExtent l="0" t="0" r="0" b="7620"/>
                  <wp:docPr id="11" name="Рисунок 1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2650" cy="1002030"/>
                          </a:xfrm>
                          <a:prstGeom prst="rect">
                            <a:avLst/>
                          </a:prstGeom>
                          <a:noFill/>
                          <a:ln>
                            <a:noFill/>
                          </a:ln>
                        </pic:spPr>
                      </pic:pic>
                    </a:graphicData>
                  </a:graphic>
                </wp:inline>
              </w:drawing>
            </w:r>
          </w:p>
        </w:tc>
        <w:tc>
          <w:tcPr>
            <w:tcW w:w="7336" w:type="dxa"/>
            <w:tcBorders>
              <w:top w:val="nil"/>
              <w:left w:val="nil"/>
              <w:bottom w:val="single" w:sz="18" w:space="0" w:color="auto"/>
              <w:right w:val="nil"/>
            </w:tcBorders>
            <w:vAlign w:val="center"/>
            <w:hideMark/>
          </w:tcPr>
          <w:p w:rsidR="00735C22" w:rsidRDefault="00735C22">
            <w:pPr>
              <w:widowControl w:val="0"/>
              <w:spacing w:before="120" w:after="120" w:line="240" w:lineRule="auto"/>
              <w:jc w:val="center"/>
              <w:rPr>
                <w:rFonts w:ascii="Times New Roman" w:eastAsia="Times New Roman" w:hAnsi="Times New Roman" w:cs="Times New Roman"/>
                <w:b/>
                <w:i/>
                <w:snapToGrid w:val="0"/>
                <w:sz w:val="28"/>
                <w:szCs w:val="20"/>
                <w:lang w:eastAsia="ru-RU"/>
              </w:rPr>
            </w:pPr>
            <w:r>
              <w:rPr>
                <w:rFonts w:ascii="Times New Roman" w:eastAsia="Times New Roman" w:hAnsi="Times New Roman" w:cs="Times New Roman"/>
                <w:b/>
                <w:i/>
                <w:snapToGrid w:val="0"/>
                <w:sz w:val="28"/>
                <w:szCs w:val="20"/>
                <w:lang w:eastAsia="ru-RU"/>
              </w:rPr>
              <w:t>«Московский государственный технический университет имени Н.Э. Баумана</w:t>
            </w:r>
          </w:p>
          <w:p w:rsidR="00735C22" w:rsidRDefault="00735C22">
            <w:pPr>
              <w:widowControl w:val="0"/>
              <w:spacing w:before="120" w:after="120" w:line="240" w:lineRule="auto"/>
              <w:jc w:val="center"/>
              <w:rPr>
                <w:rFonts w:ascii="Times New Roman" w:eastAsia="Times New Roman" w:hAnsi="Times New Roman" w:cs="Times New Roman"/>
                <w:b/>
                <w:i/>
                <w:snapToGrid w:val="0"/>
                <w:sz w:val="28"/>
                <w:szCs w:val="20"/>
                <w:lang w:eastAsia="ru-RU"/>
              </w:rPr>
            </w:pPr>
            <w:r>
              <w:rPr>
                <w:rFonts w:ascii="Times New Roman" w:eastAsia="Times New Roman" w:hAnsi="Times New Roman" w:cs="Times New Roman"/>
                <w:b/>
                <w:i/>
                <w:snapToGrid w:val="0"/>
                <w:sz w:val="28"/>
                <w:szCs w:val="20"/>
                <w:lang w:eastAsia="ru-RU"/>
              </w:rPr>
              <w:t>(национальный исследовательский университет)»</w:t>
            </w:r>
          </w:p>
          <w:p w:rsidR="00735C22" w:rsidRDefault="00735C22">
            <w:pPr>
              <w:widowControl w:val="0"/>
              <w:spacing w:before="120" w:after="120" w:line="240" w:lineRule="auto"/>
              <w:jc w:val="center"/>
              <w:rPr>
                <w:rFonts w:ascii="Times New Roman" w:eastAsia="Times New Roman" w:hAnsi="Times New Roman" w:cs="Times New Roman"/>
                <w:i/>
                <w:snapToGrid w:val="0"/>
                <w:sz w:val="20"/>
                <w:szCs w:val="20"/>
                <w:lang w:eastAsia="ru-RU"/>
              </w:rPr>
            </w:pPr>
            <w:r>
              <w:rPr>
                <w:rFonts w:ascii="Times New Roman" w:eastAsia="Times New Roman" w:hAnsi="Times New Roman" w:cs="Times New Roman"/>
                <w:b/>
                <w:i/>
                <w:snapToGrid w:val="0"/>
                <w:sz w:val="28"/>
                <w:szCs w:val="20"/>
                <w:lang w:eastAsia="ru-RU"/>
              </w:rPr>
              <w:t xml:space="preserve"> (МГТУ им. Н.Э. Баумана)</w:t>
            </w:r>
          </w:p>
        </w:tc>
      </w:tr>
    </w:tbl>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outlineLvl w:val="0"/>
        <w:rPr>
          <w:rFonts w:ascii="Times New Roman" w:eastAsia="Times New Roman" w:hAnsi="Times New Roman" w:cs="Times New Roman"/>
          <w:snapToGrid w:val="0"/>
          <w:sz w:val="28"/>
          <w:szCs w:val="20"/>
          <w:u w:val="single"/>
          <w:lang w:eastAsia="ru-RU"/>
        </w:rPr>
      </w:pPr>
      <w:r>
        <w:rPr>
          <w:rFonts w:ascii="Times New Roman" w:eastAsia="Times New Roman" w:hAnsi="Times New Roman" w:cs="Times New Roman"/>
          <w:snapToGrid w:val="0"/>
          <w:sz w:val="28"/>
          <w:szCs w:val="20"/>
          <w:lang w:eastAsia="ru-RU"/>
        </w:rPr>
        <w:t xml:space="preserve">ФАКУЛЬТЕТ       </w:t>
      </w:r>
      <w:r>
        <w:rPr>
          <w:rFonts w:ascii="Times New Roman" w:eastAsia="Times New Roman" w:hAnsi="Times New Roman" w:cs="Times New Roman"/>
          <w:snapToGrid w:val="0"/>
          <w:sz w:val="28"/>
          <w:szCs w:val="20"/>
          <w:u w:val="single"/>
          <w:lang w:eastAsia="ru-RU"/>
        </w:rPr>
        <w:t>Информатика и системы управления</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u w:val="single"/>
          <w:lang w:eastAsia="ru-RU"/>
        </w:rPr>
      </w:pPr>
      <w:r>
        <w:rPr>
          <w:rFonts w:ascii="Times New Roman" w:eastAsia="Times New Roman" w:hAnsi="Times New Roman" w:cs="Times New Roman"/>
          <w:snapToGrid w:val="0"/>
          <w:sz w:val="28"/>
          <w:szCs w:val="20"/>
          <w:lang w:eastAsia="ru-RU"/>
        </w:rPr>
        <w:t xml:space="preserve">КАФЕДРА            </w:t>
      </w:r>
      <w:r>
        <w:rPr>
          <w:rFonts w:ascii="Times New Roman" w:eastAsia="Times New Roman" w:hAnsi="Times New Roman" w:cs="Times New Roman"/>
          <w:snapToGrid w:val="0"/>
          <w:sz w:val="28"/>
          <w:szCs w:val="20"/>
          <w:u w:val="single"/>
          <w:lang w:eastAsia="ru-RU"/>
        </w:rPr>
        <w:t>Компьютерные системы и сети (ИУ6)</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spacing w:before="700" w:after="240" w:line="240" w:lineRule="auto"/>
        <w:jc w:val="center"/>
        <w:outlineLvl w:val="0"/>
        <w:rPr>
          <w:rFonts w:ascii="Times New Roman" w:eastAsia="Times New Roman" w:hAnsi="Times New Roman" w:cs="Times New Roman"/>
          <w:b/>
          <w:snapToGrid w:val="0"/>
          <w:spacing w:val="100"/>
          <w:sz w:val="32"/>
          <w:szCs w:val="20"/>
          <w:lang w:eastAsia="ru-RU"/>
        </w:rPr>
      </w:pPr>
    </w:p>
    <w:p w:rsidR="00735C22" w:rsidRPr="00AD3555" w:rsidRDefault="00735C22" w:rsidP="00735C22">
      <w:pPr>
        <w:widowControl w:val="0"/>
        <w:shd w:val="clear" w:color="auto" w:fill="FFFFFF"/>
        <w:spacing w:before="700" w:after="240" w:line="240" w:lineRule="auto"/>
        <w:jc w:val="center"/>
        <w:outlineLvl w:val="0"/>
        <w:rPr>
          <w:rFonts w:ascii="Times New Roman" w:eastAsia="Times New Roman" w:hAnsi="Times New Roman" w:cs="Times New Roman"/>
          <w:b/>
          <w:snapToGrid w:val="0"/>
          <w:spacing w:val="100"/>
          <w:sz w:val="28"/>
          <w:szCs w:val="28"/>
          <w:lang w:eastAsia="ru-RU"/>
        </w:rPr>
      </w:pPr>
      <w:r w:rsidRPr="00AD3555">
        <w:rPr>
          <w:rFonts w:ascii="Times New Roman" w:eastAsia="Times New Roman" w:hAnsi="Times New Roman" w:cs="Times New Roman"/>
          <w:b/>
          <w:snapToGrid w:val="0"/>
          <w:spacing w:val="100"/>
          <w:sz w:val="28"/>
          <w:szCs w:val="28"/>
          <w:lang w:eastAsia="ru-RU"/>
        </w:rPr>
        <w:t>РАСЧЁТНО-ПОЯСНИТЕЛЬНАЯ ЗАПИСКА</w:t>
      </w:r>
    </w:p>
    <w:p w:rsidR="00735C22" w:rsidRPr="00AD3555" w:rsidRDefault="00735C22" w:rsidP="00735C22">
      <w:pPr>
        <w:widowControl w:val="0"/>
        <w:shd w:val="clear" w:color="auto" w:fill="FFFFFF"/>
        <w:spacing w:before="120" w:after="480" w:line="240" w:lineRule="auto"/>
        <w:jc w:val="center"/>
        <w:rPr>
          <w:rFonts w:ascii="Times New Roman" w:eastAsia="Times New Roman" w:hAnsi="Times New Roman" w:cs="Times New Roman"/>
          <w:b/>
          <w:snapToGrid w:val="0"/>
          <w:sz w:val="28"/>
          <w:szCs w:val="28"/>
          <w:lang w:eastAsia="ru-RU"/>
        </w:rPr>
      </w:pPr>
      <w:r w:rsidRPr="00AD3555">
        <w:rPr>
          <w:rFonts w:ascii="Times New Roman" w:eastAsia="Times New Roman" w:hAnsi="Times New Roman" w:cs="Times New Roman"/>
          <w:b/>
          <w:snapToGrid w:val="0"/>
          <w:sz w:val="28"/>
          <w:szCs w:val="28"/>
          <w:lang w:eastAsia="ru-RU"/>
        </w:rPr>
        <w:t xml:space="preserve">к </w:t>
      </w:r>
      <w:r w:rsidR="00DC5464" w:rsidRPr="00AD3555">
        <w:rPr>
          <w:rFonts w:ascii="Times New Roman" w:eastAsia="Times New Roman" w:hAnsi="Times New Roman" w:cs="Times New Roman"/>
          <w:b/>
          <w:snapToGrid w:val="0"/>
          <w:sz w:val="28"/>
          <w:szCs w:val="28"/>
          <w:lang w:eastAsia="ru-RU"/>
        </w:rPr>
        <w:t xml:space="preserve">научно-исследовательской работе на </w:t>
      </w:r>
      <w:r w:rsidRPr="00AD3555">
        <w:rPr>
          <w:rFonts w:ascii="Times New Roman" w:eastAsia="Times New Roman" w:hAnsi="Times New Roman" w:cs="Times New Roman"/>
          <w:b/>
          <w:snapToGrid w:val="0"/>
          <w:sz w:val="28"/>
          <w:szCs w:val="28"/>
          <w:lang w:eastAsia="ru-RU"/>
        </w:rPr>
        <w:t>тему:</w:t>
      </w:r>
    </w:p>
    <w:p w:rsidR="00735C22" w:rsidRDefault="00735C22" w:rsidP="00735C22">
      <w:pPr>
        <w:widowControl w:val="0"/>
        <w:shd w:val="clear" w:color="auto" w:fill="FFFFFF"/>
        <w:tabs>
          <w:tab w:val="left" w:pos="5670"/>
        </w:tabs>
        <w:spacing w:after="0" w:line="360" w:lineRule="auto"/>
        <w:jc w:val="center"/>
        <w:rPr>
          <w:rFonts w:ascii="Times New Roman" w:eastAsia="Times New Roman" w:hAnsi="Times New Roman" w:cs="Times New Roman"/>
          <w:snapToGrid w:val="0"/>
          <w:sz w:val="32"/>
          <w:szCs w:val="20"/>
          <w:lang w:eastAsia="ru-RU"/>
        </w:rPr>
      </w:pPr>
      <w:r>
        <w:rPr>
          <w:rFonts w:ascii="Times New Roman" w:eastAsia="Times New Roman" w:hAnsi="Times New Roman" w:cs="Times New Roman"/>
          <w:snapToGrid w:val="0"/>
          <w:sz w:val="32"/>
          <w:szCs w:val="20"/>
          <w:lang w:eastAsia="ru-RU"/>
        </w:rPr>
        <w:t>«</w:t>
      </w:r>
      <w:r w:rsidR="009E656B">
        <w:rPr>
          <w:rFonts w:ascii="Times New Roman" w:eastAsia="Times New Roman" w:hAnsi="Times New Roman" w:cs="Times New Roman"/>
          <w:snapToGrid w:val="0"/>
          <w:sz w:val="32"/>
          <w:szCs w:val="20"/>
          <w:lang w:eastAsia="ru-RU"/>
        </w:rPr>
        <w:t>Анализ генетических</w:t>
      </w:r>
      <w:r w:rsidR="00DC5464">
        <w:rPr>
          <w:rFonts w:ascii="Times New Roman" w:eastAsia="Times New Roman" w:hAnsi="Times New Roman" w:cs="Times New Roman"/>
          <w:snapToGrid w:val="0"/>
          <w:sz w:val="32"/>
          <w:szCs w:val="20"/>
          <w:lang w:eastAsia="ru-RU"/>
        </w:rPr>
        <w:t xml:space="preserve"> алгоритмы с использованием цифровых автоматов</w:t>
      </w:r>
      <w:r>
        <w:rPr>
          <w:rFonts w:ascii="Times New Roman" w:eastAsia="Times New Roman" w:hAnsi="Times New Roman" w:cs="Times New Roman"/>
          <w:snapToGrid w:val="0"/>
          <w:sz w:val="32"/>
          <w:szCs w:val="20"/>
          <w:lang w:eastAsia="ru-RU"/>
        </w:rPr>
        <w:t>»</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spacing w:after="0" w:line="300" w:lineRule="exact"/>
        <w:rPr>
          <w:rFonts w:ascii="Times New Roman" w:eastAsia="Times New Roman" w:hAnsi="Times New Roman" w:cs="Times New Roman"/>
          <w:b/>
          <w:sz w:val="24"/>
          <w:szCs w:val="20"/>
          <w:lang w:eastAsia="ru-RU"/>
        </w:rPr>
      </w:pPr>
      <w:r>
        <w:rPr>
          <w:rFonts w:ascii="Times New Roman" w:eastAsia="Times New Roman" w:hAnsi="Times New Roman" w:cs="Times New Roman"/>
          <w:sz w:val="28"/>
          <w:szCs w:val="20"/>
          <w:lang w:eastAsia="ru-RU"/>
        </w:rPr>
        <w:t xml:space="preserve">Студент </w:t>
      </w:r>
      <w:r w:rsidR="00D22A56">
        <w:rPr>
          <w:rFonts w:ascii="Times New Roman" w:eastAsia="Times New Roman" w:hAnsi="Times New Roman" w:cs="Times New Roman"/>
          <w:sz w:val="28"/>
          <w:szCs w:val="20"/>
          <w:u w:val="single"/>
          <w:lang w:eastAsia="ru-RU"/>
        </w:rPr>
        <w:t xml:space="preserve">               ИУ6-7</w:t>
      </w:r>
      <w:r>
        <w:rPr>
          <w:rFonts w:ascii="Times New Roman" w:eastAsia="Times New Roman" w:hAnsi="Times New Roman" w:cs="Times New Roman"/>
          <w:sz w:val="28"/>
          <w:szCs w:val="20"/>
          <w:u w:val="single"/>
          <w:lang w:eastAsia="ru-RU"/>
        </w:rPr>
        <w:t xml:space="preserve">5                    </w:t>
      </w:r>
      <w:r>
        <w:rPr>
          <w:rFonts w:ascii="Times New Roman" w:eastAsia="Times New Roman" w:hAnsi="Times New Roman" w:cs="Times New Roman"/>
          <w:b/>
          <w:sz w:val="24"/>
          <w:szCs w:val="20"/>
          <w:u w:val="single"/>
          <w:lang w:eastAsia="ru-RU"/>
        </w:rPr>
        <w:t xml:space="preserve">  </w:t>
      </w:r>
      <w:r>
        <w:rPr>
          <w:rFonts w:ascii="Times New Roman" w:eastAsia="Times New Roman" w:hAnsi="Times New Roman" w:cs="Times New Roman"/>
          <w:b/>
          <w:sz w:val="24"/>
          <w:szCs w:val="20"/>
          <w:lang w:eastAsia="ru-RU"/>
        </w:rPr>
        <w:t xml:space="preserve">        __________________     В.Д. Шульман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(группа)                                                                (Подпись, дата)                            (И.О.Фамилия)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        </w:t>
      </w:r>
    </w:p>
    <w:p w:rsidR="00735C22" w:rsidRDefault="00735C22" w:rsidP="00735C22">
      <w:pPr>
        <w:spacing w:after="0" w:line="300" w:lineRule="exact"/>
        <w:rPr>
          <w:rFonts w:ascii="Times New Roman" w:eastAsia="Times New Roman" w:hAnsi="Times New Roman" w:cs="Times New Roman"/>
          <w:sz w:val="28"/>
          <w:szCs w:val="20"/>
          <w:lang w:eastAsia="ru-RU"/>
        </w:rPr>
      </w:pPr>
    </w:p>
    <w:p w:rsidR="00735C22" w:rsidRDefault="00DC5464" w:rsidP="00735C22">
      <w:pPr>
        <w:spacing w:after="0" w:line="300" w:lineRule="exact"/>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Руководитель работы                 </w:t>
      </w:r>
      <w:r w:rsidR="00735C22">
        <w:rPr>
          <w:rFonts w:ascii="Times New Roman" w:eastAsia="Times New Roman" w:hAnsi="Times New Roman" w:cs="Times New Roman"/>
          <w:sz w:val="28"/>
          <w:szCs w:val="20"/>
          <w:lang w:eastAsia="ru-RU"/>
        </w:rPr>
        <w:t xml:space="preserve">                  </w:t>
      </w:r>
      <w:r w:rsidR="00735C22">
        <w:rPr>
          <w:rFonts w:ascii="Times New Roman" w:eastAsia="Times New Roman" w:hAnsi="Times New Roman" w:cs="Times New Roman"/>
          <w:sz w:val="28"/>
          <w:szCs w:val="20"/>
          <w:u w:val="single"/>
          <w:lang w:eastAsia="ru-RU"/>
        </w:rPr>
        <w:t xml:space="preserve">                               </w:t>
      </w:r>
      <w:r w:rsidR="00735C22">
        <w:rPr>
          <w:rFonts w:ascii="Times New Roman" w:eastAsia="Times New Roman" w:hAnsi="Times New Roman" w:cs="Times New Roman"/>
          <w:sz w:val="28"/>
          <w:szCs w:val="20"/>
          <w:lang w:eastAsia="ru-RU"/>
        </w:rPr>
        <w:t xml:space="preserve">     </w:t>
      </w:r>
      <w:r w:rsidR="00735C22">
        <w:rPr>
          <w:rFonts w:ascii="Times New Roman" w:eastAsia="Times New Roman" w:hAnsi="Times New Roman" w:cs="Times New Roman"/>
          <w:b/>
          <w:sz w:val="24"/>
          <w:szCs w:val="20"/>
          <w:lang w:eastAsia="ru-RU"/>
        </w:rPr>
        <w:t xml:space="preserve">О.Ю. Еремин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 (Подпись, дата)                            (И.О.Фамилия)  </w:t>
      </w: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sdt>
      <w:sdtPr>
        <w:rPr>
          <w:rFonts w:asciiTheme="minorHAnsi" w:eastAsiaTheme="minorHAnsi" w:hAnsiTheme="minorHAnsi" w:cstheme="minorBidi"/>
          <w:b w:val="0"/>
          <w:sz w:val="22"/>
          <w:szCs w:val="22"/>
          <w:lang w:eastAsia="en-US"/>
        </w:rPr>
        <w:id w:val="1235734597"/>
        <w:docPartObj>
          <w:docPartGallery w:val="Table of Contents"/>
          <w:docPartUnique/>
        </w:docPartObj>
      </w:sdtPr>
      <w:sdtEndPr>
        <w:rPr>
          <w:bCs/>
        </w:rPr>
      </w:sdtEndPr>
      <w:sdtContent>
        <w:p w:rsidR="00E943AF" w:rsidRDefault="00E943AF">
          <w:pPr>
            <w:pStyle w:val="afa"/>
          </w:pPr>
          <w:r>
            <w:t>Оглавление</w:t>
          </w:r>
        </w:p>
        <w:p w:rsidR="008A2FB9" w:rsidRDefault="00E943AF">
          <w:pPr>
            <w:pStyle w:val="11"/>
            <w:tabs>
              <w:tab w:val="right" w:leader="dot" w:pos="9345"/>
            </w:tabs>
            <w:rPr>
              <w:rFonts w:asciiTheme="minorHAnsi" w:eastAsiaTheme="minorEastAsia" w:hAnsiTheme="minorHAnsi"/>
              <w:b w:val="0"/>
              <w:bCs w:val="0"/>
              <w:noProof/>
              <w:sz w:val="22"/>
              <w:szCs w:val="22"/>
              <w:lang w:eastAsia="ru-RU"/>
            </w:rPr>
          </w:pPr>
          <w:r>
            <w:rPr>
              <w:b w:val="0"/>
              <w:bCs w:val="0"/>
            </w:rPr>
            <w:fldChar w:fldCharType="begin"/>
          </w:r>
          <w:r>
            <w:rPr>
              <w:b w:val="0"/>
              <w:bCs w:val="0"/>
            </w:rPr>
            <w:instrText xml:space="preserve"> TOC \o "1-4" \h \z \t "Заголовок;1" </w:instrText>
          </w:r>
          <w:r>
            <w:rPr>
              <w:b w:val="0"/>
              <w:bCs w:val="0"/>
            </w:rPr>
            <w:fldChar w:fldCharType="separate"/>
          </w:r>
          <w:hyperlink w:anchor="_Toc24321577" w:history="1">
            <w:r w:rsidR="008A2FB9" w:rsidRPr="00EC01F5">
              <w:rPr>
                <w:rStyle w:val="afb"/>
                <w:noProof/>
              </w:rPr>
              <w:t>Реферат</w:t>
            </w:r>
            <w:r w:rsidR="008A2FB9">
              <w:rPr>
                <w:noProof/>
                <w:webHidden/>
              </w:rPr>
              <w:tab/>
            </w:r>
            <w:r w:rsidR="008A2FB9">
              <w:rPr>
                <w:noProof/>
                <w:webHidden/>
              </w:rPr>
              <w:fldChar w:fldCharType="begin"/>
            </w:r>
            <w:r w:rsidR="008A2FB9">
              <w:rPr>
                <w:noProof/>
                <w:webHidden/>
              </w:rPr>
              <w:instrText xml:space="preserve"> PAGEREF _Toc24321577 \h </w:instrText>
            </w:r>
            <w:r w:rsidR="008A2FB9">
              <w:rPr>
                <w:noProof/>
                <w:webHidden/>
              </w:rPr>
            </w:r>
            <w:r w:rsidR="008A2FB9">
              <w:rPr>
                <w:noProof/>
                <w:webHidden/>
              </w:rPr>
              <w:fldChar w:fldCharType="separate"/>
            </w:r>
            <w:r w:rsidR="00173D6A">
              <w:rPr>
                <w:noProof/>
                <w:webHidden/>
              </w:rPr>
              <w:t>4</w:t>
            </w:r>
            <w:r w:rsidR="008A2FB9">
              <w:rPr>
                <w:noProof/>
                <w:webHidden/>
              </w:rPr>
              <w:fldChar w:fldCharType="end"/>
            </w:r>
          </w:hyperlink>
        </w:p>
        <w:p w:rsidR="008A2FB9" w:rsidRDefault="008A2FB9">
          <w:pPr>
            <w:pStyle w:val="11"/>
            <w:tabs>
              <w:tab w:val="right" w:leader="dot" w:pos="9345"/>
            </w:tabs>
            <w:rPr>
              <w:rFonts w:asciiTheme="minorHAnsi" w:eastAsiaTheme="minorEastAsia" w:hAnsiTheme="minorHAnsi"/>
              <w:b w:val="0"/>
              <w:bCs w:val="0"/>
              <w:noProof/>
              <w:sz w:val="22"/>
              <w:szCs w:val="22"/>
              <w:lang w:eastAsia="ru-RU"/>
            </w:rPr>
          </w:pPr>
          <w:hyperlink w:anchor="_Toc24321578" w:history="1">
            <w:r w:rsidRPr="00EC01F5">
              <w:rPr>
                <w:rStyle w:val="afb"/>
                <w:noProof/>
              </w:rPr>
              <w:t>Определения, обозначения и сокращения</w:t>
            </w:r>
            <w:r>
              <w:rPr>
                <w:noProof/>
                <w:webHidden/>
              </w:rPr>
              <w:tab/>
            </w:r>
            <w:r>
              <w:rPr>
                <w:noProof/>
                <w:webHidden/>
              </w:rPr>
              <w:fldChar w:fldCharType="begin"/>
            </w:r>
            <w:r>
              <w:rPr>
                <w:noProof/>
                <w:webHidden/>
              </w:rPr>
              <w:instrText xml:space="preserve"> PAGEREF _Toc24321578 \h </w:instrText>
            </w:r>
            <w:r>
              <w:rPr>
                <w:noProof/>
                <w:webHidden/>
              </w:rPr>
            </w:r>
            <w:r>
              <w:rPr>
                <w:noProof/>
                <w:webHidden/>
              </w:rPr>
              <w:fldChar w:fldCharType="separate"/>
            </w:r>
            <w:r w:rsidR="00173D6A">
              <w:rPr>
                <w:noProof/>
                <w:webHidden/>
              </w:rPr>
              <w:t>5</w:t>
            </w:r>
            <w:r>
              <w:rPr>
                <w:noProof/>
                <w:webHidden/>
              </w:rPr>
              <w:fldChar w:fldCharType="end"/>
            </w:r>
          </w:hyperlink>
        </w:p>
        <w:p w:rsidR="008A2FB9" w:rsidRDefault="008A2FB9">
          <w:pPr>
            <w:pStyle w:val="11"/>
            <w:tabs>
              <w:tab w:val="right" w:leader="dot" w:pos="9345"/>
            </w:tabs>
            <w:rPr>
              <w:rFonts w:asciiTheme="minorHAnsi" w:eastAsiaTheme="minorEastAsia" w:hAnsiTheme="minorHAnsi"/>
              <w:b w:val="0"/>
              <w:bCs w:val="0"/>
              <w:noProof/>
              <w:sz w:val="22"/>
              <w:szCs w:val="22"/>
              <w:lang w:eastAsia="ru-RU"/>
            </w:rPr>
          </w:pPr>
          <w:hyperlink w:anchor="_Toc24321579" w:history="1">
            <w:r w:rsidRPr="00EC01F5">
              <w:rPr>
                <w:rStyle w:val="afb"/>
                <w:noProof/>
              </w:rPr>
              <w:t>Введение</w:t>
            </w:r>
            <w:r>
              <w:rPr>
                <w:noProof/>
                <w:webHidden/>
              </w:rPr>
              <w:tab/>
            </w:r>
            <w:r>
              <w:rPr>
                <w:noProof/>
                <w:webHidden/>
              </w:rPr>
              <w:fldChar w:fldCharType="begin"/>
            </w:r>
            <w:r>
              <w:rPr>
                <w:noProof/>
                <w:webHidden/>
              </w:rPr>
              <w:instrText xml:space="preserve"> PAGEREF _Toc24321579 \h </w:instrText>
            </w:r>
            <w:r>
              <w:rPr>
                <w:noProof/>
                <w:webHidden/>
              </w:rPr>
            </w:r>
            <w:r>
              <w:rPr>
                <w:noProof/>
                <w:webHidden/>
              </w:rPr>
              <w:fldChar w:fldCharType="separate"/>
            </w:r>
            <w:r w:rsidR="00173D6A">
              <w:rPr>
                <w:noProof/>
                <w:webHidden/>
              </w:rPr>
              <w:t>7</w:t>
            </w:r>
            <w:r>
              <w:rPr>
                <w:noProof/>
                <w:webHidden/>
              </w:rPr>
              <w:fldChar w:fldCharType="end"/>
            </w:r>
          </w:hyperlink>
        </w:p>
        <w:p w:rsidR="008A2FB9" w:rsidRDefault="008A2FB9">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4321580" w:history="1">
            <w:r w:rsidRPr="00EC01F5">
              <w:rPr>
                <w:rStyle w:val="afb"/>
                <w:noProof/>
              </w:rPr>
              <w:t>1.</w:t>
            </w:r>
            <w:r>
              <w:rPr>
                <w:rFonts w:asciiTheme="minorHAnsi" w:eastAsiaTheme="minorEastAsia" w:hAnsiTheme="minorHAnsi"/>
                <w:b w:val="0"/>
                <w:bCs w:val="0"/>
                <w:noProof/>
                <w:sz w:val="22"/>
                <w:szCs w:val="22"/>
                <w:lang w:eastAsia="ru-RU"/>
              </w:rPr>
              <w:tab/>
            </w:r>
            <w:r w:rsidRPr="00EC01F5">
              <w:rPr>
                <w:rStyle w:val="afb"/>
                <w:noProof/>
              </w:rPr>
              <w:t>Актуальность НИР, цели и задачи</w:t>
            </w:r>
            <w:r>
              <w:rPr>
                <w:noProof/>
                <w:webHidden/>
              </w:rPr>
              <w:tab/>
            </w:r>
            <w:r>
              <w:rPr>
                <w:noProof/>
                <w:webHidden/>
              </w:rPr>
              <w:fldChar w:fldCharType="begin"/>
            </w:r>
            <w:r>
              <w:rPr>
                <w:noProof/>
                <w:webHidden/>
              </w:rPr>
              <w:instrText xml:space="preserve"> PAGEREF _Toc24321580 \h </w:instrText>
            </w:r>
            <w:r>
              <w:rPr>
                <w:noProof/>
                <w:webHidden/>
              </w:rPr>
            </w:r>
            <w:r>
              <w:rPr>
                <w:noProof/>
                <w:webHidden/>
              </w:rPr>
              <w:fldChar w:fldCharType="separate"/>
            </w:r>
            <w:r w:rsidR="00173D6A">
              <w:rPr>
                <w:noProof/>
                <w:webHidden/>
              </w:rPr>
              <w:t>8</w:t>
            </w:r>
            <w:r>
              <w:rPr>
                <w:noProof/>
                <w:webHidden/>
              </w:rPr>
              <w:fldChar w:fldCharType="end"/>
            </w:r>
          </w:hyperlink>
        </w:p>
        <w:p w:rsidR="008A2FB9" w:rsidRDefault="008A2FB9">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321581" w:history="1">
            <w:r w:rsidRPr="00EC01F5">
              <w:rPr>
                <w:rStyle w:val="afb"/>
                <w:noProof/>
              </w:rPr>
              <w:t>1.1.</w:t>
            </w:r>
            <w:r>
              <w:rPr>
                <w:rFonts w:asciiTheme="minorHAnsi" w:eastAsiaTheme="minorEastAsia" w:hAnsiTheme="minorHAnsi"/>
                <w:i w:val="0"/>
                <w:iCs w:val="0"/>
                <w:noProof/>
                <w:sz w:val="22"/>
                <w:szCs w:val="22"/>
                <w:lang w:eastAsia="ru-RU"/>
              </w:rPr>
              <w:tab/>
            </w:r>
            <w:r w:rsidRPr="00EC01F5">
              <w:rPr>
                <w:rStyle w:val="afb"/>
                <w:noProof/>
              </w:rPr>
              <w:t>Актуальность генетических алгоритмов</w:t>
            </w:r>
            <w:r>
              <w:rPr>
                <w:noProof/>
                <w:webHidden/>
              </w:rPr>
              <w:tab/>
            </w:r>
            <w:r>
              <w:rPr>
                <w:noProof/>
                <w:webHidden/>
              </w:rPr>
              <w:fldChar w:fldCharType="begin"/>
            </w:r>
            <w:r>
              <w:rPr>
                <w:noProof/>
                <w:webHidden/>
              </w:rPr>
              <w:instrText xml:space="preserve"> PAGEREF _Toc24321581 \h </w:instrText>
            </w:r>
            <w:r>
              <w:rPr>
                <w:noProof/>
                <w:webHidden/>
              </w:rPr>
            </w:r>
            <w:r>
              <w:rPr>
                <w:noProof/>
                <w:webHidden/>
              </w:rPr>
              <w:fldChar w:fldCharType="separate"/>
            </w:r>
            <w:r w:rsidR="00173D6A">
              <w:rPr>
                <w:noProof/>
                <w:webHidden/>
              </w:rPr>
              <w:t>8</w:t>
            </w:r>
            <w:r>
              <w:rPr>
                <w:noProof/>
                <w:webHidden/>
              </w:rPr>
              <w:fldChar w:fldCharType="end"/>
            </w:r>
          </w:hyperlink>
        </w:p>
        <w:p w:rsidR="008A2FB9" w:rsidRDefault="008A2FB9">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321582" w:history="1">
            <w:r w:rsidRPr="00EC01F5">
              <w:rPr>
                <w:rStyle w:val="afb"/>
                <w:noProof/>
              </w:rPr>
              <w:t>1.2.</w:t>
            </w:r>
            <w:r>
              <w:rPr>
                <w:rFonts w:asciiTheme="minorHAnsi" w:eastAsiaTheme="minorEastAsia" w:hAnsiTheme="minorHAnsi"/>
                <w:i w:val="0"/>
                <w:iCs w:val="0"/>
                <w:noProof/>
                <w:sz w:val="22"/>
                <w:szCs w:val="22"/>
                <w:lang w:eastAsia="ru-RU"/>
              </w:rPr>
              <w:tab/>
            </w:r>
            <w:r w:rsidRPr="00EC01F5">
              <w:rPr>
                <w:rStyle w:val="afb"/>
                <w:noProof/>
              </w:rPr>
              <w:t>Цели и решаемые задачи</w:t>
            </w:r>
            <w:r>
              <w:rPr>
                <w:noProof/>
                <w:webHidden/>
              </w:rPr>
              <w:tab/>
            </w:r>
            <w:r>
              <w:rPr>
                <w:noProof/>
                <w:webHidden/>
              </w:rPr>
              <w:fldChar w:fldCharType="begin"/>
            </w:r>
            <w:r>
              <w:rPr>
                <w:noProof/>
                <w:webHidden/>
              </w:rPr>
              <w:instrText xml:space="preserve"> PAGEREF _Toc24321582 \h </w:instrText>
            </w:r>
            <w:r>
              <w:rPr>
                <w:noProof/>
                <w:webHidden/>
              </w:rPr>
            </w:r>
            <w:r>
              <w:rPr>
                <w:noProof/>
                <w:webHidden/>
              </w:rPr>
              <w:fldChar w:fldCharType="separate"/>
            </w:r>
            <w:r w:rsidR="00173D6A">
              <w:rPr>
                <w:noProof/>
                <w:webHidden/>
              </w:rPr>
              <w:t>9</w:t>
            </w:r>
            <w:r>
              <w:rPr>
                <w:noProof/>
                <w:webHidden/>
              </w:rPr>
              <w:fldChar w:fldCharType="end"/>
            </w:r>
          </w:hyperlink>
        </w:p>
        <w:p w:rsidR="008A2FB9" w:rsidRDefault="008A2FB9">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4321583" w:history="1">
            <w:r w:rsidRPr="00EC01F5">
              <w:rPr>
                <w:rStyle w:val="afb"/>
                <w:noProof/>
              </w:rPr>
              <w:t>2.</w:t>
            </w:r>
            <w:r>
              <w:rPr>
                <w:rFonts w:asciiTheme="minorHAnsi" w:eastAsiaTheme="minorEastAsia" w:hAnsiTheme="minorHAnsi"/>
                <w:b w:val="0"/>
                <w:bCs w:val="0"/>
                <w:noProof/>
                <w:sz w:val="22"/>
                <w:szCs w:val="22"/>
                <w:lang w:eastAsia="ru-RU"/>
              </w:rPr>
              <w:tab/>
            </w:r>
            <w:r w:rsidRPr="00EC01F5">
              <w:rPr>
                <w:rStyle w:val="afb"/>
                <w:noProof/>
              </w:rPr>
              <w:t>Сравнение генетических алгоритмов с детерминированными алгоритмами</w:t>
            </w:r>
            <w:r>
              <w:rPr>
                <w:noProof/>
                <w:webHidden/>
              </w:rPr>
              <w:tab/>
            </w:r>
            <w:r>
              <w:rPr>
                <w:noProof/>
                <w:webHidden/>
              </w:rPr>
              <w:fldChar w:fldCharType="begin"/>
            </w:r>
            <w:r>
              <w:rPr>
                <w:noProof/>
                <w:webHidden/>
              </w:rPr>
              <w:instrText xml:space="preserve"> PAGEREF _Toc24321583 \h </w:instrText>
            </w:r>
            <w:r>
              <w:rPr>
                <w:noProof/>
                <w:webHidden/>
              </w:rPr>
            </w:r>
            <w:r>
              <w:rPr>
                <w:noProof/>
                <w:webHidden/>
              </w:rPr>
              <w:fldChar w:fldCharType="separate"/>
            </w:r>
            <w:r w:rsidR="00173D6A">
              <w:rPr>
                <w:noProof/>
                <w:webHidden/>
              </w:rPr>
              <w:t>9</w:t>
            </w:r>
            <w:r>
              <w:rPr>
                <w:noProof/>
                <w:webHidden/>
              </w:rPr>
              <w:fldChar w:fldCharType="end"/>
            </w:r>
          </w:hyperlink>
        </w:p>
        <w:p w:rsidR="008A2FB9" w:rsidRDefault="008A2FB9">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4321584" w:history="1">
            <w:r w:rsidRPr="00EC01F5">
              <w:rPr>
                <w:rStyle w:val="afb"/>
                <w:noProof/>
              </w:rPr>
              <w:t>3.</w:t>
            </w:r>
            <w:r>
              <w:rPr>
                <w:rFonts w:asciiTheme="minorHAnsi" w:eastAsiaTheme="minorEastAsia" w:hAnsiTheme="minorHAnsi"/>
                <w:b w:val="0"/>
                <w:bCs w:val="0"/>
                <w:noProof/>
                <w:sz w:val="22"/>
                <w:szCs w:val="22"/>
                <w:lang w:eastAsia="ru-RU"/>
              </w:rPr>
              <w:tab/>
            </w:r>
            <w:r w:rsidRPr="00EC01F5">
              <w:rPr>
                <w:rStyle w:val="afb"/>
                <w:noProof/>
              </w:rPr>
              <w:t>Классификация генетических алгоритмов</w:t>
            </w:r>
            <w:r>
              <w:rPr>
                <w:noProof/>
                <w:webHidden/>
              </w:rPr>
              <w:tab/>
            </w:r>
            <w:r>
              <w:rPr>
                <w:noProof/>
                <w:webHidden/>
              </w:rPr>
              <w:fldChar w:fldCharType="begin"/>
            </w:r>
            <w:r>
              <w:rPr>
                <w:noProof/>
                <w:webHidden/>
              </w:rPr>
              <w:instrText xml:space="preserve"> PAGEREF _Toc24321584 \h </w:instrText>
            </w:r>
            <w:r>
              <w:rPr>
                <w:noProof/>
                <w:webHidden/>
              </w:rPr>
            </w:r>
            <w:r>
              <w:rPr>
                <w:noProof/>
                <w:webHidden/>
              </w:rPr>
              <w:fldChar w:fldCharType="separate"/>
            </w:r>
            <w:r w:rsidR="00173D6A">
              <w:rPr>
                <w:noProof/>
                <w:webHidden/>
              </w:rPr>
              <w:t>10</w:t>
            </w:r>
            <w:r>
              <w:rPr>
                <w:noProof/>
                <w:webHidden/>
              </w:rPr>
              <w:fldChar w:fldCharType="end"/>
            </w:r>
          </w:hyperlink>
        </w:p>
        <w:p w:rsidR="008A2FB9" w:rsidRDefault="008A2FB9">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321585" w:history="1">
            <w:r w:rsidRPr="00EC01F5">
              <w:rPr>
                <w:rStyle w:val="afb"/>
                <w:noProof/>
              </w:rPr>
              <w:t>3.1.</w:t>
            </w:r>
            <w:r>
              <w:rPr>
                <w:rFonts w:asciiTheme="minorHAnsi" w:eastAsiaTheme="minorEastAsia" w:hAnsiTheme="minorHAnsi"/>
                <w:i w:val="0"/>
                <w:iCs w:val="0"/>
                <w:noProof/>
                <w:sz w:val="22"/>
                <w:szCs w:val="22"/>
                <w:lang w:eastAsia="ru-RU"/>
              </w:rPr>
              <w:tab/>
            </w:r>
            <w:r w:rsidRPr="00EC01F5">
              <w:rPr>
                <w:rStyle w:val="afb"/>
                <w:noProof/>
              </w:rPr>
              <w:t>Стационарные генетические алгоритмы</w:t>
            </w:r>
            <w:r>
              <w:rPr>
                <w:noProof/>
                <w:webHidden/>
              </w:rPr>
              <w:tab/>
            </w:r>
            <w:r>
              <w:rPr>
                <w:noProof/>
                <w:webHidden/>
              </w:rPr>
              <w:fldChar w:fldCharType="begin"/>
            </w:r>
            <w:r>
              <w:rPr>
                <w:noProof/>
                <w:webHidden/>
              </w:rPr>
              <w:instrText xml:space="preserve"> PAGEREF _Toc24321585 \h </w:instrText>
            </w:r>
            <w:r>
              <w:rPr>
                <w:noProof/>
                <w:webHidden/>
              </w:rPr>
            </w:r>
            <w:r>
              <w:rPr>
                <w:noProof/>
                <w:webHidden/>
              </w:rPr>
              <w:fldChar w:fldCharType="separate"/>
            </w:r>
            <w:r w:rsidR="00173D6A">
              <w:rPr>
                <w:noProof/>
                <w:webHidden/>
              </w:rPr>
              <w:t>11</w:t>
            </w:r>
            <w:r>
              <w:rPr>
                <w:noProof/>
                <w:webHidden/>
              </w:rPr>
              <w:fldChar w:fldCharType="end"/>
            </w:r>
          </w:hyperlink>
        </w:p>
        <w:p w:rsidR="008A2FB9" w:rsidRDefault="008A2FB9">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321586" w:history="1">
            <w:r w:rsidRPr="00EC01F5">
              <w:rPr>
                <w:rStyle w:val="afb"/>
                <w:noProof/>
              </w:rPr>
              <w:t>3.2.</w:t>
            </w:r>
            <w:r>
              <w:rPr>
                <w:rFonts w:asciiTheme="minorHAnsi" w:eastAsiaTheme="minorEastAsia" w:hAnsiTheme="minorHAnsi"/>
                <w:i w:val="0"/>
                <w:iCs w:val="0"/>
                <w:noProof/>
                <w:sz w:val="22"/>
                <w:szCs w:val="22"/>
                <w:lang w:eastAsia="ru-RU"/>
              </w:rPr>
              <w:tab/>
            </w:r>
            <w:r w:rsidRPr="00EC01F5">
              <w:rPr>
                <w:rStyle w:val="afb"/>
                <w:noProof/>
              </w:rPr>
              <w:t>Динамические генетические алгоритмы</w:t>
            </w:r>
            <w:r>
              <w:rPr>
                <w:noProof/>
                <w:webHidden/>
              </w:rPr>
              <w:tab/>
            </w:r>
            <w:r>
              <w:rPr>
                <w:noProof/>
                <w:webHidden/>
              </w:rPr>
              <w:fldChar w:fldCharType="begin"/>
            </w:r>
            <w:r>
              <w:rPr>
                <w:noProof/>
                <w:webHidden/>
              </w:rPr>
              <w:instrText xml:space="preserve"> PAGEREF _Toc24321586 \h </w:instrText>
            </w:r>
            <w:r>
              <w:rPr>
                <w:noProof/>
                <w:webHidden/>
              </w:rPr>
            </w:r>
            <w:r>
              <w:rPr>
                <w:noProof/>
                <w:webHidden/>
              </w:rPr>
              <w:fldChar w:fldCharType="separate"/>
            </w:r>
            <w:r w:rsidR="00173D6A">
              <w:rPr>
                <w:noProof/>
                <w:webHidden/>
              </w:rPr>
              <w:t>12</w:t>
            </w:r>
            <w:r>
              <w:rPr>
                <w:noProof/>
                <w:webHidden/>
              </w:rPr>
              <w:fldChar w:fldCharType="end"/>
            </w:r>
          </w:hyperlink>
        </w:p>
        <w:p w:rsidR="008A2FB9" w:rsidRDefault="008A2FB9">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321587" w:history="1">
            <w:r w:rsidRPr="00EC01F5">
              <w:rPr>
                <w:rStyle w:val="afb"/>
                <w:noProof/>
              </w:rPr>
              <w:t>3.3.</w:t>
            </w:r>
            <w:r>
              <w:rPr>
                <w:rFonts w:asciiTheme="minorHAnsi" w:eastAsiaTheme="minorEastAsia" w:hAnsiTheme="minorHAnsi"/>
                <w:i w:val="0"/>
                <w:iCs w:val="0"/>
                <w:noProof/>
                <w:sz w:val="22"/>
                <w:szCs w:val="22"/>
                <w:lang w:eastAsia="ru-RU"/>
              </w:rPr>
              <w:tab/>
            </w:r>
            <w:r w:rsidRPr="00EC01F5">
              <w:rPr>
                <w:rStyle w:val="afb"/>
                <w:noProof/>
              </w:rPr>
              <w:t>Поколенческие генетические алгоритмы</w:t>
            </w:r>
            <w:r>
              <w:rPr>
                <w:noProof/>
                <w:webHidden/>
              </w:rPr>
              <w:tab/>
            </w:r>
            <w:r>
              <w:rPr>
                <w:noProof/>
                <w:webHidden/>
              </w:rPr>
              <w:fldChar w:fldCharType="begin"/>
            </w:r>
            <w:r>
              <w:rPr>
                <w:noProof/>
                <w:webHidden/>
              </w:rPr>
              <w:instrText xml:space="preserve"> PAGEREF _Toc24321587 \h </w:instrText>
            </w:r>
            <w:r>
              <w:rPr>
                <w:noProof/>
                <w:webHidden/>
              </w:rPr>
            </w:r>
            <w:r>
              <w:rPr>
                <w:noProof/>
                <w:webHidden/>
              </w:rPr>
              <w:fldChar w:fldCharType="separate"/>
            </w:r>
            <w:r w:rsidR="00173D6A">
              <w:rPr>
                <w:noProof/>
                <w:webHidden/>
              </w:rPr>
              <w:t>12</w:t>
            </w:r>
            <w:r>
              <w:rPr>
                <w:noProof/>
                <w:webHidden/>
              </w:rPr>
              <w:fldChar w:fldCharType="end"/>
            </w:r>
          </w:hyperlink>
        </w:p>
        <w:p w:rsidR="008A2FB9" w:rsidRDefault="008A2FB9">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321588" w:history="1">
            <w:r w:rsidRPr="00EC01F5">
              <w:rPr>
                <w:rStyle w:val="afb"/>
                <w:noProof/>
              </w:rPr>
              <w:t>3.4.</w:t>
            </w:r>
            <w:r>
              <w:rPr>
                <w:rFonts w:asciiTheme="minorHAnsi" w:eastAsiaTheme="minorEastAsia" w:hAnsiTheme="minorHAnsi"/>
                <w:i w:val="0"/>
                <w:iCs w:val="0"/>
                <w:noProof/>
                <w:sz w:val="22"/>
                <w:szCs w:val="22"/>
                <w:lang w:eastAsia="ru-RU"/>
              </w:rPr>
              <w:tab/>
            </w:r>
            <w:r w:rsidRPr="00EC01F5">
              <w:rPr>
                <w:rStyle w:val="afb"/>
                <w:noProof/>
              </w:rPr>
              <w:t>Адаптивные генетические алгоритмы</w:t>
            </w:r>
            <w:r>
              <w:rPr>
                <w:noProof/>
                <w:webHidden/>
              </w:rPr>
              <w:tab/>
            </w:r>
            <w:r>
              <w:rPr>
                <w:noProof/>
                <w:webHidden/>
              </w:rPr>
              <w:fldChar w:fldCharType="begin"/>
            </w:r>
            <w:r>
              <w:rPr>
                <w:noProof/>
                <w:webHidden/>
              </w:rPr>
              <w:instrText xml:space="preserve"> PAGEREF _Toc24321588 \h </w:instrText>
            </w:r>
            <w:r>
              <w:rPr>
                <w:noProof/>
                <w:webHidden/>
              </w:rPr>
            </w:r>
            <w:r>
              <w:rPr>
                <w:noProof/>
                <w:webHidden/>
              </w:rPr>
              <w:fldChar w:fldCharType="separate"/>
            </w:r>
            <w:r w:rsidR="00173D6A">
              <w:rPr>
                <w:noProof/>
                <w:webHidden/>
              </w:rPr>
              <w:t>12</w:t>
            </w:r>
            <w:r>
              <w:rPr>
                <w:noProof/>
                <w:webHidden/>
              </w:rPr>
              <w:fldChar w:fldCharType="end"/>
            </w:r>
          </w:hyperlink>
        </w:p>
        <w:p w:rsidR="008A2FB9" w:rsidRDefault="008A2FB9">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321589" w:history="1">
            <w:r w:rsidRPr="00EC01F5">
              <w:rPr>
                <w:rStyle w:val="afb"/>
                <w:noProof/>
              </w:rPr>
              <w:t>3.5.</w:t>
            </w:r>
            <w:r>
              <w:rPr>
                <w:rFonts w:asciiTheme="minorHAnsi" w:eastAsiaTheme="minorEastAsia" w:hAnsiTheme="minorHAnsi"/>
                <w:i w:val="0"/>
                <w:iCs w:val="0"/>
                <w:noProof/>
                <w:sz w:val="22"/>
                <w:szCs w:val="22"/>
                <w:lang w:eastAsia="ru-RU"/>
              </w:rPr>
              <w:tab/>
            </w:r>
            <w:r w:rsidRPr="00EC01F5">
              <w:rPr>
                <w:rStyle w:val="afb"/>
                <w:noProof/>
              </w:rPr>
              <w:t>Многоуровневые генетические алгоритмы</w:t>
            </w:r>
            <w:r>
              <w:rPr>
                <w:noProof/>
                <w:webHidden/>
              </w:rPr>
              <w:tab/>
            </w:r>
            <w:r>
              <w:rPr>
                <w:noProof/>
                <w:webHidden/>
              </w:rPr>
              <w:fldChar w:fldCharType="begin"/>
            </w:r>
            <w:r>
              <w:rPr>
                <w:noProof/>
                <w:webHidden/>
              </w:rPr>
              <w:instrText xml:space="preserve"> PAGEREF _Toc24321589 \h </w:instrText>
            </w:r>
            <w:r>
              <w:rPr>
                <w:noProof/>
                <w:webHidden/>
              </w:rPr>
            </w:r>
            <w:r>
              <w:rPr>
                <w:noProof/>
                <w:webHidden/>
              </w:rPr>
              <w:fldChar w:fldCharType="separate"/>
            </w:r>
            <w:r w:rsidR="00173D6A">
              <w:rPr>
                <w:noProof/>
                <w:webHidden/>
              </w:rPr>
              <w:t>13</w:t>
            </w:r>
            <w:r>
              <w:rPr>
                <w:noProof/>
                <w:webHidden/>
              </w:rPr>
              <w:fldChar w:fldCharType="end"/>
            </w:r>
          </w:hyperlink>
        </w:p>
        <w:p w:rsidR="008A2FB9" w:rsidRDefault="008A2FB9">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321590" w:history="1">
            <w:r w:rsidRPr="00EC01F5">
              <w:rPr>
                <w:rStyle w:val="afb"/>
                <w:noProof/>
              </w:rPr>
              <w:t>3.6.</w:t>
            </w:r>
            <w:r>
              <w:rPr>
                <w:rFonts w:asciiTheme="minorHAnsi" w:eastAsiaTheme="minorEastAsia" w:hAnsiTheme="minorHAnsi"/>
                <w:i w:val="0"/>
                <w:iCs w:val="0"/>
                <w:noProof/>
                <w:sz w:val="22"/>
                <w:szCs w:val="22"/>
                <w:lang w:eastAsia="ru-RU"/>
              </w:rPr>
              <w:tab/>
            </w:r>
            <w:r w:rsidRPr="00EC01F5">
              <w:rPr>
                <w:rStyle w:val="afb"/>
                <w:noProof/>
              </w:rPr>
              <w:t>Параллельные генетические алгоритмы</w:t>
            </w:r>
            <w:r>
              <w:rPr>
                <w:noProof/>
                <w:webHidden/>
              </w:rPr>
              <w:tab/>
            </w:r>
            <w:r>
              <w:rPr>
                <w:noProof/>
                <w:webHidden/>
              </w:rPr>
              <w:fldChar w:fldCharType="begin"/>
            </w:r>
            <w:r>
              <w:rPr>
                <w:noProof/>
                <w:webHidden/>
              </w:rPr>
              <w:instrText xml:space="preserve"> PAGEREF _Toc24321590 \h </w:instrText>
            </w:r>
            <w:r>
              <w:rPr>
                <w:noProof/>
                <w:webHidden/>
              </w:rPr>
            </w:r>
            <w:r>
              <w:rPr>
                <w:noProof/>
                <w:webHidden/>
              </w:rPr>
              <w:fldChar w:fldCharType="separate"/>
            </w:r>
            <w:r w:rsidR="00173D6A">
              <w:rPr>
                <w:noProof/>
                <w:webHidden/>
              </w:rPr>
              <w:t>13</w:t>
            </w:r>
            <w:r>
              <w:rPr>
                <w:noProof/>
                <w:webHidden/>
              </w:rPr>
              <w:fldChar w:fldCharType="end"/>
            </w:r>
          </w:hyperlink>
        </w:p>
        <w:p w:rsidR="008A2FB9" w:rsidRDefault="008A2FB9">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4321591" w:history="1">
            <w:r w:rsidRPr="00EC01F5">
              <w:rPr>
                <w:rStyle w:val="afb"/>
                <w:noProof/>
              </w:rPr>
              <w:t>4.</w:t>
            </w:r>
            <w:r>
              <w:rPr>
                <w:rFonts w:asciiTheme="minorHAnsi" w:eastAsiaTheme="minorEastAsia" w:hAnsiTheme="minorHAnsi"/>
                <w:b w:val="0"/>
                <w:bCs w:val="0"/>
                <w:noProof/>
                <w:sz w:val="22"/>
                <w:szCs w:val="22"/>
                <w:lang w:eastAsia="ru-RU"/>
              </w:rPr>
              <w:tab/>
            </w:r>
            <w:r w:rsidRPr="00EC01F5">
              <w:rPr>
                <w:rStyle w:val="afb"/>
                <w:noProof/>
              </w:rPr>
              <w:t>Анализ предметной области</w:t>
            </w:r>
            <w:r>
              <w:rPr>
                <w:noProof/>
                <w:webHidden/>
              </w:rPr>
              <w:tab/>
            </w:r>
            <w:r>
              <w:rPr>
                <w:noProof/>
                <w:webHidden/>
              </w:rPr>
              <w:fldChar w:fldCharType="begin"/>
            </w:r>
            <w:r>
              <w:rPr>
                <w:noProof/>
                <w:webHidden/>
              </w:rPr>
              <w:instrText xml:space="preserve"> PAGEREF _Toc24321591 \h </w:instrText>
            </w:r>
            <w:r>
              <w:rPr>
                <w:noProof/>
                <w:webHidden/>
              </w:rPr>
            </w:r>
            <w:r>
              <w:rPr>
                <w:noProof/>
                <w:webHidden/>
              </w:rPr>
              <w:fldChar w:fldCharType="separate"/>
            </w:r>
            <w:r w:rsidR="00173D6A">
              <w:rPr>
                <w:noProof/>
                <w:webHidden/>
              </w:rPr>
              <w:t>14</w:t>
            </w:r>
            <w:r>
              <w:rPr>
                <w:noProof/>
                <w:webHidden/>
              </w:rPr>
              <w:fldChar w:fldCharType="end"/>
            </w:r>
          </w:hyperlink>
        </w:p>
        <w:p w:rsidR="008A2FB9" w:rsidRDefault="008A2FB9">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321592" w:history="1">
            <w:r w:rsidRPr="00EC01F5">
              <w:rPr>
                <w:rStyle w:val="afb"/>
                <w:noProof/>
              </w:rPr>
              <w:t>4.1.</w:t>
            </w:r>
            <w:r>
              <w:rPr>
                <w:rFonts w:asciiTheme="minorHAnsi" w:eastAsiaTheme="minorEastAsia" w:hAnsiTheme="minorHAnsi"/>
                <w:i w:val="0"/>
                <w:iCs w:val="0"/>
                <w:noProof/>
                <w:sz w:val="22"/>
                <w:szCs w:val="22"/>
                <w:lang w:eastAsia="ru-RU"/>
              </w:rPr>
              <w:tab/>
            </w:r>
            <w:r w:rsidRPr="00EC01F5">
              <w:rPr>
                <w:rStyle w:val="afb"/>
                <w:noProof/>
              </w:rPr>
              <w:t>Основные объекты предметной области</w:t>
            </w:r>
            <w:r>
              <w:rPr>
                <w:noProof/>
                <w:webHidden/>
              </w:rPr>
              <w:tab/>
            </w:r>
            <w:r>
              <w:rPr>
                <w:noProof/>
                <w:webHidden/>
              </w:rPr>
              <w:fldChar w:fldCharType="begin"/>
            </w:r>
            <w:r>
              <w:rPr>
                <w:noProof/>
                <w:webHidden/>
              </w:rPr>
              <w:instrText xml:space="preserve"> PAGEREF _Toc24321592 \h </w:instrText>
            </w:r>
            <w:r>
              <w:rPr>
                <w:noProof/>
                <w:webHidden/>
              </w:rPr>
            </w:r>
            <w:r>
              <w:rPr>
                <w:noProof/>
                <w:webHidden/>
              </w:rPr>
              <w:fldChar w:fldCharType="separate"/>
            </w:r>
            <w:r w:rsidR="00173D6A">
              <w:rPr>
                <w:noProof/>
                <w:webHidden/>
              </w:rPr>
              <w:t>15</w:t>
            </w:r>
            <w:r>
              <w:rPr>
                <w:noProof/>
                <w:webHidden/>
              </w:rPr>
              <w:fldChar w:fldCharType="end"/>
            </w:r>
          </w:hyperlink>
        </w:p>
        <w:p w:rsidR="008A2FB9" w:rsidRDefault="008A2FB9">
          <w:pPr>
            <w:pStyle w:val="31"/>
            <w:tabs>
              <w:tab w:val="left" w:pos="1320"/>
              <w:tab w:val="right" w:leader="dot" w:pos="9345"/>
            </w:tabs>
            <w:rPr>
              <w:rFonts w:asciiTheme="minorHAnsi" w:eastAsiaTheme="minorEastAsia" w:hAnsiTheme="minorHAnsi"/>
              <w:noProof/>
              <w:sz w:val="22"/>
              <w:szCs w:val="22"/>
              <w:lang w:eastAsia="ru-RU"/>
            </w:rPr>
          </w:pPr>
          <w:hyperlink w:anchor="_Toc24321593" w:history="1">
            <w:r w:rsidRPr="00EC01F5">
              <w:rPr>
                <w:rStyle w:val="afb"/>
                <w:noProof/>
              </w:rPr>
              <w:t>4.1.1.</w:t>
            </w:r>
            <w:r>
              <w:rPr>
                <w:rFonts w:asciiTheme="minorHAnsi" w:eastAsiaTheme="minorEastAsia" w:hAnsiTheme="minorHAnsi"/>
                <w:noProof/>
                <w:sz w:val="22"/>
                <w:szCs w:val="22"/>
                <w:lang w:eastAsia="ru-RU"/>
              </w:rPr>
              <w:tab/>
            </w:r>
            <w:r w:rsidRPr="00EC01F5">
              <w:rPr>
                <w:rStyle w:val="afb"/>
                <w:noProof/>
              </w:rPr>
              <w:t>Агент</w:t>
            </w:r>
            <w:r>
              <w:rPr>
                <w:noProof/>
                <w:webHidden/>
              </w:rPr>
              <w:tab/>
            </w:r>
            <w:r>
              <w:rPr>
                <w:noProof/>
                <w:webHidden/>
              </w:rPr>
              <w:fldChar w:fldCharType="begin"/>
            </w:r>
            <w:r>
              <w:rPr>
                <w:noProof/>
                <w:webHidden/>
              </w:rPr>
              <w:instrText xml:space="preserve"> PAGEREF _Toc24321593 \h </w:instrText>
            </w:r>
            <w:r>
              <w:rPr>
                <w:noProof/>
                <w:webHidden/>
              </w:rPr>
            </w:r>
            <w:r>
              <w:rPr>
                <w:noProof/>
                <w:webHidden/>
              </w:rPr>
              <w:fldChar w:fldCharType="separate"/>
            </w:r>
            <w:r w:rsidR="00173D6A">
              <w:rPr>
                <w:noProof/>
                <w:webHidden/>
              </w:rPr>
              <w:t>15</w:t>
            </w:r>
            <w:r>
              <w:rPr>
                <w:noProof/>
                <w:webHidden/>
              </w:rPr>
              <w:fldChar w:fldCharType="end"/>
            </w:r>
          </w:hyperlink>
        </w:p>
        <w:p w:rsidR="008A2FB9" w:rsidRDefault="008A2FB9">
          <w:pPr>
            <w:pStyle w:val="31"/>
            <w:tabs>
              <w:tab w:val="left" w:pos="1320"/>
              <w:tab w:val="right" w:leader="dot" w:pos="9345"/>
            </w:tabs>
            <w:rPr>
              <w:rFonts w:asciiTheme="minorHAnsi" w:eastAsiaTheme="minorEastAsia" w:hAnsiTheme="minorHAnsi"/>
              <w:noProof/>
              <w:sz w:val="22"/>
              <w:szCs w:val="22"/>
              <w:lang w:eastAsia="ru-RU"/>
            </w:rPr>
          </w:pPr>
          <w:hyperlink w:anchor="_Toc24321594" w:history="1">
            <w:r w:rsidRPr="00EC01F5">
              <w:rPr>
                <w:rStyle w:val="afb"/>
                <w:noProof/>
              </w:rPr>
              <w:t>4.1.2.</w:t>
            </w:r>
            <w:r>
              <w:rPr>
                <w:rFonts w:asciiTheme="minorHAnsi" w:eastAsiaTheme="minorEastAsia" w:hAnsiTheme="minorHAnsi"/>
                <w:noProof/>
                <w:sz w:val="22"/>
                <w:szCs w:val="22"/>
                <w:lang w:eastAsia="ru-RU"/>
              </w:rPr>
              <w:tab/>
            </w:r>
            <w:r w:rsidRPr="00EC01F5">
              <w:rPr>
                <w:rStyle w:val="afb"/>
                <w:noProof/>
              </w:rPr>
              <w:t>Хранилище генов</w:t>
            </w:r>
            <w:r>
              <w:rPr>
                <w:noProof/>
                <w:webHidden/>
              </w:rPr>
              <w:tab/>
            </w:r>
            <w:r>
              <w:rPr>
                <w:noProof/>
                <w:webHidden/>
              </w:rPr>
              <w:fldChar w:fldCharType="begin"/>
            </w:r>
            <w:r>
              <w:rPr>
                <w:noProof/>
                <w:webHidden/>
              </w:rPr>
              <w:instrText xml:space="preserve"> PAGEREF _Toc24321594 \h </w:instrText>
            </w:r>
            <w:r>
              <w:rPr>
                <w:noProof/>
                <w:webHidden/>
              </w:rPr>
            </w:r>
            <w:r>
              <w:rPr>
                <w:noProof/>
                <w:webHidden/>
              </w:rPr>
              <w:fldChar w:fldCharType="separate"/>
            </w:r>
            <w:r w:rsidR="00173D6A">
              <w:rPr>
                <w:noProof/>
                <w:webHidden/>
              </w:rPr>
              <w:t>15</w:t>
            </w:r>
            <w:r>
              <w:rPr>
                <w:noProof/>
                <w:webHidden/>
              </w:rPr>
              <w:fldChar w:fldCharType="end"/>
            </w:r>
          </w:hyperlink>
        </w:p>
        <w:p w:rsidR="008A2FB9" w:rsidRDefault="008A2FB9">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321595" w:history="1">
            <w:r w:rsidRPr="00EC01F5">
              <w:rPr>
                <w:rStyle w:val="afb"/>
                <w:noProof/>
              </w:rPr>
              <w:t>4.2.</w:t>
            </w:r>
            <w:r>
              <w:rPr>
                <w:rFonts w:asciiTheme="minorHAnsi" w:eastAsiaTheme="minorEastAsia" w:hAnsiTheme="minorHAnsi"/>
                <w:i w:val="0"/>
                <w:iCs w:val="0"/>
                <w:noProof/>
                <w:sz w:val="22"/>
                <w:szCs w:val="22"/>
                <w:lang w:eastAsia="ru-RU"/>
              </w:rPr>
              <w:tab/>
            </w:r>
            <w:r w:rsidRPr="00EC01F5">
              <w:rPr>
                <w:rStyle w:val="afb"/>
                <w:noProof/>
              </w:rPr>
              <w:t>Основные информационные структуры предметной области</w:t>
            </w:r>
            <w:r>
              <w:rPr>
                <w:noProof/>
                <w:webHidden/>
              </w:rPr>
              <w:tab/>
            </w:r>
            <w:r>
              <w:rPr>
                <w:noProof/>
                <w:webHidden/>
              </w:rPr>
              <w:fldChar w:fldCharType="begin"/>
            </w:r>
            <w:r>
              <w:rPr>
                <w:noProof/>
                <w:webHidden/>
              </w:rPr>
              <w:instrText xml:space="preserve"> PAGEREF _Toc24321595 \h </w:instrText>
            </w:r>
            <w:r>
              <w:rPr>
                <w:noProof/>
                <w:webHidden/>
              </w:rPr>
            </w:r>
            <w:r>
              <w:rPr>
                <w:noProof/>
                <w:webHidden/>
              </w:rPr>
              <w:fldChar w:fldCharType="separate"/>
            </w:r>
            <w:r w:rsidR="00173D6A">
              <w:rPr>
                <w:noProof/>
                <w:webHidden/>
              </w:rPr>
              <w:t>16</w:t>
            </w:r>
            <w:r>
              <w:rPr>
                <w:noProof/>
                <w:webHidden/>
              </w:rPr>
              <w:fldChar w:fldCharType="end"/>
            </w:r>
          </w:hyperlink>
        </w:p>
        <w:p w:rsidR="008A2FB9" w:rsidRDefault="008A2FB9">
          <w:pPr>
            <w:pStyle w:val="31"/>
            <w:tabs>
              <w:tab w:val="left" w:pos="1320"/>
              <w:tab w:val="right" w:leader="dot" w:pos="9345"/>
            </w:tabs>
            <w:rPr>
              <w:rFonts w:asciiTheme="minorHAnsi" w:eastAsiaTheme="minorEastAsia" w:hAnsiTheme="minorHAnsi"/>
              <w:noProof/>
              <w:sz w:val="22"/>
              <w:szCs w:val="22"/>
              <w:lang w:eastAsia="ru-RU"/>
            </w:rPr>
          </w:pPr>
          <w:hyperlink w:anchor="_Toc24321596" w:history="1">
            <w:r w:rsidRPr="00EC01F5">
              <w:rPr>
                <w:rStyle w:val="afb"/>
                <w:noProof/>
              </w:rPr>
              <w:t>4.2.1.</w:t>
            </w:r>
            <w:r>
              <w:rPr>
                <w:rFonts w:asciiTheme="minorHAnsi" w:eastAsiaTheme="minorEastAsia" w:hAnsiTheme="minorHAnsi"/>
                <w:noProof/>
                <w:sz w:val="22"/>
                <w:szCs w:val="22"/>
                <w:lang w:eastAsia="ru-RU"/>
              </w:rPr>
              <w:tab/>
            </w:r>
            <w:r w:rsidRPr="00EC01F5">
              <w:rPr>
                <w:rStyle w:val="afb"/>
                <w:noProof/>
              </w:rPr>
              <w:t>Генетический код</w:t>
            </w:r>
            <w:r>
              <w:rPr>
                <w:noProof/>
                <w:webHidden/>
              </w:rPr>
              <w:tab/>
            </w:r>
            <w:r>
              <w:rPr>
                <w:noProof/>
                <w:webHidden/>
              </w:rPr>
              <w:fldChar w:fldCharType="begin"/>
            </w:r>
            <w:r>
              <w:rPr>
                <w:noProof/>
                <w:webHidden/>
              </w:rPr>
              <w:instrText xml:space="preserve"> PAGEREF _Toc24321596 \h </w:instrText>
            </w:r>
            <w:r>
              <w:rPr>
                <w:noProof/>
                <w:webHidden/>
              </w:rPr>
            </w:r>
            <w:r>
              <w:rPr>
                <w:noProof/>
                <w:webHidden/>
              </w:rPr>
              <w:fldChar w:fldCharType="separate"/>
            </w:r>
            <w:r w:rsidR="00173D6A">
              <w:rPr>
                <w:noProof/>
                <w:webHidden/>
              </w:rPr>
              <w:t>16</w:t>
            </w:r>
            <w:r>
              <w:rPr>
                <w:noProof/>
                <w:webHidden/>
              </w:rPr>
              <w:fldChar w:fldCharType="end"/>
            </w:r>
          </w:hyperlink>
        </w:p>
        <w:p w:rsidR="008A2FB9" w:rsidRDefault="008A2FB9">
          <w:pPr>
            <w:pStyle w:val="31"/>
            <w:tabs>
              <w:tab w:val="left" w:pos="1320"/>
              <w:tab w:val="right" w:leader="dot" w:pos="9345"/>
            </w:tabs>
            <w:rPr>
              <w:rFonts w:asciiTheme="minorHAnsi" w:eastAsiaTheme="minorEastAsia" w:hAnsiTheme="minorHAnsi"/>
              <w:noProof/>
              <w:sz w:val="22"/>
              <w:szCs w:val="22"/>
              <w:lang w:eastAsia="ru-RU"/>
            </w:rPr>
          </w:pPr>
          <w:hyperlink w:anchor="_Toc24321597" w:history="1">
            <w:r w:rsidRPr="00EC01F5">
              <w:rPr>
                <w:rStyle w:val="afb"/>
                <w:noProof/>
              </w:rPr>
              <w:t>4.2.2.</w:t>
            </w:r>
            <w:r>
              <w:rPr>
                <w:rFonts w:asciiTheme="minorHAnsi" w:eastAsiaTheme="minorEastAsia" w:hAnsiTheme="minorHAnsi"/>
                <w:noProof/>
                <w:sz w:val="22"/>
                <w:szCs w:val="22"/>
                <w:lang w:eastAsia="ru-RU"/>
              </w:rPr>
              <w:tab/>
            </w:r>
            <w:r w:rsidRPr="00EC01F5">
              <w:rPr>
                <w:rStyle w:val="afb"/>
                <w:noProof/>
              </w:rPr>
              <w:t>Генетическое древо</w:t>
            </w:r>
            <w:r>
              <w:rPr>
                <w:noProof/>
                <w:webHidden/>
              </w:rPr>
              <w:tab/>
            </w:r>
            <w:r>
              <w:rPr>
                <w:noProof/>
                <w:webHidden/>
              </w:rPr>
              <w:fldChar w:fldCharType="begin"/>
            </w:r>
            <w:r>
              <w:rPr>
                <w:noProof/>
                <w:webHidden/>
              </w:rPr>
              <w:instrText xml:space="preserve"> PAGEREF _Toc24321597 \h </w:instrText>
            </w:r>
            <w:r>
              <w:rPr>
                <w:noProof/>
                <w:webHidden/>
              </w:rPr>
            </w:r>
            <w:r>
              <w:rPr>
                <w:noProof/>
                <w:webHidden/>
              </w:rPr>
              <w:fldChar w:fldCharType="separate"/>
            </w:r>
            <w:r w:rsidR="00173D6A">
              <w:rPr>
                <w:noProof/>
                <w:webHidden/>
              </w:rPr>
              <w:t>16</w:t>
            </w:r>
            <w:r>
              <w:rPr>
                <w:noProof/>
                <w:webHidden/>
              </w:rPr>
              <w:fldChar w:fldCharType="end"/>
            </w:r>
          </w:hyperlink>
        </w:p>
        <w:p w:rsidR="008A2FB9" w:rsidRDefault="008A2FB9">
          <w:pPr>
            <w:pStyle w:val="31"/>
            <w:tabs>
              <w:tab w:val="left" w:pos="1320"/>
              <w:tab w:val="right" w:leader="dot" w:pos="9345"/>
            </w:tabs>
            <w:rPr>
              <w:rFonts w:asciiTheme="minorHAnsi" w:eastAsiaTheme="minorEastAsia" w:hAnsiTheme="minorHAnsi"/>
              <w:noProof/>
              <w:sz w:val="22"/>
              <w:szCs w:val="22"/>
              <w:lang w:eastAsia="ru-RU"/>
            </w:rPr>
          </w:pPr>
          <w:hyperlink w:anchor="_Toc24321598" w:history="1">
            <w:r w:rsidRPr="00EC01F5">
              <w:rPr>
                <w:rStyle w:val="afb"/>
                <w:noProof/>
              </w:rPr>
              <w:t>4.2.3.</w:t>
            </w:r>
            <w:r>
              <w:rPr>
                <w:rFonts w:asciiTheme="minorHAnsi" w:eastAsiaTheme="minorEastAsia" w:hAnsiTheme="minorHAnsi"/>
                <w:noProof/>
                <w:sz w:val="22"/>
                <w:szCs w:val="22"/>
                <w:lang w:eastAsia="ru-RU"/>
              </w:rPr>
              <w:tab/>
            </w:r>
            <w:r w:rsidRPr="00EC01F5">
              <w:rPr>
                <w:rStyle w:val="afb"/>
                <w:noProof/>
              </w:rPr>
              <w:t>Поле визуализации</w:t>
            </w:r>
            <w:r>
              <w:rPr>
                <w:noProof/>
                <w:webHidden/>
              </w:rPr>
              <w:tab/>
            </w:r>
            <w:r>
              <w:rPr>
                <w:noProof/>
                <w:webHidden/>
              </w:rPr>
              <w:fldChar w:fldCharType="begin"/>
            </w:r>
            <w:r>
              <w:rPr>
                <w:noProof/>
                <w:webHidden/>
              </w:rPr>
              <w:instrText xml:space="preserve"> PAGEREF _Toc24321598 \h </w:instrText>
            </w:r>
            <w:r>
              <w:rPr>
                <w:noProof/>
                <w:webHidden/>
              </w:rPr>
            </w:r>
            <w:r>
              <w:rPr>
                <w:noProof/>
                <w:webHidden/>
              </w:rPr>
              <w:fldChar w:fldCharType="separate"/>
            </w:r>
            <w:r w:rsidR="00173D6A">
              <w:rPr>
                <w:noProof/>
                <w:webHidden/>
              </w:rPr>
              <w:t>16</w:t>
            </w:r>
            <w:r>
              <w:rPr>
                <w:noProof/>
                <w:webHidden/>
              </w:rPr>
              <w:fldChar w:fldCharType="end"/>
            </w:r>
          </w:hyperlink>
        </w:p>
        <w:p w:rsidR="008A2FB9" w:rsidRDefault="008A2FB9">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321599" w:history="1">
            <w:r w:rsidRPr="00EC01F5">
              <w:rPr>
                <w:rStyle w:val="afb"/>
                <w:noProof/>
              </w:rPr>
              <w:t>4.3.</w:t>
            </w:r>
            <w:r>
              <w:rPr>
                <w:rFonts w:asciiTheme="minorHAnsi" w:eastAsiaTheme="minorEastAsia" w:hAnsiTheme="minorHAnsi"/>
                <w:i w:val="0"/>
                <w:iCs w:val="0"/>
                <w:noProof/>
                <w:sz w:val="22"/>
                <w:szCs w:val="22"/>
                <w:lang w:eastAsia="ru-RU"/>
              </w:rPr>
              <w:tab/>
            </w:r>
            <w:r w:rsidRPr="00EC01F5">
              <w:rPr>
                <w:rStyle w:val="afb"/>
                <w:noProof/>
              </w:rPr>
              <w:t>Основные процедуры предметной области</w:t>
            </w:r>
            <w:r>
              <w:rPr>
                <w:noProof/>
                <w:webHidden/>
              </w:rPr>
              <w:tab/>
            </w:r>
            <w:r>
              <w:rPr>
                <w:noProof/>
                <w:webHidden/>
              </w:rPr>
              <w:fldChar w:fldCharType="begin"/>
            </w:r>
            <w:r>
              <w:rPr>
                <w:noProof/>
                <w:webHidden/>
              </w:rPr>
              <w:instrText xml:space="preserve"> PAGEREF _Toc24321599 \h </w:instrText>
            </w:r>
            <w:r>
              <w:rPr>
                <w:noProof/>
                <w:webHidden/>
              </w:rPr>
            </w:r>
            <w:r>
              <w:rPr>
                <w:noProof/>
                <w:webHidden/>
              </w:rPr>
              <w:fldChar w:fldCharType="separate"/>
            </w:r>
            <w:r w:rsidR="00173D6A">
              <w:rPr>
                <w:noProof/>
                <w:webHidden/>
              </w:rPr>
              <w:t>17</w:t>
            </w:r>
            <w:r>
              <w:rPr>
                <w:noProof/>
                <w:webHidden/>
              </w:rPr>
              <w:fldChar w:fldCharType="end"/>
            </w:r>
          </w:hyperlink>
        </w:p>
        <w:p w:rsidR="008A2FB9" w:rsidRDefault="008A2FB9">
          <w:pPr>
            <w:pStyle w:val="31"/>
            <w:tabs>
              <w:tab w:val="left" w:pos="1320"/>
              <w:tab w:val="right" w:leader="dot" w:pos="9345"/>
            </w:tabs>
            <w:rPr>
              <w:rFonts w:asciiTheme="minorHAnsi" w:eastAsiaTheme="minorEastAsia" w:hAnsiTheme="minorHAnsi"/>
              <w:noProof/>
              <w:sz w:val="22"/>
              <w:szCs w:val="22"/>
              <w:lang w:eastAsia="ru-RU"/>
            </w:rPr>
          </w:pPr>
          <w:hyperlink w:anchor="_Toc24321600" w:history="1">
            <w:r w:rsidRPr="00EC01F5">
              <w:rPr>
                <w:rStyle w:val="afb"/>
                <w:noProof/>
              </w:rPr>
              <w:t>4.3.1.</w:t>
            </w:r>
            <w:r>
              <w:rPr>
                <w:rFonts w:asciiTheme="minorHAnsi" w:eastAsiaTheme="minorEastAsia" w:hAnsiTheme="minorHAnsi"/>
                <w:noProof/>
                <w:sz w:val="22"/>
                <w:szCs w:val="22"/>
                <w:lang w:eastAsia="ru-RU"/>
              </w:rPr>
              <w:tab/>
            </w:r>
            <w:r w:rsidRPr="00EC01F5">
              <w:rPr>
                <w:rStyle w:val="afb"/>
                <w:noProof/>
              </w:rPr>
              <w:t>Генетический алгоритм</w:t>
            </w:r>
            <w:r>
              <w:rPr>
                <w:noProof/>
                <w:webHidden/>
              </w:rPr>
              <w:tab/>
            </w:r>
            <w:r>
              <w:rPr>
                <w:noProof/>
                <w:webHidden/>
              </w:rPr>
              <w:fldChar w:fldCharType="begin"/>
            </w:r>
            <w:r>
              <w:rPr>
                <w:noProof/>
                <w:webHidden/>
              </w:rPr>
              <w:instrText xml:space="preserve"> PAGEREF _Toc24321600 \h </w:instrText>
            </w:r>
            <w:r>
              <w:rPr>
                <w:noProof/>
                <w:webHidden/>
              </w:rPr>
            </w:r>
            <w:r>
              <w:rPr>
                <w:noProof/>
                <w:webHidden/>
              </w:rPr>
              <w:fldChar w:fldCharType="separate"/>
            </w:r>
            <w:r w:rsidR="00173D6A">
              <w:rPr>
                <w:noProof/>
                <w:webHidden/>
              </w:rPr>
              <w:t>17</w:t>
            </w:r>
            <w:r>
              <w:rPr>
                <w:noProof/>
                <w:webHidden/>
              </w:rPr>
              <w:fldChar w:fldCharType="end"/>
            </w:r>
          </w:hyperlink>
        </w:p>
        <w:p w:rsidR="008A2FB9" w:rsidRDefault="008A2FB9">
          <w:pPr>
            <w:pStyle w:val="31"/>
            <w:tabs>
              <w:tab w:val="left" w:pos="1320"/>
              <w:tab w:val="right" w:leader="dot" w:pos="9345"/>
            </w:tabs>
            <w:rPr>
              <w:rFonts w:asciiTheme="minorHAnsi" w:eastAsiaTheme="minorEastAsia" w:hAnsiTheme="minorHAnsi"/>
              <w:noProof/>
              <w:sz w:val="22"/>
              <w:szCs w:val="22"/>
              <w:lang w:eastAsia="ru-RU"/>
            </w:rPr>
          </w:pPr>
          <w:hyperlink w:anchor="_Toc24321601" w:history="1">
            <w:r w:rsidRPr="00EC01F5">
              <w:rPr>
                <w:rStyle w:val="afb"/>
                <w:noProof/>
              </w:rPr>
              <w:t>4.3.2.</w:t>
            </w:r>
            <w:r>
              <w:rPr>
                <w:rFonts w:asciiTheme="minorHAnsi" w:eastAsiaTheme="minorEastAsia" w:hAnsiTheme="minorHAnsi"/>
                <w:noProof/>
                <w:sz w:val="22"/>
                <w:szCs w:val="22"/>
                <w:lang w:eastAsia="ru-RU"/>
              </w:rPr>
              <w:tab/>
            </w:r>
            <w:r w:rsidRPr="00EC01F5">
              <w:rPr>
                <w:rStyle w:val="afb"/>
                <w:noProof/>
              </w:rPr>
              <w:t>Метод отбора</w:t>
            </w:r>
            <w:r>
              <w:rPr>
                <w:noProof/>
                <w:webHidden/>
              </w:rPr>
              <w:tab/>
            </w:r>
            <w:r>
              <w:rPr>
                <w:noProof/>
                <w:webHidden/>
              </w:rPr>
              <w:fldChar w:fldCharType="begin"/>
            </w:r>
            <w:r>
              <w:rPr>
                <w:noProof/>
                <w:webHidden/>
              </w:rPr>
              <w:instrText xml:space="preserve"> PAGEREF _Toc24321601 \h </w:instrText>
            </w:r>
            <w:r>
              <w:rPr>
                <w:noProof/>
                <w:webHidden/>
              </w:rPr>
            </w:r>
            <w:r>
              <w:rPr>
                <w:noProof/>
                <w:webHidden/>
              </w:rPr>
              <w:fldChar w:fldCharType="separate"/>
            </w:r>
            <w:r w:rsidR="00173D6A">
              <w:rPr>
                <w:noProof/>
                <w:webHidden/>
              </w:rPr>
              <w:t>17</w:t>
            </w:r>
            <w:r>
              <w:rPr>
                <w:noProof/>
                <w:webHidden/>
              </w:rPr>
              <w:fldChar w:fldCharType="end"/>
            </w:r>
          </w:hyperlink>
        </w:p>
        <w:p w:rsidR="008A2FB9" w:rsidRDefault="008A2FB9">
          <w:pPr>
            <w:pStyle w:val="31"/>
            <w:tabs>
              <w:tab w:val="left" w:pos="1320"/>
              <w:tab w:val="right" w:leader="dot" w:pos="9345"/>
            </w:tabs>
            <w:rPr>
              <w:rFonts w:asciiTheme="minorHAnsi" w:eastAsiaTheme="minorEastAsia" w:hAnsiTheme="minorHAnsi"/>
              <w:noProof/>
              <w:sz w:val="22"/>
              <w:szCs w:val="22"/>
              <w:lang w:eastAsia="ru-RU"/>
            </w:rPr>
          </w:pPr>
          <w:hyperlink w:anchor="_Toc24321602" w:history="1">
            <w:r w:rsidRPr="00EC01F5">
              <w:rPr>
                <w:rStyle w:val="afb"/>
                <w:noProof/>
              </w:rPr>
              <w:t>4.3.3.</w:t>
            </w:r>
            <w:r>
              <w:rPr>
                <w:rFonts w:asciiTheme="minorHAnsi" w:eastAsiaTheme="minorEastAsia" w:hAnsiTheme="minorHAnsi"/>
                <w:noProof/>
                <w:sz w:val="22"/>
                <w:szCs w:val="22"/>
                <w:lang w:eastAsia="ru-RU"/>
              </w:rPr>
              <w:tab/>
            </w:r>
            <w:r w:rsidRPr="00EC01F5">
              <w:rPr>
                <w:rStyle w:val="afb"/>
                <w:noProof/>
              </w:rPr>
              <w:t>Сеанс</w:t>
            </w:r>
            <w:r>
              <w:rPr>
                <w:noProof/>
                <w:webHidden/>
              </w:rPr>
              <w:tab/>
            </w:r>
            <w:r>
              <w:rPr>
                <w:noProof/>
                <w:webHidden/>
              </w:rPr>
              <w:fldChar w:fldCharType="begin"/>
            </w:r>
            <w:r>
              <w:rPr>
                <w:noProof/>
                <w:webHidden/>
              </w:rPr>
              <w:instrText xml:space="preserve"> PAGEREF _Toc24321602 \h </w:instrText>
            </w:r>
            <w:r>
              <w:rPr>
                <w:noProof/>
                <w:webHidden/>
              </w:rPr>
            </w:r>
            <w:r>
              <w:rPr>
                <w:noProof/>
                <w:webHidden/>
              </w:rPr>
              <w:fldChar w:fldCharType="separate"/>
            </w:r>
            <w:r w:rsidR="00173D6A">
              <w:rPr>
                <w:noProof/>
                <w:webHidden/>
              </w:rPr>
              <w:t>17</w:t>
            </w:r>
            <w:r>
              <w:rPr>
                <w:noProof/>
                <w:webHidden/>
              </w:rPr>
              <w:fldChar w:fldCharType="end"/>
            </w:r>
          </w:hyperlink>
        </w:p>
        <w:p w:rsidR="008A2FB9" w:rsidRDefault="008A2FB9">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4321603" w:history="1">
            <w:r w:rsidRPr="00EC01F5">
              <w:rPr>
                <w:rStyle w:val="afb"/>
                <w:noProof/>
              </w:rPr>
              <w:t>5.</w:t>
            </w:r>
            <w:r>
              <w:rPr>
                <w:rFonts w:asciiTheme="minorHAnsi" w:eastAsiaTheme="minorEastAsia" w:hAnsiTheme="minorHAnsi"/>
                <w:b w:val="0"/>
                <w:bCs w:val="0"/>
                <w:noProof/>
                <w:sz w:val="22"/>
                <w:szCs w:val="22"/>
                <w:lang w:eastAsia="ru-RU"/>
              </w:rPr>
              <w:tab/>
            </w:r>
            <w:r w:rsidRPr="00EC01F5">
              <w:rPr>
                <w:rStyle w:val="afb"/>
                <w:noProof/>
              </w:rPr>
              <w:t>Необходимые информационные технологии</w:t>
            </w:r>
            <w:r>
              <w:rPr>
                <w:noProof/>
                <w:webHidden/>
              </w:rPr>
              <w:tab/>
            </w:r>
            <w:r>
              <w:rPr>
                <w:noProof/>
                <w:webHidden/>
              </w:rPr>
              <w:fldChar w:fldCharType="begin"/>
            </w:r>
            <w:r>
              <w:rPr>
                <w:noProof/>
                <w:webHidden/>
              </w:rPr>
              <w:instrText xml:space="preserve"> PAGEREF _Toc24321603 \h </w:instrText>
            </w:r>
            <w:r>
              <w:rPr>
                <w:noProof/>
                <w:webHidden/>
              </w:rPr>
            </w:r>
            <w:r>
              <w:rPr>
                <w:noProof/>
                <w:webHidden/>
              </w:rPr>
              <w:fldChar w:fldCharType="separate"/>
            </w:r>
            <w:r w:rsidR="00173D6A">
              <w:rPr>
                <w:noProof/>
                <w:webHidden/>
              </w:rPr>
              <w:t>18</w:t>
            </w:r>
            <w:r>
              <w:rPr>
                <w:noProof/>
                <w:webHidden/>
              </w:rPr>
              <w:fldChar w:fldCharType="end"/>
            </w:r>
          </w:hyperlink>
        </w:p>
        <w:p w:rsidR="008A2FB9" w:rsidRDefault="008A2FB9">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321604" w:history="1">
            <w:r w:rsidRPr="00EC01F5">
              <w:rPr>
                <w:rStyle w:val="afb"/>
                <w:noProof/>
              </w:rPr>
              <w:t>5.1.</w:t>
            </w:r>
            <w:r>
              <w:rPr>
                <w:rFonts w:asciiTheme="minorHAnsi" w:eastAsiaTheme="minorEastAsia" w:hAnsiTheme="minorHAnsi"/>
                <w:i w:val="0"/>
                <w:iCs w:val="0"/>
                <w:noProof/>
                <w:sz w:val="22"/>
                <w:szCs w:val="22"/>
                <w:lang w:eastAsia="ru-RU"/>
              </w:rPr>
              <w:tab/>
            </w:r>
            <w:r w:rsidRPr="00EC01F5">
              <w:rPr>
                <w:rStyle w:val="afb"/>
                <w:noProof/>
              </w:rPr>
              <w:t>Централизованная обработка информации</w:t>
            </w:r>
            <w:r>
              <w:rPr>
                <w:noProof/>
                <w:webHidden/>
              </w:rPr>
              <w:tab/>
            </w:r>
            <w:r>
              <w:rPr>
                <w:noProof/>
                <w:webHidden/>
              </w:rPr>
              <w:fldChar w:fldCharType="begin"/>
            </w:r>
            <w:r>
              <w:rPr>
                <w:noProof/>
                <w:webHidden/>
              </w:rPr>
              <w:instrText xml:space="preserve"> PAGEREF _Toc24321604 \h </w:instrText>
            </w:r>
            <w:r>
              <w:rPr>
                <w:noProof/>
                <w:webHidden/>
              </w:rPr>
            </w:r>
            <w:r>
              <w:rPr>
                <w:noProof/>
                <w:webHidden/>
              </w:rPr>
              <w:fldChar w:fldCharType="separate"/>
            </w:r>
            <w:r w:rsidR="00173D6A">
              <w:rPr>
                <w:noProof/>
                <w:webHidden/>
              </w:rPr>
              <w:t>18</w:t>
            </w:r>
            <w:r>
              <w:rPr>
                <w:noProof/>
                <w:webHidden/>
              </w:rPr>
              <w:fldChar w:fldCharType="end"/>
            </w:r>
          </w:hyperlink>
        </w:p>
        <w:p w:rsidR="008A2FB9" w:rsidRDefault="008A2FB9">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321605" w:history="1">
            <w:r w:rsidRPr="00EC01F5">
              <w:rPr>
                <w:rStyle w:val="afb"/>
                <w:noProof/>
              </w:rPr>
              <w:t>5.2.</w:t>
            </w:r>
            <w:r>
              <w:rPr>
                <w:rFonts w:asciiTheme="minorHAnsi" w:eastAsiaTheme="minorEastAsia" w:hAnsiTheme="minorHAnsi"/>
                <w:i w:val="0"/>
                <w:iCs w:val="0"/>
                <w:noProof/>
                <w:sz w:val="22"/>
                <w:szCs w:val="22"/>
                <w:lang w:eastAsia="ru-RU"/>
              </w:rPr>
              <w:tab/>
            </w:r>
            <w:r w:rsidRPr="00EC01F5">
              <w:rPr>
                <w:rStyle w:val="afb"/>
                <w:noProof/>
              </w:rPr>
              <w:t>Децентрализованная обработка информации</w:t>
            </w:r>
            <w:r>
              <w:rPr>
                <w:noProof/>
                <w:webHidden/>
              </w:rPr>
              <w:tab/>
            </w:r>
            <w:r>
              <w:rPr>
                <w:noProof/>
                <w:webHidden/>
              </w:rPr>
              <w:fldChar w:fldCharType="begin"/>
            </w:r>
            <w:r>
              <w:rPr>
                <w:noProof/>
                <w:webHidden/>
              </w:rPr>
              <w:instrText xml:space="preserve"> PAGEREF _Toc24321605 \h </w:instrText>
            </w:r>
            <w:r>
              <w:rPr>
                <w:noProof/>
                <w:webHidden/>
              </w:rPr>
            </w:r>
            <w:r>
              <w:rPr>
                <w:noProof/>
                <w:webHidden/>
              </w:rPr>
              <w:fldChar w:fldCharType="separate"/>
            </w:r>
            <w:r w:rsidR="00173D6A">
              <w:rPr>
                <w:noProof/>
                <w:webHidden/>
              </w:rPr>
              <w:t>18</w:t>
            </w:r>
            <w:r>
              <w:rPr>
                <w:noProof/>
                <w:webHidden/>
              </w:rPr>
              <w:fldChar w:fldCharType="end"/>
            </w:r>
          </w:hyperlink>
        </w:p>
        <w:p w:rsidR="008A2FB9" w:rsidRDefault="008A2FB9">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321606" w:history="1">
            <w:r w:rsidRPr="00EC01F5">
              <w:rPr>
                <w:rStyle w:val="afb"/>
                <w:noProof/>
              </w:rPr>
              <w:t>5.3.</w:t>
            </w:r>
            <w:r>
              <w:rPr>
                <w:rFonts w:asciiTheme="minorHAnsi" w:eastAsiaTheme="minorEastAsia" w:hAnsiTheme="minorHAnsi"/>
                <w:i w:val="0"/>
                <w:iCs w:val="0"/>
                <w:noProof/>
                <w:sz w:val="22"/>
                <w:szCs w:val="22"/>
                <w:lang w:eastAsia="ru-RU"/>
              </w:rPr>
              <w:tab/>
            </w:r>
            <w:r w:rsidRPr="00EC01F5">
              <w:rPr>
                <w:rStyle w:val="afb"/>
                <w:noProof/>
              </w:rPr>
              <w:t>Информационная технология поддержки принятия решений</w:t>
            </w:r>
            <w:r>
              <w:rPr>
                <w:noProof/>
                <w:webHidden/>
              </w:rPr>
              <w:tab/>
            </w:r>
            <w:r>
              <w:rPr>
                <w:noProof/>
                <w:webHidden/>
              </w:rPr>
              <w:fldChar w:fldCharType="begin"/>
            </w:r>
            <w:r>
              <w:rPr>
                <w:noProof/>
                <w:webHidden/>
              </w:rPr>
              <w:instrText xml:space="preserve"> PAGEREF _Toc24321606 \h </w:instrText>
            </w:r>
            <w:r>
              <w:rPr>
                <w:noProof/>
                <w:webHidden/>
              </w:rPr>
            </w:r>
            <w:r>
              <w:rPr>
                <w:noProof/>
                <w:webHidden/>
              </w:rPr>
              <w:fldChar w:fldCharType="separate"/>
            </w:r>
            <w:r w:rsidR="00173D6A">
              <w:rPr>
                <w:noProof/>
                <w:webHidden/>
              </w:rPr>
              <w:t>19</w:t>
            </w:r>
            <w:r>
              <w:rPr>
                <w:noProof/>
                <w:webHidden/>
              </w:rPr>
              <w:fldChar w:fldCharType="end"/>
            </w:r>
          </w:hyperlink>
        </w:p>
        <w:p w:rsidR="008A2FB9" w:rsidRDefault="008A2FB9">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4321607" w:history="1">
            <w:r w:rsidRPr="00EC01F5">
              <w:rPr>
                <w:rStyle w:val="afb"/>
                <w:noProof/>
              </w:rPr>
              <w:t>6.</w:t>
            </w:r>
            <w:r>
              <w:rPr>
                <w:rFonts w:asciiTheme="minorHAnsi" w:eastAsiaTheme="minorEastAsia" w:hAnsiTheme="minorHAnsi"/>
                <w:b w:val="0"/>
                <w:bCs w:val="0"/>
                <w:noProof/>
                <w:sz w:val="22"/>
                <w:szCs w:val="22"/>
                <w:lang w:eastAsia="ru-RU"/>
              </w:rPr>
              <w:tab/>
            </w:r>
            <w:r w:rsidRPr="00EC01F5">
              <w:rPr>
                <w:rStyle w:val="afb"/>
                <w:noProof/>
              </w:rPr>
              <w:t>Понятие цифрового автомата как математической абстракции</w:t>
            </w:r>
            <w:r>
              <w:rPr>
                <w:noProof/>
                <w:webHidden/>
              </w:rPr>
              <w:tab/>
            </w:r>
            <w:r>
              <w:rPr>
                <w:noProof/>
                <w:webHidden/>
              </w:rPr>
              <w:fldChar w:fldCharType="begin"/>
            </w:r>
            <w:r>
              <w:rPr>
                <w:noProof/>
                <w:webHidden/>
              </w:rPr>
              <w:instrText xml:space="preserve"> PAGEREF _Toc24321607 \h </w:instrText>
            </w:r>
            <w:r>
              <w:rPr>
                <w:noProof/>
                <w:webHidden/>
              </w:rPr>
            </w:r>
            <w:r>
              <w:rPr>
                <w:noProof/>
                <w:webHidden/>
              </w:rPr>
              <w:fldChar w:fldCharType="separate"/>
            </w:r>
            <w:r w:rsidR="00173D6A">
              <w:rPr>
                <w:noProof/>
                <w:webHidden/>
              </w:rPr>
              <w:t>19</w:t>
            </w:r>
            <w:r>
              <w:rPr>
                <w:noProof/>
                <w:webHidden/>
              </w:rPr>
              <w:fldChar w:fldCharType="end"/>
            </w:r>
          </w:hyperlink>
        </w:p>
        <w:p w:rsidR="008A2FB9" w:rsidRDefault="008A2FB9">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321608" w:history="1">
            <w:r w:rsidRPr="00EC01F5">
              <w:rPr>
                <w:rStyle w:val="afb"/>
                <w:noProof/>
              </w:rPr>
              <w:t>6.1.</w:t>
            </w:r>
            <w:r>
              <w:rPr>
                <w:rFonts w:asciiTheme="minorHAnsi" w:eastAsiaTheme="minorEastAsia" w:hAnsiTheme="minorHAnsi"/>
                <w:i w:val="0"/>
                <w:iCs w:val="0"/>
                <w:noProof/>
                <w:sz w:val="22"/>
                <w:szCs w:val="22"/>
                <w:lang w:eastAsia="ru-RU"/>
              </w:rPr>
              <w:tab/>
            </w:r>
            <w:r w:rsidRPr="00EC01F5">
              <w:rPr>
                <w:rStyle w:val="afb"/>
                <w:noProof/>
              </w:rPr>
              <w:t>Классификация абстрактного автомата</w:t>
            </w:r>
            <w:r>
              <w:rPr>
                <w:noProof/>
                <w:webHidden/>
              </w:rPr>
              <w:tab/>
            </w:r>
            <w:r>
              <w:rPr>
                <w:noProof/>
                <w:webHidden/>
              </w:rPr>
              <w:fldChar w:fldCharType="begin"/>
            </w:r>
            <w:r>
              <w:rPr>
                <w:noProof/>
                <w:webHidden/>
              </w:rPr>
              <w:instrText xml:space="preserve"> PAGEREF _Toc24321608 \h </w:instrText>
            </w:r>
            <w:r>
              <w:rPr>
                <w:noProof/>
                <w:webHidden/>
              </w:rPr>
            </w:r>
            <w:r>
              <w:rPr>
                <w:noProof/>
                <w:webHidden/>
              </w:rPr>
              <w:fldChar w:fldCharType="separate"/>
            </w:r>
            <w:r w:rsidR="00173D6A">
              <w:rPr>
                <w:noProof/>
                <w:webHidden/>
              </w:rPr>
              <w:t>20</w:t>
            </w:r>
            <w:r>
              <w:rPr>
                <w:noProof/>
                <w:webHidden/>
              </w:rPr>
              <w:fldChar w:fldCharType="end"/>
            </w:r>
          </w:hyperlink>
        </w:p>
        <w:p w:rsidR="008A2FB9" w:rsidRDefault="008A2FB9">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321609" w:history="1">
            <w:r w:rsidRPr="00EC01F5">
              <w:rPr>
                <w:rStyle w:val="afb"/>
                <w:noProof/>
              </w:rPr>
              <w:t>6.2.</w:t>
            </w:r>
            <w:r>
              <w:rPr>
                <w:rFonts w:asciiTheme="minorHAnsi" w:eastAsiaTheme="minorEastAsia" w:hAnsiTheme="minorHAnsi"/>
                <w:i w:val="0"/>
                <w:iCs w:val="0"/>
                <w:noProof/>
                <w:sz w:val="22"/>
                <w:szCs w:val="22"/>
                <w:lang w:eastAsia="ru-RU"/>
              </w:rPr>
              <w:tab/>
            </w:r>
            <w:r w:rsidRPr="00EC01F5">
              <w:rPr>
                <w:rStyle w:val="afb"/>
                <w:noProof/>
              </w:rPr>
              <w:t>Базовая модель конечного автомата</w:t>
            </w:r>
            <w:r>
              <w:rPr>
                <w:noProof/>
                <w:webHidden/>
              </w:rPr>
              <w:tab/>
            </w:r>
            <w:r>
              <w:rPr>
                <w:noProof/>
                <w:webHidden/>
              </w:rPr>
              <w:fldChar w:fldCharType="begin"/>
            </w:r>
            <w:r>
              <w:rPr>
                <w:noProof/>
                <w:webHidden/>
              </w:rPr>
              <w:instrText xml:space="preserve"> PAGEREF _Toc24321609 \h </w:instrText>
            </w:r>
            <w:r>
              <w:rPr>
                <w:noProof/>
                <w:webHidden/>
              </w:rPr>
            </w:r>
            <w:r>
              <w:rPr>
                <w:noProof/>
                <w:webHidden/>
              </w:rPr>
              <w:fldChar w:fldCharType="separate"/>
            </w:r>
            <w:r w:rsidR="00173D6A">
              <w:rPr>
                <w:noProof/>
                <w:webHidden/>
              </w:rPr>
              <w:t>23</w:t>
            </w:r>
            <w:r>
              <w:rPr>
                <w:noProof/>
                <w:webHidden/>
              </w:rPr>
              <w:fldChar w:fldCharType="end"/>
            </w:r>
          </w:hyperlink>
        </w:p>
        <w:p w:rsidR="008A2FB9" w:rsidRDefault="008A2FB9">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4321610" w:history="1">
            <w:r w:rsidRPr="00EC01F5">
              <w:rPr>
                <w:rStyle w:val="afb"/>
                <w:noProof/>
              </w:rPr>
              <w:t>7.</w:t>
            </w:r>
            <w:r>
              <w:rPr>
                <w:rFonts w:asciiTheme="minorHAnsi" w:eastAsiaTheme="minorEastAsia" w:hAnsiTheme="minorHAnsi"/>
                <w:b w:val="0"/>
                <w:bCs w:val="0"/>
                <w:noProof/>
                <w:sz w:val="22"/>
                <w:szCs w:val="22"/>
                <w:lang w:eastAsia="ru-RU"/>
              </w:rPr>
              <w:tab/>
            </w:r>
            <w:r w:rsidRPr="00EC01F5">
              <w:rPr>
                <w:rStyle w:val="afb"/>
                <w:noProof/>
              </w:rPr>
              <w:t>Понятие клеточного автомата</w:t>
            </w:r>
            <w:r>
              <w:rPr>
                <w:noProof/>
                <w:webHidden/>
              </w:rPr>
              <w:tab/>
            </w:r>
            <w:r>
              <w:rPr>
                <w:noProof/>
                <w:webHidden/>
              </w:rPr>
              <w:fldChar w:fldCharType="begin"/>
            </w:r>
            <w:r>
              <w:rPr>
                <w:noProof/>
                <w:webHidden/>
              </w:rPr>
              <w:instrText xml:space="preserve"> PAGEREF _Toc24321610 \h </w:instrText>
            </w:r>
            <w:r>
              <w:rPr>
                <w:noProof/>
                <w:webHidden/>
              </w:rPr>
            </w:r>
            <w:r>
              <w:rPr>
                <w:noProof/>
                <w:webHidden/>
              </w:rPr>
              <w:fldChar w:fldCharType="separate"/>
            </w:r>
            <w:r w:rsidR="00173D6A">
              <w:rPr>
                <w:noProof/>
                <w:webHidden/>
              </w:rPr>
              <w:t>24</w:t>
            </w:r>
            <w:r>
              <w:rPr>
                <w:noProof/>
                <w:webHidden/>
              </w:rPr>
              <w:fldChar w:fldCharType="end"/>
            </w:r>
          </w:hyperlink>
        </w:p>
        <w:p w:rsidR="008A2FB9" w:rsidRDefault="008A2FB9">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4321611" w:history="1">
            <w:r w:rsidRPr="00EC01F5">
              <w:rPr>
                <w:rStyle w:val="afb"/>
                <w:noProof/>
              </w:rPr>
              <w:t>8.</w:t>
            </w:r>
            <w:r>
              <w:rPr>
                <w:rFonts w:asciiTheme="minorHAnsi" w:eastAsiaTheme="minorEastAsia" w:hAnsiTheme="minorHAnsi"/>
                <w:b w:val="0"/>
                <w:bCs w:val="0"/>
                <w:noProof/>
                <w:sz w:val="22"/>
                <w:szCs w:val="22"/>
                <w:lang w:eastAsia="ru-RU"/>
              </w:rPr>
              <w:tab/>
            </w:r>
            <w:r w:rsidRPr="00EC01F5">
              <w:rPr>
                <w:rStyle w:val="afb"/>
                <w:noProof/>
              </w:rPr>
              <w:t>Эволюционирующий клеточный автомат</w:t>
            </w:r>
            <w:r>
              <w:rPr>
                <w:noProof/>
                <w:webHidden/>
              </w:rPr>
              <w:tab/>
            </w:r>
            <w:r>
              <w:rPr>
                <w:noProof/>
                <w:webHidden/>
              </w:rPr>
              <w:fldChar w:fldCharType="begin"/>
            </w:r>
            <w:r>
              <w:rPr>
                <w:noProof/>
                <w:webHidden/>
              </w:rPr>
              <w:instrText xml:space="preserve"> PAGEREF _Toc24321611 \h </w:instrText>
            </w:r>
            <w:r>
              <w:rPr>
                <w:noProof/>
                <w:webHidden/>
              </w:rPr>
            </w:r>
            <w:r>
              <w:rPr>
                <w:noProof/>
                <w:webHidden/>
              </w:rPr>
              <w:fldChar w:fldCharType="separate"/>
            </w:r>
            <w:r w:rsidR="00173D6A">
              <w:rPr>
                <w:noProof/>
                <w:webHidden/>
              </w:rPr>
              <w:t>27</w:t>
            </w:r>
            <w:r>
              <w:rPr>
                <w:noProof/>
                <w:webHidden/>
              </w:rPr>
              <w:fldChar w:fldCharType="end"/>
            </w:r>
          </w:hyperlink>
        </w:p>
        <w:p w:rsidR="008A2FB9" w:rsidRDefault="008A2FB9">
          <w:pPr>
            <w:pStyle w:val="11"/>
            <w:tabs>
              <w:tab w:val="right" w:leader="dot" w:pos="9345"/>
            </w:tabs>
            <w:rPr>
              <w:rFonts w:asciiTheme="minorHAnsi" w:eastAsiaTheme="minorEastAsia" w:hAnsiTheme="minorHAnsi"/>
              <w:b w:val="0"/>
              <w:bCs w:val="0"/>
              <w:noProof/>
              <w:sz w:val="22"/>
              <w:szCs w:val="22"/>
              <w:lang w:eastAsia="ru-RU"/>
            </w:rPr>
          </w:pPr>
          <w:hyperlink w:anchor="_Toc24321612" w:history="1">
            <w:r w:rsidRPr="00EC01F5">
              <w:rPr>
                <w:rStyle w:val="afb"/>
                <w:noProof/>
              </w:rPr>
              <w:t>Заключение</w:t>
            </w:r>
            <w:r>
              <w:rPr>
                <w:noProof/>
                <w:webHidden/>
              </w:rPr>
              <w:tab/>
            </w:r>
            <w:r>
              <w:rPr>
                <w:noProof/>
                <w:webHidden/>
              </w:rPr>
              <w:fldChar w:fldCharType="begin"/>
            </w:r>
            <w:r>
              <w:rPr>
                <w:noProof/>
                <w:webHidden/>
              </w:rPr>
              <w:instrText xml:space="preserve"> PAGEREF _Toc24321612 \h </w:instrText>
            </w:r>
            <w:r>
              <w:rPr>
                <w:noProof/>
                <w:webHidden/>
              </w:rPr>
            </w:r>
            <w:r>
              <w:rPr>
                <w:noProof/>
                <w:webHidden/>
              </w:rPr>
              <w:fldChar w:fldCharType="separate"/>
            </w:r>
            <w:r w:rsidR="00173D6A">
              <w:rPr>
                <w:noProof/>
                <w:webHidden/>
              </w:rPr>
              <w:t>29</w:t>
            </w:r>
            <w:r>
              <w:rPr>
                <w:noProof/>
                <w:webHidden/>
              </w:rPr>
              <w:fldChar w:fldCharType="end"/>
            </w:r>
          </w:hyperlink>
        </w:p>
        <w:p w:rsidR="008A2FB9" w:rsidRDefault="008A2FB9">
          <w:pPr>
            <w:pStyle w:val="11"/>
            <w:tabs>
              <w:tab w:val="right" w:leader="dot" w:pos="9345"/>
            </w:tabs>
            <w:rPr>
              <w:rFonts w:asciiTheme="minorHAnsi" w:eastAsiaTheme="minorEastAsia" w:hAnsiTheme="minorHAnsi"/>
              <w:b w:val="0"/>
              <w:bCs w:val="0"/>
              <w:noProof/>
              <w:sz w:val="22"/>
              <w:szCs w:val="22"/>
              <w:lang w:eastAsia="ru-RU"/>
            </w:rPr>
          </w:pPr>
          <w:hyperlink w:anchor="_Toc24321613" w:history="1">
            <w:r w:rsidRPr="00EC01F5">
              <w:rPr>
                <w:rStyle w:val="afb"/>
                <w:noProof/>
              </w:rPr>
              <w:t>Список литературы</w:t>
            </w:r>
            <w:r>
              <w:rPr>
                <w:noProof/>
                <w:webHidden/>
              </w:rPr>
              <w:tab/>
            </w:r>
            <w:r>
              <w:rPr>
                <w:noProof/>
                <w:webHidden/>
              </w:rPr>
              <w:fldChar w:fldCharType="begin"/>
            </w:r>
            <w:r>
              <w:rPr>
                <w:noProof/>
                <w:webHidden/>
              </w:rPr>
              <w:instrText xml:space="preserve"> PAGEREF _Toc24321613 \h </w:instrText>
            </w:r>
            <w:r>
              <w:rPr>
                <w:noProof/>
                <w:webHidden/>
              </w:rPr>
            </w:r>
            <w:r>
              <w:rPr>
                <w:noProof/>
                <w:webHidden/>
              </w:rPr>
              <w:fldChar w:fldCharType="separate"/>
            </w:r>
            <w:r w:rsidR="00173D6A">
              <w:rPr>
                <w:noProof/>
                <w:webHidden/>
              </w:rPr>
              <w:t>30</w:t>
            </w:r>
            <w:r>
              <w:rPr>
                <w:noProof/>
                <w:webHidden/>
              </w:rPr>
              <w:fldChar w:fldCharType="end"/>
            </w:r>
          </w:hyperlink>
        </w:p>
        <w:p w:rsidR="00E943AF" w:rsidRDefault="00E943AF">
          <w:r>
            <w:rPr>
              <w:rFonts w:ascii="Times New Roman" w:hAnsi="Times New Roman"/>
              <w:b/>
              <w:bCs/>
              <w:sz w:val="28"/>
              <w:szCs w:val="20"/>
            </w:rPr>
            <w:fldChar w:fldCharType="end"/>
          </w:r>
        </w:p>
      </w:sdtContent>
    </w:sdt>
    <w:p w:rsidR="001405CD" w:rsidRDefault="001405CD">
      <w:pPr>
        <w:rPr>
          <w:rFonts w:ascii="Times New Roman" w:eastAsiaTheme="majorEastAsia" w:hAnsi="Times New Roman" w:cstheme="majorBidi"/>
          <w:b/>
          <w:spacing w:val="-10"/>
          <w:kern w:val="28"/>
          <w:sz w:val="36"/>
          <w:szCs w:val="56"/>
        </w:rPr>
      </w:pPr>
      <w:r>
        <w:br w:type="page"/>
      </w:r>
    </w:p>
    <w:p w:rsidR="00490DBE" w:rsidRPr="00251EE0" w:rsidRDefault="00490DBE" w:rsidP="00490DBE">
      <w:pPr>
        <w:pStyle w:val="afd"/>
      </w:pPr>
      <w:bookmarkStart w:id="0" w:name="_Toc24321577"/>
      <w:r w:rsidRPr="00251EE0">
        <w:lastRenderedPageBreak/>
        <w:t>Реферат</w:t>
      </w:r>
      <w:bookmarkEnd w:id="0"/>
    </w:p>
    <w:p w:rsidR="00490DBE" w:rsidRPr="00D12201" w:rsidRDefault="00490DBE" w:rsidP="001405CD">
      <w:pPr>
        <w:pStyle w:val="a4"/>
      </w:pPr>
      <w:r w:rsidRPr="00251EE0">
        <w:t>Записка</w:t>
      </w:r>
      <w:r>
        <w:t xml:space="preserve"> </w:t>
      </w:r>
      <w:r w:rsidRPr="00251EE0">
        <w:t>с.</w:t>
      </w:r>
      <w:r w:rsidR="00DC5464">
        <w:t xml:space="preserve"> ?</w:t>
      </w:r>
      <w:r w:rsidRPr="00251EE0">
        <w:t>,</w:t>
      </w:r>
      <w:r>
        <w:t xml:space="preserve"> </w:t>
      </w:r>
      <w:r w:rsidRPr="00251EE0">
        <w:t>рис.</w:t>
      </w:r>
      <w:r w:rsidR="00DC5464">
        <w:t xml:space="preserve"> ?</w:t>
      </w:r>
      <w:r w:rsidRPr="00251EE0">
        <w:t>,</w:t>
      </w:r>
      <w:r>
        <w:t xml:space="preserve"> </w:t>
      </w:r>
      <w:r w:rsidRPr="00251EE0">
        <w:t>табл.</w:t>
      </w:r>
      <w:r w:rsidR="00DC5464">
        <w:t xml:space="preserve"> ?</w:t>
      </w:r>
      <w:r w:rsidRPr="00251EE0">
        <w:t>,</w:t>
      </w:r>
      <w:r>
        <w:t xml:space="preserve"> </w:t>
      </w:r>
      <w:r w:rsidRPr="00251EE0">
        <w:t>источников</w:t>
      </w:r>
      <w:r>
        <w:t xml:space="preserve"> </w:t>
      </w:r>
      <w:r w:rsidR="00DC5464">
        <w:t>?</w:t>
      </w:r>
      <w:r w:rsidRPr="00251EE0">
        <w:t>,</w:t>
      </w:r>
      <w:r>
        <w:t xml:space="preserve"> </w:t>
      </w:r>
      <w:r w:rsidRPr="00251EE0">
        <w:t>прил.</w:t>
      </w:r>
      <w:r>
        <w:t xml:space="preserve"> А, Б</w:t>
      </w:r>
      <w:r w:rsidR="00D12201" w:rsidRPr="00D12201">
        <w:t xml:space="preserve">, </w:t>
      </w:r>
      <w:r w:rsidR="00D12201">
        <w:t>В, Г</w:t>
      </w:r>
    </w:p>
    <w:p w:rsidR="00490DBE" w:rsidRPr="00251EE0" w:rsidRDefault="00DC5464" w:rsidP="001405CD">
      <w:pPr>
        <w:pStyle w:val="a4"/>
      </w:pPr>
      <w:r>
        <w:t>ГЕНЕТИЧЕСКИЙ АЛГОРИТМ</w:t>
      </w:r>
      <w:r w:rsidR="00490DBE" w:rsidRPr="00251EE0">
        <w:t>,</w:t>
      </w:r>
      <w:r w:rsidR="00490DBE">
        <w:t xml:space="preserve"> </w:t>
      </w:r>
      <w:r>
        <w:t>СЕЛЕКЦИОННЫЙ МЕТОД</w:t>
      </w:r>
      <w:r w:rsidR="00490DBE" w:rsidRPr="00251EE0">
        <w:t>,</w:t>
      </w:r>
      <w:r w:rsidR="00490DBE">
        <w:t xml:space="preserve"> </w:t>
      </w:r>
      <w:r>
        <w:t>ОТБОР</w:t>
      </w:r>
      <w:r w:rsidR="00490DBE">
        <w:t>,</w:t>
      </w:r>
      <w:r>
        <w:t xml:space="preserve"> АГЕНТ, ХРАНИЛИЩЕ ГЕНОВ</w:t>
      </w:r>
      <w:r w:rsidR="00490DBE" w:rsidRPr="00251EE0">
        <w:t>.</w:t>
      </w:r>
    </w:p>
    <w:p w:rsidR="00490DBE" w:rsidRDefault="00DC5464" w:rsidP="001405CD">
      <w:pPr>
        <w:pStyle w:val="a4"/>
        <w:rPr>
          <w:rFonts w:cs="Times New Roman"/>
          <w:color w:val="000000"/>
        </w:rPr>
      </w:pPr>
      <w:r>
        <w:rPr>
          <w:rFonts w:cs="Times New Roman"/>
          <w:color w:val="000000"/>
        </w:rPr>
        <w:t>Рассматриваемыми объектами в данной исследовательской работы являются генетические алгоритмы и методы отбора при решении прикладных задач, где в основе лежит использование цифровых автоматов.</w:t>
      </w:r>
    </w:p>
    <w:p w:rsidR="00D22A56" w:rsidRDefault="00DC5464" w:rsidP="001405CD">
      <w:pPr>
        <w:pStyle w:val="a4"/>
        <w:rPr>
          <w:rFonts w:cs="Times New Roman"/>
          <w:color w:val="000000"/>
        </w:rPr>
      </w:pPr>
      <w:r>
        <w:rPr>
          <w:rFonts w:cs="Times New Roman"/>
          <w:color w:val="000000"/>
        </w:rPr>
        <w:t>Основной целью исследования в данной обла</w:t>
      </w:r>
      <w:r w:rsidR="00404E87">
        <w:rPr>
          <w:rFonts w:cs="Times New Roman"/>
          <w:color w:val="000000"/>
        </w:rPr>
        <w:t>сти является поиск и нахождения примеров эффективного применения цифровых автоматов в генетических алгоритмах, а также формулирование основных принципов при построении моделей и использованием цифровых автоматов</w:t>
      </w:r>
      <w:r w:rsidR="00490DBE">
        <w:rPr>
          <w:rFonts w:cs="Times New Roman"/>
          <w:color w:val="000000"/>
        </w:rPr>
        <w:t>.</w:t>
      </w:r>
      <w:r w:rsidR="00404E87">
        <w:rPr>
          <w:rFonts w:cs="Times New Roman"/>
          <w:color w:val="000000"/>
        </w:rPr>
        <w:t xml:space="preserve"> В работе рассматриваются различные способы представления цифрового автомата и также подходы к его модификации в процессе работы генетического алгоритма. Также в данном исследовании рассматриваются различные подходы к выработке метода отбора и выявлении оптимальны параметров для него.</w:t>
      </w:r>
    </w:p>
    <w:p w:rsidR="00D22A56" w:rsidRDefault="00D22A56">
      <w:pPr>
        <w:rPr>
          <w:rFonts w:ascii="Times New Roman" w:hAnsi="Times New Roman" w:cs="Times New Roman"/>
          <w:color w:val="000000"/>
          <w:sz w:val="28"/>
        </w:rPr>
      </w:pPr>
      <w:r>
        <w:rPr>
          <w:rFonts w:cs="Times New Roman"/>
          <w:color w:val="000000"/>
        </w:rPr>
        <w:br w:type="page"/>
      </w:r>
    </w:p>
    <w:p w:rsidR="00D22A56" w:rsidRDefault="00D22A56" w:rsidP="00D22A56">
      <w:pPr>
        <w:pStyle w:val="afd"/>
      </w:pPr>
      <w:bookmarkStart w:id="1" w:name="_Toc24321578"/>
      <w:r>
        <w:lastRenderedPageBreak/>
        <w:t>Определения, обозначения и сокращения</w:t>
      </w:r>
      <w:bookmarkEnd w:id="1"/>
    </w:p>
    <w:p w:rsidR="00F16BAF" w:rsidRDefault="00DB54BB" w:rsidP="00F16BAF">
      <w:pPr>
        <w:pStyle w:val="a4"/>
      </w:pPr>
      <w:r>
        <w:t>Генетический алгоритм</w:t>
      </w:r>
      <w:r w:rsidR="00F16BAF">
        <w:t xml:space="preserve"> – алгоритм, осуществляющий поиск решения задачи оптимизации или моделирования путем случайного комбинирования параметров и отбора лучших решений</w:t>
      </w:r>
      <w:r w:rsidR="006E2506">
        <w:t>.</w:t>
      </w:r>
    </w:p>
    <w:p w:rsidR="00F16BAF" w:rsidRDefault="00F16BAF" w:rsidP="00F16BAF">
      <w:pPr>
        <w:pStyle w:val="a4"/>
      </w:pPr>
      <w:r>
        <w:t>Селекция – процесс, в рамках которого производится отбор по определенным критерия наиболее оптимального решения</w:t>
      </w:r>
      <w:r w:rsidR="006E2506">
        <w:t>.</w:t>
      </w:r>
    </w:p>
    <w:p w:rsidR="006E2506" w:rsidRDefault="00F16BAF" w:rsidP="006E2506">
      <w:pPr>
        <w:pStyle w:val="a4"/>
      </w:pPr>
      <w:r>
        <w:t>Селекционный метод</w:t>
      </w:r>
      <w:r w:rsidR="006E2506">
        <w:t xml:space="preserve"> – алгоритм, согласно которому производится оценка решений и формирование нового поколения</w:t>
      </w:r>
    </w:p>
    <w:p w:rsidR="00F16BAF" w:rsidRDefault="00F16BAF" w:rsidP="00F16BAF">
      <w:pPr>
        <w:pStyle w:val="a4"/>
      </w:pPr>
      <w:r>
        <w:t xml:space="preserve">Агент – </w:t>
      </w:r>
      <w:r w:rsidR="006E2506">
        <w:t>элементарная эволюционная единица, осуществляющая решение поставленной перед ней задачи</w:t>
      </w:r>
    </w:p>
    <w:p w:rsidR="00F16BAF" w:rsidRPr="00F16BAF" w:rsidRDefault="00F16BAF" w:rsidP="00F16BAF">
      <w:pPr>
        <w:pStyle w:val="a4"/>
      </w:pPr>
      <w:r w:rsidRPr="00F16BAF">
        <w:t xml:space="preserve">Популяция </w:t>
      </w:r>
      <w:r>
        <w:t>– множество агентов</w:t>
      </w:r>
    </w:p>
    <w:p w:rsidR="00F16BAF" w:rsidRDefault="00F16BAF" w:rsidP="006E2506">
      <w:pPr>
        <w:pStyle w:val="a4"/>
      </w:pPr>
      <w:r>
        <w:t xml:space="preserve">Поколение – </w:t>
      </w:r>
      <w:r w:rsidR="006E2506">
        <w:t>текущая популяция агентов, сформированная путем на основании предыдущих поколений, прошедших через селекционный отбор.</w:t>
      </w:r>
    </w:p>
    <w:p w:rsidR="00F16BAF" w:rsidRDefault="00F16BAF" w:rsidP="00F16BAF">
      <w:pPr>
        <w:pStyle w:val="a4"/>
      </w:pPr>
      <w:r>
        <w:t>Жизненный цикл –</w:t>
      </w:r>
      <w:r w:rsidR="006E2506">
        <w:t xml:space="preserve"> период времени от появления агента в системе до его исключения из системы в результате работы селекционного алгоритма.</w:t>
      </w:r>
      <w:r>
        <w:t xml:space="preserve"> </w:t>
      </w:r>
    </w:p>
    <w:p w:rsidR="00F16BAF" w:rsidRDefault="00F16BAF" w:rsidP="00F16BAF">
      <w:pPr>
        <w:pStyle w:val="a4"/>
      </w:pPr>
      <w:r>
        <w:t>Генетический код –</w:t>
      </w:r>
      <w:r w:rsidR="006E2506">
        <w:t xml:space="preserve"> набор параметров и инструкций, которые выполнят агент в процессе своего жизненного цикла.</w:t>
      </w:r>
    </w:p>
    <w:p w:rsidR="00F16BAF" w:rsidRDefault="00F16BAF" w:rsidP="00F16BAF">
      <w:pPr>
        <w:pStyle w:val="a4"/>
      </w:pPr>
      <w:r>
        <w:t>Мутация –</w:t>
      </w:r>
      <w:r w:rsidR="006E2506" w:rsidRPr="006E2506">
        <w:t xml:space="preserve"> </w:t>
      </w:r>
      <w:r w:rsidR="006E2506">
        <w:t>случайное изменение генетического кода агента, приводящее к приближению или отдалению агента от оптимального решения</w:t>
      </w:r>
    </w:p>
    <w:p w:rsidR="00F16BAF" w:rsidRDefault="00F16BAF" w:rsidP="00F16BAF">
      <w:pPr>
        <w:pStyle w:val="a4"/>
      </w:pPr>
      <w:r>
        <w:t>Оптимальное решение –</w:t>
      </w:r>
      <w:r w:rsidR="006E2506">
        <w:t xml:space="preserve"> решение, которое по набору признаков является наиболее предпочтительным</w:t>
      </w:r>
    </w:p>
    <w:p w:rsidR="00F16BAF" w:rsidRDefault="00F16BAF" w:rsidP="00F16BAF">
      <w:pPr>
        <w:pStyle w:val="a4"/>
      </w:pPr>
      <w:r>
        <w:t xml:space="preserve">ГА – </w:t>
      </w:r>
      <w:r w:rsidR="006E2506">
        <w:t>генетический алгоритм</w:t>
      </w:r>
    </w:p>
    <w:p w:rsidR="00F16BAF" w:rsidRDefault="00F16BAF" w:rsidP="00F16BAF">
      <w:pPr>
        <w:pStyle w:val="a4"/>
      </w:pPr>
      <w:r>
        <w:t xml:space="preserve">ПГА – </w:t>
      </w:r>
      <w:r w:rsidR="006E2506">
        <w:t>параллельный генетический алгоритм</w:t>
      </w:r>
    </w:p>
    <w:p w:rsidR="00F16BAF" w:rsidRDefault="00F16BAF" w:rsidP="00F16BAF">
      <w:pPr>
        <w:pStyle w:val="a4"/>
      </w:pPr>
      <w:r>
        <w:t>Эвристический алгоритм –</w:t>
      </w:r>
      <w:r w:rsidR="006E2506">
        <w:t xml:space="preserve"> алгоритм решения задачи, который не является гарантированно точным или оптимальным</w:t>
      </w:r>
    </w:p>
    <w:p w:rsidR="00F16BAF" w:rsidRDefault="00F16BAF" w:rsidP="00F16BAF">
      <w:pPr>
        <w:pStyle w:val="a4"/>
      </w:pPr>
      <w:r>
        <w:t xml:space="preserve">Детерминированный алгоритм – </w:t>
      </w:r>
      <w:r w:rsidR="006E2506">
        <w:t>алгоритмический процесс, который выдает уникальный и предопределенный результат для заданных входных данных</w:t>
      </w:r>
    </w:p>
    <w:p w:rsidR="00F16BAF" w:rsidRDefault="00F16BAF" w:rsidP="006E2506">
      <w:pPr>
        <w:pStyle w:val="a4"/>
      </w:pPr>
      <w:r>
        <w:t>Цифровой автомат</w:t>
      </w:r>
      <w:r w:rsidR="006E2506">
        <w:t xml:space="preserve"> – математическая модель дискретного устройства, которое принимает и выдает сигналы, принимая различные состояния</w:t>
      </w:r>
    </w:p>
    <w:p w:rsidR="00D873B9" w:rsidRDefault="00D873B9" w:rsidP="006E2506">
      <w:pPr>
        <w:pStyle w:val="a4"/>
      </w:pPr>
      <w:r>
        <w:lastRenderedPageBreak/>
        <w:t>АА – абстрактный автомат</w:t>
      </w:r>
    </w:p>
    <w:p w:rsidR="00D873B9" w:rsidRDefault="00D873B9" w:rsidP="006E2506">
      <w:pPr>
        <w:pStyle w:val="a4"/>
      </w:pPr>
      <w:r>
        <w:t>КА – конечный автомат</w:t>
      </w:r>
    </w:p>
    <w:p w:rsidR="0093600B" w:rsidRDefault="0093600B" w:rsidP="006E2506">
      <w:pPr>
        <w:pStyle w:val="a4"/>
      </w:pPr>
      <w:r>
        <w:t>БА – бесконечный автомат</w:t>
      </w:r>
    </w:p>
    <w:p w:rsidR="00D873B9" w:rsidRDefault="00D873B9" w:rsidP="006E2506">
      <w:pPr>
        <w:pStyle w:val="a4"/>
      </w:pPr>
      <w:r>
        <w:t>ЭА – элементарный автомат</w:t>
      </w:r>
    </w:p>
    <w:p w:rsidR="00D873B9" w:rsidRDefault="00D873B9" w:rsidP="006E2506">
      <w:pPr>
        <w:pStyle w:val="a4"/>
      </w:pPr>
    </w:p>
    <w:p w:rsidR="00D873B9" w:rsidRPr="00D873B9" w:rsidRDefault="00D873B9" w:rsidP="00D873B9">
      <w:pPr>
        <w:rPr>
          <w:rFonts w:ascii="Times New Roman" w:hAnsi="Times New Roman"/>
          <w:sz w:val="28"/>
        </w:rPr>
      </w:pPr>
      <w:r>
        <w:br w:type="page"/>
      </w:r>
    </w:p>
    <w:p w:rsidR="00665068" w:rsidRPr="00665068" w:rsidRDefault="00665068" w:rsidP="00665068">
      <w:pPr>
        <w:pStyle w:val="afd"/>
      </w:pPr>
      <w:bookmarkStart w:id="2" w:name="_Toc24321579"/>
      <w:r>
        <w:lastRenderedPageBreak/>
        <w:t>Введение</w:t>
      </w:r>
      <w:bookmarkEnd w:id="2"/>
    </w:p>
    <w:p w:rsidR="00D22A56" w:rsidRDefault="00665068" w:rsidP="00665068">
      <w:pPr>
        <w:pStyle w:val="a4"/>
      </w:pPr>
      <w:r>
        <w:t xml:space="preserve">На данный момент достаточно широкое распространение получили методы решения задач, основанные на использовании генетических алгоритмов. Эти методы в основном используются для решения задач, решение для которых либо слишком сложно найти аналитически, составив алгоритм, либо они являются настолько абстрактными, что решение для них в виде </w:t>
      </w:r>
      <w:r w:rsidR="004A1D28">
        <w:t>детерминированного алгоритма вовсе не существует. Генетические алгоритмы позволяют решать такие задачи.</w:t>
      </w:r>
    </w:p>
    <w:p w:rsidR="00D22A56" w:rsidRDefault="004A1D28" w:rsidP="00A82D4D">
      <w:pPr>
        <w:pStyle w:val="a4"/>
      </w:pPr>
      <w:r>
        <w:t xml:space="preserve">Сама идея генетических алгоритмов не нова. </w:t>
      </w:r>
      <w:r w:rsidR="00A82D4D">
        <w:t>Еще в 60-ых годах прошлого века</w:t>
      </w:r>
      <w:r w:rsidR="001C4CBA">
        <w:t xml:space="preserve"> начались первые симуляции эволюционных процессов на тогдашних маломощных огромных ЭВМ. В 70-ых годах была разработана концепция эволюционного программирования с использованием конечных автоматов. Достаточно большую популярность генетические алгоритмы обрели после экспериментов Джона Холланда с так называемыми клеточными автоматами</w:t>
      </w:r>
    </w:p>
    <w:p w:rsidR="001C4CBA" w:rsidRPr="003B428D" w:rsidRDefault="001C4CBA" w:rsidP="00A82D4D">
      <w:pPr>
        <w:pStyle w:val="a4"/>
      </w:pPr>
      <w:r>
        <w:t xml:space="preserve">Однако, к сожалению, из-за скромных вычислительных мощностей длительно время генетические алгоритмы оставались в основном в теоретической области и почти не использовались для решения прикладных задач. Лишь к концу 80-годов с ростом вычислительны мощностей стало внедряться оборудование, которое включало в себя генетические алгоритмы для решения поставленных перед ними задач. </w:t>
      </w:r>
      <w:r w:rsidR="003B428D">
        <w:t xml:space="preserve">В 89-ом году компания </w:t>
      </w:r>
      <w:r w:rsidR="003B428D">
        <w:rPr>
          <w:lang w:val="en-US"/>
        </w:rPr>
        <w:t>Axcelis</w:t>
      </w:r>
      <w:r w:rsidR="003B428D" w:rsidRPr="003B428D">
        <w:t xml:space="preserve"> </w:t>
      </w:r>
      <w:r w:rsidR="003B428D">
        <w:t xml:space="preserve">выпустила свой первый продукт для персональных компьютеров, в котором применялись генетические алгоритмы. Носил он символичное название </w:t>
      </w:r>
      <w:r w:rsidR="003B428D" w:rsidRPr="003B428D">
        <w:t>“</w:t>
      </w:r>
      <w:r w:rsidR="003B428D">
        <w:rPr>
          <w:lang w:val="en-US"/>
        </w:rPr>
        <w:t>Evolver</w:t>
      </w:r>
      <w:r w:rsidR="003B428D" w:rsidRPr="003B428D">
        <w:t>”.</w:t>
      </w:r>
    </w:p>
    <w:p w:rsidR="007D3D07" w:rsidRDefault="003B428D" w:rsidP="007D3D07">
      <w:pPr>
        <w:pStyle w:val="a4"/>
      </w:pPr>
      <w:r>
        <w:t>Сейчас существует много вариантов реализации генетических алгоритмов</w:t>
      </w:r>
      <w:r w:rsidR="007D3D07">
        <w:t>, каждый из которых больше подходит для решения определенных задач. Например, нейронные сети хорошо решают задачу распознавания изображений, но решить задачу самообучающегося ИИ нейронные сети так и не смогли, несмотря на то, что прошло несколько витков их популярности.</w:t>
      </w:r>
    </w:p>
    <w:p w:rsidR="007D3D07" w:rsidRDefault="007D3D07" w:rsidP="007D3D07">
      <w:r>
        <w:br w:type="page"/>
      </w:r>
    </w:p>
    <w:p w:rsidR="00CA031D" w:rsidRDefault="009A1C40" w:rsidP="00CA031D">
      <w:pPr>
        <w:pStyle w:val="1"/>
      </w:pPr>
      <w:bookmarkStart w:id="3" w:name="_Toc24321580"/>
      <w:r>
        <w:lastRenderedPageBreak/>
        <w:t>А</w:t>
      </w:r>
      <w:r w:rsidR="00EA4C6F">
        <w:t>ктуальность НИР</w:t>
      </w:r>
      <w:r>
        <w:t>, цели и задачи</w:t>
      </w:r>
      <w:bookmarkEnd w:id="3"/>
    </w:p>
    <w:p w:rsidR="009C0030" w:rsidRPr="009C0030" w:rsidRDefault="009C0030" w:rsidP="009C0030">
      <w:pPr>
        <w:pStyle w:val="a4"/>
      </w:pPr>
      <w:r w:rsidRPr="009C0030">
        <w:t>Генетические алгоритмы (ГА) являются подклассами более общей группы методов, называемыми эволюционными алгоритмами, которые объединяют различные варианты использования эволюционных принципов. В отличии от других технологий оптимизации ГА содержат популяцию пробных решений, которые конкурентно управляются с пом</w:t>
      </w:r>
      <w:r>
        <w:t>ощью определенных операторов. Генетическим алгоритмам</w:t>
      </w:r>
      <w:r w:rsidRPr="009C0030">
        <w:t xml:space="preserve"> присуще итеративное обучение популяции индивидов.</w:t>
      </w:r>
    </w:p>
    <w:p w:rsidR="00CA031D" w:rsidRDefault="00101106" w:rsidP="009C0030">
      <w:pPr>
        <w:pStyle w:val="a4"/>
      </w:pPr>
      <w:r w:rsidRPr="009C0030">
        <w:t>Генетические алгоритмы относится к классу эвристических алгоритмов поиска</w:t>
      </w:r>
      <w:r w:rsidR="001C0977" w:rsidRPr="009C0030">
        <w:t xml:space="preserve">, т.е. они решают задачи, </w:t>
      </w:r>
      <w:r w:rsidR="00D44841" w:rsidRPr="009C0030">
        <w:t>используя практические методы, которые не являются гарантированно точными и оптимальными, однако достаточно точны для решений поставленной перед ними задачи.</w:t>
      </w:r>
    </w:p>
    <w:p w:rsidR="009A1C40" w:rsidRPr="009C0030" w:rsidRDefault="009A1C40" w:rsidP="009A1C40">
      <w:pPr>
        <w:pStyle w:val="2"/>
      </w:pPr>
      <w:bookmarkStart w:id="4" w:name="_Toc24321581"/>
      <w:r>
        <w:t>Актуальность генетических алгоритмов</w:t>
      </w:r>
      <w:bookmarkEnd w:id="4"/>
    </w:p>
    <w:p w:rsidR="00D44841" w:rsidRDefault="00D44841" w:rsidP="00CA031D">
      <w:pPr>
        <w:pStyle w:val="a4"/>
      </w:pPr>
      <w:r>
        <w:t>На волне популярности искусственного интеллекта генетические алгоритмы являются поводом для постоянных дискуссий и исследований. Несмотря на то, что ИИ представляет из себя целый комплекс различных систем, такие как системы распознавания, анализа, обучения, адаптации и т.п., генетические алгоритмы вполне могу решить часть задач, связанных с адаптацией и обучением.</w:t>
      </w:r>
    </w:p>
    <w:p w:rsidR="00D44841" w:rsidRDefault="00D44841" w:rsidP="00CA031D">
      <w:pPr>
        <w:pStyle w:val="a4"/>
      </w:pPr>
      <w:r>
        <w:t>Генетические алгоритмы актуальны на данный момент тем, что уже сейчас способы решать определенный спектр вполне реальных задач. Генетические алгоритмы могут использоваться для управления процессорами, балансируя нагрузку в многопроцессорной системе, они могут использоваться для решения задач по поиску наилучшего соотношения веса/прочности/размера/плотности</w:t>
      </w:r>
      <w:r w:rsidR="00EE5100">
        <w:t>, для решения задач по размещению объектов различных форм на определенной площади (трассировка плат или нарезка ткани с наименьшими потерями, как пример).</w:t>
      </w:r>
    </w:p>
    <w:p w:rsidR="00EE5100" w:rsidRDefault="00EE5100" w:rsidP="00EE5100">
      <w:pPr>
        <w:pStyle w:val="a4"/>
      </w:pPr>
      <w:r w:rsidRPr="00EE5100">
        <w:t xml:space="preserve">Один из недавних коммерческих примеров: израильская компания Schema разработала программный продукт Channeling для оптимизации </w:t>
      </w:r>
      <w:r w:rsidRPr="00EE5100">
        <w:lastRenderedPageBreak/>
        <w:t>работы сотовой связи путем выбора оптимальной частоты, на которой будет вестись разговор. В основе этого программного продукта и используются генетические алгоритмы</w:t>
      </w:r>
      <w:r>
        <w:t>.</w:t>
      </w:r>
    </w:p>
    <w:p w:rsidR="00EE5100" w:rsidRDefault="00EE5100" w:rsidP="00EE5100">
      <w:pPr>
        <w:pStyle w:val="a4"/>
      </w:pPr>
      <w:r>
        <w:t>Генетические алгоритмы приобрели большую популярность на фоне новой волны подъема интереса к нейронным сетям. Сейчас довольно быстро развиваются технологии по распознаванию изображения и звука. Для обучения нейронных сетей также используется генетический алгоритм, где после каждого раунда нейронные сети сравниваются по своей эффективности, после чего часть их них отсеивается, а на основании оставшихся генерируется новое поколение нейронных сетей и измененными весами переходов.</w:t>
      </w:r>
    </w:p>
    <w:p w:rsidR="00DD32CA" w:rsidRDefault="00DD32CA" w:rsidP="00EE5100">
      <w:pPr>
        <w:pStyle w:val="a4"/>
      </w:pPr>
      <w:r>
        <w:t>Одно из больших достоинств генетических алгоритмов – это возможность распараллеливания вычислений при поиске решений. Т.к. агенты, которые пытаются решить задачу, чаще всего не должны взаимодействовать с друг-другом, то обработку каждого из них можно вести параллельно. Раньше это не давало больших преимуществ из-за одноядерных процессоров, но сейчас с развитием многопроцессорных архитектур и асинхронных языков программирования поиск решения с использованием генетических алгоритмов может проходить в разы быстрее.</w:t>
      </w:r>
    </w:p>
    <w:p w:rsidR="009A1C40" w:rsidRDefault="009A1C40" w:rsidP="009A1C40">
      <w:pPr>
        <w:pStyle w:val="2"/>
      </w:pPr>
      <w:bookmarkStart w:id="5" w:name="_Toc24321582"/>
      <w:r>
        <w:t>Цели и решаемые задачи</w:t>
      </w:r>
      <w:bookmarkEnd w:id="5"/>
    </w:p>
    <w:p w:rsidR="00EA4C6F" w:rsidRDefault="00EA4C6F" w:rsidP="00EE5100">
      <w:pPr>
        <w:pStyle w:val="a4"/>
      </w:pPr>
      <w:r>
        <w:t>Основной целью НИР является решение задач по поиску оптимальных подходов к реализации генетических алгоритмов с использованием цифровых автоматов и определению круга задач, для которых использование такого вида генетических алгоритмов было бы оправдано и эффективно</w:t>
      </w:r>
    </w:p>
    <w:p w:rsidR="006B2144" w:rsidRDefault="006B2144" w:rsidP="006B2144">
      <w:pPr>
        <w:pStyle w:val="1"/>
      </w:pPr>
      <w:bookmarkStart w:id="6" w:name="_Toc24321583"/>
      <w:r>
        <w:t>Сравнение генетических алгоритмов с детерминированными алгоритмами</w:t>
      </w:r>
      <w:bookmarkEnd w:id="6"/>
    </w:p>
    <w:p w:rsidR="006B2144" w:rsidRDefault="006B2144" w:rsidP="006B2144">
      <w:pPr>
        <w:pStyle w:val="a4"/>
      </w:pPr>
      <w:r>
        <w:t xml:space="preserve">Генетические алгоритмы применяются чаще всего для поиска не оптимального решения, а более лучшего по сравнению с имеющимся. Это обосновывается тем, что для сложной задачи чаще всего требуется найти не идеальное решение, а то решение. Которое удовлетворяло бы имеющимся </w:t>
      </w:r>
      <w:r>
        <w:lastRenderedPageBreak/>
        <w:t>требованиям. При этом достижения идеального «оптимального» решения отходит на второй план. Однако при этом другие методы, ориентированные на нахождение оптимального решения, из-за их чрезвычайно высокой сложности становятся и вовсе нереализуемыми.</w:t>
      </w:r>
    </w:p>
    <w:p w:rsidR="006B2144" w:rsidRDefault="006B2144" w:rsidP="006B2144">
      <w:pPr>
        <w:pStyle w:val="a4"/>
      </w:pPr>
      <w:r>
        <w:t>Основные отличия генетических алгоритмов от традиционных методов:</w:t>
      </w:r>
    </w:p>
    <w:p w:rsidR="006B2144" w:rsidRDefault="006B2144" w:rsidP="006B2144">
      <w:pPr>
        <w:pStyle w:val="a2"/>
      </w:pPr>
      <w:r>
        <w:t>Генетические алгоритмы работают с кодами, в которых представлен набор параметров, напрямую зависящих от аргументов целевой функции. При этом интерпретация этих кодов происходит только перед началом работы алгоритма и после завершения для получения результата. В процессе работы редактирования кодов проходит независимо от их трактования, код рассматривается просто как битовая строка.</w:t>
      </w:r>
    </w:p>
    <w:p w:rsidR="006B2144" w:rsidRDefault="006B2144" w:rsidP="006B2144">
      <w:pPr>
        <w:pStyle w:val="a2"/>
      </w:pPr>
      <w:r>
        <w:t>Для поиска генетический алгоритм использует несколько точе</w:t>
      </w:r>
      <w:r w:rsidR="0025205D">
        <w:t>к поискового пространства однов</w:t>
      </w:r>
      <w:r>
        <w:t>р</w:t>
      </w:r>
      <w:r w:rsidR="0025205D">
        <w:t>е</w:t>
      </w:r>
      <w:r>
        <w:t>менно, а не переходит от точки</w:t>
      </w:r>
      <w:r w:rsidR="0025205D">
        <w:t xml:space="preserve"> к точке, как это делается в традиционных методах. Это позволяет преодолеть один из их недостатков – опасность попадания в локальный экстремум целевой функции, если она не является унимодальной, т.е. имеет несколько таких экстремумов.</w:t>
      </w:r>
      <w:r>
        <w:t xml:space="preserve"> </w:t>
      </w:r>
    </w:p>
    <w:p w:rsidR="0025205D" w:rsidRDefault="0025205D" w:rsidP="006B2144">
      <w:pPr>
        <w:pStyle w:val="a2"/>
      </w:pPr>
      <w:r>
        <w:t>Генетические алгоритмы в процессе работы не используют никакую дополнительную информацию. Это повышает скорость работы. Единственной используемой информацией область допустимых значений параметров и целевой функции в произвольной точке.</w:t>
      </w:r>
    </w:p>
    <w:p w:rsidR="0025205D" w:rsidRDefault="0025205D" w:rsidP="006B2144">
      <w:pPr>
        <w:pStyle w:val="a2"/>
      </w:pPr>
      <w:r>
        <w:t>Генетический алгоритм использует как вероятностный правила для порождения новых точек, так и детерминированные правила для перехода от одних точек к другим. Одновременное использование элементов случайности и детерминированности дает значительно большей эффект, чем раздельное.</w:t>
      </w:r>
    </w:p>
    <w:p w:rsidR="00EA34B5" w:rsidRDefault="00EA34B5" w:rsidP="00EA34B5">
      <w:pPr>
        <w:pStyle w:val="1"/>
      </w:pPr>
      <w:bookmarkStart w:id="7" w:name="_Toc24321584"/>
      <w:r>
        <w:t>Классификация генетических алгоритмов</w:t>
      </w:r>
      <w:bookmarkEnd w:id="7"/>
    </w:p>
    <w:p w:rsidR="00EA34B5" w:rsidRDefault="00EA34B5" w:rsidP="00EA34B5">
      <w:pPr>
        <w:pStyle w:val="a4"/>
      </w:pPr>
      <w:r>
        <w:t>Генетические алгоритмы являются частным случаем еще более обобщенной сферы – генетического моделирования</w:t>
      </w:r>
      <w:r w:rsidR="00E93A7F">
        <w:t xml:space="preserve"> (рис. </w:t>
      </w:r>
      <w:r w:rsidR="00E93A7F">
        <w:fldChar w:fldCharType="begin"/>
      </w:r>
      <w:r w:rsidR="00E93A7F">
        <w:instrText xml:space="preserve"> REF _Ref24286073 \h \</w:instrText>
      </w:r>
      <w:r w:rsidR="00E93A7F" w:rsidRPr="00E93A7F">
        <w:instrText xml:space="preserve"># \0 </w:instrText>
      </w:r>
      <w:r w:rsidR="00E93A7F">
        <w:fldChar w:fldCharType="separate"/>
      </w:r>
      <w:r w:rsidR="00173D6A">
        <w:t>1</w:t>
      </w:r>
      <w:r w:rsidR="00E93A7F">
        <w:fldChar w:fldCharType="end"/>
      </w:r>
      <w:r w:rsidR="00E93A7F">
        <w:t>)</w:t>
      </w:r>
      <w:r>
        <w:t>, но генетические алгоритмы достаточно разнообразны и обладают собственной классификацией.</w:t>
      </w:r>
    </w:p>
    <w:p w:rsidR="00E93A7F" w:rsidRDefault="00E93A7F" w:rsidP="00E93A7F">
      <w:pPr>
        <w:pStyle w:val="ad"/>
        <w:keepNext/>
      </w:pPr>
      <w:r>
        <w:lastRenderedPageBreak/>
        <w:drawing>
          <wp:inline distT="0" distB="0" distL="0" distR="0" wp14:anchorId="7648EC08" wp14:editId="6693DB66">
            <wp:extent cx="5940425" cy="32708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лассификация генетических алгоритмов.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270885"/>
                    </a:xfrm>
                    <a:prstGeom prst="rect">
                      <a:avLst/>
                    </a:prstGeom>
                  </pic:spPr>
                </pic:pic>
              </a:graphicData>
            </a:graphic>
          </wp:inline>
        </w:drawing>
      </w:r>
    </w:p>
    <w:p w:rsidR="00E93A7F" w:rsidRDefault="00E93A7F" w:rsidP="00E93A7F">
      <w:pPr>
        <w:pStyle w:val="af1"/>
      </w:pPr>
      <w:bookmarkStart w:id="8" w:name="_Ref24286073"/>
      <w:r>
        <w:t xml:space="preserve">Рисунок </w:t>
      </w:r>
      <w:r>
        <w:fldChar w:fldCharType="begin"/>
      </w:r>
      <w:r>
        <w:instrText xml:space="preserve"> SEQ Рисунок \* ARABIC </w:instrText>
      </w:r>
      <w:r>
        <w:fldChar w:fldCharType="separate"/>
      </w:r>
      <w:r w:rsidR="00173D6A">
        <w:rPr>
          <w:noProof/>
        </w:rPr>
        <w:t>1</w:t>
      </w:r>
      <w:r>
        <w:fldChar w:fldCharType="end"/>
      </w:r>
      <w:bookmarkEnd w:id="8"/>
      <w:r>
        <w:t xml:space="preserve"> – Классификация алгоритмов эволюционного моделирования</w:t>
      </w:r>
    </w:p>
    <w:p w:rsidR="00E93A7F" w:rsidRDefault="00174828" w:rsidP="00174828">
      <w:pPr>
        <w:pStyle w:val="a4"/>
      </w:pPr>
      <w:r>
        <w:t xml:space="preserve">ГА не обязательно относится только лишь к одно из возможных классификаций, т. к. не все из них являются взаимоисключающими. Генетический алгоритм может быть отнесен сразу к нескольким категориям, которые представлены на рисунке </w:t>
      </w:r>
      <w:r>
        <w:fldChar w:fldCharType="begin"/>
      </w:r>
      <w:r>
        <w:instrText xml:space="preserve"> REF _Ref24286073 \h \</w:instrText>
      </w:r>
      <w:r w:rsidRPr="00E93A7F">
        <w:instrText xml:space="preserve"># \0 </w:instrText>
      </w:r>
      <w:r>
        <w:fldChar w:fldCharType="separate"/>
      </w:r>
      <w:r w:rsidR="00173D6A">
        <w:t>1</w:t>
      </w:r>
      <w:r>
        <w:fldChar w:fldCharType="end"/>
      </w:r>
      <w:r>
        <w:t>.</w:t>
      </w:r>
    </w:p>
    <w:p w:rsidR="00EA34B5" w:rsidRDefault="00EA34B5" w:rsidP="00EA34B5">
      <w:pPr>
        <w:pStyle w:val="2"/>
      </w:pPr>
      <w:bookmarkStart w:id="9" w:name="_Toc24321585"/>
      <w:r>
        <w:t>Стационарные генетические алгоритмы</w:t>
      </w:r>
      <w:bookmarkEnd w:id="9"/>
    </w:p>
    <w:p w:rsidR="00EA34B5" w:rsidRDefault="00AD75FD" w:rsidP="00EA34B5">
      <w:pPr>
        <w:pStyle w:val="a4"/>
      </w:pPr>
      <w:r>
        <w:t>Стационарные генетические алгоритмы подразумевают использовать подход, в котором популяц</w:t>
      </w:r>
      <w:r w:rsidR="006E2506">
        <w:t>ия обновляется частями, а не вся</w:t>
      </w:r>
      <w:r>
        <w:t xml:space="preserve"> сразу, Идея заключается в итеративном создании одного или двух потомков и добавления их непосредственно в популяцию, с предварительным исключением некоторых существующих агентов, чтобы освободить </w:t>
      </w:r>
      <w:r w:rsidR="006E2506">
        <w:t>необходимое</w:t>
      </w:r>
      <w:r>
        <w:t xml:space="preserve"> пространство.</w:t>
      </w:r>
    </w:p>
    <w:p w:rsidR="00AD75FD" w:rsidRDefault="00AD75FD" w:rsidP="00EA34B5">
      <w:pPr>
        <w:pStyle w:val="a4"/>
      </w:pPr>
      <w:r>
        <w:t xml:space="preserve">Данный генетический алгоритм, по сравнению с поколенческим, использует примерно в два раза меньше памяти, т.к. всегда рассматривается только одна популяция. Также в этом алгоритме </w:t>
      </w:r>
      <w:r w:rsidR="006E2506">
        <w:t>агенты-</w:t>
      </w:r>
      <w:r>
        <w:t>родители остаются в популяции на более длительное время</w:t>
      </w:r>
      <w:r w:rsidR="006E2506">
        <w:t>, т. к. длительность их жизненного цикла обусловлена не «жесткими параметрами моделирования»</w:t>
      </w:r>
      <w:r w:rsidR="004A451C">
        <w:t xml:space="preserve">, а параметрами </w:t>
      </w:r>
      <w:r w:rsidR="004A451C">
        <w:lastRenderedPageBreak/>
        <w:t>самого агента, которые формируются под воздействием генетического алгоритма случайным образов.</w:t>
      </w:r>
    </w:p>
    <w:p w:rsidR="004A451C" w:rsidRDefault="004A451C" w:rsidP="00EA34B5">
      <w:pPr>
        <w:pStyle w:val="a4"/>
      </w:pPr>
      <w:r>
        <w:t>Такой тип алгоритмов более характерен для реального мира, поколения не имеют между собой четких временных границ, а сменяемость поколений происходит не резко, «между раундами», а плавно, в процессе конкуренции.</w:t>
      </w:r>
    </w:p>
    <w:p w:rsidR="00AD75FD" w:rsidRDefault="00D937EB" w:rsidP="00D937EB">
      <w:pPr>
        <w:pStyle w:val="2"/>
      </w:pPr>
      <w:bookmarkStart w:id="10" w:name="_Toc24321586"/>
      <w:r>
        <w:t>Динамические генетические алгоритмы</w:t>
      </w:r>
      <w:bookmarkEnd w:id="10"/>
    </w:p>
    <w:p w:rsidR="00D937EB" w:rsidRDefault="00D937EB" w:rsidP="00D937EB">
      <w:pPr>
        <w:pStyle w:val="a4"/>
      </w:pPr>
      <w:r>
        <w:t>Противоположен по своим идеям стационарному генетическому алгоритму. Здесь подразумевается использования итеративного подхода, где после каждой итерации популяция проходит полное обновление, в рамках которого удаляются и добавляются агенты.</w:t>
      </w:r>
    </w:p>
    <w:p w:rsidR="00D937EB" w:rsidRDefault="00D937EB" w:rsidP="00D937EB">
      <w:pPr>
        <w:pStyle w:val="2"/>
      </w:pPr>
      <w:bookmarkStart w:id="11" w:name="_Toc24321587"/>
      <w:r>
        <w:t>Поколенческие генетические алгоритмы</w:t>
      </w:r>
      <w:bookmarkEnd w:id="11"/>
    </w:p>
    <w:p w:rsidR="00D937EB" w:rsidRDefault="00D87D80" w:rsidP="00D937EB">
      <w:pPr>
        <w:pStyle w:val="a4"/>
      </w:pPr>
      <w:r>
        <w:t>Поколенческие генетические алгоритмы подразумевают итеративное следованию определенной последовательности действий:</w:t>
      </w:r>
    </w:p>
    <w:p w:rsidR="00C65B67" w:rsidRDefault="00C65B67" w:rsidP="00C65B67">
      <w:pPr>
        <w:pStyle w:val="a2"/>
      </w:pPr>
      <w:r>
        <w:t>Создание первоначальной популяции.</w:t>
      </w:r>
    </w:p>
    <w:p w:rsidR="00C65B67" w:rsidRDefault="00C65B67" w:rsidP="00C65B67">
      <w:pPr>
        <w:pStyle w:val="a2"/>
      </w:pPr>
      <w:r>
        <w:t>Вычисление функций приспособленности для агентов популяции (оценивание)</w:t>
      </w:r>
    </w:p>
    <w:p w:rsidR="00C65B67" w:rsidRDefault="00C65B67" w:rsidP="00C65B67">
      <w:pPr>
        <w:pStyle w:val="a2"/>
      </w:pPr>
      <w:r>
        <w:t>Выборка агентов из текущей популяции (селекция)</w:t>
      </w:r>
    </w:p>
    <w:p w:rsidR="00C65B67" w:rsidRDefault="00C65B67" w:rsidP="00C65B67">
      <w:pPr>
        <w:pStyle w:val="a2"/>
      </w:pPr>
      <w:r>
        <w:t>Мутации агентов</w:t>
      </w:r>
    </w:p>
    <w:p w:rsidR="00C65B67" w:rsidRDefault="00C65B67" w:rsidP="00C65B67">
      <w:pPr>
        <w:pStyle w:val="a2"/>
      </w:pPr>
      <w:r>
        <w:t>Вычисление функций приспособленности для всех агентов</w:t>
      </w:r>
    </w:p>
    <w:p w:rsidR="00C65B67" w:rsidRDefault="00C65B67" w:rsidP="00C65B67">
      <w:pPr>
        <w:pStyle w:val="a2"/>
      </w:pPr>
      <w:r>
        <w:t>Формирование нового поколения</w:t>
      </w:r>
    </w:p>
    <w:p w:rsidR="00C65B67" w:rsidRDefault="00C65B67" w:rsidP="00C65B67">
      <w:pPr>
        <w:pStyle w:val="a2"/>
      </w:pPr>
      <w:r>
        <w:t>Оценить результаты и, если они не удовлетворительны, то повторить начиная с 3 пункта.</w:t>
      </w:r>
    </w:p>
    <w:p w:rsidR="00C65B67" w:rsidRDefault="00C65B67" w:rsidP="00C65B67">
      <w:pPr>
        <w:pStyle w:val="2"/>
      </w:pPr>
      <w:bookmarkStart w:id="12" w:name="_Toc24321588"/>
      <w:r>
        <w:t>Адаптивные генетические алгоритмы</w:t>
      </w:r>
      <w:bookmarkEnd w:id="12"/>
    </w:p>
    <w:p w:rsidR="00C65B67" w:rsidRDefault="00922B82" w:rsidP="00922B82">
      <w:pPr>
        <w:pStyle w:val="a4"/>
      </w:pPr>
      <w:r>
        <w:t xml:space="preserve">Основная идея адаптивного генетического алгоритма заключается в том, что такой алгоритм должен уметь изменять свои параметры в процессе работы. В качестве параметров здесь выступает размер популяции, вероятность мутации, количество удаляемых и добавляемых агентов, а также множество других параметров, которые зависят от специфики самой задачи. Целью </w:t>
      </w:r>
      <w:r>
        <w:lastRenderedPageBreak/>
        <w:t>создания адаптивного алгоритма является ускорение поиска решения или уменьшения затрат ресурсов при его поиске (например, память).</w:t>
      </w:r>
    </w:p>
    <w:p w:rsidR="00922B82" w:rsidRDefault="00922B82" w:rsidP="00922B82">
      <w:pPr>
        <w:pStyle w:val="2"/>
      </w:pPr>
      <w:bookmarkStart w:id="13" w:name="_Toc24321589"/>
      <w:r>
        <w:t>Многоуровневые генетические алгоритмы</w:t>
      </w:r>
      <w:bookmarkEnd w:id="13"/>
    </w:p>
    <w:p w:rsidR="00922B82" w:rsidRDefault="00922B82" w:rsidP="00922B82">
      <w:pPr>
        <w:pStyle w:val="a4"/>
      </w:pPr>
      <w:r>
        <w:t>Такие алгоритмы представляют из себя многоуровневую систему, где каждый уровень генетического алгоритма оптимизирует работу вышестоящего генетического алгоритма и так по цепочке. Говоря более формально, многоуровневый генетический алгоритм – это система, в которой генетические алгоритмы нижнего уровня (оптимизируемые генетические алгоритмы</w:t>
      </w:r>
      <w:r w:rsidR="00824516">
        <w:t xml:space="preserve">) оптимизируют генетические алгоритмы верхнего уровня. </w:t>
      </w:r>
    </w:p>
    <w:p w:rsidR="00824516" w:rsidRDefault="00824516" w:rsidP="00922B82">
      <w:pPr>
        <w:pStyle w:val="a4"/>
      </w:pPr>
      <w:r>
        <w:t>Этот принцип часто используется в нейронных сетях, где вершины нейронной сети разбиты по слоям, представляющие собой уровни генетического алгоритма. При этом возникает очень сложная задача оптимизации, где необходимо вычислить оптимальное количество слоев для наиболее быстрого поиска решения задачи, т.к. никакой универсальной формулы, дающая ответ на этот вопрос, не существует.</w:t>
      </w:r>
    </w:p>
    <w:p w:rsidR="00824516" w:rsidRDefault="00824516" w:rsidP="00824516">
      <w:pPr>
        <w:pStyle w:val="2"/>
      </w:pPr>
      <w:bookmarkStart w:id="14" w:name="_Toc24321590"/>
      <w:r>
        <w:t>Параллельные генетические алгоритмы</w:t>
      </w:r>
      <w:bookmarkEnd w:id="14"/>
    </w:p>
    <w:p w:rsidR="009C0030" w:rsidRDefault="00845E09" w:rsidP="009C0030">
      <w:pPr>
        <w:pStyle w:val="a4"/>
      </w:pPr>
      <w:r>
        <w:t>Такие алгоритмы основаны на разбиении популяции на несколько отдельных подпопуляций, каждая из которых будет, независимо от других подпопуляций, обрабатываться генетическим алгоритмом. Одновременно с этим, разнообразные миграции агентов порождают обмен генетическим кодом среди популяций, которые, как правило, улучшают точность и эффективность алгоритма.</w:t>
      </w:r>
    </w:p>
    <w:p w:rsidR="00E96DB0" w:rsidRDefault="00E96DB0" w:rsidP="009C0030">
      <w:pPr>
        <w:pStyle w:val="a4"/>
      </w:pPr>
      <w:r>
        <w:t>Выделяют три типа параллельных генетическим алгоритмов:</w:t>
      </w:r>
    </w:p>
    <w:p w:rsidR="00E96DB0" w:rsidRDefault="00E96DB0" w:rsidP="00E96DB0">
      <w:pPr>
        <w:pStyle w:val="a1"/>
      </w:pPr>
      <w:r>
        <w:t>Г</w:t>
      </w:r>
      <w:r w:rsidR="006E22C3">
        <w:t>лобальные однопопуляционные ПГА (</w:t>
      </w:r>
      <w:r w:rsidR="006E22C3">
        <w:rPr>
          <w:lang w:val="en-US"/>
        </w:rPr>
        <w:t>master</w:t>
      </w:r>
      <w:r w:rsidR="006E22C3" w:rsidRPr="006E22C3">
        <w:t>-</w:t>
      </w:r>
      <w:r w:rsidR="006E22C3">
        <w:rPr>
          <w:lang w:val="en-US"/>
        </w:rPr>
        <w:t>slave</w:t>
      </w:r>
      <w:r w:rsidR="006E22C3" w:rsidRPr="006E22C3">
        <w:t>)</w:t>
      </w:r>
    </w:p>
    <w:p w:rsidR="00E96DB0" w:rsidRDefault="00E96DB0" w:rsidP="00E96DB0">
      <w:pPr>
        <w:pStyle w:val="a1"/>
      </w:pPr>
      <w:r>
        <w:t>Однопопуляционные ПГА</w:t>
      </w:r>
    </w:p>
    <w:p w:rsidR="00E96DB0" w:rsidRDefault="00E96DB0" w:rsidP="00E96DB0">
      <w:pPr>
        <w:pStyle w:val="a1"/>
      </w:pPr>
      <w:r>
        <w:t>Многопопуляционные ПГА</w:t>
      </w:r>
    </w:p>
    <w:p w:rsidR="006E22C3" w:rsidRPr="006E22C3" w:rsidRDefault="006E22C3" w:rsidP="006E22C3">
      <w:pPr>
        <w:pStyle w:val="a4"/>
      </w:pPr>
      <w:r w:rsidRPr="006E22C3">
        <w:lastRenderedPageBreak/>
        <w:t xml:space="preserve">Модель «хозяин-раб» характеризуется тем, что в алгоритмах такого типа селекция принимает во внимание целую популяцию, в отличии от двух других моделей. </w:t>
      </w:r>
    </w:p>
    <w:p w:rsidR="006E22C3" w:rsidRDefault="006E22C3" w:rsidP="006E22C3">
      <w:pPr>
        <w:pStyle w:val="a4"/>
      </w:pPr>
      <w:r w:rsidRPr="006E22C3">
        <w:t>В алгоритмах второго класса существует главная популяция, но оценка целевой функции распределена среди нескольких процессоров. Хозяин хранит популяцию, выполняет операц</w:t>
      </w:r>
      <w:r>
        <w:t>ии ГА и распределяет агентов</w:t>
      </w:r>
      <w:r w:rsidRPr="006E22C3">
        <w:t xml:space="preserve"> между подчиненными. Они же лишь оценивают </w:t>
      </w:r>
      <w:r w:rsidR="00B5578B">
        <w:t>агентов</w:t>
      </w:r>
      <w:r w:rsidRPr="006E22C3">
        <w:t>. Однопопуляционные ГА пригодны для массовых параллельных компьютеров и состоят из одной популяции. Данный класс ПГА может быть эффективно реализов</w:t>
      </w:r>
      <w:r>
        <w:t>ан на параллельных компьютерах.</w:t>
      </w:r>
    </w:p>
    <w:p w:rsidR="006E22C3" w:rsidRPr="009C0030" w:rsidRDefault="006E22C3" w:rsidP="006E22C3">
      <w:pPr>
        <w:pStyle w:val="a4"/>
      </w:pPr>
      <w:r>
        <w:t>Третий класс - многопопуляционные ГА более сложная модель, так как она состоит из нескольких подпопуляций, которые периодически, по установленным прав</w:t>
      </w:r>
      <w:r w:rsidR="00B5578B">
        <w:t>илам, обмениваются агентами. Такой обмен агентами</w:t>
      </w:r>
      <w:r>
        <w:t xml:space="preserve"> называется миграцией и управляется несколь</w:t>
      </w:r>
      <w:r w:rsidR="00B5578B">
        <w:t xml:space="preserve">кими параметрами. Такие </w:t>
      </w:r>
      <w:r>
        <w:t>ГА очень популярны, но достаточны сложны как для понимания</w:t>
      </w:r>
      <w:r w:rsidR="00B5578B">
        <w:t>,</w:t>
      </w:r>
      <w:r>
        <w:t xml:space="preserve"> так и для реализации, потому что последствия от эффекта миграции, на данный момент, не полностью исследов</w:t>
      </w:r>
      <w:r w:rsidR="00B5578B">
        <w:t>аны. В то же время многопопуляционные</w:t>
      </w:r>
      <w:r>
        <w:t xml:space="preserve"> ГА имеют сходство с «островной моделью» в популяционной генетике, которая рассматривает относительно изолированные общины; поэтому параллельные ГА в некоторых случаях называю</w:t>
      </w:r>
      <w:r w:rsidR="00B5578B">
        <w:t>т «островными» параллельными ГА</w:t>
      </w:r>
      <w:r>
        <w:t>.</w:t>
      </w:r>
    </w:p>
    <w:p w:rsidR="00490DBE" w:rsidRDefault="00490DBE" w:rsidP="001405CD">
      <w:pPr>
        <w:pStyle w:val="1"/>
      </w:pPr>
      <w:bookmarkStart w:id="15" w:name="_Toc8602268"/>
      <w:bookmarkStart w:id="16" w:name="_Toc24321591"/>
      <w:r w:rsidRPr="00D610EA">
        <w:t xml:space="preserve">Анализ </w:t>
      </w:r>
      <w:bookmarkEnd w:id="15"/>
      <w:r w:rsidR="007D3D07">
        <w:t>предметной области</w:t>
      </w:r>
      <w:bookmarkEnd w:id="16"/>
    </w:p>
    <w:p w:rsidR="00490DBE" w:rsidRDefault="005143DF" w:rsidP="00D34E14">
      <w:pPr>
        <w:pStyle w:val="a4"/>
      </w:pPr>
      <w:r>
        <w:t>Предметная область информационной системы, реализующ</w:t>
      </w:r>
      <w:r w:rsidR="00CA031D">
        <w:t>ая генетические алгоритмы, включает</w:t>
      </w:r>
      <w:r>
        <w:t xml:space="preserve"> в себя ряд объектов, </w:t>
      </w:r>
      <w:r w:rsidR="00CA031D">
        <w:t>данных и функций, которые её описывают.</w:t>
      </w:r>
      <w:r w:rsidR="009A1C40">
        <w:t xml:space="preserve"> Они представлены на рис. 1.</w:t>
      </w:r>
    </w:p>
    <w:p w:rsidR="009A1C40" w:rsidRDefault="009A1C40" w:rsidP="009A1C40">
      <w:pPr>
        <w:pStyle w:val="ad"/>
      </w:pPr>
      <w:r>
        <w:lastRenderedPageBreak/>
        <w:drawing>
          <wp:inline distT="0" distB="0" distL="0" distR="0" wp14:anchorId="5154D8DB" wp14:editId="3F102C9D">
            <wp:extent cx="5940425" cy="235204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онцептуальная модель предметной области.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2352040"/>
                    </a:xfrm>
                    <a:prstGeom prst="rect">
                      <a:avLst/>
                    </a:prstGeom>
                  </pic:spPr>
                </pic:pic>
              </a:graphicData>
            </a:graphic>
          </wp:inline>
        </w:drawing>
      </w:r>
    </w:p>
    <w:p w:rsidR="009A1C40" w:rsidRDefault="009A1C40" w:rsidP="009A1C40">
      <w:pPr>
        <w:pStyle w:val="af1"/>
      </w:pPr>
      <w:r>
        <w:t xml:space="preserve">Рисунок </w:t>
      </w:r>
      <w:r w:rsidR="00174828">
        <w:fldChar w:fldCharType="begin"/>
      </w:r>
      <w:r w:rsidR="00174828">
        <w:instrText xml:space="preserve"> SEQ Рисунок \* ARABIC </w:instrText>
      </w:r>
      <w:r w:rsidR="00174828">
        <w:fldChar w:fldCharType="separate"/>
      </w:r>
      <w:r w:rsidR="00173D6A">
        <w:rPr>
          <w:noProof/>
        </w:rPr>
        <w:t>2</w:t>
      </w:r>
      <w:r w:rsidR="00174828">
        <w:rPr>
          <w:noProof/>
        </w:rPr>
        <w:fldChar w:fldCharType="end"/>
      </w:r>
      <w:r>
        <w:t xml:space="preserve"> – Концептуальная схема предметной области</w:t>
      </w:r>
    </w:p>
    <w:p w:rsidR="005143DF" w:rsidRDefault="005143DF" w:rsidP="005143DF">
      <w:pPr>
        <w:pStyle w:val="2"/>
      </w:pPr>
      <w:bookmarkStart w:id="17" w:name="_Toc24321592"/>
      <w:r>
        <w:t>Основные объекты предметной области</w:t>
      </w:r>
      <w:bookmarkEnd w:id="17"/>
    </w:p>
    <w:p w:rsidR="005143DF" w:rsidRDefault="005143DF" w:rsidP="005143DF">
      <w:pPr>
        <w:pStyle w:val="a4"/>
      </w:pPr>
      <w:r>
        <w:t>Объекты представляют собой действующие лица, между которыми идет обмен информацией и которые осуществляют некоторые функции над друг-другом.</w:t>
      </w:r>
    </w:p>
    <w:p w:rsidR="003F70BF" w:rsidRDefault="003F70BF" w:rsidP="003F70BF">
      <w:pPr>
        <w:pStyle w:val="3"/>
      </w:pPr>
      <w:bookmarkStart w:id="18" w:name="_Toc24321593"/>
      <w:r>
        <w:t>Агент</w:t>
      </w:r>
      <w:bookmarkEnd w:id="18"/>
    </w:p>
    <w:p w:rsidR="003F70BF" w:rsidRDefault="003F70BF" w:rsidP="003F70BF">
      <w:pPr>
        <w:pStyle w:val="a4"/>
      </w:pPr>
      <w:r>
        <w:t xml:space="preserve">Агент представляет из себя элементарную рабочую единицу ИС. Перед агентом ставятся задачи, для которой в системе идет поиск решения, как можно более приближенного к оптимальному. Существует множество </w:t>
      </w:r>
      <w:r w:rsidR="00EA4C6F">
        <w:t>агентов,</w:t>
      </w:r>
      <w:r>
        <w:t xml:space="preserve"> параллельно решающих поставленную перед ними задачу. В начале процесса нахождения оптимального решения задачи все агенты находятся в схожих условиях и имеют идентичную конфигурацию. В течение некоторого отрезка времени в модели порождаются новые агенты с несколько отличной конфигурацией согласно генетическому алгоритму</w:t>
      </w:r>
      <w:r w:rsidR="00586FB9">
        <w:t>. Периодически с помощью метода отбора часть агентов удаляется из процесса поиска оптимального решения.</w:t>
      </w:r>
    </w:p>
    <w:p w:rsidR="00586FB9" w:rsidRDefault="00586FB9" w:rsidP="00586FB9">
      <w:pPr>
        <w:pStyle w:val="3"/>
      </w:pPr>
      <w:bookmarkStart w:id="19" w:name="_Toc24321594"/>
      <w:r>
        <w:t>Хранилище генов</w:t>
      </w:r>
      <w:bookmarkEnd w:id="19"/>
    </w:p>
    <w:p w:rsidR="00586FB9" w:rsidRDefault="00586FB9" w:rsidP="00586FB9">
      <w:pPr>
        <w:pStyle w:val="a4"/>
      </w:pPr>
      <w:r>
        <w:t>Хранилище генов представляет из себя банк с данными. В этих данные содержится информацией о конфигурациях агентов. Хранилище генов содержит в себе информацию как о тех агентах, кот</w:t>
      </w:r>
      <w:r w:rsidR="00B924E4">
        <w:t xml:space="preserve">орые участвуют в текущем сеансе. Данные о конфигурации агентов из хранилища генов используются для </w:t>
      </w:r>
      <w:r w:rsidR="00B924E4">
        <w:lastRenderedPageBreak/>
        <w:t>формирования конфигурации новых агентов в процессе работы генетического алгоритма.</w:t>
      </w:r>
    </w:p>
    <w:p w:rsidR="00B924E4" w:rsidRDefault="00F8456B" w:rsidP="00F8456B">
      <w:pPr>
        <w:pStyle w:val="2"/>
      </w:pPr>
      <w:bookmarkStart w:id="20" w:name="_Toc24321595"/>
      <w:r>
        <w:t>Основные информационные структуры предметной области</w:t>
      </w:r>
      <w:bookmarkEnd w:id="20"/>
    </w:p>
    <w:p w:rsidR="00F8456B" w:rsidRDefault="00F8456B" w:rsidP="00F8456B">
      <w:pPr>
        <w:pStyle w:val="a4"/>
      </w:pPr>
      <w:r>
        <w:t>Информационные структуры представляют из себя совокупность данных, которыми обмениваются объекты предметной области. Также данные используются функциями (алгоритмами) для получения результата, который может представлять из себя набор еще каких-то данных.</w:t>
      </w:r>
    </w:p>
    <w:p w:rsidR="00F8456B" w:rsidRDefault="00F8456B" w:rsidP="00F8456B">
      <w:pPr>
        <w:pStyle w:val="3"/>
      </w:pPr>
      <w:bookmarkStart w:id="21" w:name="_Toc24321596"/>
      <w:r>
        <w:t>Генетический код</w:t>
      </w:r>
      <w:bookmarkEnd w:id="21"/>
    </w:p>
    <w:p w:rsidR="00F8456B" w:rsidRDefault="00F8456B" w:rsidP="00F8456B">
      <w:pPr>
        <w:pStyle w:val="a4"/>
      </w:pPr>
      <w:r>
        <w:t>Включает в себя набор параметров и инструкций, который использует агент в процессе своего жизненного цикла. Генетический код агента также можно определить, как его конфигурацию. Генетический код изменяется случайным образом в процессе работы генетического алгоритма.</w:t>
      </w:r>
      <w:r w:rsidR="00F01FD8">
        <w:t xml:space="preserve"> Генетический код наиболее агента, который наиболее эффективно решает поставленную перед ним задачу, является тем самым оптимальным решением, поиск которого производится в системе.</w:t>
      </w:r>
    </w:p>
    <w:p w:rsidR="00F01FD8" w:rsidRDefault="00F01FD8" w:rsidP="00F01FD8">
      <w:pPr>
        <w:pStyle w:val="3"/>
      </w:pPr>
      <w:bookmarkStart w:id="22" w:name="_Toc24321597"/>
      <w:r>
        <w:t>Генетическое древо</w:t>
      </w:r>
      <w:bookmarkEnd w:id="22"/>
    </w:p>
    <w:p w:rsidR="00F01FD8" w:rsidRDefault="00F01FD8" w:rsidP="00F01FD8">
      <w:pPr>
        <w:pStyle w:val="a4"/>
      </w:pPr>
      <w:r>
        <w:t xml:space="preserve">Представляет из себя совокупность информации о родителях и потомках каждого агента, когда-либо появившегося в процессе сеанса поиска решения. Генетическое древо показывает какие ветви развития агентов имели какую численность </w:t>
      </w:r>
      <w:r w:rsidR="00EA4C6F">
        <w:t>в зависимости,</w:t>
      </w:r>
      <w:r>
        <w:t xml:space="preserve"> и какая последовательность изменений привела к текущим генетическим кодам агентов</w:t>
      </w:r>
    </w:p>
    <w:p w:rsidR="00F01FD8" w:rsidRDefault="00E92E50" w:rsidP="00E92E50">
      <w:pPr>
        <w:pStyle w:val="3"/>
      </w:pPr>
      <w:bookmarkStart w:id="23" w:name="_Toc24321598"/>
      <w:r>
        <w:t>Поле визуализации</w:t>
      </w:r>
      <w:bookmarkEnd w:id="23"/>
    </w:p>
    <w:p w:rsidR="00E92E50" w:rsidRDefault="00E92E50" w:rsidP="00E92E50">
      <w:pPr>
        <w:pStyle w:val="a4"/>
      </w:pPr>
      <w:r>
        <w:t xml:space="preserve">Поле визуализации показывает текущее состояние сеанса работы генетического алгоритма. </w:t>
      </w:r>
    </w:p>
    <w:p w:rsidR="00E92E50" w:rsidRDefault="00E92E50" w:rsidP="00E92E50">
      <w:pPr>
        <w:pStyle w:val="a4"/>
      </w:pPr>
      <w:r>
        <w:t>Оно может в себя включать различные графические элементы:</w:t>
      </w:r>
    </w:p>
    <w:p w:rsidR="00E92E50" w:rsidRDefault="00E92E50" w:rsidP="00E92E50">
      <w:pPr>
        <w:pStyle w:val="a2"/>
      </w:pPr>
      <w:r>
        <w:t>Графики</w:t>
      </w:r>
    </w:p>
    <w:p w:rsidR="00E92E50" w:rsidRDefault="00E92E50" w:rsidP="00E92E50">
      <w:pPr>
        <w:pStyle w:val="a2"/>
      </w:pPr>
      <w:r>
        <w:t>Диаграммы</w:t>
      </w:r>
    </w:p>
    <w:p w:rsidR="00E92E50" w:rsidRDefault="00E92E50" w:rsidP="00E92E50">
      <w:pPr>
        <w:pStyle w:val="a2"/>
      </w:pPr>
      <w:r>
        <w:t>Графы состояний и переходов</w:t>
      </w:r>
    </w:p>
    <w:p w:rsidR="00E92E50" w:rsidRDefault="00E92E50" w:rsidP="00E92E50">
      <w:pPr>
        <w:pStyle w:val="a2"/>
      </w:pPr>
      <w:r>
        <w:t>Поля пространств, где размещаются и перемещаются агенты</w:t>
      </w:r>
    </w:p>
    <w:p w:rsidR="00E92E50" w:rsidRDefault="00E92E50" w:rsidP="00E92E50">
      <w:pPr>
        <w:pStyle w:val="a2"/>
      </w:pPr>
      <w:r>
        <w:lastRenderedPageBreak/>
        <w:t>Визуализации наполнения банков данных</w:t>
      </w:r>
    </w:p>
    <w:p w:rsidR="00E92E50" w:rsidRDefault="00E92E50" w:rsidP="00E92E50">
      <w:pPr>
        <w:pStyle w:val="a4"/>
      </w:pPr>
      <w:r>
        <w:t>Информация в поле призвана давать возможность объективно оценить текущие состояние сеанса и определить, был ли достигнут требуемый результат работы генетического алгоритма.</w:t>
      </w:r>
    </w:p>
    <w:p w:rsidR="00E92E50" w:rsidRDefault="00EA4C6F" w:rsidP="00E92E50">
      <w:pPr>
        <w:pStyle w:val="2"/>
      </w:pPr>
      <w:bookmarkStart w:id="24" w:name="_Toc24321599"/>
      <w:r>
        <w:t>Основные процедуры</w:t>
      </w:r>
      <w:r w:rsidR="00E92E50">
        <w:t xml:space="preserve"> предметной области</w:t>
      </w:r>
      <w:bookmarkEnd w:id="24"/>
    </w:p>
    <w:p w:rsidR="009E6107" w:rsidRPr="00E92E50" w:rsidRDefault="00EA4C6F" w:rsidP="009E6107">
      <w:pPr>
        <w:pStyle w:val="a4"/>
      </w:pPr>
      <w:r>
        <w:t>Процедуры</w:t>
      </w:r>
      <w:r w:rsidR="009E6107">
        <w:t xml:space="preserve"> (алгоритмы), реализуемые в системе, использующие генетические алгоритмы, необходимы для обработки имеющихся данных и формирования новых.</w:t>
      </w:r>
    </w:p>
    <w:p w:rsidR="00E92E50" w:rsidRDefault="009E6107" w:rsidP="00E92E50">
      <w:pPr>
        <w:pStyle w:val="3"/>
      </w:pPr>
      <w:bookmarkStart w:id="25" w:name="_Toc24321600"/>
      <w:r>
        <w:t>Генетический алгоритм</w:t>
      </w:r>
      <w:bookmarkEnd w:id="25"/>
    </w:p>
    <w:p w:rsidR="009E6107" w:rsidRDefault="009E6107" w:rsidP="009E6107">
      <w:pPr>
        <w:pStyle w:val="a4"/>
      </w:pPr>
      <w:r>
        <w:t>Наиболее важная часть ИС, определяющая всю логику ее работы и множество задач, которые эта система может решать.</w:t>
      </w:r>
    </w:p>
    <w:p w:rsidR="00BB7369" w:rsidRDefault="00BB7369" w:rsidP="009E6107">
      <w:pPr>
        <w:pStyle w:val="a4"/>
      </w:pPr>
      <w:r>
        <w:t>Генетический алгоритм определяет каким образом будет происходить наследование генетического кода от агентов одного поколения к агентам последующего, а также какие случайные изменения будут происходить в генетическом коде новых агентов и с какой вероятностью.</w:t>
      </w:r>
    </w:p>
    <w:p w:rsidR="00BB7369" w:rsidRDefault="00BB7369" w:rsidP="00BB7369">
      <w:pPr>
        <w:pStyle w:val="3"/>
      </w:pPr>
      <w:bookmarkStart w:id="26" w:name="_Toc24321601"/>
      <w:r>
        <w:t>Метод отбора</w:t>
      </w:r>
      <w:bookmarkEnd w:id="26"/>
    </w:p>
    <w:p w:rsidR="00BB7369" w:rsidRDefault="00BB7369" w:rsidP="00BB7369">
      <w:pPr>
        <w:pStyle w:val="a4"/>
      </w:pPr>
      <w:r>
        <w:t>Это алгоритм, который осуществляет отсев агентов в процессе моделирования, решения поставленной задачи которых оказалось наименее эффективно согласно критериям оптимальности решения этой задачи.</w:t>
      </w:r>
    </w:p>
    <w:p w:rsidR="00BB7369" w:rsidRDefault="00BB7369" w:rsidP="00BB7369">
      <w:pPr>
        <w:pStyle w:val="3"/>
      </w:pPr>
      <w:bookmarkStart w:id="27" w:name="_Toc24321602"/>
      <w:r>
        <w:t>Сеанс</w:t>
      </w:r>
      <w:bookmarkEnd w:id="27"/>
    </w:p>
    <w:p w:rsidR="00BB7369" w:rsidRDefault="00BB7369" w:rsidP="00BB7369">
      <w:pPr>
        <w:pStyle w:val="a4"/>
      </w:pPr>
      <w:r>
        <w:t>Сеанс представляет из себя весь временной отрезок, в рамках которого агенты решают представленную перед ними задачу. Сеанс в зависимости от условий и специфики задач, стоящих перед ними, может проходить в различных формах:</w:t>
      </w:r>
    </w:p>
    <w:p w:rsidR="00BB7369" w:rsidRDefault="00BB7369" w:rsidP="00BB7369">
      <w:pPr>
        <w:pStyle w:val="a2"/>
      </w:pPr>
      <w:r>
        <w:t>Агенты решают поставленную задачу независимо, никак не контактируя и не взаимодействуя друг с другом</w:t>
      </w:r>
    </w:p>
    <w:p w:rsidR="00BB7369" w:rsidRDefault="00CA031D" w:rsidP="00BB7369">
      <w:pPr>
        <w:pStyle w:val="a2"/>
      </w:pPr>
      <w:r>
        <w:t xml:space="preserve">Агенты решают поставленную задачу в одной среде, весь сеанс поделен на периоды времени, представляющие из себя циклы, после каждого </w:t>
      </w:r>
      <w:r>
        <w:lastRenderedPageBreak/>
        <w:t>из которых происходит удаление и добавление агентов в зависимости от эффективности решения каждого.</w:t>
      </w:r>
    </w:p>
    <w:p w:rsidR="009A1C40" w:rsidRDefault="00CA031D" w:rsidP="009A1C40">
      <w:pPr>
        <w:pStyle w:val="a2"/>
      </w:pPr>
      <w:r>
        <w:t>Агенты решают задачу одновременно в одной среде соревнуясь друг с другом. При таком виде сеанса отбор осуществляется естественным образов в ходе конкуренции между агентами. При этом наиболее продвинутые агенты порождают других агентов, согласно генетическому алгоритму, поддерживая тем самым их общее количество</w:t>
      </w:r>
      <w:r w:rsidR="00EA4C6F">
        <w:t>.</w:t>
      </w:r>
      <w:r>
        <w:t xml:space="preserve"> Этот тип сеанса больше всего напоминает естественные процес</w:t>
      </w:r>
      <w:r w:rsidR="00412BD3">
        <w:t>сы, проходящие в живой природе.</w:t>
      </w:r>
    </w:p>
    <w:p w:rsidR="009A1C40" w:rsidRDefault="009A1C40" w:rsidP="009A1C40">
      <w:pPr>
        <w:pStyle w:val="1"/>
      </w:pPr>
      <w:bookmarkStart w:id="28" w:name="_Toc24321603"/>
      <w:r>
        <w:t>Необходимые информационные технологии</w:t>
      </w:r>
      <w:bookmarkEnd w:id="28"/>
    </w:p>
    <w:p w:rsidR="00E529C8" w:rsidRDefault="00E529C8" w:rsidP="00E529C8">
      <w:pPr>
        <w:pStyle w:val="a4"/>
      </w:pPr>
      <w:r>
        <w:t>Для успешного построения системы, которая будет обрабатывать данные с использованием генетического алгоритма, необходимо использование различных информационных технологий</w:t>
      </w:r>
    </w:p>
    <w:p w:rsidR="00E529C8" w:rsidRDefault="00E529C8" w:rsidP="00E529C8">
      <w:pPr>
        <w:pStyle w:val="2"/>
      </w:pPr>
      <w:bookmarkStart w:id="29" w:name="_Toc24321604"/>
      <w:r>
        <w:t>Централизованная обработка информации</w:t>
      </w:r>
      <w:bookmarkEnd w:id="29"/>
    </w:p>
    <w:p w:rsidR="00E529C8" w:rsidRDefault="00E529C8" w:rsidP="00E529C8">
      <w:pPr>
        <w:pStyle w:val="a4"/>
      </w:pPr>
      <w:r>
        <w:t>Централизованная обработка подразумевает, что система работа системы будет осуществляться на удаленном высокопроизводительном сервере.</w:t>
      </w:r>
    </w:p>
    <w:p w:rsidR="00E529C8" w:rsidRDefault="00E529C8" w:rsidP="00E529C8">
      <w:pPr>
        <w:pStyle w:val="a4"/>
      </w:pPr>
      <w:r>
        <w:t>Такой подход к обработке эффективен, если решаемые задачи требуют затрат больших вычислительным ресурсов или специализированного программного обеспечения. В случае с генетическими алгоритмами использование такого подхода будет преследовать цель нахождения оптимального решения в максимально сжатые сроки</w:t>
      </w:r>
      <w:r w:rsidR="00A26346">
        <w:t>.</w:t>
      </w:r>
    </w:p>
    <w:p w:rsidR="00A26346" w:rsidRDefault="00A26346" w:rsidP="00E529C8">
      <w:pPr>
        <w:pStyle w:val="a4"/>
      </w:pPr>
      <w:r>
        <w:t>Ожидаемый эффект использования технологии – быстрое моделирование работы генетического алгоритма.</w:t>
      </w:r>
    </w:p>
    <w:p w:rsidR="00E529C8" w:rsidRDefault="00E529C8" w:rsidP="00E529C8">
      <w:pPr>
        <w:pStyle w:val="2"/>
      </w:pPr>
      <w:bookmarkStart w:id="30" w:name="_Toc24321605"/>
      <w:r>
        <w:t>Децентрализованная обработка информации</w:t>
      </w:r>
      <w:bookmarkEnd w:id="30"/>
    </w:p>
    <w:p w:rsidR="00E529C8" w:rsidRDefault="00E529C8" w:rsidP="00E529C8">
      <w:pPr>
        <w:pStyle w:val="a4"/>
      </w:pPr>
      <w:r>
        <w:t xml:space="preserve">Децентрализованная обработка информации подразумевает использование распределенной системы, где в роли </w:t>
      </w:r>
      <w:r w:rsidR="00A26346">
        <w:t>вычислительных мощностей выступает компьютеры абонентов.</w:t>
      </w:r>
    </w:p>
    <w:p w:rsidR="00A26346" w:rsidRDefault="00A26346" w:rsidP="00E529C8">
      <w:pPr>
        <w:pStyle w:val="a4"/>
      </w:pPr>
      <w:r>
        <w:lastRenderedPageBreak/>
        <w:t>Этот подход подходит, если скорость работы генетического алгоритма не столь важна, сколько возможность проводить параллельно множество таким процессов моделирования. При этом это дает каждому абоненту более широкие возможности по настройки параметров моделирования.</w:t>
      </w:r>
    </w:p>
    <w:p w:rsidR="00A26346" w:rsidRDefault="00A26346" w:rsidP="00A26346">
      <w:pPr>
        <w:pStyle w:val="a4"/>
      </w:pPr>
      <w:r>
        <w:t>Ожидаемый эффект использования технологии – возможность вести множество моделирований работы генетического алгоритма, не ограничивая себя вычислительным мощностями центрального сервера системы</w:t>
      </w:r>
      <w:r w:rsidR="00BB087E">
        <w:t>.</w:t>
      </w:r>
    </w:p>
    <w:p w:rsidR="00A26346" w:rsidRDefault="00A26346" w:rsidP="00A26346">
      <w:pPr>
        <w:pStyle w:val="2"/>
      </w:pPr>
      <w:bookmarkStart w:id="31" w:name="_Toc24321606"/>
      <w:r>
        <w:t xml:space="preserve">Информационная технология </w:t>
      </w:r>
      <w:r w:rsidR="00457B9A">
        <w:t xml:space="preserve">поддержки </w:t>
      </w:r>
      <w:r>
        <w:t>принятия решений</w:t>
      </w:r>
      <w:bookmarkEnd w:id="31"/>
    </w:p>
    <w:p w:rsidR="00A26346" w:rsidRDefault="00A26346" w:rsidP="00A26346">
      <w:pPr>
        <w:pStyle w:val="a4"/>
      </w:pPr>
      <w:r>
        <w:t>Эта технология организует взаимодействие пользователя и вычислительной системы, где в результате обработки входных данные от пол</w:t>
      </w:r>
      <w:r w:rsidR="00457B9A">
        <w:t>ьзователя, выдается рекомендация.</w:t>
      </w:r>
    </w:p>
    <w:p w:rsidR="00457B9A" w:rsidRDefault="00457B9A" w:rsidP="00A26346">
      <w:pPr>
        <w:pStyle w:val="a4"/>
      </w:pPr>
      <w:r>
        <w:t>Технология поддержки принятия решения ориентирована на решение плохо структурированных задач. Использование генетического алгоритма позволяет решать такие задачи, где не найдено аналитическое решение, но при этом можно составить математическую модель, которая описывала бы предметную область и критерии оптимальности решения.</w:t>
      </w:r>
    </w:p>
    <w:p w:rsidR="00457B9A" w:rsidRDefault="00457B9A" w:rsidP="00A26346">
      <w:pPr>
        <w:pStyle w:val="a4"/>
      </w:pPr>
      <w:r>
        <w:t xml:space="preserve">Ожидаемый эффект использования технологии – возможность принимать от пользователя набор данных, описывающий задачу, и </w:t>
      </w:r>
      <w:r w:rsidR="00BB087E">
        <w:t>находить максимально приближенное к оптимальному решение этой задачи с использованием генетического алгоритма.</w:t>
      </w:r>
    </w:p>
    <w:p w:rsidR="00BB087E" w:rsidRDefault="00BB087E" w:rsidP="00A26346">
      <w:pPr>
        <w:pStyle w:val="a4"/>
      </w:pPr>
      <w:r>
        <w:t>Особенность применения – необходимо обеспечивать дополнительный анализ информации от пользователя для составления математической модели решаемой задачи.</w:t>
      </w:r>
    </w:p>
    <w:p w:rsidR="006E2506" w:rsidRDefault="00174828" w:rsidP="006E2506">
      <w:pPr>
        <w:pStyle w:val="1"/>
      </w:pPr>
      <w:bookmarkStart w:id="32" w:name="_Toc24321607"/>
      <w:r>
        <w:t>Понятие цифрового автомата как математической абстракции</w:t>
      </w:r>
      <w:bookmarkEnd w:id="32"/>
    </w:p>
    <w:p w:rsidR="00174828" w:rsidRDefault="00D873B9" w:rsidP="00174828">
      <w:pPr>
        <w:pStyle w:val="a4"/>
      </w:pPr>
      <w:r>
        <w:t xml:space="preserve">Понятие абстрактного автомата </w:t>
      </w:r>
      <w:r w:rsidRPr="00D873B9">
        <w:t>[</w:t>
      </w:r>
      <w:r>
        <w:t>АА</w:t>
      </w:r>
      <w:r w:rsidRPr="00D873B9">
        <w:t>]</w:t>
      </w:r>
      <w:r>
        <w:t>, позволяет рассматривать дискретные объекты с точки зрения алгоритмов их функционирования, то есть реализуемых последовательностей действий по преобразованию дискретной информации.</w:t>
      </w:r>
    </w:p>
    <w:p w:rsidR="00D873B9" w:rsidRPr="00CE1051" w:rsidRDefault="00D873B9" w:rsidP="00D873B9">
      <w:pPr>
        <w:pStyle w:val="a4"/>
      </w:pPr>
      <w:r>
        <w:lastRenderedPageBreak/>
        <w:t>Абстрактным автоматом называют модель, которая описывается кортежем, состоящим из 5 элементов:</w:t>
      </w:r>
    </w:p>
    <w:p w:rsidR="00D873B9" w:rsidRPr="00CE1051" w:rsidRDefault="00D873B9" w:rsidP="00D873B9">
      <w:pPr>
        <w:pStyle w:val="a4"/>
        <w:jc w:val="cente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lang w:val="en-US"/>
                </w:rPr>
                <m:t>X, Y, S,</m:t>
              </m:r>
              <m:sSub>
                <m:sSubPr>
                  <m:ctrlPr>
                    <w:rPr>
                      <w:rFonts w:ascii="Cambria Math" w:hAnsi="Cambria Math"/>
                      <w:i/>
                      <w:lang w:val="en-US"/>
                    </w:rPr>
                  </m:ctrlPr>
                </m:sSubPr>
                <m:e>
                  <m:r>
                    <w:rPr>
                      <w:rFonts w:ascii="Cambria Math" w:hAnsi="Cambria Math"/>
                      <w:lang w:val="en-US"/>
                    </w:rPr>
                    <m:t xml:space="preserve"> f</m:t>
                  </m:r>
                </m:e>
                <m:sub>
                  <m:r>
                    <w:rPr>
                      <w:rFonts w:ascii="Cambria Math" w:hAnsi="Cambria Math"/>
                      <w:lang w:val="en-US"/>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e>
          </m:d>
        </m:oMath>
      </m:oMathPara>
    </w:p>
    <w:p w:rsidR="00CE1051" w:rsidRDefault="00CE1051" w:rsidP="00CE1051">
      <w:pPr>
        <w:pStyle w:val="a4"/>
      </w:pPr>
      <w:r>
        <w:t>Здесь первые три компонента – это непустые множества:</w:t>
      </w:r>
    </w:p>
    <w:p w:rsidR="00CE1051" w:rsidRDefault="00CE1051" w:rsidP="00CE1051">
      <w:pPr>
        <w:pStyle w:val="a4"/>
      </w:pPr>
      <w:r>
        <w:rPr>
          <w:lang w:val="en-US"/>
        </w:rPr>
        <w:t>X</w:t>
      </w:r>
      <w:r w:rsidRPr="00CE1051">
        <w:t xml:space="preserve"> –</w:t>
      </w:r>
      <w:r>
        <w:t xml:space="preserve"> множество входных сигналов,</w:t>
      </w:r>
    </w:p>
    <w:p w:rsidR="00CE1051" w:rsidRDefault="00CE1051" w:rsidP="00CE1051">
      <w:pPr>
        <w:pStyle w:val="a4"/>
      </w:pPr>
      <w:r>
        <w:rPr>
          <w:lang w:val="en-US"/>
        </w:rPr>
        <w:t>Y</w:t>
      </w:r>
      <w:r w:rsidRPr="00CE1051">
        <w:t xml:space="preserve"> </w:t>
      </w:r>
      <w:r>
        <w:t>–</w:t>
      </w:r>
      <w:r w:rsidRPr="00CE1051">
        <w:t xml:space="preserve"> </w:t>
      </w:r>
      <w:r>
        <w:t>множество выходных сигналов,</w:t>
      </w:r>
    </w:p>
    <w:p w:rsidR="00CE1051" w:rsidRDefault="00CE1051" w:rsidP="00CE1051">
      <w:pPr>
        <w:pStyle w:val="a4"/>
      </w:pPr>
      <w:r>
        <w:rPr>
          <w:lang w:val="en-US"/>
        </w:rPr>
        <w:t>S</w:t>
      </w:r>
      <w:r w:rsidRPr="00CE1051">
        <w:t xml:space="preserve"> – </w:t>
      </w:r>
      <w:r>
        <w:t>множество состояний.</w:t>
      </w:r>
    </w:p>
    <w:p w:rsidR="00CE1051" w:rsidRDefault="00CE1051" w:rsidP="00CE1051">
      <w:pPr>
        <w:pStyle w:val="a4"/>
      </w:pPr>
      <w:r>
        <w:t>Остальные два компонента кортежа являются характеристическими функциями:</w:t>
      </w:r>
    </w:p>
    <w:p w:rsidR="00CE1051" w:rsidRDefault="00CE1051" w:rsidP="00CE1051">
      <w:pPr>
        <w:pStyle w:val="a4"/>
        <w:rPr>
          <w:rFonts w:eastAsiaTheme="minorEastAsia"/>
        </w:rPr>
      </w:pPr>
      <w:r w:rsidRPr="00CE1051">
        <w:rPr>
          <w:rFonts w:eastAsiaTheme="minorEastAsia"/>
        </w:rPr>
        <w:t xml:space="preserve"> </w:t>
      </w:r>
      <m:oMath>
        <m:sSub>
          <m:sSubPr>
            <m:ctrlPr>
              <w:rPr>
                <w:rFonts w:ascii="Cambria Math" w:hAnsi="Cambria Math"/>
              </w:rPr>
            </m:ctrlPr>
          </m:sSubPr>
          <m:e>
            <m:r>
              <w:rPr>
                <w:rFonts w:ascii="Cambria Math" w:hAnsi="Cambria Math"/>
              </w:rPr>
              <m:t>f</m:t>
            </m:r>
          </m:e>
          <m:sub>
            <m:r>
              <w:rPr>
                <w:rFonts w:ascii="Cambria Math" w:hAnsi="Cambria Math"/>
              </w:rPr>
              <m:t>y</m:t>
            </m:r>
          </m:sub>
        </m:sSub>
      </m:oMath>
      <w:r w:rsidRPr="00CE1051">
        <w:rPr>
          <w:rFonts w:eastAsiaTheme="minorEastAsia"/>
        </w:rPr>
        <w:t xml:space="preserve"> – </w:t>
      </w:r>
      <w:r>
        <w:rPr>
          <w:rFonts w:eastAsiaTheme="minorEastAsia"/>
        </w:rPr>
        <w:t>функция выходов,</w:t>
      </w:r>
    </w:p>
    <w:p w:rsidR="00CE1051" w:rsidRDefault="00CE1051" w:rsidP="00CE1051">
      <w:pPr>
        <w:pStyle w:val="a4"/>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s</m:t>
            </m:r>
          </m:sub>
        </m:sSub>
      </m:oMath>
      <w:r w:rsidRPr="00CE1051">
        <w:rPr>
          <w:rFonts w:eastAsiaTheme="minorEastAsia"/>
        </w:rPr>
        <w:t xml:space="preserve"> – </w:t>
      </w:r>
      <w:r>
        <w:rPr>
          <w:rFonts w:eastAsiaTheme="minorEastAsia"/>
        </w:rPr>
        <w:t>функция переходов АА из одного состояния в другое</w:t>
      </w:r>
    </w:p>
    <w:p w:rsidR="00CE1051" w:rsidRPr="00CE1051" w:rsidRDefault="00CE1051" w:rsidP="00CE1051">
      <w:pPr>
        <w:pStyle w:val="a4"/>
        <w:rPr>
          <w:rFonts w:eastAsiaTheme="minorEastAsia"/>
        </w:rPr>
      </w:pPr>
      <w:r>
        <w:rPr>
          <w:rFonts w:eastAsiaTheme="minorEastAsia"/>
        </w:rPr>
        <w:t xml:space="preserve">Если множества </w:t>
      </w:r>
      <w:r>
        <w:rPr>
          <w:rFonts w:eastAsiaTheme="minorEastAsia"/>
          <w:lang w:val="en-US"/>
        </w:rPr>
        <w:t>X</w:t>
      </w:r>
      <w:r w:rsidRPr="00CE1051">
        <w:rPr>
          <w:rFonts w:eastAsiaTheme="minorEastAsia"/>
        </w:rPr>
        <w:t xml:space="preserve">, </w:t>
      </w:r>
      <w:r>
        <w:rPr>
          <w:rFonts w:eastAsiaTheme="minorEastAsia"/>
          <w:lang w:val="en-US"/>
        </w:rPr>
        <w:t>Y</w:t>
      </w:r>
      <w:r w:rsidRPr="00CE1051">
        <w:rPr>
          <w:rFonts w:eastAsiaTheme="minorEastAsia"/>
        </w:rPr>
        <w:t xml:space="preserve">, </w:t>
      </w:r>
      <w:r>
        <w:rPr>
          <w:rFonts w:eastAsiaTheme="minorEastAsia"/>
          <w:lang w:val="en-US"/>
        </w:rPr>
        <w:t>S</w:t>
      </w:r>
      <w:r w:rsidRPr="00CE1051">
        <w:rPr>
          <w:rFonts w:eastAsiaTheme="minorEastAsia"/>
        </w:rPr>
        <w:t xml:space="preserve"> </w:t>
      </w:r>
      <w:r>
        <w:rPr>
          <w:rFonts w:eastAsiaTheme="minorEastAsia"/>
        </w:rPr>
        <w:t xml:space="preserve">– конечные, то такой АА называется конечным автоматов </w:t>
      </w:r>
      <w:r w:rsidRPr="00CE1051">
        <w:rPr>
          <w:rFonts w:eastAsiaTheme="minorEastAsia"/>
        </w:rPr>
        <w:t>[КА]</w:t>
      </w:r>
      <w:r>
        <w:rPr>
          <w:rFonts w:eastAsiaTheme="minorEastAsia"/>
        </w:rPr>
        <w:t xml:space="preserve">. В том случае, если бы хотя бы одно из множеств автомата было бесконечным, то и сам АА являлся бы бесконечным. </w:t>
      </w:r>
    </w:p>
    <w:p w:rsidR="00CE1051" w:rsidRDefault="0093600B" w:rsidP="00CE1051">
      <w:pPr>
        <w:pStyle w:val="a4"/>
      </w:pPr>
      <w:r>
        <w:t xml:space="preserve">В данной исследовательской </w:t>
      </w:r>
      <w:r w:rsidR="00CB36F2">
        <w:t>работе ос</w:t>
      </w:r>
      <w:r>
        <w:t xml:space="preserve">новным </w:t>
      </w:r>
      <w:r w:rsidR="00CB36F2">
        <w:t>объектом</w:t>
      </w:r>
      <w:r>
        <w:t xml:space="preserve"> для анализа являются именно КА, который, в отличии от БА, программно-реализуемым и может быть полностью представлен с помо</w:t>
      </w:r>
      <w:r w:rsidR="00CB36F2">
        <w:t>щью таблицы или графа переходов, что дает возможность их практического применения.</w:t>
      </w:r>
    </w:p>
    <w:p w:rsidR="0093600B" w:rsidRDefault="0093600B" w:rsidP="0093600B">
      <w:pPr>
        <w:pStyle w:val="2"/>
      </w:pPr>
      <w:bookmarkStart w:id="33" w:name="_Toc24321608"/>
      <w:r>
        <w:t>Классификация абстрактного автомата</w:t>
      </w:r>
      <w:bookmarkEnd w:id="33"/>
    </w:p>
    <w:p w:rsidR="00CB36F2" w:rsidRDefault="0093600B" w:rsidP="008B136D">
      <w:pPr>
        <w:pStyle w:val="a4"/>
      </w:pPr>
      <w:r>
        <w:t xml:space="preserve">Для классификации автомата рассматривается множество признаков, например, определенность функции переходов и функции выходов, однозначность заданных функций, устойчивость состояний. </w:t>
      </w:r>
      <w:r w:rsidR="00CB36F2">
        <w:t xml:space="preserve">Все три признака перечислены и определены в таблице </w:t>
      </w:r>
      <w:r w:rsidR="00CB36F2">
        <w:fldChar w:fldCharType="begin"/>
      </w:r>
      <w:r w:rsidR="00CB36F2">
        <w:instrText xml:space="preserve"> REF _Ref24303068 \h </w:instrText>
      </w:r>
      <w:r w:rsidR="00CB36F2" w:rsidRPr="001D35DF">
        <w:instrText xml:space="preserve">\# \0 </w:instrText>
      </w:r>
      <w:r w:rsidR="00CB36F2">
        <w:fldChar w:fldCharType="separate"/>
      </w:r>
      <w:r w:rsidR="00173D6A">
        <w:t>1</w:t>
      </w:r>
      <w:r w:rsidR="00CB36F2">
        <w:fldChar w:fldCharType="end"/>
      </w:r>
      <w:r w:rsidR="00CB36F2">
        <w:t>.</w:t>
      </w:r>
    </w:p>
    <w:p w:rsidR="0093600B" w:rsidRPr="008B136D" w:rsidRDefault="0093600B" w:rsidP="008B136D">
      <w:pPr>
        <w:pStyle w:val="a4"/>
      </w:pPr>
      <w:r>
        <w:t xml:space="preserve">Классификация абстрактных автоматов может быть представлена в виде схемы на рисунку </w:t>
      </w:r>
      <w:r w:rsidR="008B136D">
        <w:fldChar w:fldCharType="begin"/>
      </w:r>
      <w:r w:rsidR="008B136D">
        <w:instrText xml:space="preserve"> REF _Ref24301944 \h \# \0 </w:instrText>
      </w:r>
      <w:r w:rsidR="008B136D">
        <w:fldChar w:fldCharType="separate"/>
      </w:r>
      <w:r w:rsidR="00173D6A">
        <w:t>3</w:t>
      </w:r>
      <w:r w:rsidR="008B136D">
        <w:fldChar w:fldCharType="end"/>
      </w:r>
      <w:r w:rsidR="00CB36F2">
        <w:t>.</w:t>
      </w:r>
    </w:p>
    <w:p w:rsidR="008B136D" w:rsidRDefault="008B136D" w:rsidP="008B136D">
      <w:pPr>
        <w:pStyle w:val="af4"/>
      </w:pPr>
      <w:bookmarkStart w:id="34" w:name="_Ref24303068"/>
      <w:r>
        <w:lastRenderedPageBreak/>
        <w:t xml:space="preserve">Таблица </w:t>
      </w:r>
      <w:r>
        <w:fldChar w:fldCharType="begin"/>
      </w:r>
      <w:r>
        <w:instrText xml:space="preserve"> SEQ Таблица \* ARABIC </w:instrText>
      </w:r>
      <w:r>
        <w:fldChar w:fldCharType="separate"/>
      </w:r>
      <w:r w:rsidR="00173D6A">
        <w:rPr>
          <w:noProof/>
        </w:rPr>
        <w:t>1</w:t>
      </w:r>
      <w:r>
        <w:fldChar w:fldCharType="end"/>
      </w:r>
      <w:bookmarkEnd w:id="34"/>
    </w:p>
    <w:tbl>
      <w:tblPr>
        <w:tblStyle w:val="af3"/>
        <w:tblW w:w="0" w:type="auto"/>
        <w:tblLook w:val="04A0" w:firstRow="1" w:lastRow="0" w:firstColumn="1" w:lastColumn="0" w:noHBand="0" w:noVBand="1"/>
      </w:tblPr>
      <w:tblGrid>
        <w:gridCol w:w="2689"/>
        <w:gridCol w:w="6656"/>
      </w:tblGrid>
      <w:tr w:rsidR="008B136D" w:rsidTr="008B136D">
        <w:tc>
          <w:tcPr>
            <w:tcW w:w="2689" w:type="dxa"/>
          </w:tcPr>
          <w:p w:rsidR="008B136D" w:rsidRDefault="008B136D" w:rsidP="008B136D">
            <w:pPr>
              <w:pStyle w:val="af8"/>
            </w:pPr>
            <w:r>
              <w:t>Признак</w:t>
            </w:r>
          </w:p>
        </w:tc>
        <w:tc>
          <w:tcPr>
            <w:tcW w:w="6656" w:type="dxa"/>
          </w:tcPr>
          <w:p w:rsidR="008B136D" w:rsidRDefault="008B136D" w:rsidP="008B136D">
            <w:pPr>
              <w:pStyle w:val="af8"/>
            </w:pPr>
            <w:r>
              <w:t>Определение</w:t>
            </w:r>
          </w:p>
        </w:tc>
      </w:tr>
      <w:tr w:rsidR="008B136D" w:rsidTr="008B136D">
        <w:tc>
          <w:tcPr>
            <w:tcW w:w="2689" w:type="dxa"/>
          </w:tcPr>
          <w:p w:rsidR="008B136D" w:rsidRDefault="00E10943" w:rsidP="008B136D">
            <w:pPr>
              <w:pStyle w:val="af9"/>
            </w:pPr>
            <w:r>
              <w:t>Определенность характеристических функций</w:t>
            </w:r>
          </w:p>
        </w:tc>
        <w:tc>
          <w:tcPr>
            <w:tcW w:w="6656" w:type="dxa"/>
          </w:tcPr>
          <w:p w:rsidR="008B136D" w:rsidRDefault="00E10943" w:rsidP="00E10943">
            <w:pPr>
              <w:pStyle w:val="af9"/>
            </w:pPr>
            <w:r>
              <w:t xml:space="preserve">В автоматах полностью определенных областью определения функций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и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является множество всех пар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S</w:t>
            </w:r>
            <m:oMath>
              <m:r>
                <w:rPr>
                  <w:rFonts w:ascii="Cambria Math" w:hAnsi="Cambria Math"/>
                </w:rPr>
                <m:t>×</m:t>
              </m:r>
            </m:oMath>
            <w:r>
              <w:t xml:space="preserve">X, где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m:t>
              </m:r>
            </m:oMath>
            <w:r>
              <w:t xml:space="preserve"> S,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X. В автоматах частично определенных либо обе характеристические функции, либо одна из них имеют областью определения строгое подмножество декартова произведения S</w:t>
            </w:r>
            <m:oMath>
              <m:r>
                <w:rPr>
                  <w:rFonts w:ascii="Cambria Math" w:hAnsi="Cambria Math"/>
                </w:rPr>
                <m:t>×</m:t>
              </m:r>
            </m:oMath>
            <w:r>
              <w:t>X. Таким образом, характеристические функции подобных автоматов определены не для всех пар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w:t>
            </w:r>
          </w:p>
        </w:tc>
      </w:tr>
      <w:tr w:rsidR="008B136D" w:rsidTr="008B136D">
        <w:tc>
          <w:tcPr>
            <w:tcW w:w="2689" w:type="dxa"/>
          </w:tcPr>
          <w:p w:rsidR="008B136D" w:rsidRDefault="00E10943" w:rsidP="008B136D">
            <w:pPr>
              <w:pStyle w:val="af9"/>
            </w:pPr>
            <w:r>
              <w:t>Однозначность функции переходов</w:t>
            </w:r>
          </w:p>
        </w:tc>
        <w:tc>
          <w:tcPr>
            <w:tcW w:w="6656" w:type="dxa"/>
          </w:tcPr>
          <w:p w:rsidR="008B136D" w:rsidRDefault="00E10943" w:rsidP="00E10943">
            <w:pPr>
              <w:pStyle w:val="af9"/>
            </w:pPr>
            <w:r>
              <w:t>В детерминированных автоматах выполняется условие однозначности переходов: если АА</w:t>
            </w:r>
            <w:r w:rsidRPr="00E10943">
              <w:t xml:space="preserve"> </w:t>
            </w:r>
            <w:r>
              <w:t xml:space="preserve">находится в некотором состоянии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m:t>
              </m:r>
            </m:oMath>
            <w:r>
              <w:t xml:space="preserve"> S, то под воздействием произвольного входного сигнала</w:t>
            </w:r>
            <w:r w:rsidRPr="00E1094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X автомат может перейти в одно и только одно состояние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w:t>
            </w:r>
            <m:oMath>
              <m:r>
                <w:rPr>
                  <w:rFonts w:ascii="Cambria Math" w:hAnsi="Cambria Math"/>
                </w:rPr>
                <m:t>∈</m:t>
              </m:r>
            </m:oMath>
            <w:r>
              <w:t xml:space="preserve"> S, причем ситуация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E10943">
              <w:t xml:space="preserve"> </w:t>
            </w:r>
            <w:r>
              <w:t>вовсе не исключается. В автоматах вероятностных при воздействии одного и того же входного</w:t>
            </w:r>
            <w:r w:rsidRPr="00E10943">
              <w:t xml:space="preserve"> </w:t>
            </w:r>
            <w:r>
              <w:t xml:space="preserve">сигнала возможны переходы из состояния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в различные состояния из множества S с заданной</w:t>
            </w:r>
            <w:r w:rsidRPr="00E10943">
              <w:t xml:space="preserve"> </w:t>
            </w:r>
            <w:r>
              <w:t>вероятностью.</w:t>
            </w:r>
          </w:p>
        </w:tc>
      </w:tr>
      <w:tr w:rsidR="008B136D" w:rsidTr="008B136D">
        <w:tc>
          <w:tcPr>
            <w:tcW w:w="2689" w:type="dxa"/>
          </w:tcPr>
          <w:p w:rsidR="008B136D" w:rsidRDefault="00E10943" w:rsidP="008B136D">
            <w:pPr>
              <w:pStyle w:val="af9"/>
            </w:pPr>
            <w:r>
              <w:t>Устойчивость состояний</w:t>
            </w:r>
          </w:p>
        </w:tc>
        <w:tc>
          <w:tcPr>
            <w:tcW w:w="6656" w:type="dxa"/>
          </w:tcPr>
          <w:p w:rsidR="008B136D" w:rsidRPr="00CB36F2" w:rsidRDefault="00E10943" w:rsidP="008B136D">
            <w:pPr>
              <w:pStyle w:val="af9"/>
              <w:rPr>
                <w:rFonts w:cs="Times New Roman"/>
              </w:rPr>
            </w:pPr>
            <w:r w:rsidRPr="00CB36F2">
              <w:rPr>
                <w:rFonts w:cs="Times New Roman"/>
              </w:rPr>
              <w:t xml:space="preserve">В устойчивых автоматах выполняется условие устойчивости: если автомат под воздействием входного сигнала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CB36F2">
              <w:rPr>
                <w:rFonts w:cs="Times New Roman"/>
              </w:rPr>
              <w:t xml:space="preserve"> </w:t>
            </w:r>
            <w:r w:rsidRPr="00CB36F2">
              <w:rPr>
                <w:rFonts w:cs="Times New Roman"/>
              </w:rPr>
              <w:sym w:font="Symbol" w:char="F0CE"/>
            </w:r>
            <w:r w:rsidRPr="00CB36F2">
              <w:rPr>
                <w:rFonts w:cs="Times New Roman"/>
              </w:rPr>
              <w:t xml:space="preserve"> X оказался в состоянии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B36F2">
              <w:rPr>
                <w:rFonts w:cs="Times New Roman"/>
              </w:rPr>
              <w:t xml:space="preserve"> </w:t>
            </w:r>
            <w:r w:rsidRPr="00CB36F2">
              <w:rPr>
                <w:rFonts w:cs="Times New Roman"/>
              </w:rPr>
              <w:sym w:font="Symbol" w:char="F0CE"/>
            </w:r>
            <w:r w:rsidRPr="00CB36F2">
              <w:rPr>
                <w:rFonts w:cs="Times New Roman"/>
              </w:rPr>
              <w:t xml:space="preserve"> S, то выход из него и переход в иное состояние возможен только при поступлении на вход автомата другого сигнала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z</m:t>
                  </m:r>
                </m:sub>
              </m:sSub>
            </m:oMath>
            <w:r w:rsidRPr="00CB36F2">
              <w:rPr>
                <w:rFonts w:cs="Times New Roman"/>
              </w:rPr>
              <w:t xml:space="preserve"> </w:t>
            </w:r>
            <w:r w:rsidRPr="00CB36F2">
              <w:rPr>
                <w:rFonts w:cs="Times New Roman"/>
              </w:rPr>
              <w:sym w:font="Symbol" w:char="F0CE"/>
            </w:r>
            <w:r w:rsidRPr="00CB36F2">
              <w:rPr>
                <w:rFonts w:cs="Times New Roman"/>
              </w:rPr>
              <w:t xml:space="preserve"> X,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z</m:t>
                  </m:r>
                </m:sub>
              </m:sSub>
            </m:oMath>
            <w:r w:rsidR="00CB36F2" w:rsidRPr="00CB36F2">
              <w:rPr>
                <w:rFonts w:cs="Times New Roman"/>
              </w:rPr>
              <w:t xml:space="preserve"> </w:t>
            </w:r>
            <w:r w:rsidRPr="00CB36F2">
              <w:rPr>
                <w:rFonts w:cs="Times New Roman"/>
              </w:rPr>
              <w:t xml:space="preserve"> </w:t>
            </w:r>
            <w:r w:rsidRPr="00CB36F2">
              <w:rPr>
                <w:rFonts w:cs="Times New Roman"/>
              </w:rPr>
              <w:sym w:font="Symbol" w:char="F0B9"/>
            </w:r>
            <w:r w:rsidRPr="00CB36F2">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CB36F2">
              <w:rPr>
                <w:rFonts w:cs="Times New Roman"/>
              </w:rPr>
              <w:t xml:space="preserve">. Если условие устойчивости не выполняется хотя бы для одного состояния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oMath>
            <w:r w:rsidRPr="00CB36F2">
              <w:rPr>
                <w:rFonts w:cs="Times New Roman"/>
              </w:rPr>
              <w:t xml:space="preserve"> </w:t>
            </w:r>
            <w:r w:rsidRPr="00CB36F2">
              <w:rPr>
                <w:rFonts w:cs="Times New Roman"/>
              </w:rPr>
              <w:sym w:font="Symbol" w:char="F0CE"/>
            </w:r>
            <w:r w:rsidRPr="00CB36F2">
              <w:rPr>
                <w:rFonts w:cs="Times New Roman"/>
              </w:rPr>
              <w:t xml:space="preserve"> S, то такой автомат называют неустойчивым.</w:t>
            </w:r>
          </w:p>
        </w:tc>
      </w:tr>
    </w:tbl>
    <w:p w:rsidR="00CB36F2" w:rsidRPr="00CB36F2" w:rsidRDefault="00CB36F2" w:rsidP="00CB36F2">
      <w:pPr>
        <w:pStyle w:val="a4"/>
      </w:pPr>
      <w:r>
        <w:t>Для практического применения чаще всего используются те автоматы, которые по перечисленным выше признакам являются полностью определенными, детерминированными и устойчивыми конечными автоматами.</w:t>
      </w:r>
    </w:p>
    <w:p w:rsidR="00CB36F2" w:rsidRDefault="00CB36F2" w:rsidP="00CB36F2">
      <w:pPr>
        <w:pStyle w:val="ad"/>
        <w:keepNext/>
      </w:pPr>
      <w:r>
        <w:lastRenderedPageBreak/>
        <w:drawing>
          <wp:inline distT="0" distB="0" distL="0" distR="0" wp14:anchorId="6A8C61D1" wp14:editId="26918683">
            <wp:extent cx="4381500" cy="277059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лассификация абстрактных автоматов.PNG"/>
                    <pic:cNvPicPr/>
                  </pic:nvPicPr>
                  <pic:blipFill rotWithShape="1">
                    <a:blip r:embed="rId11">
                      <a:extLst>
                        <a:ext uri="{28A0092B-C50C-407E-A947-70E740481C1C}">
                          <a14:useLocalDpi xmlns:a14="http://schemas.microsoft.com/office/drawing/2010/main" val="0"/>
                        </a:ext>
                      </a:extLst>
                    </a:blip>
                    <a:srcRect t="6930" b="4685"/>
                    <a:stretch/>
                  </pic:blipFill>
                  <pic:spPr bwMode="auto">
                    <a:xfrm>
                      <a:off x="0" y="0"/>
                      <a:ext cx="4545609" cy="2874372"/>
                    </a:xfrm>
                    <a:prstGeom prst="rect">
                      <a:avLst/>
                    </a:prstGeom>
                    <a:ln>
                      <a:noFill/>
                    </a:ln>
                    <a:extLst>
                      <a:ext uri="{53640926-AAD7-44D8-BBD7-CCE9431645EC}">
                        <a14:shadowObscured xmlns:a14="http://schemas.microsoft.com/office/drawing/2010/main"/>
                      </a:ext>
                    </a:extLst>
                  </pic:spPr>
                </pic:pic>
              </a:graphicData>
            </a:graphic>
          </wp:inline>
        </w:drawing>
      </w:r>
    </w:p>
    <w:p w:rsidR="00CB36F2" w:rsidRDefault="00CB36F2" w:rsidP="00CB36F2">
      <w:pPr>
        <w:pStyle w:val="af1"/>
      </w:pPr>
      <w:bookmarkStart w:id="35" w:name="_Ref24301944"/>
      <w:r>
        <w:t xml:space="preserve">Рисунок </w:t>
      </w:r>
      <w:r>
        <w:fldChar w:fldCharType="begin"/>
      </w:r>
      <w:r>
        <w:instrText xml:space="preserve"> SEQ Рисунок \* ARABIC </w:instrText>
      </w:r>
      <w:r>
        <w:fldChar w:fldCharType="separate"/>
      </w:r>
      <w:r w:rsidR="00173D6A">
        <w:rPr>
          <w:noProof/>
        </w:rPr>
        <w:t>3</w:t>
      </w:r>
      <w:r>
        <w:fldChar w:fldCharType="end"/>
      </w:r>
      <w:bookmarkEnd w:id="35"/>
      <w:r>
        <w:t xml:space="preserve"> – Классификация абстрактных автоматов</w:t>
      </w:r>
    </w:p>
    <w:p w:rsidR="00C64D23" w:rsidRDefault="00C64D23" w:rsidP="00C64D23">
      <w:pPr>
        <w:pStyle w:val="a4"/>
      </w:pPr>
      <w:r>
        <w:t xml:space="preserve">Также </w:t>
      </w:r>
      <w:r w:rsidR="004A3E83">
        <w:t>можно классифицировать автоматы по виду ее характеристической функции. Если аргументы характеристической функции являются только текущее значение входного сигнала и ткущее состояние, то такой автомат является автоматов 1 рода или автоматом Мили. Если выходные сигналы автомата зависят исключительно от текущего состояния автомата, то такой автомат принято считать автоматов 2 рода или автоматом Мура.</w:t>
      </w:r>
    </w:p>
    <w:p w:rsidR="00026D84" w:rsidRPr="00F752BA" w:rsidRDefault="00026D84" w:rsidP="00C64D23">
      <w:pPr>
        <w:pStyle w:val="a4"/>
      </w:pPr>
      <w:r>
        <w:t xml:space="preserve">Пример графов переходов для автомата Мура и автомата Мили представлены на рисунках </w:t>
      </w:r>
      <w:r w:rsidR="00F752BA">
        <w:fldChar w:fldCharType="begin"/>
      </w:r>
      <w:r w:rsidR="00F752BA">
        <w:instrText xml:space="preserve"> REF _Ref24307983 \h \</w:instrText>
      </w:r>
      <w:r w:rsidR="00F752BA" w:rsidRPr="00F752BA">
        <w:instrText># \0</w:instrText>
      </w:r>
      <w:r w:rsidR="00F752BA">
        <w:instrText xml:space="preserve"> </w:instrText>
      </w:r>
      <w:r w:rsidR="00F752BA">
        <w:fldChar w:fldCharType="separate"/>
      </w:r>
      <w:r w:rsidR="00173D6A">
        <w:t>4</w:t>
      </w:r>
      <w:r w:rsidR="00F752BA">
        <w:fldChar w:fldCharType="end"/>
      </w:r>
      <w:r w:rsidR="00F752BA" w:rsidRPr="00F752BA">
        <w:t xml:space="preserve"> </w:t>
      </w:r>
      <w:r>
        <w:t xml:space="preserve">и </w:t>
      </w:r>
      <w:r w:rsidR="00F752BA">
        <w:fldChar w:fldCharType="begin"/>
      </w:r>
      <w:r w:rsidR="00F752BA">
        <w:instrText xml:space="preserve"> REF _Ref24308002 \h </w:instrText>
      </w:r>
      <w:r w:rsidR="00F752BA" w:rsidRPr="00F752BA">
        <w:instrText xml:space="preserve">\# \0 </w:instrText>
      </w:r>
      <w:r w:rsidR="00F752BA">
        <w:fldChar w:fldCharType="separate"/>
      </w:r>
      <w:r w:rsidR="00173D6A">
        <w:t>5</w:t>
      </w:r>
      <w:r w:rsidR="00F752BA">
        <w:fldChar w:fldCharType="end"/>
      </w:r>
      <w:r w:rsidR="00F752BA" w:rsidRPr="00F752BA">
        <w:t xml:space="preserve"> </w:t>
      </w:r>
      <w:r>
        <w:t>соответственно</w:t>
      </w:r>
      <w:r w:rsidR="00F752BA" w:rsidRPr="00F752BA">
        <w:t>/</w:t>
      </w:r>
    </w:p>
    <w:p w:rsidR="00026D84" w:rsidRDefault="00026D84" w:rsidP="00026D84">
      <w:pPr>
        <w:pStyle w:val="ad"/>
        <w:keepNext/>
      </w:pPr>
      <w:r>
        <w:drawing>
          <wp:inline distT="0" distB="0" distL="0" distR="0" wp14:anchorId="37E22589" wp14:editId="79C6B95B">
            <wp:extent cx="2781688" cy="261021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Граф переходов автомата Мура.PNG"/>
                    <pic:cNvPicPr/>
                  </pic:nvPicPr>
                  <pic:blipFill>
                    <a:blip r:embed="rId12">
                      <a:extLst>
                        <a:ext uri="{28A0092B-C50C-407E-A947-70E740481C1C}">
                          <a14:useLocalDpi xmlns:a14="http://schemas.microsoft.com/office/drawing/2010/main" val="0"/>
                        </a:ext>
                      </a:extLst>
                    </a:blip>
                    <a:stretch>
                      <a:fillRect/>
                    </a:stretch>
                  </pic:blipFill>
                  <pic:spPr>
                    <a:xfrm>
                      <a:off x="0" y="0"/>
                      <a:ext cx="2781688" cy="2610214"/>
                    </a:xfrm>
                    <a:prstGeom prst="rect">
                      <a:avLst/>
                    </a:prstGeom>
                  </pic:spPr>
                </pic:pic>
              </a:graphicData>
            </a:graphic>
          </wp:inline>
        </w:drawing>
      </w:r>
    </w:p>
    <w:p w:rsidR="00026D84" w:rsidRDefault="00026D84" w:rsidP="00026D84">
      <w:pPr>
        <w:pStyle w:val="af1"/>
      </w:pPr>
      <w:bookmarkStart w:id="36" w:name="_Ref24307983"/>
      <w:r>
        <w:t xml:space="preserve">Рисунок </w:t>
      </w:r>
      <w:r>
        <w:fldChar w:fldCharType="begin"/>
      </w:r>
      <w:r>
        <w:instrText xml:space="preserve"> SEQ Рисунок \* ARABIC </w:instrText>
      </w:r>
      <w:r>
        <w:fldChar w:fldCharType="separate"/>
      </w:r>
      <w:r w:rsidR="00173D6A">
        <w:rPr>
          <w:noProof/>
        </w:rPr>
        <w:t>4</w:t>
      </w:r>
      <w:r>
        <w:fldChar w:fldCharType="end"/>
      </w:r>
      <w:bookmarkEnd w:id="36"/>
      <w:r>
        <w:t xml:space="preserve"> – граф переходов автомата Мура</w:t>
      </w:r>
    </w:p>
    <w:p w:rsidR="00026D84" w:rsidRDefault="00026D84" w:rsidP="00026D84">
      <w:pPr>
        <w:pStyle w:val="ad"/>
      </w:pPr>
      <w:r>
        <w:lastRenderedPageBreak/>
        <w:drawing>
          <wp:inline distT="0" distB="0" distL="0" distR="0" wp14:anchorId="57C1C7ED" wp14:editId="401FB048">
            <wp:extent cx="3125972" cy="2685896"/>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Граф переходов автомата Мили.PNG"/>
                    <pic:cNvPicPr/>
                  </pic:nvPicPr>
                  <pic:blipFill>
                    <a:blip r:embed="rId13">
                      <a:extLst>
                        <a:ext uri="{28A0092B-C50C-407E-A947-70E740481C1C}">
                          <a14:useLocalDpi xmlns:a14="http://schemas.microsoft.com/office/drawing/2010/main" val="0"/>
                        </a:ext>
                      </a:extLst>
                    </a:blip>
                    <a:stretch>
                      <a:fillRect/>
                    </a:stretch>
                  </pic:blipFill>
                  <pic:spPr>
                    <a:xfrm>
                      <a:off x="0" y="0"/>
                      <a:ext cx="3142947" cy="2700482"/>
                    </a:xfrm>
                    <a:prstGeom prst="rect">
                      <a:avLst/>
                    </a:prstGeom>
                  </pic:spPr>
                </pic:pic>
              </a:graphicData>
            </a:graphic>
          </wp:inline>
        </w:drawing>
      </w:r>
    </w:p>
    <w:p w:rsidR="00026D84" w:rsidRDefault="00026D84" w:rsidP="00026D84">
      <w:pPr>
        <w:pStyle w:val="af1"/>
      </w:pPr>
      <w:bookmarkStart w:id="37" w:name="_Ref24308002"/>
      <w:r>
        <w:t xml:space="preserve">Рисунок </w:t>
      </w:r>
      <w:r>
        <w:fldChar w:fldCharType="begin"/>
      </w:r>
      <w:r>
        <w:instrText xml:space="preserve"> SEQ Рисунок \* ARABIC </w:instrText>
      </w:r>
      <w:r>
        <w:fldChar w:fldCharType="separate"/>
      </w:r>
      <w:r w:rsidR="00173D6A">
        <w:rPr>
          <w:noProof/>
        </w:rPr>
        <w:t>5</w:t>
      </w:r>
      <w:r>
        <w:fldChar w:fldCharType="end"/>
      </w:r>
      <w:bookmarkEnd w:id="37"/>
      <w:r>
        <w:t xml:space="preserve"> – граф переходов автомата Мили</w:t>
      </w:r>
    </w:p>
    <w:p w:rsidR="004A3E83" w:rsidRDefault="004A3E83" w:rsidP="00C64D23">
      <w:pPr>
        <w:pStyle w:val="a4"/>
      </w:pPr>
      <w:r>
        <w:t>Следует при этом отметить, что ав</w:t>
      </w:r>
      <w:r w:rsidR="00026D84">
        <w:t>томат Мил</w:t>
      </w:r>
      <w:r>
        <w:t>и запаздывает на одни дискретный момент времени по входному сигналу по отношению к автомату Мура</w:t>
      </w:r>
    </w:p>
    <w:p w:rsidR="004A3E83" w:rsidRDefault="004A3E83" w:rsidP="00C64D23">
      <w:pPr>
        <w:pStyle w:val="a4"/>
      </w:pPr>
      <w:r>
        <w:t xml:space="preserve">Если в автомате </w:t>
      </w:r>
      <w:r w:rsidR="00026D84">
        <w:t>присутствуют как свойства автомата Мура, так и автомата Мили, то такой автомат можно считать смешанным.</w:t>
      </w:r>
    </w:p>
    <w:p w:rsidR="00174828" w:rsidRDefault="008C524C" w:rsidP="008C524C">
      <w:pPr>
        <w:pStyle w:val="2"/>
      </w:pPr>
      <w:bookmarkStart w:id="38" w:name="_Toc24321609"/>
      <w:r>
        <w:t>Базовая модель конечного автомата</w:t>
      </w:r>
      <w:bookmarkEnd w:id="38"/>
    </w:p>
    <w:p w:rsidR="008C524C" w:rsidRPr="00C64D23" w:rsidRDefault="008C524C" w:rsidP="008C524C">
      <w:pPr>
        <w:pStyle w:val="a4"/>
        <w:rPr>
          <w:rFonts w:cs="Times New Roman"/>
        </w:rPr>
      </w:pPr>
      <w:r w:rsidRPr="00C64D23">
        <w:rPr>
          <w:rFonts w:cs="Times New Roman"/>
        </w:rPr>
        <w:t xml:space="preserve">Конечный автомат, в описание которого входят таким образом определенные множества, называют (n, p, q)-автоматом, а самим множествам усваивают наименование векторов, например: вектор входных сигналов, вектор состояний. </w:t>
      </w:r>
    </w:p>
    <w:p w:rsidR="008C524C" w:rsidRPr="00C64D23" w:rsidRDefault="008C524C" w:rsidP="008C524C">
      <w:pPr>
        <w:pStyle w:val="a4"/>
        <w:rPr>
          <w:rFonts w:cs="Times New Roman"/>
        </w:rPr>
      </w:pPr>
      <w:r w:rsidRPr="00C64D23">
        <w:rPr>
          <w:rFonts w:cs="Times New Roman"/>
        </w:rPr>
        <w:t xml:space="preserve">Все автоматы, и в том числе конечные, функционируют в дискретном исчислении времени. Моменты времени образуют ряд целых неотрицательных чисел: t = 0, 1, 2, 3, … В каждый дискретный момент времени КА находится в одном и только одном состоянии Si , воспринимает одно значение вектора X и выдает на выходе одно значение вектора Y. </w:t>
      </w:r>
    </w:p>
    <w:p w:rsidR="008C524C" w:rsidRPr="00C64D23" w:rsidRDefault="008C524C" w:rsidP="008C524C">
      <w:pPr>
        <w:pStyle w:val="a4"/>
        <w:rPr>
          <w:rFonts w:cs="Times New Roman"/>
        </w:rPr>
      </w:pPr>
      <w:r w:rsidRPr="00C64D23">
        <w:rPr>
          <w:rFonts w:cs="Times New Roman"/>
        </w:rPr>
        <w:t xml:space="preserve">Принято считать, что в момент времени t = 0 автомат находится в начальном состоянии S0, которое можно включить в кортеж отдельным, шестым компонентом: А = (X, Y, S, </w:t>
      </w:r>
      <m:oMath>
        <m:sSub>
          <m:sSubPr>
            <m:ctrlPr>
              <w:rPr>
                <w:rFonts w:ascii="Cambria Math" w:hAnsi="Cambria Math" w:cs="Times New Roman"/>
                <w:lang w:val="en-US"/>
              </w:rPr>
            </m:ctrlPr>
          </m:sSubPr>
          <m:e>
            <m:r>
              <m:rPr>
                <m:sty m:val="p"/>
              </m:rPr>
              <w:rPr>
                <w:rFonts w:ascii="Cambria Math" w:hAnsi="Cambria Math" w:cs="Times New Roman"/>
                <w:lang w:val="en-US"/>
              </w:rPr>
              <m:t>f</m:t>
            </m:r>
          </m:e>
          <m:sub>
            <m:r>
              <m:rPr>
                <m:sty m:val="p"/>
              </m:rPr>
              <w:rPr>
                <w:rFonts w:ascii="Cambria Math" w:hAnsi="Cambria Math" w:cs="Times New Roman"/>
                <w:lang w:val="en-US"/>
              </w:rPr>
              <m:t>y</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0</m:t>
            </m:r>
          </m:sub>
        </m:sSub>
      </m:oMath>
      <w:r w:rsidRPr="00C64D23">
        <w:rPr>
          <w:rFonts w:cs="Times New Roman"/>
        </w:rPr>
        <w:t>).</w:t>
      </w:r>
    </w:p>
    <w:p w:rsidR="008C524C" w:rsidRPr="00C64D23" w:rsidRDefault="008C524C" w:rsidP="008C524C">
      <w:pPr>
        <w:pStyle w:val="a4"/>
        <w:rPr>
          <w:rFonts w:cs="Times New Roman"/>
        </w:rPr>
      </w:pPr>
      <w:r w:rsidRPr="00C64D23">
        <w:rPr>
          <w:rFonts w:cs="Times New Roman"/>
        </w:rPr>
        <w:t>Автомат с выделенным начальным состоянием называют инициальным.</w:t>
      </w:r>
    </w:p>
    <w:p w:rsidR="00174828" w:rsidRPr="00C64D23" w:rsidRDefault="008C524C" w:rsidP="00174828">
      <w:pPr>
        <w:pStyle w:val="a4"/>
        <w:rPr>
          <w:rFonts w:cs="Times New Roman"/>
        </w:rPr>
      </w:pPr>
      <w:r w:rsidRPr="00C64D23">
        <w:rPr>
          <w:rFonts w:cs="Times New Roman"/>
        </w:rPr>
        <w:lastRenderedPageBreak/>
        <w:t>Общую схему автомата можно представить в виде «черного ящика», осуществляющего преобразование вектора входных сигналов в вектор выходных.</w:t>
      </w:r>
    </w:p>
    <w:p w:rsidR="008C524C" w:rsidRDefault="008C524C" w:rsidP="008C524C">
      <w:pPr>
        <w:pStyle w:val="ad"/>
        <w:keepNext/>
      </w:pPr>
      <w:r>
        <w:drawing>
          <wp:inline distT="0" distB="0" distL="0" distR="0" wp14:anchorId="1ABA8430" wp14:editId="006DEA9A">
            <wp:extent cx="2619375" cy="227581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Общая хемаконечного автомата.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1512" cy="2286363"/>
                    </a:xfrm>
                    <a:prstGeom prst="rect">
                      <a:avLst/>
                    </a:prstGeom>
                  </pic:spPr>
                </pic:pic>
              </a:graphicData>
            </a:graphic>
          </wp:inline>
        </w:drawing>
      </w:r>
    </w:p>
    <w:p w:rsidR="008C524C" w:rsidRDefault="008C524C" w:rsidP="008C524C">
      <w:pPr>
        <w:pStyle w:val="af1"/>
      </w:pPr>
      <w:r>
        <w:t xml:space="preserve">Рисунок </w:t>
      </w:r>
      <w:r>
        <w:fldChar w:fldCharType="begin"/>
      </w:r>
      <w:r>
        <w:instrText xml:space="preserve"> SEQ Рисунок \* ARABIC </w:instrText>
      </w:r>
      <w:r>
        <w:fldChar w:fldCharType="separate"/>
      </w:r>
      <w:r w:rsidR="00173D6A">
        <w:rPr>
          <w:noProof/>
        </w:rPr>
        <w:t>6</w:t>
      </w:r>
      <w:r>
        <w:fldChar w:fldCharType="end"/>
      </w:r>
      <w:r>
        <w:t xml:space="preserve"> – Общая схема конечного автомата</w:t>
      </w:r>
    </w:p>
    <w:p w:rsidR="00C64D23" w:rsidRPr="00C64D23" w:rsidRDefault="00C64D23" w:rsidP="00C64D23">
      <w:pPr>
        <w:pStyle w:val="a4"/>
      </w:pPr>
      <w:r>
        <w:t>Исходя из этого</w:t>
      </w:r>
      <w:r w:rsidRPr="00C64D23">
        <w:t>, можно записать</w:t>
      </w:r>
      <w:r>
        <w:t xml:space="preserve"> следующее уравнение</w:t>
      </w:r>
      <w:r w:rsidRPr="00C64D23">
        <w:t xml:space="preserve">: Y =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rsidRPr="00C64D23">
        <w:t>(X, t).</w:t>
      </w:r>
    </w:p>
    <w:p w:rsidR="00C64D23" w:rsidRDefault="00C64D23" w:rsidP="00C64D23">
      <w:pPr>
        <w:pStyle w:val="a4"/>
      </w:pPr>
      <w:r w:rsidRPr="00C64D23">
        <w:t>Фактор времени в приведенном уравнении учитывается вве</w:t>
      </w:r>
      <w:r>
        <w:t>дением вектора состояний S, как</w:t>
      </w:r>
      <w:r w:rsidRPr="00C64D23">
        <w:t xml:space="preserve"> своего рода «памяти о прошлом». Действительно, на один и </w:t>
      </w:r>
      <w:r>
        <w:t>тот же набор входных сигналов</w:t>
      </w:r>
      <w:r w:rsidRPr="00C64D23">
        <w:t xml:space="preserve"> (значений компонентов вектора X) автомат будет в</w:t>
      </w:r>
      <w:r>
        <w:t>ыдавать разные выходные сигналы</w:t>
      </w:r>
      <w:r w:rsidRPr="00C64D23">
        <w:t xml:space="preserve"> (значения компонентов вектора Y) в зависимости от сост</w:t>
      </w:r>
      <w:r>
        <w:t>ояния, в котором он находится в</w:t>
      </w:r>
      <w:r w:rsidRPr="00C64D23">
        <w:t xml:space="preserve"> данный момент времени. Текущее состояние, в свою очередь, оп</w:t>
      </w:r>
      <w:r>
        <w:t>ределяется алгоритмом</w:t>
      </w:r>
      <w:r w:rsidRPr="00C64D23">
        <w:t xml:space="preserve"> </w:t>
      </w:r>
      <w:r w:rsidR="00372591">
        <w:t>функционирования автомата.</w:t>
      </w:r>
    </w:p>
    <w:p w:rsidR="00372591" w:rsidRDefault="00372591" w:rsidP="00372591">
      <w:pPr>
        <w:pStyle w:val="1"/>
      </w:pPr>
      <w:bookmarkStart w:id="39" w:name="_Toc24321610"/>
      <w:r>
        <w:t>Понятие клеточного автомата</w:t>
      </w:r>
      <w:bookmarkEnd w:id="39"/>
    </w:p>
    <w:p w:rsidR="00372591" w:rsidRDefault="00F752BA" w:rsidP="00372591">
      <w:pPr>
        <w:pStyle w:val="a4"/>
      </w:pPr>
      <w:r>
        <w:t>Клеточный автомат – это дискретная модель, которая представляет из себя сетку произвольной размерности. Каждая клетка в каждый момент времени может принимать одно из конечного множества состояний, при этом существует правило, по которому осуществляется переход клеток из одного состояния в другое.</w:t>
      </w:r>
    </w:p>
    <w:p w:rsidR="00F752BA" w:rsidRDefault="00F752BA" w:rsidP="00372591">
      <w:pPr>
        <w:pStyle w:val="a4"/>
      </w:pPr>
      <w:r>
        <w:t>Клеточные автоматы могут быть охарактеризованы критериями, представленными в таблице .</w:t>
      </w:r>
    </w:p>
    <w:p w:rsidR="00F752BA" w:rsidRDefault="00F752BA" w:rsidP="00F752BA">
      <w:pPr>
        <w:pStyle w:val="af4"/>
      </w:pPr>
      <w:r>
        <w:lastRenderedPageBreak/>
        <w:t xml:space="preserve">Таблица </w:t>
      </w:r>
      <w:r>
        <w:fldChar w:fldCharType="begin"/>
      </w:r>
      <w:r>
        <w:instrText xml:space="preserve"> SEQ Таблица \* ARABIC </w:instrText>
      </w:r>
      <w:r>
        <w:fldChar w:fldCharType="separate"/>
      </w:r>
      <w:r w:rsidR="00173D6A">
        <w:rPr>
          <w:noProof/>
        </w:rPr>
        <w:t>2</w:t>
      </w:r>
      <w:r>
        <w:fldChar w:fldCharType="end"/>
      </w:r>
    </w:p>
    <w:tbl>
      <w:tblPr>
        <w:tblStyle w:val="af3"/>
        <w:tblW w:w="0" w:type="auto"/>
        <w:tblLook w:val="04A0" w:firstRow="1" w:lastRow="0" w:firstColumn="1" w:lastColumn="0" w:noHBand="0" w:noVBand="1"/>
      </w:tblPr>
      <w:tblGrid>
        <w:gridCol w:w="4672"/>
        <w:gridCol w:w="4673"/>
      </w:tblGrid>
      <w:tr w:rsidR="00F752BA" w:rsidTr="00F752BA">
        <w:tc>
          <w:tcPr>
            <w:tcW w:w="4672" w:type="dxa"/>
          </w:tcPr>
          <w:p w:rsidR="00F752BA" w:rsidRPr="00F752BA" w:rsidRDefault="00F752BA" w:rsidP="00F752BA">
            <w:pPr>
              <w:pStyle w:val="af8"/>
            </w:pPr>
            <w:r>
              <w:rPr>
                <w:lang w:val="en-US"/>
              </w:rPr>
              <w:t>Критерий</w:t>
            </w:r>
          </w:p>
        </w:tc>
        <w:tc>
          <w:tcPr>
            <w:tcW w:w="4673" w:type="dxa"/>
          </w:tcPr>
          <w:p w:rsidR="00F752BA" w:rsidRDefault="00F752BA" w:rsidP="00F752BA">
            <w:pPr>
              <w:pStyle w:val="af8"/>
            </w:pPr>
            <w:r>
              <w:t>Возможные варианты</w:t>
            </w:r>
          </w:p>
        </w:tc>
      </w:tr>
      <w:tr w:rsidR="00F752BA" w:rsidTr="00F752BA">
        <w:tc>
          <w:tcPr>
            <w:tcW w:w="4672" w:type="dxa"/>
          </w:tcPr>
          <w:p w:rsidR="00F752BA" w:rsidRDefault="00F752BA" w:rsidP="00F752BA">
            <w:pPr>
              <w:pStyle w:val="af9"/>
            </w:pPr>
            <w:r>
              <w:t>Размерность решетки</w:t>
            </w:r>
          </w:p>
        </w:tc>
        <w:tc>
          <w:tcPr>
            <w:tcW w:w="4673" w:type="dxa"/>
          </w:tcPr>
          <w:p w:rsidR="00F752BA" w:rsidRDefault="00F752BA" w:rsidP="00F752BA">
            <w:pPr>
              <w:pStyle w:val="af9"/>
            </w:pPr>
            <w:r>
              <w:t>Одномерная, двумерная, трехмерная и т.д.</w:t>
            </w:r>
          </w:p>
        </w:tc>
      </w:tr>
      <w:tr w:rsidR="00F752BA" w:rsidTr="00F752BA">
        <w:tc>
          <w:tcPr>
            <w:tcW w:w="4672" w:type="dxa"/>
          </w:tcPr>
          <w:p w:rsidR="00F752BA" w:rsidRDefault="00F752BA" w:rsidP="00F752BA">
            <w:pPr>
              <w:pStyle w:val="af9"/>
            </w:pPr>
            <w:r>
              <w:t>Количество возможных состояний</w:t>
            </w:r>
          </w:p>
        </w:tc>
        <w:tc>
          <w:tcPr>
            <w:tcW w:w="4673" w:type="dxa"/>
          </w:tcPr>
          <w:p w:rsidR="00F752BA" w:rsidRDefault="00F752BA" w:rsidP="00F752BA">
            <w:pPr>
              <w:pStyle w:val="af9"/>
            </w:pPr>
            <w:r>
              <w:t>Бинарные, троичные и т.д.</w:t>
            </w:r>
          </w:p>
        </w:tc>
      </w:tr>
      <w:tr w:rsidR="00F752BA" w:rsidTr="00F752BA">
        <w:tc>
          <w:tcPr>
            <w:tcW w:w="4672" w:type="dxa"/>
          </w:tcPr>
          <w:p w:rsidR="00F752BA" w:rsidRDefault="00F752BA" w:rsidP="00F752BA">
            <w:pPr>
              <w:pStyle w:val="af9"/>
            </w:pPr>
            <w:r>
              <w:t>Определение окрестности клетки</w:t>
            </w:r>
          </w:p>
        </w:tc>
        <w:tc>
          <w:tcPr>
            <w:tcW w:w="4673" w:type="dxa"/>
          </w:tcPr>
          <w:p w:rsidR="00F752BA" w:rsidRDefault="00F752BA" w:rsidP="00F752BA">
            <w:pPr>
              <w:pStyle w:val="af9"/>
            </w:pPr>
            <w:r>
              <w:t>Окрестность Фон-Неймана, окрестность Мура</w:t>
            </w:r>
            <w:r w:rsidR="00BC6D8D">
              <w:t xml:space="preserve"> и др.</w:t>
            </w:r>
          </w:p>
        </w:tc>
      </w:tr>
      <w:tr w:rsidR="00F752BA" w:rsidTr="00F752BA">
        <w:tc>
          <w:tcPr>
            <w:tcW w:w="4672" w:type="dxa"/>
          </w:tcPr>
          <w:p w:rsidR="00F752BA" w:rsidRDefault="00AF57D6" w:rsidP="00F752BA">
            <w:pPr>
              <w:pStyle w:val="af9"/>
            </w:pPr>
            <w:r>
              <w:t>Синхронизация</w:t>
            </w:r>
          </w:p>
        </w:tc>
        <w:tc>
          <w:tcPr>
            <w:tcW w:w="4673" w:type="dxa"/>
          </w:tcPr>
          <w:p w:rsidR="00F752BA" w:rsidRDefault="00AF57D6" w:rsidP="00F752BA">
            <w:pPr>
              <w:pStyle w:val="af9"/>
            </w:pPr>
            <w:r>
              <w:t>Синхронные и асинхронные клеточные автоматы</w:t>
            </w:r>
          </w:p>
        </w:tc>
      </w:tr>
      <w:tr w:rsidR="00F752BA" w:rsidTr="00F752BA">
        <w:tc>
          <w:tcPr>
            <w:tcW w:w="4672" w:type="dxa"/>
          </w:tcPr>
          <w:p w:rsidR="00F752BA" w:rsidRDefault="00AF57D6" w:rsidP="00F752BA">
            <w:pPr>
              <w:pStyle w:val="af9"/>
            </w:pPr>
            <w:r>
              <w:t>Тип поведения</w:t>
            </w:r>
          </w:p>
        </w:tc>
        <w:tc>
          <w:tcPr>
            <w:tcW w:w="4673" w:type="dxa"/>
          </w:tcPr>
          <w:p w:rsidR="00F752BA" w:rsidRDefault="00AF57D6" w:rsidP="00AF57D6">
            <w:pPr>
              <w:pStyle w:val="af9"/>
            </w:pPr>
            <w:r>
              <w:t>4 класса</w:t>
            </w:r>
          </w:p>
        </w:tc>
      </w:tr>
    </w:tbl>
    <w:p w:rsidR="00BC6D8D" w:rsidRDefault="00BC6D8D" w:rsidP="00BC6D8D">
      <w:pPr>
        <w:pStyle w:val="a4"/>
      </w:pPr>
      <w:r>
        <w:t>Клеточные автоматы можно разделить на 4 класса по типу поведения:</w:t>
      </w:r>
    </w:p>
    <w:p w:rsidR="00BC6D8D" w:rsidRDefault="00BC6D8D" w:rsidP="00BC6D8D">
      <w:pPr>
        <w:pStyle w:val="a2"/>
      </w:pPr>
      <w:r>
        <w:t>Все клетки быстро принимают одинаковое состояние, после чего автомат стабилизируется.</w:t>
      </w:r>
    </w:p>
    <w:p w:rsidR="00BC6D8D" w:rsidRDefault="00BC6D8D" w:rsidP="00BC6D8D">
      <w:pPr>
        <w:pStyle w:val="a2"/>
      </w:pPr>
      <w:r>
        <w:t>Состояние всех клеток быстра стабилизируется, либо возникают периодические колебания состояний клеток</w:t>
      </w:r>
    </w:p>
    <w:p w:rsidR="00BC6D8D" w:rsidRDefault="00BC6D8D" w:rsidP="00BC6D8D">
      <w:pPr>
        <w:pStyle w:val="a2"/>
      </w:pPr>
      <w:r>
        <w:t>Автомат порождает хаотические, непериодические структуры. Небольшие изменения исходного состояния влекут за собой значительные изменения в будущем.</w:t>
      </w:r>
    </w:p>
    <w:p w:rsidR="00BC6D8D" w:rsidRDefault="00BC6D8D" w:rsidP="00BC6D8D">
      <w:pPr>
        <w:pStyle w:val="a2"/>
      </w:pPr>
      <w:r>
        <w:t>Автомат порождает сложные, взаимодействующие между собой структуры, способные выживать длительное время. Однако при этом автомату не удается достичь стабильного состояния.</w:t>
      </w:r>
    </w:p>
    <w:p w:rsidR="003056BD" w:rsidRDefault="003056BD" w:rsidP="003056BD">
      <w:pPr>
        <w:pStyle w:val="a4"/>
      </w:pPr>
      <w:r>
        <w:t>Самой простой, так называемый простейший клеточный автомат, - это одномерный бинарный клеточный автомат, где состояния клетки в каждый момент времени зависит только от ее собственного состояния и состояний смежных с ней клеток в предыдущей момент времени.</w:t>
      </w:r>
    </w:p>
    <w:p w:rsidR="003056BD" w:rsidRDefault="003056BD" w:rsidP="003056BD">
      <w:pPr>
        <w:pStyle w:val="a4"/>
        <w:rPr>
          <w:rFonts w:ascii="Arial" w:hAnsi="Arial" w:cs="Arial"/>
          <w:color w:val="222222"/>
          <w:shd w:val="clear" w:color="auto" w:fill="FFFFFF"/>
        </w:rPr>
      </w:pPr>
      <w:r>
        <w:rPr>
          <w:rFonts w:ascii="Arial" w:hAnsi="Arial" w:cs="Arial"/>
          <w:color w:val="222222"/>
          <w:shd w:val="clear" w:color="auto" w:fill="FFFFFF"/>
        </w:rPr>
        <w:t>Простейших клеточных автоматов существует всего 256, и поведение некоторых из них дублирует другие. Но, несмотря на это, широко известный в узких кругах </w:t>
      </w:r>
      <w:r>
        <w:rPr>
          <w:rFonts w:ascii="Arial" w:hAnsi="Arial" w:cs="Arial"/>
          <w:shd w:val="clear" w:color="auto" w:fill="FFFFFF"/>
        </w:rPr>
        <w:t xml:space="preserve">Стивен Вольфрам </w:t>
      </w:r>
      <w:r>
        <w:rPr>
          <w:rFonts w:ascii="Arial" w:hAnsi="Arial" w:cs="Arial"/>
          <w:color w:val="222222"/>
          <w:shd w:val="clear" w:color="auto" w:fill="FFFFFF"/>
        </w:rPr>
        <w:t>посвятил годы жизни их изучению.</w:t>
      </w:r>
    </w:p>
    <w:p w:rsidR="003056BD" w:rsidRDefault="003056BD" w:rsidP="003056BD">
      <w:pPr>
        <w:pStyle w:val="a4"/>
        <w:rPr>
          <w:rFonts w:ascii="Arial" w:hAnsi="Arial" w:cs="Arial"/>
          <w:color w:val="222222"/>
          <w:shd w:val="clear" w:color="auto" w:fill="FFFFFF"/>
        </w:rPr>
      </w:pPr>
      <w:r>
        <w:rPr>
          <w:rFonts w:ascii="Arial" w:hAnsi="Arial" w:cs="Arial"/>
          <w:color w:val="222222"/>
          <w:shd w:val="clear" w:color="auto" w:fill="FFFFFF"/>
        </w:rPr>
        <w:lastRenderedPageBreak/>
        <w:t xml:space="preserve">Вариантов простейших автоматов всего 256. Каждый из вариантов таким автоматов принято называть по порядковому номеру, или же «Правило </w:t>
      </w:r>
      <w:r>
        <w:rPr>
          <w:rFonts w:ascii="Arial" w:hAnsi="Arial" w:cs="Arial"/>
          <w:color w:val="222222"/>
          <w:shd w:val="clear" w:color="auto" w:fill="FFFFFF"/>
          <w:lang w:val="en-US"/>
        </w:rPr>
        <w:t>N</w:t>
      </w:r>
      <w:r>
        <w:rPr>
          <w:rFonts w:ascii="Arial" w:hAnsi="Arial" w:cs="Arial"/>
          <w:color w:val="222222"/>
          <w:shd w:val="clear" w:color="auto" w:fill="FFFFFF"/>
        </w:rPr>
        <w:t>». Возьмем для примера наиболее интересное из них, правило 110.</w:t>
      </w:r>
    </w:p>
    <w:p w:rsidR="003056BD" w:rsidRDefault="003056BD" w:rsidP="003056BD">
      <w:pPr>
        <w:pStyle w:val="a4"/>
        <w:rPr>
          <w:rFonts w:ascii="Arial" w:hAnsi="Arial" w:cs="Arial"/>
          <w:color w:val="222222"/>
          <w:shd w:val="clear" w:color="auto" w:fill="FFFFFF"/>
        </w:rPr>
      </w:pPr>
      <w:r>
        <w:rPr>
          <w:rFonts w:ascii="Arial" w:hAnsi="Arial" w:cs="Arial"/>
          <w:color w:val="222222"/>
          <w:shd w:val="clear" w:color="auto" w:fill="FFFFFF"/>
        </w:rPr>
        <w:t>Двоичный код десятичного числа 110 представляет собой последовательность бит 01101110. Данная последовательность бит формирует функцию переходов клетки.</w:t>
      </w:r>
    </w:p>
    <w:p w:rsidR="00813373" w:rsidRDefault="00813373" w:rsidP="00813373">
      <w:pPr>
        <w:pStyle w:val="af4"/>
      </w:pPr>
      <w:bookmarkStart w:id="40" w:name="_Ref24312148"/>
      <w:r>
        <w:t xml:space="preserve">Таблица </w:t>
      </w:r>
      <w:r>
        <w:fldChar w:fldCharType="begin"/>
      </w:r>
      <w:r>
        <w:instrText xml:space="preserve"> SEQ Таблица \* ARABIC </w:instrText>
      </w:r>
      <w:r>
        <w:fldChar w:fldCharType="separate"/>
      </w:r>
      <w:r w:rsidR="00173D6A">
        <w:rPr>
          <w:noProof/>
        </w:rPr>
        <w:t>3</w:t>
      </w:r>
      <w:r>
        <w:fldChar w:fldCharType="end"/>
      </w:r>
      <w:bookmarkEnd w:id="40"/>
    </w:p>
    <w:tbl>
      <w:tblPr>
        <w:tblStyle w:val="af3"/>
        <w:tblW w:w="0" w:type="auto"/>
        <w:tblLook w:val="04A0" w:firstRow="1" w:lastRow="0" w:firstColumn="1" w:lastColumn="0" w:noHBand="0" w:noVBand="1"/>
      </w:tblPr>
      <w:tblGrid>
        <w:gridCol w:w="1168"/>
        <w:gridCol w:w="1168"/>
        <w:gridCol w:w="1168"/>
        <w:gridCol w:w="1168"/>
        <w:gridCol w:w="1168"/>
        <w:gridCol w:w="1168"/>
        <w:gridCol w:w="1168"/>
        <w:gridCol w:w="1169"/>
      </w:tblGrid>
      <w:tr w:rsidR="003056BD" w:rsidTr="003056BD">
        <w:tc>
          <w:tcPr>
            <w:tcW w:w="1168" w:type="dxa"/>
          </w:tcPr>
          <w:p w:rsidR="003056BD" w:rsidRDefault="003056BD" w:rsidP="00813373">
            <w:pPr>
              <w:pStyle w:val="af9"/>
              <w:rPr>
                <w:shd w:val="clear" w:color="auto" w:fill="FFFFFF"/>
              </w:rPr>
            </w:pPr>
            <w:r>
              <w:rPr>
                <w:shd w:val="clear" w:color="auto" w:fill="FFFFFF"/>
              </w:rPr>
              <w:t>111</w:t>
            </w:r>
          </w:p>
        </w:tc>
        <w:tc>
          <w:tcPr>
            <w:tcW w:w="1168" w:type="dxa"/>
          </w:tcPr>
          <w:p w:rsidR="003056BD" w:rsidRDefault="003056BD" w:rsidP="00813373">
            <w:pPr>
              <w:pStyle w:val="af9"/>
              <w:rPr>
                <w:shd w:val="clear" w:color="auto" w:fill="FFFFFF"/>
              </w:rPr>
            </w:pPr>
            <w:r>
              <w:rPr>
                <w:shd w:val="clear" w:color="auto" w:fill="FFFFFF"/>
              </w:rPr>
              <w:t>110</w:t>
            </w:r>
          </w:p>
        </w:tc>
        <w:tc>
          <w:tcPr>
            <w:tcW w:w="1168" w:type="dxa"/>
          </w:tcPr>
          <w:p w:rsidR="003056BD" w:rsidRDefault="003056BD" w:rsidP="00813373">
            <w:pPr>
              <w:pStyle w:val="af9"/>
              <w:rPr>
                <w:shd w:val="clear" w:color="auto" w:fill="FFFFFF"/>
              </w:rPr>
            </w:pPr>
            <w:r>
              <w:rPr>
                <w:shd w:val="clear" w:color="auto" w:fill="FFFFFF"/>
              </w:rPr>
              <w:t>101</w:t>
            </w:r>
          </w:p>
        </w:tc>
        <w:tc>
          <w:tcPr>
            <w:tcW w:w="1168" w:type="dxa"/>
          </w:tcPr>
          <w:p w:rsidR="003056BD" w:rsidRDefault="00813373" w:rsidP="00813373">
            <w:pPr>
              <w:pStyle w:val="af9"/>
              <w:rPr>
                <w:shd w:val="clear" w:color="auto" w:fill="FFFFFF"/>
              </w:rPr>
            </w:pPr>
            <w:r>
              <w:rPr>
                <w:shd w:val="clear" w:color="auto" w:fill="FFFFFF"/>
              </w:rPr>
              <w:t>100</w:t>
            </w:r>
          </w:p>
        </w:tc>
        <w:tc>
          <w:tcPr>
            <w:tcW w:w="1168" w:type="dxa"/>
          </w:tcPr>
          <w:p w:rsidR="003056BD" w:rsidRDefault="00813373" w:rsidP="00813373">
            <w:pPr>
              <w:pStyle w:val="af9"/>
              <w:rPr>
                <w:shd w:val="clear" w:color="auto" w:fill="FFFFFF"/>
              </w:rPr>
            </w:pPr>
            <w:r>
              <w:rPr>
                <w:shd w:val="clear" w:color="auto" w:fill="FFFFFF"/>
              </w:rPr>
              <w:t>011</w:t>
            </w:r>
          </w:p>
        </w:tc>
        <w:tc>
          <w:tcPr>
            <w:tcW w:w="1168" w:type="dxa"/>
          </w:tcPr>
          <w:p w:rsidR="003056BD" w:rsidRDefault="00813373" w:rsidP="003056BD">
            <w:pPr>
              <w:pStyle w:val="af9"/>
              <w:rPr>
                <w:shd w:val="clear" w:color="auto" w:fill="FFFFFF"/>
              </w:rPr>
            </w:pPr>
            <w:r>
              <w:rPr>
                <w:shd w:val="clear" w:color="auto" w:fill="FFFFFF"/>
              </w:rPr>
              <w:t>010</w:t>
            </w:r>
          </w:p>
        </w:tc>
        <w:tc>
          <w:tcPr>
            <w:tcW w:w="1168" w:type="dxa"/>
          </w:tcPr>
          <w:p w:rsidR="003056BD" w:rsidRDefault="00813373" w:rsidP="003056BD">
            <w:pPr>
              <w:pStyle w:val="af9"/>
              <w:rPr>
                <w:shd w:val="clear" w:color="auto" w:fill="FFFFFF"/>
              </w:rPr>
            </w:pPr>
            <w:r>
              <w:rPr>
                <w:shd w:val="clear" w:color="auto" w:fill="FFFFFF"/>
              </w:rPr>
              <w:t>001</w:t>
            </w:r>
          </w:p>
        </w:tc>
        <w:tc>
          <w:tcPr>
            <w:tcW w:w="1169" w:type="dxa"/>
          </w:tcPr>
          <w:p w:rsidR="003056BD" w:rsidRDefault="00813373" w:rsidP="003056BD">
            <w:pPr>
              <w:pStyle w:val="af9"/>
              <w:rPr>
                <w:shd w:val="clear" w:color="auto" w:fill="FFFFFF"/>
              </w:rPr>
            </w:pPr>
            <w:r>
              <w:rPr>
                <w:shd w:val="clear" w:color="auto" w:fill="FFFFFF"/>
              </w:rPr>
              <w:t>000</w:t>
            </w:r>
          </w:p>
        </w:tc>
      </w:tr>
      <w:tr w:rsidR="003056BD" w:rsidTr="003056BD">
        <w:tc>
          <w:tcPr>
            <w:tcW w:w="1168" w:type="dxa"/>
          </w:tcPr>
          <w:p w:rsidR="003056BD" w:rsidRDefault="00813373" w:rsidP="003056BD">
            <w:pPr>
              <w:pStyle w:val="af9"/>
              <w:rPr>
                <w:shd w:val="clear" w:color="auto" w:fill="FFFFFF"/>
              </w:rPr>
            </w:pPr>
            <w:r>
              <w:rPr>
                <w:shd w:val="clear" w:color="auto" w:fill="FFFFFF"/>
              </w:rPr>
              <w:t>0</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0</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9" w:type="dxa"/>
          </w:tcPr>
          <w:p w:rsidR="003056BD" w:rsidRDefault="00813373" w:rsidP="003056BD">
            <w:pPr>
              <w:pStyle w:val="af9"/>
              <w:rPr>
                <w:shd w:val="clear" w:color="auto" w:fill="FFFFFF"/>
              </w:rPr>
            </w:pPr>
            <w:r>
              <w:rPr>
                <w:shd w:val="clear" w:color="auto" w:fill="FFFFFF"/>
              </w:rPr>
              <w:t>0</w:t>
            </w:r>
          </w:p>
        </w:tc>
      </w:tr>
    </w:tbl>
    <w:p w:rsidR="003056BD" w:rsidRDefault="00813373" w:rsidP="003056BD">
      <w:pPr>
        <w:pStyle w:val="a4"/>
        <w:rPr>
          <w:rFonts w:ascii="Arial" w:hAnsi="Arial" w:cs="Arial"/>
          <w:color w:val="222222"/>
          <w:shd w:val="clear" w:color="auto" w:fill="FFFFFF"/>
        </w:rPr>
      </w:pPr>
      <w:r>
        <w:rPr>
          <w:rFonts w:ascii="Arial" w:hAnsi="Arial" w:cs="Arial"/>
          <w:color w:val="222222"/>
          <w:shd w:val="clear" w:color="auto" w:fill="FFFFFF"/>
        </w:rPr>
        <w:t xml:space="preserve">В зависимости от состояний соседа слева, самой клетки, соседа справа (первая строка таблицы) на следующем шаге клетка примет одно из состояний, указанных во второй строке таблицы </w:t>
      </w:r>
      <w:r>
        <w:rPr>
          <w:rFonts w:ascii="Arial" w:hAnsi="Arial" w:cs="Arial"/>
          <w:color w:val="222222"/>
          <w:shd w:val="clear" w:color="auto" w:fill="FFFFFF"/>
        </w:rPr>
        <w:fldChar w:fldCharType="begin"/>
      </w:r>
      <w:r>
        <w:rPr>
          <w:rFonts w:ascii="Arial" w:hAnsi="Arial" w:cs="Arial"/>
          <w:color w:val="222222"/>
          <w:shd w:val="clear" w:color="auto" w:fill="FFFFFF"/>
        </w:rPr>
        <w:instrText xml:space="preserve"> REF _Ref24312148 \h </w:instrText>
      </w:r>
      <w:r w:rsidRPr="00813373">
        <w:rPr>
          <w:rFonts w:ascii="Arial" w:hAnsi="Arial" w:cs="Arial"/>
          <w:color w:val="222222"/>
          <w:shd w:val="clear" w:color="auto" w:fill="FFFFFF"/>
        </w:rPr>
        <w:instrText xml:space="preserve">\# \0 </w:instrText>
      </w:r>
      <w:r>
        <w:rPr>
          <w:rFonts w:ascii="Arial" w:hAnsi="Arial" w:cs="Arial"/>
          <w:color w:val="222222"/>
          <w:shd w:val="clear" w:color="auto" w:fill="FFFFFF"/>
        </w:rPr>
      </w:r>
      <w:r>
        <w:rPr>
          <w:rFonts w:ascii="Arial" w:hAnsi="Arial" w:cs="Arial"/>
          <w:color w:val="222222"/>
          <w:shd w:val="clear" w:color="auto" w:fill="FFFFFF"/>
        </w:rPr>
        <w:fldChar w:fldCharType="separate"/>
      </w:r>
      <w:r w:rsidR="00173D6A">
        <w:rPr>
          <w:rFonts w:ascii="Arial" w:hAnsi="Arial" w:cs="Arial"/>
          <w:color w:val="222222"/>
          <w:shd w:val="clear" w:color="auto" w:fill="FFFFFF"/>
        </w:rPr>
        <w:t>3</w:t>
      </w:r>
      <w:r>
        <w:rPr>
          <w:rFonts w:ascii="Arial" w:hAnsi="Arial" w:cs="Arial"/>
          <w:color w:val="222222"/>
          <w:shd w:val="clear" w:color="auto" w:fill="FFFFFF"/>
        </w:rPr>
        <w:fldChar w:fldCharType="end"/>
      </w:r>
      <w:r>
        <w:rPr>
          <w:rFonts w:ascii="Arial" w:hAnsi="Arial" w:cs="Arial"/>
          <w:color w:val="222222"/>
          <w:shd w:val="clear" w:color="auto" w:fill="FFFFFF"/>
        </w:rPr>
        <w:t>.</w:t>
      </w:r>
    </w:p>
    <w:p w:rsidR="00813373" w:rsidRDefault="00813373" w:rsidP="003056BD">
      <w:pPr>
        <w:pStyle w:val="a4"/>
        <w:rPr>
          <w:rFonts w:ascii="Arial" w:hAnsi="Arial" w:cs="Arial"/>
          <w:color w:val="222222"/>
          <w:shd w:val="clear" w:color="auto" w:fill="FFFFFF"/>
        </w:rPr>
      </w:pPr>
      <w:r>
        <w:rPr>
          <w:rFonts w:ascii="Arial" w:hAnsi="Arial" w:cs="Arial"/>
          <w:color w:val="222222"/>
          <w:shd w:val="clear" w:color="auto" w:fill="FFFFFF"/>
        </w:rPr>
        <w:t>Графическая иллюстрация представлена на рисунке .</w:t>
      </w:r>
    </w:p>
    <w:p w:rsidR="00813373" w:rsidRDefault="00813373" w:rsidP="00813373">
      <w:pPr>
        <w:pStyle w:val="ad"/>
        <w:keepNext/>
      </w:pPr>
      <w:r>
        <w:rPr>
          <w:shd w:val="clear" w:color="auto" w:fill="FFFFFF"/>
        </w:rPr>
        <w:drawing>
          <wp:inline distT="0" distB="0" distL="0" distR="0" wp14:anchorId="1B17B3A6" wp14:editId="77539F46">
            <wp:extent cx="5018568" cy="62336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Графическое представление правила 110.PNG"/>
                    <pic:cNvPicPr/>
                  </pic:nvPicPr>
                  <pic:blipFill>
                    <a:blip r:embed="rId15">
                      <a:extLst>
                        <a:ext uri="{28A0092B-C50C-407E-A947-70E740481C1C}">
                          <a14:useLocalDpi xmlns:a14="http://schemas.microsoft.com/office/drawing/2010/main" val="0"/>
                        </a:ext>
                      </a:extLst>
                    </a:blip>
                    <a:stretch>
                      <a:fillRect/>
                    </a:stretch>
                  </pic:blipFill>
                  <pic:spPr>
                    <a:xfrm>
                      <a:off x="0" y="0"/>
                      <a:ext cx="5354235" cy="665059"/>
                    </a:xfrm>
                    <a:prstGeom prst="rect">
                      <a:avLst/>
                    </a:prstGeom>
                  </pic:spPr>
                </pic:pic>
              </a:graphicData>
            </a:graphic>
          </wp:inline>
        </w:drawing>
      </w:r>
    </w:p>
    <w:p w:rsidR="00813373" w:rsidRPr="00813373" w:rsidRDefault="00813373" w:rsidP="00813373">
      <w:pPr>
        <w:pStyle w:val="af1"/>
      </w:pPr>
      <w:r>
        <w:t xml:space="preserve">Рисунок </w:t>
      </w:r>
      <w:r>
        <w:fldChar w:fldCharType="begin"/>
      </w:r>
      <w:r>
        <w:instrText xml:space="preserve"> SEQ Рисунок \* ARABIC </w:instrText>
      </w:r>
      <w:r>
        <w:fldChar w:fldCharType="separate"/>
      </w:r>
      <w:r w:rsidR="00173D6A">
        <w:rPr>
          <w:noProof/>
        </w:rPr>
        <w:t>7</w:t>
      </w:r>
      <w:r>
        <w:fldChar w:fldCharType="end"/>
      </w:r>
      <w:r>
        <w:t xml:space="preserve"> – графическое представление правила 110</w:t>
      </w:r>
    </w:p>
    <w:p w:rsidR="00BC6D8D" w:rsidRDefault="00BC6D8D" w:rsidP="00BC6D8D">
      <w:pPr>
        <w:pStyle w:val="a4"/>
      </w:pPr>
      <w:r>
        <w:t>Клеточные автоматы, в отличии от классических конечным автоматов, являются Тьюринг-полными. Это делает возможным, посредством клеточного автомата реализовывать любую вычислимую функцию, т.е. реализовывать любой возможный алгоритм.</w:t>
      </w:r>
    </w:p>
    <w:p w:rsidR="004040A9" w:rsidRDefault="004040A9" w:rsidP="00BC6D8D">
      <w:pPr>
        <w:pStyle w:val="a4"/>
      </w:pPr>
      <w:r>
        <w:t>Стоит заметить, что каждая клетка клеточного автомата представляет простой конечный автомат. В простом случае, когда имеется двумерное моле и каждая клетка способна принимать всего два состояния, эта самая клетка реализует автомат, который способен принимать два возможных состояния под воздействием входных сигналов. В</w:t>
      </w:r>
      <w:bookmarkStart w:id="41" w:name="_GoBack"/>
      <w:bookmarkEnd w:id="41"/>
      <w:r>
        <w:t xml:space="preserve"> данном случае входным сигналами будут являться окрестность клетки, т.е. текущие состояния клеток, входящих </w:t>
      </w:r>
      <w:r>
        <w:lastRenderedPageBreak/>
        <w:t>в эту окрестность. При этом текущее состояние клетки-автомата будет являться входным сигналом для других клеток.</w:t>
      </w:r>
    </w:p>
    <w:p w:rsidR="004040A9" w:rsidRDefault="004040A9" w:rsidP="00AE0877">
      <w:pPr>
        <w:pStyle w:val="1"/>
      </w:pPr>
      <w:r>
        <w:t xml:space="preserve"> </w:t>
      </w:r>
      <w:bookmarkStart w:id="42" w:name="_Toc24321611"/>
      <w:r w:rsidR="00AE0877">
        <w:t>Эволюционирующий клеточный автомат</w:t>
      </w:r>
      <w:bookmarkEnd w:id="42"/>
    </w:p>
    <w:p w:rsidR="00AE0877" w:rsidRDefault="00AE0877" w:rsidP="00AE0877">
      <w:pPr>
        <w:pStyle w:val="a4"/>
      </w:pPr>
      <w:r>
        <w:t>Клеточный автомат весьма мощное средство моделирования. Он позволяет строить модели различных динамических систем. Даже простейшие одномерные клеточные автоматы являются Тьюринг-полными и способны генерировать сложные непериодические структуры.</w:t>
      </w:r>
    </w:p>
    <w:p w:rsidR="0057731A" w:rsidRDefault="00AE0877" w:rsidP="0057731A">
      <w:pPr>
        <w:pStyle w:val="a4"/>
      </w:pPr>
      <w:r>
        <w:t>Однако все клетки такого автомата равны между собой и работает каждая из них по заранее определенному правилу. Соединение идеи клеточного автомата и генетического алгоритма позволит избежать статичности правила и</w:t>
      </w:r>
      <w:r w:rsidR="0057731A">
        <w:t xml:space="preserve"> позволит его видоизменять при каждой итерации алгоритма</w:t>
      </w:r>
      <w:r w:rsidR="00BB7FB1">
        <w:t>.</w:t>
      </w:r>
    </w:p>
    <w:p w:rsidR="0057731A" w:rsidRDefault="0057731A" w:rsidP="0057731A">
      <w:pPr>
        <w:pStyle w:val="a4"/>
      </w:pPr>
      <w:r>
        <w:t>В этом случае правило автомата фактически превращается в генетический код, а сам клеточный автомат становится агентом.</w:t>
      </w:r>
    </w:p>
    <w:p w:rsidR="0057731A" w:rsidRDefault="0057731A" w:rsidP="0057731A">
      <w:pPr>
        <w:pStyle w:val="a4"/>
      </w:pPr>
      <w:r>
        <w:t>В случае простейшего генетического автомата, где правило формируется по состояниям двух смежных клеток и состоянию самой клетки, существует 8 возможных комбинаций</w:t>
      </w:r>
      <w:r w:rsidR="009D0749">
        <w:t>, из которых можно породить 256 правил</w:t>
      </w:r>
      <w:r w:rsidR="008A2FB9">
        <w:t xml:space="preserve"> (рис )</w:t>
      </w:r>
      <w:r w:rsidR="009D0749">
        <w:t>. Как раз переход в одно из двух возможных состояний для каждой из 8 комбинаций будет определять один из соответствующих им 8 генов.</w:t>
      </w:r>
    </w:p>
    <w:p w:rsidR="008A2FB9" w:rsidRDefault="008A2FB9" w:rsidP="008A2FB9">
      <w:pPr>
        <w:pStyle w:val="ad"/>
      </w:pPr>
      <w:r>
        <w:drawing>
          <wp:inline distT="0" distB="0" distL="0" distR="0" wp14:anchorId="5E123491" wp14:editId="7B778D7E">
            <wp:extent cx="4458322" cy="218152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Комбинация одномерного клеточного автомата.PNG"/>
                    <pic:cNvPicPr/>
                  </pic:nvPicPr>
                  <pic:blipFill>
                    <a:blip r:embed="rId16">
                      <a:extLst>
                        <a:ext uri="{28A0092B-C50C-407E-A947-70E740481C1C}">
                          <a14:useLocalDpi xmlns:a14="http://schemas.microsoft.com/office/drawing/2010/main" val="0"/>
                        </a:ext>
                      </a:extLst>
                    </a:blip>
                    <a:stretch>
                      <a:fillRect/>
                    </a:stretch>
                  </pic:blipFill>
                  <pic:spPr>
                    <a:xfrm>
                      <a:off x="0" y="0"/>
                      <a:ext cx="4458322" cy="2181529"/>
                    </a:xfrm>
                    <a:prstGeom prst="rect">
                      <a:avLst/>
                    </a:prstGeom>
                  </pic:spPr>
                </pic:pic>
              </a:graphicData>
            </a:graphic>
          </wp:inline>
        </w:drawing>
      </w:r>
    </w:p>
    <w:p w:rsidR="009D0749" w:rsidRDefault="009D0749" w:rsidP="0057731A">
      <w:pPr>
        <w:pStyle w:val="a4"/>
      </w:pPr>
      <w:r>
        <w:t xml:space="preserve">Для решения задач моделирования чаще приходится использовать моделирование </w:t>
      </w:r>
      <w:r w:rsidR="009B1CE6">
        <w:t xml:space="preserve">в двумерном или трехмерном пространстве.  Практических </w:t>
      </w:r>
      <w:r w:rsidR="009B1CE6">
        <w:lastRenderedPageBreak/>
        <w:t>задач для одномерного пространства значительное меньше чем, например, задачи на плоскости или связанных с объемным пространством. Поэтому стоит рассмотреть работу генетического алгоритма с использованием двумерного клеточного автомата для большей наглядности и практичности.</w:t>
      </w:r>
    </w:p>
    <w:p w:rsidR="009B1CE6" w:rsidRDefault="009B1CE6" w:rsidP="0057731A">
      <w:pPr>
        <w:pStyle w:val="a4"/>
      </w:pPr>
      <w:r>
        <w:t>У двумерного клеточного автомата для каждой клетки, если использовать окрестность Мура, существует 8 соседних клеток. Существует порядка 2</w:t>
      </w:r>
      <w:r>
        <w:rPr>
          <w:vertAlign w:val="superscript"/>
        </w:rPr>
        <w:t>9</w:t>
      </w:r>
      <w:r>
        <w:t xml:space="preserve"> = 512 возможных комбинаций состояний клетки и её соседей, из чего следует, что поведение данного клеточного автомата определяет комбинация из 512 генов. Комбинация этих генов дает 2</w:t>
      </w:r>
      <w:r>
        <w:rPr>
          <w:vertAlign w:val="superscript"/>
        </w:rPr>
        <w:t>512</w:t>
      </w:r>
      <w:r>
        <w:t xml:space="preserve"> возможных генетических конфигураций клеточного автомата</w:t>
      </w:r>
      <w:r w:rsidR="0009507C">
        <w:t xml:space="preserve"> (рис </w:t>
      </w:r>
      <w:r w:rsidR="0009507C">
        <w:fldChar w:fldCharType="begin"/>
      </w:r>
      <w:r w:rsidR="0009507C">
        <w:instrText xml:space="preserve"> REF _Ref24320586 \h \</w:instrText>
      </w:r>
      <w:r w:rsidR="0009507C" w:rsidRPr="0009507C">
        <w:instrText xml:space="preserve"># \0 </w:instrText>
      </w:r>
      <w:r w:rsidR="0009507C">
        <w:fldChar w:fldCharType="separate"/>
      </w:r>
      <w:r w:rsidR="00173D6A">
        <w:t>8</w:t>
      </w:r>
      <w:r w:rsidR="0009507C">
        <w:fldChar w:fldCharType="end"/>
      </w:r>
      <w:r w:rsidR="0009507C">
        <w:t>)</w:t>
      </w:r>
      <w:r>
        <w:t xml:space="preserve">, что является огромным множеством всевозможных комбинаций. </w:t>
      </w:r>
    </w:p>
    <w:p w:rsidR="0009507C" w:rsidRDefault="0009507C" w:rsidP="0009507C">
      <w:pPr>
        <w:pStyle w:val="ad"/>
        <w:keepNext/>
      </w:pPr>
      <w:r>
        <w:drawing>
          <wp:inline distT="0" distB="0" distL="0" distR="0" wp14:anchorId="347C0D6A" wp14:editId="161B720E">
            <wp:extent cx="5639587" cy="323895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омбинации двумерного клеточного автомата.PNG"/>
                    <pic:cNvPicPr/>
                  </pic:nvPicPr>
                  <pic:blipFill>
                    <a:blip r:embed="rId17">
                      <a:extLst>
                        <a:ext uri="{28A0092B-C50C-407E-A947-70E740481C1C}">
                          <a14:useLocalDpi xmlns:a14="http://schemas.microsoft.com/office/drawing/2010/main" val="0"/>
                        </a:ext>
                      </a:extLst>
                    </a:blip>
                    <a:stretch>
                      <a:fillRect/>
                    </a:stretch>
                  </pic:blipFill>
                  <pic:spPr>
                    <a:xfrm>
                      <a:off x="0" y="0"/>
                      <a:ext cx="5639587" cy="3238952"/>
                    </a:xfrm>
                    <a:prstGeom prst="rect">
                      <a:avLst/>
                    </a:prstGeom>
                  </pic:spPr>
                </pic:pic>
              </a:graphicData>
            </a:graphic>
          </wp:inline>
        </w:drawing>
      </w:r>
    </w:p>
    <w:p w:rsidR="0009507C" w:rsidRDefault="0009507C" w:rsidP="0009507C">
      <w:pPr>
        <w:pStyle w:val="af1"/>
      </w:pPr>
      <w:bookmarkStart w:id="43" w:name="_Ref24320586"/>
      <w:r>
        <w:t xml:space="preserve">Рисунок </w:t>
      </w:r>
      <w:r>
        <w:fldChar w:fldCharType="begin"/>
      </w:r>
      <w:r>
        <w:instrText xml:space="preserve"> SEQ Рисунок \* ARABIC </w:instrText>
      </w:r>
      <w:r>
        <w:fldChar w:fldCharType="separate"/>
      </w:r>
      <w:r w:rsidR="00173D6A">
        <w:rPr>
          <w:noProof/>
        </w:rPr>
        <w:t>8</w:t>
      </w:r>
      <w:r>
        <w:fldChar w:fldCharType="end"/>
      </w:r>
      <w:bookmarkEnd w:id="43"/>
      <w:r>
        <w:t xml:space="preserve"> – Возможные комбинации состояний двумерного клеточного автомата</w:t>
      </w:r>
    </w:p>
    <w:p w:rsidR="0009507C" w:rsidRPr="009B1CE6" w:rsidRDefault="0009507C" w:rsidP="0009507C">
      <w:pPr>
        <w:pStyle w:val="a4"/>
      </w:pPr>
    </w:p>
    <w:p w:rsidR="00174828" w:rsidRDefault="00174828" w:rsidP="0057731A">
      <w:pPr>
        <w:pStyle w:val="a4"/>
        <w:ind w:firstLine="0"/>
      </w:pPr>
      <w:r>
        <w:br w:type="page"/>
      </w:r>
    </w:p>
    <w:p w:rsidR="001D35DF" w:rsidRPr="001D35DF" w:rsidRDefault="001D35DF" w:rsidP="001D35DF">
      <w:pPr>
        <w:pStyle w:val="afd"/>
      </w:pPr>
      <w:bookmarkStart w:id="44" w:name="_Toc24321612"/>
      <w:r>
        <w:lastRenderedPageBreak/>
        <w:t>Заключение</w:t>
      </w:r>
      <w:bookmarkEnd w:id="44"/>
    </w:p>
    <w:p w:rsidR="001D35DF" w:rsidRPr="001D35DF" w:rsidRDefault="001D35DF" w:rsidP="001D35DF">
      <w:pPr>
        <w:pStyle w:val="a4"/>
      </w:pPr>
      <w:r w:rsidRPr="001D35DF">
        <w:t>Существует вопрос о том, насколько целесообразно применение генетических алгоритмов для решения различных задач. С одной стороны, в математике существует достаточно большой класс абсолютно надежных (в смысле гарантии получения точного решения) методов решения различных задач. С другой стороны, речь идет о действительно сложных практических задачах, в которых эти надежные методы часто неприменимы. Нередко эти задачи выглядят настолько необозримыми, что не предпринимается даже попыток их осмысленного решения.</w:t>
      </w:r>
    </w:p>
    <w:p w:rsidR="001D35DF" w:rsidRPr="001D35DF" w:rsidRDefault="001D35DF" w:rsidP="001D35DF">
      <w:pPr>
        <w:pStyle w:val="a4"/>
      </w:pPr>
      <w:r w:rsidRPr="001D35DF">
        <w:t>Генетические алгоритмы — реализация одной из наиболее популярных идей такого рода. Таким образом, задав условия жизни в некотором виртуальном мире и заселив его представителями с определенными свойствами, после процессов скрещивания, мутации и естественного отбора, аналоги которых происходят и в реальном мире, мы стабильно получаем особь, свойства которой отвечают ранее заданным требованиям. Этот факт говорит о том, что понимание проверенных веками законов природы позволяет использовать их при решении, казалось бы, и далеких от нее задач, частным случаем которых являются задачи оптимизации.</w:t>
      </w:r>
    </w:p>
    <w:p w:rsidR="001D35DF" w:rsidRPr="001D35DF" w:rsidRDefault="001D35DF" w:rsidP="001D35DF">
      <w:pPr>
        <w:pStyle w:val="a4"/>
      </w:pPr>
      <w:r w:rsidRPr="001D35DF">
        <w:t>Генетические алгоритмы достаточно эффективный способ решения непростых оптимизационных задач, поскольку сочетает в себе комбинацию переборного и градиентного методов. Механизмы кроссинговера (скрещивания) и мутации реализуют переборную часть, а отбор лучших решений – градиентный спуск.</w:t>
      </w:r>
    </w:p>
    <w:p w:rsidR="001D35DF" w:rsidRPr="001D35DF" w:rsidRDefault="001D35DF" w:rsidP="001D35DF">
      <w:pPr>
        <w:pStyle w:val="a4"/>
      </w:pPr>
      <w:r w:rsidRPr="001D35DF">
        <w:t>Выбирая приемлемое время расчета, получаем лучшие решения, которые можно получить за это время.</w:t>
      </w:r>
    </w:p>
    <w:p w:rsidR="001D35DF" w:rsidRDefault="001D35DF" w:rsidP="0057731A">
      <w:pPr>
        <w:pStyle w:val="a4"/>
        <w:ind w:firstLine="0"/>
      </w:pPr>
    </w:p>
    <w:p w:rsidR="001D35DF" w:rsidRPr="001D35DF" w:rsidRDefault="001D35DF" w:rsidP="001D35DF">
      <w:pPr>
        <w:rPr>
          <w:rFonts w:ascii="Times New Roman" w:hAnsi="Times New Roman"/>
          <w:sz w:val="28"/>
        </w:rPr>
      </w:pPr>
      <w:r>
        <w:br w:type="page"/>
      </w:r>
    </w:p>
    <w:p w:rsidR="00174828" w:rsidRDefault="00174828" w:rsidP="00174828">
      <w:pPr>
        <w:pStyle w:val="afd"/>
      </w:pPr>
      <w:bookmarkStart w:id="45" w:name="_Toc24321613"/>
      <w:r>
        <w:lastRenderedPageBreak/>
        <w:t>Список литературы</w:t>
      </w:r>
      <w:bookmarkEnd w:id="45"/>
    </w:p>
    <w:p w:rsidR="00174828" w:rsidRPr="00174828" w:rsidRDefault="00174828" w:rsidP="00174828"/>
    <w:p w:rsidR="00D579D0" w:rsidRDefault="00D579D0" w:rsidP="00D579D0">
      <w:pPr>
        <w:pStyle w:val="a"/>
      </w:pPr>
      <w:r w:rsidRPr="00D579D0">
        <w:t>Генетические алгоритмы, Гладков Л.А., Курейчик В.В., Курейчик В.М.,М.: ФИЗМАТЛИТ, 2006.</w:t>
      </w:r>
    </w:p>
    <w:p w:rsidR="00E93DBF" w:rsidRDefault="00E93DBF" w:rsidP="00D579D0">
      <w:pPr>
        <w:pStyle w:val="a"/>
      </w:pPr>
      <w:r w:rsidRPr="00E93DBF">
        <w:t>Гуренко В.В. Введение в теорию автоматов. Электронное учебное издание. – М.: МГТУ имени Н.Э. Баумана, 2013. – 62 с</w:t>
      </w:r>
    </w:p>
    <w:p w:rsidR="00E93DBF" w:rsidRDefault="00813373" w:rsidP="00813373">
      <w:pPr>
        <w:pStyle w:val="a"/>
      </w:pPr>
      <w:r w:rsidRPr="00813373">
        <w:t>Скобцов Ю. А. Основы эволюционных вычислений. — Донецк: ДонНТУ, 2008. — 326 с</w:t>
      </w:r>
    </w:p>
    <w:p w:rsidR="00D579D0" w:rsidRDefault="00D579D0" w:rsidP="00D579D0">
      <w:pPr>
        <w:pStyle w:val="a"/>
      </w:pPr>
      <w:r>
        <w:t>Исаев С.А.</w:t>
      </w:r>
      <w:r w:rsidRPr="00D579D0">
        <w:t xml:space="preserve"> Генетические алгоритмы - эволюцион</w:t>
      </w:r>
      <w:r w:rsidR="00A413C3">
        <w:t>ные методы поиска – Интернет</w:t>
      </w:r>
      <w:r w:rsidRPr="00D579D0">
        <w:t xml:space="preserve">: </w:t>
      </w:r>
      <w:r w:rsidR="00A413C3" w:rsidRPr="00A413C3">
        <w:t>&lt;</w:t>
      </w:r>
      <w:r w:rsidRPr="00AE0877">
        <w:t>http://rv.ryazan.ru/~bug/library/ai/isaev/2/part1.html</w:t>
      </w:r>
      <w:r w:rsidR="00A413C3" w:rsidRPr="00A413C3">
        <w:t>&gt;</w:t>
      </w:r>
    </w:p>
    <w:p w:rsidR="00D579D0" w:rsidRDefault="00D579D0" w:rsidP="00D579D0">
      <w:pPr>
        <w:pStyle w:val="a"/>
      </w:pPr>
      <w:r w:rsidRPr="00D579D0">
        <w:t>Редько В.Г. Курс лекц</w:t>
      </w:r>
      <w:r w:rsidR="00A413C3">
        <w:t xml:space="preserve">ий "Эволюционная кибернетика" – Интернет: </w:t>
      </w:r>
      <w:r w:rsidR="00A413C3" w:rsidRPr="00AE0877">
        <w:t>&lt;</w:t>
      </w:r>
      <w:r w:rsidRPr="00AE0877">
        <w:t>http://inet.keldysh.ru/BioCyber/Lectures.html</w:t>
      </w:r>
      <w:r w:rsidR="00A413C3" w:rsidRPr="00A413C3">
        <w:t>&gt;</w:t>
      </w:r>
    </w:p>
    <w:p w:rsidR="00D579D0" w:rsidRDefault="00D579D0" w:rsidP="00D579D0">
      <w:pPr>
        <w:pStyle w:val="a"/>
      </w:pPr>
      <w:r w:rsidRPr="00D579D0">
        <w:t xml:space="preserve">Кантор И.А.(перевод) Введение в ГА и Генетическое Программирование </w:t>
      </w:r>
      <w:r>
        <w:t>–</w:t>
      </w:r>
      <w:r w:rsidR="00A413C3">
        <w:t>Интернет</w:t>
      </w:r>
      <w:r w:rsidRPr="00D579D0">
        <w:t>:</w:t>
      </w:r>
      <w:r w:rsidR="00A413C3">
        <w:t xml:space="preserve"> </w:t>
      </w:r>
      <w:r w:rsidR="00A413C3" w:rsidRPr="00A413C3">
        <w:t>&lt;</w:t>
      </w:r>
      <w:r w:rsidR="00A413C3" w:rsidRPr="00AE0877">
        <w:t>http://www.algolist.manual.ru</w:t>
      </w:r>
      <w:r w:rsidR="00A413C3" w:rsidRPr="00A413C3">
        <w:t>&gt;</w:t>
      </w:r>
    </w:p>
    <w:p w:rsidR="00D579D0" w:rsidRDefault="00A413C3" w:rsidP="00A413C3">
      <w:pPr>
        <w:pStyle w:val="a"/>
      </w:pPr>
      <w:r>
        <w:t xml:space="preserve">Атлас простейших клеточных автоматов Стивена Вольфрама –Интернет: </w:t>
      </w:r>
      <w:r w:rsidRPr="00A413C3">
        <w:t>&lt;</w:t>
      </w:r>
      <w:r w:rsidRPr="00AE0877">
        <w:t>http://atlas.wolfram.com</w:t>
      </w:r>
      <w:r w:rsidRPr="00A413C3">
        <w:t>&gt;</w:t>
      </w:r>
    </w:p>
    <w:p w:rsidR="00174828" w:rsidRPr="00174828" w:rsidRDefault="00A413C3" w:rsidP="00A413C3">
      <w:pPr>
        <w:pStyle w:val="a"/>
      </w:pPr>
      <w:r>
        <w:t>Голубин А.В. Определение параметров генетического алгоритма для оптимизации многопараметрических функций// Прогрессивные технологии, конструкции и системы в приборо- и машиностроении. / Сб. статей. - М.: Изд-во МГТУ им. Н.Э. Баумана, 2001. - С. 65-67.</w:t>
      </w:r>
    </w:p>
    <w:sectPr w:rsidR="00174828" w:rsidRPr="00174828" w:rsidSect="003D2960">
      <w:footerReference w:type="default" r:id="rId18"/>
      <w:footerReference w:type="firs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7D8" w:rsidRDefault="00D327D8" w:rsidP="003D2960">
      <w:pPr>
        <w:spacing w:after="0" w:line="240" w:lineRule="auto"/>
      </w:pPr>
      <w:r>
        <w:separator/>
      </w:r>
    </w:p>
  </w:endnote>
  <w:endnote w:type="continuationSeparator" w:id="0">
    <w:p w:rsidR="00D327D8" w:rsidRDefault="00D327D8" w:rsidP="003D2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760143"/>
      <w:docPartObj>
        <w:docPartGallery w:val="Page Numbers (Bottom of Page)"/>
        <w:docPartUnique/>
      </w:docPartObj>
    </w:sdtPr>
    <w:sdtContent>
      <w:p w:rsidR="00173D6A" w:rsidRDefault="00173D6A">
        <w:pPr>
          <w:pStyle w:val="aff3"/>
          <w:jc w:val="right"/>
        </w:pPr>
        <w:r>
          <w:fldChar w:fldCharType="begin"/>
        </w:r>
        <w:r>
          <w:instrText>PAGE   \* MERGEFORMAT</w:instrText>
        </w:r>
        <w:r>
          <w:fldChar w:fldCharType="separate"/>
        </w:r>
        <w:r w:rsidR="000E30BC">
          <w:rPr>
            <w:noProof/>
          </w:rPr>
          <w:t>28</w:t>
        </w:r>
        <w:r>
          <w:fldChar w:fldCharType="end"/>
        </w:r>
      </w:p>
    </w:sdtContent>
  </w:sdt>
  <w:p w:rsidR="00173D6A" w:rsidRDefault="00173D6A">
    <w:pPr>
      <w:pStyle w:val="aff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D6A" w:rsidRDefault="00173D6A" w:rsidP="004718C7">
    <w:pPr>
      <w:pStyle w:val="a4"/>
      <w:ind w:firstLine="0"/>
      <w:jc w:val="center"/>
    </w:pPr>
    <w:r>
      <w:t>Москва,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7D8" w:rsidRDefault="00D327D8" w:rsidP="003D2960">
      <w:pPr>
        <w:spacing w:after="0" w:line="240" w:lineRule="auto"/>
      </w:pPr>
      <w:r>
        <w:separator/>
      </w:r>
    </w:p>
  </w:footnote>
  <w:footnote w:type="continuationSeparator" w:id="0">
    <w:p w:rsidR="00D327D8" w:rsidRDefault="00D327D8" w:rsidP="003D2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0966"/>
    <w:multiLevelType w:val="hybridMultilevel"/>
    <w:tmpl w:val="EEBC680C"/>
    <w:lvl w:ilvl="0" w:tplc="F83EFEDA">
      <w:start w:val="1"/>
      <w:numFmt w:val="decimal"/>
      <w:pStyle w:val="a"/>
      <w:lvlText w:val="%1."/>
      <w:lvlJc w:val="left"/>
      <w:pPr>
        <w:ind w:left="872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6D5729"/>
    <w:multiLevelType w:val="multilevel"/>
    <w:tmpl w:val="7E90C240"/>
    <w:lvl w:ilvl="0">
      <w:start w:val="1"/>
      <w:numFmt w:val="bullet"/>
      <w:pStyle w:val="a0"/>
      <w:lvlText w:val=""/>
      <w:lvlJc w:val="left"/>
      <w:pPr>
        <w:tabs>
          <w:tab w:val="num" w:pos="737"/>
        </w:tabs>
        <w:ind w:left="0" w:firstLine="709"/>
      </w:pPr>
      <w:rPr>
        <w:rFonts w:ascii="Symbol" w:hAnsi="Symbol" w:hint="default"/>
      </w:rPr>
    </w:lvl>
    <w:lvl w:ilvl="1">
      <w:start w:val="1"/>
      <w:numFmt w:val="bullet"/>
      <w:pStyle w:val="a1"/>
      <w:lvlText w:val=""/>
      <w:lvlJc w:val="left"/>
      <w:pPr>
        <w:tabs>
          <w:tab w:val="num" w:pos="1418"/>
        </w:tabs>
        <w:ind w:left="709" w:firstLine="709"/>
      </w:pPr>
      <w:rPr>
        <w:rFonts w:ascii="Symbol" w:hAnsi="Symbol" w:hint="default"/>
        <w:color w:val="auto"/>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9F13F7"/>
    <w:multiLevelType w:val="hybridMultilevel"/>
    <w:tmpl w:val="5F7A60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6E7447"/>
    <w:multiLevelType w:val="hybridMultilevel"/>
    <w:tmpl w:val="5F4ECA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3D116F10"/>
    <w:multiLevelType w:val="multilevel"/>
    <w:tmpl w:val="BDAAC5F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a2"/>
      <w:suff w:val="space"/>
      <w:lvlText w:val="%8)"/>
      <w:lvlJc w:val="left"/>
      <w:pPr>
        <w:ind w:left="0" w:firstLine="709"/>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5C9631CB"/>
    <w:multiLevelType w:val="multilevel"/>
    <w:tmpl w:val="09C086B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15:restartNumberingAfterBreak="0">
    <w:nsid w:val="7D6B3630"/>
    <w:multiLevelType w:val="hybridMultilevel"/>
    <w:tmpl w:val="EE444334"/>
    <w:lvl w:ilvl="0" w:tplc="E6085C5E">
      <w:start w:val="1"/>
      <w:numFmt w:val="decimal"/>
      <w:lvlText w:val="%1)"/>
      <w:lvlJc w:val="left"/>
      <w:pPr>
        <w:ind w:left="0" w:firstLine="709"/>
      </w:pPr>
      <w:rPr>
        <w:rFonts w:hint="default"/>
      </w:r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num w:numId="1">
    <w:abstractNumId w:val="2"/>
  </w:num>
  <w:num w:numId="2">
    <w:abstractNumId w:val="4"/>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3C"/>
    <w:rsid w:val="00025768"/>
    <w:rsid w:val="00026D84"/>
    <w:rsid w:val="00035953"/>
    <w:rsid w:val="00037275"/>
    <w:rsid w:val="0003771C"/>
    <w:rsid w:val="000562E8"/>
    <w:rsid w:val="0009507C"/>
    <w:rsid w:val="000E30BC"/>
    <w:rsid w:val="000E76C1"/>
    <w:rsid w:val="000F29CF"/>
    <w:rsid w:val="00101106"/>
    <w:rsid w:val="00112D3E"/>
    <w:rsid w:val="0012447A"/>
    <w:rsid w:val="001405CD"/>
    <w:rsid w:val="00141AE3"/>
    <w:rsid w:val="00151ACF"/>
    <w:rsid w:val="00156E11"/>
    <w:rsid w:val="00173D6A"/>
    <w:rsid w:val="00174828"/>
    <w:rsid w:val="00177F49"/>
    <w:rsid w:val="001C0977"/>
    <w:rsid w:val="001C11B4"/>
    <w:rsid w:val="001C3817"/>
    <w:rsid w:val="001C4CBA"/>
    <w:rsid w:val="001D35DF"/>
    <w:rsid w:val="001E2BBA"/>
    <w:rsid w:val="001E7462"/>
    <w:rsid w:val="001F705C"/>
    <w:rsid w:val="00212732"/>
    <w:rsid w:val="00216CEB"/>
    <w:rsid w:val="00226248"/>
    <w:rsid w:val="0025205D"/>
    <w:rsid w:val="00270392"/>
    <w:rsid w:val="00274046"/>
    <w:rsid w:val="00280D63"/>
    <w:rsid w:val="00295984"/>
    <w:rsid w:val="002C0C40"/>
    <w:rsid w:val="002C6B0A"/>
    <w:rsid w:val="002E7D64"/>
    <w:rsid w:val="002F572F"/>
    <w:rsid w:val="003056BD"/>
    <w:rsid w:val="003270E0"/>
    <w:rsid w:val="00331B52"/>
    <w:rsid w:val="00372591"/>
    <w:rsid w:val="00385B67"/>
    <w:rsid w:val="003B2D03"/>
    <w:rsid w:val="003B428D"/>
    <w:rsid w:val="003B66CD"/>
    <w:rsid w:val="003C27C6"/>
    <w:rsid w:val="003D2960"/>
    <w:rsid w:val="003D3818"/>
    <w:rsid w:val="003F70BF"/>
    <w:rsid w:val="004040A9"/>
    <w:rsid w:val="004043B4"/>
    <w:rsid w:val="00404E87"/>
    <w:rsid w:val="00412899"/>
    <w:rsid w:val="00412BD3"/>
    <w:rsid w:val="00421DDB"/>
    <w:rsid w:val="00431FD7"/>
    <w:rsid w:val="00436497"/>
    <w:rsid w:val="00450CAB"/>
    <w:rsid w:val="00457B9A"/>
    <w:rsid w:val="004718C7"/>
    <w:rsid w:val="0048613F"/>
    <w:rsid w:val="00490DBE"/>
    <w:rsid w:val="004A1D28"/>
    <w:rsid w:val="004A3E83"/>
    <w:rsid w:val="004A451C"/>
    <w:rsid w:val="004B0D51"/>
    <w:rsid w:val="004B4A00"/>
    <w:rsid w:val="004B7CDE"/>
    <w:rsid w:val="004C05B6"/>
    <w:rsid w:val="004C71C0"/>
    <w:rsid w:val="004D736C"/>
    <w:rsid w:val="005143DF"/>
    <w:rsid w:val="00520219"/>
    <w:rsid w:val="00523956"/>
    <w:rsid w:val="00546EEE"/>
    <w:rsid w:val="0055640D"/>
    <w:rsid w:val="0057731A"/>
    <w:rsid w:val="00585485"/>
    <w:rsid w:val="00586FB9"/>
    <w:rsid w:val="00593364"/>
    <w:rsid w:val="005C4F39"/>
    <w:rsid w:val="005C65E0"/>
    <w:rsid w:val="006078FA"/>
    <w:rsid w:val="00635D25"/>
    <w:rsid w:val="006453E1"/>
    <w:rsid w:val="0065204B"/>
    <w:rsid w:val="00653ACF"/>
    <w:rsid w:val="00661286"/>
    <w:rsid w:val="00665068"/>
    <w:rsid w:val="00695A70"/>
    <w:rsid w:val="006A06E9"/>
    <w:rsid w:val="006A535B"/>
    <w:rsid w:val="006B2144"/>
    <w:rsid w:val="006B2AD5"/>
    <w:rsid w:val="006C314A"/>
    <w:rsid w:val="006E22C3"/>
    <w:rsid w:val="006E2506"/>
    <w:rsid w:val="006E63BC"/>
    <w:rsid w:val="00706575"/>
    <w:rsid w:val="00713E3E"/>
    <w:rsid w:val="0071485E"/>
    <w:rsid w:val="00735C22"/>
    <w:rsid w:val="00760847"/>
    <w:rsid w:val="00774BF3"/>
    <w:rsid w:val="00786E4B"/>
    <w:rsid w:val="007A5787"/>
    <w:rsid w:val="007C6AF3"/>
    <w:rsid w:val="007D3D07"/>
    <w:rsid w:val="007F3084"/>
    <w:rsid w:val="007F459D"/>
    <w:rsid w:val="00813373"/>
    <w:rsid w:val="00824516"/>
    <w:rsid w:val="00827586"/>
    <w:rsid w:val="00831084"/>
    <w:rsid w:val="00845E09"/>
    <w:rsid w:val="00855453"/>
    <w:rsid w:val="008675A8"/>
    <w:rsid w:val="008900B1"/>
    <w:rsid w:val="008A20C1"/>
    <w:rsid w:val="008A2FB9"/>
    <w:rsid w:val="008B136D"/>
    <w:rsid w:val="008C4CAD"/>
    <w:rsid w:val="008C524C"/>
    <w:rsid w:val="008D14FC"/>
    <w:rsid w:val="008E1B4D"/>
    <w:rsid w:val="008E3538"/>
    <w:rsid w:val="00911406"/>
    <w:rsid w:val="00922B82"/>
    <w:rsid w:val="009307CE"/>
    <w:rsid w:val="009356DD"/>
    <w:rsid w:val="0093600B"/>
    <w:rsid w:val="00945266"/>
    <w:rsid w:val="00967D45"/>
    <w:rsid w:val="00991935"/>
    <w:rsid w:val="009A1C40"/>
    <w:rsid w:val="009B1961"/>
    <w:rsid w:val="009B1CE6"/>
    <w:rsid w:val="009C0030"/>
    <w:rsid w:val="009C5B5D"/>
    <w:rsid w:val="009D0749"/>
    <w:rsid w:val="009D43E8"/>
    <w:rsid w:val="009D4D24"/>
    <w:rsid w:val="009D5F90"/>
    <w:rsid w:val="009E2888"/>
    <w:rsid w:val="009E6107"/>
    <w:rsid w:val="009E656B"/>
    <w:rsid w:val="00A04D40"/>
    <w:rsid w:val="00A17EC2"/>
    <w:rsid w:val="00A26346"/>
    <w:rsid w:val="00A413C3"/>
    <w:rsid w:val="00A51E21"/>
    <w:rsid w:val="00A565AB"/>
    <w:rsid w:val="00A82D4D"/>
    <w:rsid w:val="00AA5C5B"/>
    <w:rsid w:val="00AB17CD"/>
    <w:rsid w:val="00AD3555"/>
    <w:rsid w:val="00AD75FD"/>
    <w:rsid w:val="00AE0877"/>
    <w:rsid w:val="00AF4C3C"/>
    <w:rsid w:val="00AF57D6"/>
    <w:rsid w:val="00B23837"/>
    <w:rsid w:val="00B34408"/>
    <w:rsid w:val="00B34840"/>
    <w:rsid w:val="00B5578B"/>
    <w:rsid w:val="00B83508"/>
    <w:rsid w:val="00B8353C"/>
    <w:rsid w:val="00B924E4"/>
    <w:rsid w:val="00BA3F07"/>
    <w:rsid w:val="00BB06CD"/>
    <w:rsid w:val="00BB087E"/>
    <w:rsid w:val="00BB7369"/>
    <w:rsid w:val="00BB7FB1"/>
    <w:rsid w:val="00BC6D8D"/>
    <w:rsid w:val="00BC7D74"/>
    <w:rsid w:val="00BE3C07"/>
    <w:rsid w:val="00BF1BF7"/>
    <w:rsid w:val="00C057F3"/>
    <w:rsid w:val="00C26117"/>
    <w:rsid w:val="00C47544"/>
    <w:rsid w:val="00C64D23"/>
    <w:rsid w:val="00C65B67"/>
    <w:rsid w:val="00C76281"/>
    <w:rsid w:val="00CA031D"/>
    <w:rsid w:val="00CB36F2"/>
    <w:rsid w:val="00CC3520"/>
    <w:rsid w:val="00CC3978"/>
    <w:rsid w:val="00CC54E7"/>
    <w:rsid w:val="00CE1051"/>
    <w:rsid w:val="00CF6D4C"/>
    <w:rsid w:val="00D12201"/>
    <w:rsid w:val="00D22A56"/>
    <w:rsid w:val="00D3238A"/>
    <w:rsid w:val="00D327D8"/>
    <w:rsid w:val="00D34E14"/>
    <w:rsid w:val="00D37493"/>
    <w:rsid w:val="00D42034"/>
    <w:rsid w:val="00D44841"/>
    <w:rsid w:val="00D53549"/>
    <w:rsid w:val="00D579D0"/>
    <w:rsid w:val="00D83814"/>
    <w:rsid w:val="00D873B9"/>
    <w:rsid w:val="00D87D80"/>
    <w:rsid w:val="00D937EB"/>
    <w:rsid w:val="00DA0594"/>
    <w:rsid w:val="00DB54BB"/>
    <w:rsid w:val="00DC5464"/>
    <w:rsid w:val="00DD0325"/>
    <w:rsid w:val="00DD32CA"/>
    <w:rsid w:val="00DD59AD"/>
    <w:rsid w:val="00DF186B"/>
    <w:rsid w:val="00E03E83"/>
    <w:rsid w:val="00E10943"/>
    <w:rsid w:val="00E529C8"/>
    <w:rsid w:val="00E63521"/>
    <w:rsid w:val="00E635C4"/>
    <w:rsid w:val="00E72EF1"/>
    <w:rsid w:val="00E7313D"/>
    <w:rsid w:val="00E76273"/>
    <w:rsid w:val="00E86D9C"/>
    <w:rsid w:val="00E92E50"/>
    <w:rsid w:val="00E93A7F"/>
    <w:rsid w:val="00E93DBF"/>
    <w:rsid w:val="00E943AF"/>
    <w:rsid w:val="00E95EA5"/>
    <w:rsid w:val="00E96DB0"/>
    <w:rsid w:val="00EA34B5"/>
    <w:rsid w:val="00EA4C6F"/>
    <w:rsid w:val="00EA7A4B"/>
    <w:rsid w:val="00EB7740"/>
    <w:rsid w:val="00EE5100"/>
    <w:rsid w:val="00F01FD8"/>
    <w:rsid w:val="00F16BAF"/>
    <w:rsid w:val="00F40F0D"/>
    <w:rsid w:val="00F70743"/>
    <w:rsid w:val="00F752BA"/>
    <w:rsid w:val="00F75BE9"/>
    <w:rsid w:val="00F763DB"/>
    <w:rsid w:val="00F845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1DAC"/>
  <w15:chartTrackingRefBased/>
  <w15:docId w15:val="{DD858520-4BC1-4E9B-8233-D625A463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style>
  <w:style w:type="paragraph" w:styleId="1">
    <w:name w:val="heading 1"/>
    <w:basedOn w:val="a3"/>
    <w:next w:val="a4"/>
    <w:link w:val="10"/>
    <w:autoRedefine/>
    <w:uiPriority w:val="9"/>
    <w:qFormat/>
    <w:rsid w:val="003270E0"/>
    <w:pPr>
      <w:keepNext/>
      <w:keepLines/>
      <w:numPr>
        <w:numId w:val="2"/>
      </w:numPr>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3"/>
    <w:next w:val="a4"/>
    <w:link w:val="20"/>
    <w:autoRedefine/>
    <w:uiPriority w:val="9"/>
    <w:unhideWhenUsed/>
    <w:qFormat/>
    <w:rsid w:val="00D937EB"/>
    <w:pPr>
      <w:keepNext/>
      <w:keepLines/>
      <w:numPr>
        <w:ilvl w:val="1"/>
        <w:numId w:val="2"/>
      </w:numPr>
      <w:spacing w:before="240" w:after="0"/>
      <w:ind w:left="578" w:hanging="578"/>
      <w:outlineLvl w:val="1"/>
    </w:pPr>
    <w:rPr>
      <w:rFonts w:ascii="Times New Roman" w:eastAsiaTheme="majorEastAsia" w:hAnsi="Times New Roman" w:cstheme="majorBidi"/>
      <w:b/>
      <w:color w:val="000000" w:themeColor="text1"/>
      <w:sz w:val="28"/>
      <w:szCs w:val="26"/>
    </w:rPr>
  </w:style>
  <w:style w:type="paragraph" w:styleId="3">
    <w:name w:val="heading 3"/>
    <w:basedOn w:val="a3"/>
    <w:next w:val="a4"/>
    <w:link w:val="30"/>
    <w:autoRedefine/>
    <w:uiPriority w:val="9"/>
    <w:unhideWhenUsed/>
    <w:qFormat/>
    <w:rsid w:val="00E72EF1"/>
    <w:pPr>
      <w:keepNext/>
      <w:keepLines/>
      <w:numPr>
        <w:ilvl w:val="2"/>
        <w:numId w:val="2"/>
      </w:numPr>
      <w:spacing w:before="40" w:after="0"/>
      <w:outlineLvl w:val="2"/>
    </w:pPr>
    <w:rPr>
      <w:rFonts w:ascii="Times New Roman" w:eastAsiaTheme="majorEastAsia" w:hAnsi="Times New Roman" w:cstheme="majorBidi"/>
      <w:b/>
      <w:color w:val="000000" w:themeColor="text1"/>
      <w:sz w:val="28"/>
      <w:szCs w:val="24"/>
    </w:rPr>
  </w:style>
  <w:style w:type="paragraph" w:styleId="4">
    <w:name w:val="heading 4"/>
    <w:basedOn w:val="a3"/>
    <w:next w:val="a4"/>
    <w:link w:val="40"/>
    <w:autoRedefine/>
    <w:uiPriority w:val="9"/>
    <w:unhideWhenUsed/>
    <w:qFormat/>
    <w:rsid w:val="00E72EF1"/>
    <w:pPr>
      <w:keepNext/>
      <w:keepLines/>
      <w:numPr>
        <w:ilvl w:val="3"/>
        <w:numId w:val="2"/>
      </w:numPr>
      <w:spacing w:before="40" w:after="0"/>
      <w:outlineLvl w:val="3"/>
    </w:pPr>
    <w:rPr>
      <w:rFonts w:ascii="Times New Roman" w:eastAsiaTheme="majorEastAsia" w:hAnsi="Times New Roman" w:cstheme="majorBidi"/>
      <w:iCs/>
      <w:color w:val="000000" w:themeColor="text1"/>
      <w:sz w:val="28"/>
    </w:rPr>
  </w:style>
  <w:style w:type="paragraph" w:styleId="5">
    <w:name w:val="heading 5"/>
    <w:basedOn w:val="a3"/>
    <w:next w:val="a3"/>
    <w:link w:val="50"/>
    <w:uiPriority w:val="9"/>
    <w:semiHidden/>
    <w:unhideWhenUsed/>
    <w:qFormat/>
    <w:rsid w:val="00331B5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3"/>
    <w:next w:val="a3"/>
    <w:link w:val="60"/>
    <w:uiPriority w:val="9"/>
    <w:semiHidden/>
    <w:unhideWhenUsed/>
    <w:qFormat/>
    <w:rsid w:val="00331B5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semiHidden/>
    <w:unhideWhenUsed/>
    <w:qFormat/>
    <w:rsid w:val="00331B5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semiHidden/>
    <w:unhideWhenUsed/>
    <w:qFormat/>
    <w:rsid w:val="00331B5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331B5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3"/>
    <w:uiPriority w:val="34"/>
    <w:qFormat/>
    <w:rsid w:val="000562E8"/>
    <w:pPr>
      <w:ind w:left="720"/>
      <w:contextualSpacing/>
    </w:pPr>
  </w:style>
  <w:style w:type="character" w:customStyle="1" w:styleId="10">
    <w:name w:val="Заголовок 1 Знак"/>
    <w:basedOn w:val="a5"/>
    <w:link w:val="1"/>
    <w:uiPriority w:val="9"/>
    <w:rsid w:val="003270E0"/>
    <w:rPr>
      <w:rFonts w:ascii="Times New Roman" w:eastAsiaTheme="majorEastAsia" w:hAnsi="Times New Roman" w:cstheme="majorBidi"/>
      <w:b/>
      <w:color w:val="000000" w:themeColor="text1"/>
      <w:sz w:val="32"/>
      <w:szCs w:val="32"/>
    </w:rPr>
  </w:style>
  <w:style w:type="character" w:customStyle="1" w:styleId="20">
    <w:name w:val="Заголовок 2 Знак"/>
    <w:basedOn w:val="a5"/>
    <w:link w:val="2"/>
    <w:uiPriority w:val="9"/>
    <w:rsid w:val="00D937EB"/>
    <w:rPr>
      <w:rFonts w:ascii="Times New Roman" w:eastAsiaTheme="majorEastAsia" w:hAnsi="Times New Roman" w:cstheme="majorBidi"/>
      <w:b/>
      <w:color w:val="000000" w:themeColor="text1"/>
      <w:sz w:val="28"/>
      <w:szCs w:val="26"/>
    </w:rPr>
  </w:style>
  <w:style w:type="character" w:customStyle="1" w:styleId="30">
    <w:name w:val="Заголовок 3 Знак"/>
    <w:basedOn w:val="a5"/>
    <w:link w:val="3"/>
    <w:uiPriority w:val="9"/>
    <w:rsid w:val="00E72EF1"/>
    <w:rPr>
      <w:rFonts w:ascii="Times New Roman" w:eastAsiaTheme="majorEastAsia" w:hAnsi="Times New Roman" w:cstheme="majorBidi"/>
      <w:b/>
      <w:color w:val="000000" w:themeColor="text1"/>
      <w:sz w:val="28"/>
      <w:szCs w:val="24"/>
    </w:rPr>
  </w:style>
  <w:style w:type="character" w:customStyle="1" w:styleId="40">
    <w:name w:val="Заголовок 4 Знак"/>
    <w:basedOn w:val="a5"/>
    <w:link w:val="4"/>
    <w:uiPriority w:val="9"/>
    <w:rsid w:val="00E72EF1"/>
    <w:rPr>
      <w:rFonts w:ascii="Times New Roman" w:eastAsiaTheme="majorEastAsia" w:hAnsi="Times New Roman" w:cstheme="majorBidi"/>
      <w:iCs/>
      <w:color w:val="000000" w:themeColor="text1"/>
      <w:sz w:val="28"/>
    </w:rPr>
  </w:style>
  <w:style w:type="paragraph" w:customStyle="1" w:styleId="a2">
    <w:name w:val="ШВД_ОСНОВНОЙ ТЕКСТ С НУМЕРАЦИЕЙ"/>
    <w:basedOn w:val="a3"/>
    <w:link w:val="a9"/>
    <w:autoRedefine/>
    <w:qFormat/>
    <w:rsid w:val="00BB7369"/>
    <w:pPr>
      <w:numPr>
        <w:ilvl w:val="7"/>
        <w:numId w:val="2"/>
      </w:numPr>
      <w:spacing w:after="0" w:line="360" w:lineRule="auto"/>
      <w:jc w:val="both"/>
    </w:pPr>
    <w:rPr>
      <w:rFonts w:ascii="Times New Roman" w:hAnsi="Times New Roman"/>
      <w:sz w:val="28"/>
    </w:rPr>
  </w:style>
  <w:style w:type="paragraph" w:customStyle="1" w:styleId="a0">
    <w:name w:val="ШВД_ОСНОВНОЙ ТЕКСТ С ТИРЕ"/>
    <w:basedOn w:val="a3"/>
    <w:link w:val="aa"/>
    <w:qFormat/>
    <w:rsid w:val="00F75BE9"/>
    <w:pPr>
      <w:numPr>
        <w:numId w:val="3"/>
      </w:numPr>
      <w:spacing w:after="0" w:line="240" w:lineRule="auto"/>
      <w:jc w:val="both"/>
    </w:pPr>
    <w:rPr>
      <w:rFonts w:ascii="Times New Roman" w:hAnsi="Times New Roman"/>
      <w:sz w:val="28"/>
    </w:rPr>
  </w:style>
  <w:style w:type="character" w:customStyle="1" w:styleId="a9">
    <w:name w:val="ШВД_ОСНОВНОЙ ТЕКСТ С НУМЕРАЦИЕЙ Знак"/>
    <w:basedOn w:val="a5"/>
    <w:link w:val="a2"/>
    <w:rsid w:val="00BB7369"/>
    <w:rPr>
      <w:rFonts w:ascii="Times New Roman" w:hAnsi="Times New Roman"/>
      <w:sz w:val="28"/>
    </w:rPr>
  </w:style>
  <w:style w:type="paragraph" w:customStyle="1" w:styleId="a1">
    <w:name w:val="ШВД_ОСНОВНОЙ ТЕКСТ С БУЛЛИТОМ"/>
    <w:basedOn w:val="a0"/>
    <w:link w:val="ab"/>
    <w:qFormat/>
    <w:rsid w:val="00E96DB0"/>
    <w:pPr>
      <w:numPr>
        <w:ilvl w:val="1"/>
      </w:numPr>
      <w:spacing w:line="360" w:lineRule="auto"/>
    </w:pPr>
  </w:style>
  <w:style w:type="character" w:customStyle="1" w:styleId="aa">
    <w:name w:val="ШВД_ОСНОВНОЙ ТЕКСТ С ТИРЕ Знак"/>
    <w:basedOn w:val="a5"/>
    <w:link w:val="a0"/>
    <w:rsid w:val="00F75BE9"/>
    <w:rPr>
      <w:rFonts w:ascii="Times New Roman" w:hAnsi="Times New Roman"/>
      <w:sz w:val="28"/>
    </w:rPr>
  </w:style>
  <w:style w:type="paragraph" w:customStyle="1" w:styleId="a4">
    <w:name w:val="ШВД_ОСНОВНОЙ ТЕКСТ"/>
    <w:basedOn w:val="a3"/>
    <w:link w:val="ac"/>
    <w:qFormat/>
    <w:rsid w:val="001405CD"/>
    <w:pPr>
      <w:spacing w:before="120" w:after="0" w:line="360" w:lineRule="auto"/>
      <w:ind w:firstLine="709"/>
      <w:contextualSpacing/>
      <w:jc w:val="both"/>
    </w:pPr>
    <w:rPr>
      <w:rFonts w:ascii="Times New Roman" w:hAnsi="Times New Roman"/>
      <w:sz w:val="28"/>
    </w:rPr>
  </w:style>
  <w:style w:type="character" w:customStyle="1" w:styleId="ab">
    <w:name w:val="ШВД_ОСНОВНОЙ ТЕКСТ С БУЛЛИТОМ Знак"/>
    <w:basedOn w:val="aa"/>
    <w:link w:val="a1"/>
    <w:rsid w:val="00E96DB0"/>
    <w:rPr>
      <w:rFonts w:ascii="Times New Roman" w:hAnsi="Times New Roman"/>
      <w:sz w:val="28"/>
    </w:rPr>
  </w:style>
  <w:style w:type="character" w:customStyle="1" w:styleId="50">
    <w:name w:val="Заголовок 5 Знак"/>
    <w:basedOn w:val="a5"/>
    <w:link w:val="5"/>
    <w:uiPriority w:val="9"/>
    <w:semiHidden/>
    <w:rsid w:val="00331B52"/>
    <w:rPr>
      <w:rFonts w:asciiTheme="majorHAnsi" w:eastAsiaTheme="majorEastAsia" w:hAnsiTheme="majorHAnsi" w:cstheme="majorBidi"/>
      <w:color w:val="2E74B5" w:themeColor="accent1" w:themeShade="BF"/>
    </w:rPr>
  </w:style>
  <w:style w:type="character" w:customStyle="1" w:styleId="ac">
    <w:name w:val="ШВД_ОСНОВНОЙ ТЕКСТ Знак"/>
    <w:basedOn w:val="a5"/>
    <w:link w:val="a4"/>
    <w:rsid w:val="001405CD"/>
    <w:rPr>
      <w:rFonts w:ascii="Times New Roman" w:hAnsi="Times New Roman"/>
      <w:sz w:val="28"/>
    </w:rPr>
  </w:style>
  <w:style w:type="character" w:customStyle="1" w:styleId="60">
    <w:name w:val="Заголовок 6 Знак"/>
    <w:basedOn w:val="a5"/>
    <w:link w:val="6"/>
    <w:uiPriority w:val="9"/>
    <w:semiHidden/>
    <w:rsid w:val="00331B52"/>
    <w:rPr>
      <w:rFonts w:asciiTheme="majorHAnsi" w:eastAsiaTheme="majorEastAsia" w:hAnsiTheme="majorHAnsi" w:cstheme="majorBidi"/>
      <w:color w:val="1F4D78" w:themeColor="accent1" w:themeShade="7F"/>
    </w:rPr>
  </w:style>
  <w:style w:type="character" w:customStyle="1" w:styleId="70">
    <w:name w:val="Заголовок 7 Знак"/>
    <w:basedOn w:val="a5"/>
    <w:link w:val="7"/>
    <w:uiPriority w:val="9"/>
    <w:semiHidden/>
    <w:rsid w:val="00331B52"/>
    <w:rPr>
      <w:rFonts w:asciiTheme="majorHAnsi" w:eastAsiaTheme="majorEastAsia" w:hAnsiTheme="majorHAnsi" w:cstheme="majorBidi"/>
      <w:i/>
      <w:iCs/>
      <w:color w:val="1F4D78" w:themeColor="accent1" w:themeShade="7F"/>
    </w:rPr>
  </w:style>
  <w:style w:type="character" w:customStyle="1" w:styleId="80">
    <w:name w:val="Заголовок 8 Знак"/>
    <w:basedOn w:val="a5"/>
    <w:link w:val="8"/>
    <w:uiPriority w:val="9"/>
    <w:semiHidden/>
    <w:rsid w:val="00331B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5"/>
    <w:link w:val="9"/>
    <w:uiPriority w:val="9"/>
    <w:semiHidden/>
    <w:rsid w:val="00331B52"/>
    <w:rPr>
      <w:rFonts w:asciiTheme="majorHAnsi" w:eastAsiaTheme="majorEastAsia" w:hAnsiTheme="majorHAnsi" w:cstheme="majorBidi"/>
      <w:i/>
      <w:iCs/>
      <w:color w:val="272727" w:themeColor="text1" w:themeTint="D8"/>
      <w:sz w:val="21"/>
      <w:szCs w:val="21"/>
    </w:rPr>
  </w:style>
  <w:style w:type="paragraph" w:customStyle="1" w:styleId="ad">
    <w:name w:val="ШВД_РИС.ПОЛОЖЕНИЕ"/>
    <w:basedOn w:val="a4"/>
    <w:link w:val="ae"/>
    <w:qFormat/>
    <w:rsid w:val="00911406"/>
    <w:pPr>
      <w:ind w:firstLine="0"/>
      <w:jc w:val="center"/>
    </w:pPr>
    <w:rPr>
      <w:noProof/>
      <w:lang w:eastAsia="ru-RU"/>
    </w:rPr>
  </w:style>
  <w:style w:type="paragraph" w:styleId="af">
    <w:name w:val="caption"/>
    <w:basedOn w:val="a3"/>
    <w:next w:val="a3"/>
    <w:link w:val="af0"/>
    <w:uiPriority w:val="35"/>
    <w:unhideWhenUsed/>
    <w:qFormat/>
    <w:rsid w:val="00911406"/>
    <w:pPr>
      <w:spacing w:after="200" w:line="240" w:lineRule="auto"/>
    </w:pPr>
    <w:rPr>
      <w:i/>
      <w:iCs/>
      <w:color w:val="44546A" w:themeColor="text2"/>
      <w:sz w:val="18"/>
      <w:szCs w:val="18"/>
    </w:rPr>
  </w:style>
  <w:style w:type="character" w:customStyle="1" w:styleId="ae">
    <w:name w:val="ШВД_РИС.ПОЛОЖЕНИЕ Знак"/>
    <w:basedOn w:val="ac"/>
    <w:link w:val="ad"/>
    <w:rsid w:val="00911406"/>
    <w:rPr>
      <w:rFonts w:ascii="Times New Roman" w:hAnsi="Times New Roman"/>
      <w:noProof/>
      <w:sz w:val="28"/>
      <w:lang w:eastAsia="ru-RU"/>
    </w:rPr>
  </w:style>
  <w:style w:type="paragraph" w:customStyle="1" w:styleId="af1">
    <w:name w:val="ШВД_РИС.НАЗВАНИЕ"/>
    <w:basedOn w:val="a4"/>
    <w:link w:val="af2"/>
    <w:qFormat/>
    <w:rsid w:val="00911406"/>
    <w:pPr>
      <w:ind w:firstLine="0"/>
      <w:jc w:val="center"/>
    </w:pPr>
  </w:style>
  <w:style w:type="character" w:customStyle="1" w:styleId="af2">
    <w:name w:val="ШВД_РИС.НАЗВАНИЕ Знак"/>
    <w:basedOn w:val="ac"/>
    <w:link w:val="af1"/>
    <w:rsid w:val="00911406"/>
    <w:rPr>
      <w:rFonts w:ascii="Times New Roman" w:hAnsi="Times New Roman"/>
      <w:sz w:val="28"/>
    </w:rPr>
  </w:style>
  <w:style w:type="table" w:styleId="af3">
    <w:name w:val="Table Grid"/>
    <w:basedOn w:val="a6"/>
    <w:uiPriority w:val="39"/>
    <w:rsid w:val="00E76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ШВД_Таблица"/>
    <w:basedOn w:val="af"/>
    <w:link w:val="af5"/>
    <w:qFormat/>
    <w:rsid w:val="00E76273"/>
    <w:pPr>
      <w:keepNext/>
      <w:jc w:val="right"/>
    </w:pPr>
    <w:rPr>
      <w:rFonts w:ascii="Times New Roman" w:hAnsi="Times New Roman"/>
      <w:color w:val="000000" w:themeColor="text1"/>
      <w:sz w:val="28"/>
    </w:rPr>
  </w:style>
  <w:style w:type="paragraph" w:customStyle="1" w:styleId="af6">
    <w:name w:val="ШВД_Название_таблицы"/>
    <w:basedOn w:val="af4"/>
    <w:link w:val="af7"/>
    <w:qFormat/>
    <w:rsid w:val="00E76273"/>
    <w:pPr>
      <w:jc w:val="center"/>
    </w:pPr>
  </w:style>
  <w:style w:type="character" w:customStyle="1" w:styleId="af0">
    <w:name w:val="Название объекта Знак"/>
    <w:basedOn w:val="a5"/>
    <w:link w:val="af"/>
    <w:uiPriority w:val="35"/>
    <w:rsid w:val="00E76273"/>
    <w:rPr>
      <w:i/>
      <w:iCs/>
      <w:color w:val="44546A" w:themeColor="text2"/>
      <w:sz w:val="18"/>
      <w:szCs w:val="18"/>
    </w:rPr>
  </w:style>
  <w:style w:type="character" w:customStyle="1" w:styleId="af5">
    <w:name w:val="ШВД_Таблица Знак"/>
    <w:basedOn w:val="af0"/>
    <w:link w:val="af4"/>
    <w:rsid w:val="00E76273"/>
    <w:rPr>
      <w:rFonts w:ascii="Times New Roman" w:hAnsi="Times New Roman"/>
      <w:i/>
      <w:iCs/>
      <w:color w:val="000000" w:themeColor="text1"/>
      <w:sz w:val="28"/>
      <w:szCs w:val="18"/>
    </w:rPr>
  </w:style>
  <w:style w:type="paragraph" w:customStyle="1" w:styleId="af8">
    <w:name w:val="ШВД_ЗАГОЛОВКИ_ТАБЛИЦЫ"/>
    <w:basedOn w:val="af4"/>
    <w:qFormat/>
    <w:rsid w:val="00E76273"/>
    <w:pPr>
      <w:jc w:val="center"/>
    </w:pPr>
    <w:rPr>
      <w:b/>
      <w:i w:val="0"/>
    </w:rPr>
  </w:style>
  <w:style w:type="character" w:customStyle="1" w:styleId="af7">
    <w:name w:val="ШВД_Название_таблицы Знак"/>
    <w:basedOn w:val="af5"/>
    <w:link w:val="af6"/>
    <w:rsid w:val="00E76273"/>
    <w:rPr>
      <w:rFonts w:ascii="Times New Roman" w:hAnsi="Times New Roman"/>
      <w:i/>
      <w:iCs/>
      <w:color w:val="000000" w:themeColor="text1"/>
      <w:sz w:val="28"/>
      <w:szCs w:val="18"/>
    </w:rPr>
  </w:style>
  <w:style w:type="paragraph" w:customStyle="1" w:styleId="af9">
    <w:name w:val="ШВД_ТЕКСТ_ТАБЛИЦЫ"/>
    <w:basedOn w:val="af4"/>
    <w:qFormat/>
    <w:rsid w:val="00E76273"/>
    <w:pPr>
      <w:jc w:val="left"/>
    </w:pPr>
    <w:rPr>
      <w:i w:val="0"/>
    </w:rPr>
  </w:style>
  <w:style w:type="paragraph" w:styleId="afa">
    <w:name w:val="TOC Heading"/>
    <w:basedOn w:val="1"/>
    <w:next w:val="a3"/>
    <w:uiPriority w:val="39"/>
    <w:unhideWhenUsed/>
    <w:qFormat/>
    <w:rsid w:val="00490DBE"/>
    <w:pPr>
      <w:numPr>
        <w:numId w:val="0"/>
      </w:numPr>
      <w:jc w:val="center"/>
      <w:outlineLvl w:val="9"/>
    </w:pPr>
    <w:rPr>
      <w:color w:val="auto"/>
      <w:sz w:val="36"/>
      <w:lang w:eastAsia="ru-RU"/>
    </w:rPr>
  </w:style>
  <w:style w:type="paragraph" w:styleId="11">
    <w:name w:val="toc 1"/>
    <w:basedOn w:val="a3"/>
    <w:next w:val="a3"/>
    <w:autoRedefine/>
    <w:uiPriority w:val="39"/>
    <w:unhideWhenUsed/>
    <w:rsid w:val="00490DBE"/>
    <w:pPr>
      <w:spacing w:before="120" w:after="120"/>
    </w:pPr>
    <w:rPr>
      <w:rFonts w:ascii="Times New Roman" w:hAnsi="Times New Roman"/>
      <w:b/>
      <w:bCs/>
      <w:sz w:val="28"/>
      <w:szCs w:val="20"/>
    </w:rPr>
  </w:style>
  <w:style w:type="paragraph" w:styleId="21">
    <w:name w:val="toc 2"/>
    <w:basedOn w:val="a3"/>
    <w:next w:val="a3"/>
    <w:autoRedefine/>
    <w:uiPriority w:val="39"/>
    <w:unhideWhenUsed/>
    <w:rsid w:val="00490DBE"/>
    <w:pPr>
      <w:spacing w:before="120" w:after="120"/>
      <w:ind w:left="221"/>
      <w:contextualSpacing/>
    </w:pPr>
    <w:rPr>
      <w:rFonts w:ascii="Times New Roman" w:hAnsi="Times New Roman"/>
      <w:i/>
      <w:iCs/>
      <w:sz w:val="28"/>
      <w:szCs w:val="20"/>
    </w:rPr>
  </w:style>
  <w:style w:type="paragraph" w:styleId="31">
    <w:name w:val="toc 3"/>
    <w:basedOn w:val="a3"/>
    <w:next w:val="a3"/>
    <w:autoRedefine/>
    <w:uiPriority w:val="39"/>
    <w:unhideWhenUsed/>
    <w:rsid w:val="00490DBE"/>
    <w:pPr>
      <w:spacing w:after="0"/>
      <w:ind w:left="440"/>
    </w:pPr>
    <w:rPr>
      <w:rFonts w:ascii="Times New Roman" w:hAnsi="Times New Roman"/>
      <w:sz w:val="28"/>
      <w:szCs w:val="20"/>
    </w:rPr>
  </w:style>
  <w:style w:type="character" w:styleId="afb">
    <w:name w:val="Hyperlink"/>
    <w:basedOn w:val="a5"/>
    <w:uiPriority w:val="99"/>
    <w:unhideWhenUsed/>
    <w:rsid w:val="00A04D40"/>
    <w:rPr>
      <w:color w:val="0563C1" w:themeColor="hyperlink"/>
      <w:u w:val="single"/>
    </w:rPr>
  </w:style>
  <w:style w:type="paragraph" w:styleId="41">
    <w:name w:val="toc 4"/>
    <w:basedOn w:val="a3"/>
    <w:next w:val="a3"/>
    <w:autoRedefine/>
    <w:uiPriority w:val="39"/>
    <w:unhideWhenUsed/>
    <w:rsid w:val="00490DBE"/>
    <w:pPr>
      <w:spacing w:after="0"/>
      <w:ind w:left="660"/>
    </w:pPr>
    <w:rPr>
      <w:rFonts w:ascii="Times New Roman" w:hAnsi="Times New Roman"/>
      <w:sz w:val="28"/>
      <w:szCs w:val="20"/>
    </w:rPr>
  </w:style>
  <w:style w:type="paragraph" w:styleId="51">
    <w:name w:val="toc 5"/>
    <w:basedOn w:val="a3"/>
    <w:next w:val="a3"/>
    <w:autoRedefine/>
    <w:uiPriority w:val="39"/>
    <w:unhideWhenUsed/>
    <w:rsid w:val="00A04D40"/>
    <w:pPr>
      <w:spacing w:after="0"/>
      <w:ind w:left="880"/>
    </w:pPr>
    <w:rPr>
      <w:sz w:val="20"/>
      <w:szCs w:val="20"/>
    </w:rPr>
  </w:style>
  <w:style w:type="paragraph" w:styleId="61">
    <w:name w:val="toc 6"/>
    <w:basedOn w:val="a3"/>
    <w:next w:val="a3"/>
    <w:autoRedefine/>
    <w:uiPriority w:val="39"/>
    <w:unhideWhenUsed/>
    <w:rsid w:val="00A04D40"/>
    <w:pPr>
      <w:spacing w:after="0"/>
      <w:ind w:left="1100"/>
    </w:pPr>
    <w:rPr>
      <w:sz w:val="20"/>
      <w:szCs w:val="20"/>
    </w:rPr>
  </w:style>
  <w:style w:type="paragraph" w:styleId="71">
    <w:name w:val="toc 7"/>
    <w:basedOn w:val="a3"/>
    <w:next w:val="a3"/>
    <w:autoRedefine/>
    <w:uiPriority w:val="39"/>
    <w:unhideWhenUsed/>
    <w:rsid w:val="00A04D40"/>
    <w:pPr>
      <w:spacing w:after="0"/>
      <w:ind w:left="1320"/>
    </w:pPr>
    <w:rPr>
      <w:sz w:val="20"/>
      <w:szCs w:val="20"/>
    </w:rPr>
  </w:style>
  <w:style w:type="paragraph" w:styleId="81">
    <w:name w:val="toc 8"/>
    <w:basedOn w:val="a3"/>
    <w:next w:val="a3"/>
    <w:autoRedefine/>
    <w:uiPriority w:val="39"/>
    <w:unhideWhenUsed/>
    <w:rsid w:val="00A04D40"/>
    <w:pPr>
      <w:spacing w:after="0"/>
      <w:ind w:left="1540"/>
    </w:pPr>
    <w:rPr>
      <w:sz w:val="20"/>
      <w:szCs w:val="20"/>
    </w:rPr>
  </w:style>
  <w:style w:type="paragraph" w:styleId="91">
    <w:name w:val="toc 9"/>
    <w:basedOn w:val="a3"/>
    <w:next w:val="a3"/>
    <w:autoRedefine/>
    <w:uiPriority w:val="39"/>
    <w:unhideWhenUsed/>
    <w:rsid w:val="00A04D40"/>
    <w:pPr>
      <w:spacing w:after="0"/>
      <w:ind w:left="1760"/>
    </w:pPr>
    <w:rPr>
      <w:sz w:val="20"/>
      <w:szCs w:val="20"/>
    </w:rPr>
  </w:style>
  <w:style w:type="paragraph" w:customStyle="1" w:styleId="afc">
    <w:name w:val="Норм. с кр. строкой"/>
    <w:basedOn w:val="a3"/>
    <w:rsid w:val="00490DBE"/>
    <w:pPr>
      <w:spacing w:after="0" w:line="360" w:lineRule="auto"/>
      <w:ind w:firstLine="709"/>
      <w:jc w:val="both"/>
    </w:pPr>
    <w:rPr>
      <w:rFonts w:ascii="Times New Roman" w:eastAsia="Times New Roman" w:hAnsi="Times New Roman" w:cs="Times New Roman"/>
      <w:sz w:val="24"/>
      <w:szCs w:val="20"/>
    </w:rPr>
  </w:style>
  <w:style w:type="character" w:customStyle="1" w:styleId="12">
    <w:name w:val="Стиль1 Знак"/>
    <w:link w:val="13"/>
    <w:locked/>
    <w:rsid w:val="00490DBE"/>
    <w:rPr>
      <w:sz w:val="28"/>
    </w:rPr>
  </w:style>
  <w:style w:type="paragraph" w:customStyle="1" w:styleId="13">
    <w:name w:val="Стиль1"/>
    <w:basedOn w:val="afd"/>
    <w:link w:val="12"/>
    <w:qFormat/>
    <w:rsid w:val="00490DBE"/>
    <w:pPr>
      <w:contextualSpacing w:val="0"/>
    </w:pPr>
    <w:rPr>
      <w:rFonts w:asciiTheme="minorHAnsi" w:eastAsiaTheme="minorHAnsi" w:hAnsiTheme="minorHAnsi" w:cstheme="minorBidi"/>
      <w:spacing w:val="0"/>
      <w:kern w:val="0"/>
      <w:sz w:val="28"/>
      <w:szCs w:val="22"/>
    </w:rPr>
  </w:style>
  <w:style w:type="character" w:customStyle="1" w:styleId="22">
    <w:name w:val="Стиль2 Знак"/>
    <w:link w:val="23"/>
    <w:locked/>
    <w:rsid w:val="00490DBE"/>
    <w:rPr>
      <w:b/>
      <w:spacing w:val="20"/>
      <w:sz w:val="28"/>
    </w:rPr>
  </w:style>
  <w:style w:type="paragraph" w:customStyle="1" w:styleId="23">
    <w:name w:val="Стиль2"/>
    <w:basedOn w:val="a3"/>
    <w:link w:val="22"/>
    <w:qFormat/>
    <w:rsid w:val="00490DBE"/>
    <w:pPr>
      <w:tabs>
        <w:tab w:val="center" w:pos="4960"/>
        <w:tab w:val="left" w:pos="6598"/>
      </w:tabs>
      <w:spacing w:after="0" w:line="480" w:lineRule="auto"/>
      <w:jc w:val="center"/>
    </w:pPr>
    <w:rPr>
      <w:b/>
      <w:spacing w:val="20"/>
      <w:sz w:val="28"/>
    </w:rPr>
  </w:style>
  <w:style w:type="paragraph" w:styleId="afe">
    <w:name w:val="Balloon Text"/>
    <w:basedOn w:val="a3"/>
    <w:link w:val="aff"/>
    <w:uiPriority w:val="99"/>
    <w:semiHidden/>
    <w:unhideWhenUsed/>
    <w:rsid w:val="00490DBE"/>
    <w:pPr>
      <w:spacing w:after="0" w:line="240" w:lineRule="auto"/>
    </w:pPr>
    <w:rPr>
      <w:rFonts w:ascii="Segoe UI" w:hAnsi="Segoe UI" w:cs="Segoe UI"/>
      <w:sz w:val="18"/>
      <w:szCs w:val="18"/>
    </w:rPr>
  </w:style>
  <w:style w:type="character" w:customStyle="1" w:styleId="aff">
    <w:name w:val="Текст выноски Знак"/>
    <w:basedOn w:val="a5"/>
    <w:link w:val="afe"/>
    <w:uiPriority w:val="99"/>
    <w:semiHidden/>
    <w:rsid w:val="00490DBE"/>
    <w:rPr>
      <w:rFonts w:ascii="Segoe UI" w:hAnsi="Segoe UI" w:cs="Segoe UI"/>
      <w:sz w:val="18"/>
      <w:szCs w:val="18"/>
    </w:rPr>
  </w:style>
  <w:style w:type="paragraph" w:styleId="afd">
    <w:name w:val="Title"/>
    <w:basedOn w:val="a3"/>
    <w:next w:val="a3"/>
    <w:link w:val="aff0"/>
    <w:qFormat/>
    <w:rsid w:val="001405CD"/>
    <w:pPr>
      <w:spacing w:before="240" w:after="0"/>
      <w:contextualSpacing/>
      <w:jc w:val="center"/>
    </w:pPr>
    <w:rPr>
      <w:rFonts w:ascii="Times New Roman" w:eastAsiaTheme="majorEastAsia" w:hAnsi="Times New Roman" w:cstheme="majorBidi"/>
      <w:b/>
      <w:spacing w:val="-10"/>
      <w:kern w:val="28"/>
      <w:sz w:val="36"/>
      <w:szCs w:val="56"/>
    </w:rPr>
  </w:style>
  <w:style w:type="character" w:customStyle="1" w:styleId="aff0">
    <w:name w:val="Заголовок Знак"/>
    <w:basedOn w:val="a5"/>
    <w:link w:val="afd"/>
    <w:uiPriority w:val="10"/>
    <w:rsid w:val="001405CD"/>
    <w:rPr>
      <w:rFonts w:ascii="Times New Roman" w:eastAsiaTheme="majorEastAsia" w:hAnsi="Times New Roman" w:cstheme="majorBidi"/>
      <w:b/>
      <w:spacing w:val="-10"/>
      <w:kern w:val="28"/>
      <w:sz w:val="36"/>
      <w:szCs w:val="56"/>
    </w:rPr>
  </w:style>
  <w:style w:type="paragraph" w:styleId="aff1">
    <w:name w:val="header"/>
    <w:basedOn w:val="a3"/>
    <w:link w:val="aff2"/>
    <w:uiPriority w:val="99"/>
    <w:unhideWhenUsed/>
    <w:rsid w:val="003D2960"/>
    <w:pPr>
      <w:tabs>
        <w:tab w:val="center" w:pos="4677"/>
        <w:tab w:val="right" w:pos="9355"/>
      </w:tabs>
      <w:spacing w:after="0" w:line="240" w:lineRule="auto"/>
    </w:pPr>
  </w:style>
  <w:style w:type="character" w:customStyle="1" w:styleId="aff2">
    <w:name w:val="Верхний колонтитул Знак"/>
    <w:basedOn w:val="a5"/>
    <w:link w:val="aff1"/>
    <w:uiPriority w:val="99"/>
    <w:rsid w:val="003D2960"/>
  </w:style>
  <w:style w:type="paragraph" w:styleId="aff3">
    <w:name w:val="footer"/>
    <w:basedOn w:val="a3"/>
    <w:link w:val="aff4"/>
    <w:uiPriority w:val="99"/>
    <w:unhideWhenUsed/>
    <w:rsid w:val="003D2960"/>
    <w:pPr>
      <w:tabs>
        <w:tab w:val="center" w:pos="4677"/>
        <w:tab w:val="right" w:pos="9355"/>
      </w:tabs>
      <w:spacing w:after="0" w:line="240" w:lineRule="auto"/>
    </w:pPr>
  </w:style>
  <w:style w:type="character" w:customStyle="1" w:styleId="aff4">
    <w:name w:val="Нижний колонтитул Знак"/>
    <w:basedOn w:val="a5"/>
    <w:link w:val="aff3"/>
    <w:uiPriority w:val="99"/>
    <w:rsid w:val="003D2960"/>
  </w:style>
  <w:style w:type="paragraph" w:customStyle="1" w:styleId="Standard">
    <w:name w:val="Standard"/>
    <w:rsid w:val="009D43E8"/>
    <w:pPr>
      <w:suppressAutoHyphens/>
      <w:autoSpaceDN w:val="0"/>
      <w:spacing w:after="0" w:line="240" w:lineRule="auto"/>
      <w:textAlignment w:val="baseline"/>
    </w:pPr>
    <w:rPr>
      <w:rFonts w:ascii="Times New Roman" w:eastAsia="Times New Roman" w:hAnsi="Times New Roman" w:cs="Times New Roman"/>
      <w:color w:val="00000A"/>
      <w:sz w:val="24"/>
      <w:szCs w:val="24"/>
      <w:lang w:eastAsia="ru-RU"/>
    </w:rPr>
  </w:style>
  <w:style w:type="paragraph" w:customStyle="1" w:styleId="a">
    <w:name w:val="НУМЕРАЦИЯ"/>
    <w:basedOn w:val="a3"/>
    <w:link w:val="aff5"/>
    <w:autoRedefine/>
    <w:qFormat/>
    <w:rsid w:val="003B2D03"/>
    <w:pPr>
      <w:numPr>
        <w:numId w:val="7"/>
      </w:numPr>
      <w:spacing w:after="0" w:line="360" w:lineRule="auto"/>
      <w:ind w:left="0" w:firstLine="709"/>
      <w:jc w:val="both"/>
    </w:pPr>
    <w:rPr>
      <w:rFonts w:ascii="Times New Roman" w:eastAsia="Calibri" w:hAnsi="Times New Roman" w:cs="Times New Roman"/>
      <w:sz w:val="28"/>
    </w:rPr>
  </w:style>
  <w:style w:type="character" w:customStyle="1" w:styleId="aff5">
    <w:name w:val="НУМЕРАЦИЯ Знак"/>
    <w:basedOn w:val="a5"/>
    <w:link w:val="a"/>
    <w:rsid w:val="003B2D03"/>
    <w:rPr>
      <w:rFonts w:ascii="Times New Roman" w:eastAsia="Calibri" w:hAnsi="Times New Roman" w:cs="Times New Roman"/>
      <w:sz w:val="28"/>
    </w:rPr>
  </w:style>
  <w:style w:type="character" w:styleId="aff6">
    <w:name w:val="Placeholder Text"/>
    <w:basedOn w:val="a5"/>
    <w:uiPriority w:val="99"/>
    <w:semiHidden/>
    <w:rsid w:val="00D873B9"/>
    <w:rPr>
      <w:color w:val="808080"/>
    </w:rPr>
  </w:style>
  <w:style w:type="character" w:styleId="aff7">
    <w:name w:val="annotation reference"/>
    <w:basedOn w:val="a5"/>
    <w:uiPriority w:val="99"/>
    <w:semiHidden/>
    <w:unhideWhenUsed/>
    <w:rsid w:val="00F752BA"/>
    <w:rPr>
      <w:sz w:val="16"/>
      <w:szCs w:val="16"/>
    </w:rPr>
  </w:style>
  <w:style w:type="paragraph" w:styleId="aff8">
    <w:name w:val="annotation text"/>
    <w:basedOn w:val="a3"/>
    <w:link w:val="aff9"/>
    <w:uiPriority w:val="99"/>
    <w:semiHidden/>
    <w:unhideWhenUsed/>
    <w:rsid w:val="00F752BA"/>
    <w:pPr>
      <w:spacing w:line="240" w:lineRule="auto"/>
    </w:pPr>
    <w:rPr>
      <w:sz w:val="20"/>
      <w:szCs w:val="20"/>
    </w:rPr>
  </w:style>
  <w:style w:type="character" w:customStyle="1" w:styleId="aff9">
    <w:name w:val="Текст примечания Знак"/>
    <w:basedOn w:val="a5"/>
    <w:link w:val="aff8"/>
    <w:uiPriority w:val="99"/>
    <w:semiHidden/>
    <w:rsid w:val="00F752BA"/>
    <w:rPr>
      <w:sz w:val="20"/>
      <w:szCs w:val="20"/>
    </w:rPr>
  </w:style>
  <w:style w:type="paragraph" w:styleId="affa">
    <w:name w:val="annotation subject"/>
    <w:basedOn w:val="aff8"/>
    <w:next w:val="aff8"/>
    <w:link w:val="affb"/>
    <w:uiPriority w:val="99"/>
    <w:semiHidden/>
    <w:unhideWhenUsed/>
    <w:rsid w:val="00F752BA"/>
    <w:rPr>
      <w:b/>
      <w:bCs/>
    </w:rPr>
  </w:style>
  <w:style w:type="character" w:customStyle="1" w:styleId="affb">
    <w:name w:val="Тема примечания Знак"/>
    <w:basedOn w:val="aff9"/>
    <w:link w:val="affa"/>
    <w:uiPriority w:val="99"/>
    <w:semiHidden/>
    <w:rsid w:val="00F752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3706">
      <w:bodyDiv w:val="1"/>
      <w:marLeft w:val="0"/>
      <w:marRight w:val="0"/>
      <w:marTop w:val="0"/>
      <w:marBottom w:val="0"/>
      <w:divBdr>
        <w:top w:val="none" w:sz="0" w:space="0" w:color="auto"/>
        <w:left w:val="none" w:sz="0" w:space="0" w:color="auto"/>
        <w:bottom w:val="none" w:sz="0" w:space="0" w:color="auto"/>
        <w:right w:val="none" w:sz="0" w:space="0" w:color="auto"/>
      </w:divBdr>
    </w:div>
    <w:div w:id="1412121370">
      <w:bodyDiv w:val="1"/>
      <w:marLeft w:val="0"/>
      <w:marRight w:val="0"/>
      <w:marTop w:val="0"/>
      <w:marBottom w:val="0"/>
      <w:divBdr>
        <w:top w:val="none" w:sz="0" w:space="0" w:color="auto"/>
        <w:left w:val="none" w:sz="0" w:space="0" w:color="auto"/>
        <w:bottom w:val="none" w:sz="0" w:space="0" w:color="auto"/>
        <w:right w:val="none" w:sz="0" w:space="0" w:color="auto"/>
      </w:divBdr>
    </w:div>
    <w:div w:id="1575316276">
      <w:bodyDiv w:val="1"/>
      <w:marLeft w:val="0"/>
      <w:marRight w:val="0"/>
      <w:marTop w:val="0"/>
      <w:marBottom w:val="0"/>
      <w:divBdr>
        <w:top w:val="none" w:sz="0" w:space="0" w:color="auto"/>
        <w:left w:val="none" w:sz="0" w:space="0" w:color="auto"/>
        <w:bottom w:val="none" w:sz="0" w:space="0" w:color="auto"/>
        <w:right w:val="none" w:sz="0" w:space="0" w:color="auto"/>
      </w:divBdr>
    </w:div>
    <w:div w:id="177216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140"/>
    <w:rsid w:val="00AD21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D21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66E44-00F2-451E-95AF-79D0744FB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30</Pages>
  <Words>6054</Words>
  <Characters>34512</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40486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mt9</dc:creator>
  <cp:keywords/>
  <dc:description/>
  <cp:lastModifiedBy>Valery Shtuzer</cp:lastModifiedBy>
  <cp:revision>8</cp:revision>
  <cp:lastPrinted>2019-11-10T20:41:00Z</cp:lastPrinted>
  <dcterms:created xsi:type="dcterms:W3CDTF">2019-11-10T09:49:00Z</dcterms:created>
  <dcterms:modified xsi:type="dcterms:W3CDTF">2019-11-10T20:58:00Z</dcterms:modified>
</cp:coreProperties>
</file>