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51B3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38110" w:history="1">
            <w:r w:rsidR="004951B3" w:rsidRPr="00B14B3B">
              <w:rPr>
                <w:rStyle w:val="afb"/>
                <w:noProof/>
              </w:rPr>
              <w:t>Реферат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1" w:history="1">
            <w:r w:rsidRPr="00B14B3B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2" w:history="1">
            <w:r w:rsidRPr="00B14B3B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3" w:history="1">
            <w:r w:rsidRPr="00B14B3B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4" w:history="1">
            <w:r w:rsidRPr="00B14B3B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15" w:history="1">
            <w:r w:rsidRPr="00B14B3B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6" w:history="1">
            <w:r w:rsidRPr="00B14B3B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7" w:history="1">
            <w:r w:rsidRPr="00B14B3B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8" w:history="1">
            <w:r w:rsidRPr="00B14B3B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9" w:history="1">
            <w:r w:rsidRPr="00B14B3B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0" w:history="1">
            <w:r w:rsidRPr="00B14B3B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1" w:history="1">
            <w:r w:rsidRPr="00B14B3B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2" w:history="1">
            <w:r w:rsidRPr="00B14B3B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3" w:history="1">
            <w:r w:rsidRPr="00B14B3B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4" w:history="1">
            <w:r w:rsidRPr="00B14B3B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5" w:history="1">
            <w:r w:rsidRPr="00B14B3B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6" w:history="1">
            <w:r w:rsidRPr="00B14B3B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LCD-</w:t>
            </w:r>
            <w:r w:rsidRPr="00B14B3B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7" w:history="1">
            <w:r w:rsidRPr="00B14B3B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8" w:history="1">
            <w:r w:rsidRPr="00B14B3B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9" w:history="1">
            <w:r w:rsidRPr="00B14B3B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0" w:history="1">
            <w:r w:rsidRPr="00B14B3B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1" w:history="1">
            <w:r w:rsidRPr="00B14B3B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2" w:history="1">
            <w:r w:rsidRPr="00B14B3B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Подключение LCD</w:t>
            </w:r>
            <w:r w:rsidRPr="00B14B3B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3" w:history="1">
            <w:r w:rsidRPr="00B14B3B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4" w:history="1">
            <w:r w:rsidRPr="00B14B3B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35" w:history="1">
            <w:r w:rsidRPr="00B14B3B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6" w:history="1">
            <w:r w:rsidRPr="00B14B3B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7" w:history="1">
            <w:r w:rsidRPr="00B14B3B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8" w:history="1">
            <w:r w:rsidRPr="00B14B3B">
              <w:rPr>
                <w:rStyle w:val="afb"/>
                <w:noProof/>
              </w:rPr>
              <w:t>2.3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Симуляция в </w:t>
            </w:r>
            <w:r w:rsidRPr="00B14B3B">
              <w:rPr>
                <w:rStyle w:val="afb"/>
                <w:noProof/>
                <w:lang w:val="en-US"/>
              </w:rPr>
              <w:t>Proteus</w:t>
            </w:r>
            <w:r w:rsidRPr="00B14B3B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9" w:history="1">
            <w:r w:rsidRPr="00B14B3B">
              <w:rPr>
                <w:rStyle w:val="afb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0" w:history="1">
            <w:r w:rsidRPr="00B14B3B">
              <w:rPr>
                <w:rStyle w:val="afb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Pr="00B14B3B">
              <w:rPr>
                <w:rStyle w:val="afb"/>
                <w:noProof/>
                <w:lang w:val="en-US"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1" w:history="1">
            <w:r w:rsidRPr="00B14B3B">
              <w:rPr>
                <w:rStyle w:val="afb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 xml:space="preserve">Flash </w:t>
            </w:r>
            <w:r w:rsidRPr="00B14B3B">
              <w:rPr>
                <w:rStyle w:val="afb"/>
                <w:noProof/>
              </w:rPr>
              <w:t>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2" w:history="1">
            <w:r w:rsidRPr="00B14B3B">
              <w:rPr>
                <w:rStyle w:val="afb"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3" w:history="1">
            <w:r w:rsidRPr="00B14B3B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4" w:history="1">
            <w:r w:rsidRPr="00B14B3B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38110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E6DE5">
        <w:t xml:space="preserve"> 4</w:t>
      </w:r>
      <w:r w:rsidR="00AE6DE5" w:rsidRPr="00AE6DE5">
        <w:t>2</w:t>
      </w:r>
      <w:r w:rsidR="00490DBE" w:rsidRPr="002177BD">
        <w:t>, рис.</w:t>
      </w:r>
      <w:r w:rsidR="00AE6DE5">
        <w:t xml:space="preserve"> 18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38111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38112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38113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38114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38115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38116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51B3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374D13D" wp14:editId="738BD7B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CB3759">
        <w:rPr>
          <w:noProof/>
        </w:rPr>
        <w:t>1</w:t>
      </w:r>
      <w:r w:rsidR="00FB6B06">
        <w:rPr>
          <w:noProof/>
        </w:rPr>
        <w:fldChar w:fldCharType="end"/>
      </w:r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38117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4951B3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38118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51B3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56E071E8" wp14:editId="7B7EC20C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</w:t>
      </w:r>
      <w:r>
        <w:fldChar w:fldCharType="end"/>
      </w:r>
      <w:bookmarkEnd w:id="10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38119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38120"/>
      <w:r>
        <w:t>Особенности системы</w:t>
      </w:r>
      <w:r w:rsidR="005F14C7">
        <w:t xml:space="preserve"> команд микроконтроллера </w:t>
      </w:r>
      <w:proofErr w:type="spellStart"/>
      <w:r w:rsidR="005F14C7">
        <w:rPr>
          <w:lang w:val="en-US"/>
        </w:rPr>
        <w:t>ATmega</w:t>
      </w:r>
      <w:proofErr w:type="spellEnd"/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38121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38122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38123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4951B3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4</w:t>
      </w:r>
      <w:r>
        <w:fldChar w:fldCharType="end"/>
      </w:r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2</w:t>
      </w:r>
      <w:r>
        <w:fldChar w:fldCharType="end"/>
      </w:r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7" w:name="_Toc27938124"/>
      <w:r>
        <w:t>Блок передачи данных к ПЭВМ</w:t>
      </w:r>
      <w:bookmarkEnd w:id="17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51B3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51BA941" wp14:editId="3138EAEC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8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5</w:t>
      </w:r>
      <w:r>
        <w:fldChar w:fldCharType="end"/>
      </w:r>
      <w:bookmarkEnd w:id="18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19" w:name="_Toc27938125"/>
      <w:r>
        <w:t>Блок реле</w:t>
      </w:r>
      <w:bookmarkEnd w:id="19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0" w:name="_Toc27938126"/>
      <w:r>
        <w:rPr>
          <w:lang w:val="en-US"/>
        </w:rPr>
        <w:t>LCD-</w:t>
      </w:r>
      <w:r>
        <w:t>дисплей</w:t>
      </w:r>
      <w:bookmarkEnd w:id="20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4951B3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6F991E12" wp14:editId="60239D89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1" w:name="_Ref27836486"/>
      <w:bookmarkStart w:id="22" w:name="_Ref27836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6</w:t>
      </w:r>
      <w:r>
        <w:fldChar w:fldCharType="end"/>
      </w:r>
      <w:bookmarkEnd w:id="21"/>
      <w:r>
        <w:t xml:space="preserve"> – Окно отображения дисплея LM016L</w:t>
      </w:r>
      <w:bookmarkEnd w:id="22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 xml:space="preserve"> — </w:t>
      </w:r>
      <w:proofErr w:type="spellStart"/>
      <w:r>
        <w:rPr>
          <w:lang w:eastAsia="ru-RU"/>
        </w:rPr>
        <w:t>стробирующий</w:t>
      </w:r>
      <w:proofErr w:type="spellEnd"/>
      <w:r>
        <w:rPr>
          <w:lang w:eastAsia="ru-RU"/>
        </w:rPr>
        <w:t xml:space="preserve">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 xml:space="preserve">, если </w:t>
      </w:r>
      <w:proofErr w:type="gramStart"/>
      <w:r>
        <w:rPr>
          <w:lang w:eastAsia="ru-RU"/>
        </w:rPr>
        <w:t>0</w:t>
      </w:r>
      <w:proofErr w:type="gramEnd"/>
      <w:r>
        <w:rPr>
          <w:lang w:eastAsia="ru-RU"/>
        </w:rPr>
        <w:t xml:space="preserve">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 xml:space="preserve"> — </w:t>
      </w:r>
      <w:proofErr w:type="gramStart"/>
      <w:r w:rsidRPr="005E4888">
        <w:rPr>
          <w:lang w:eastAsia="ru-RU"/>
        </w:rPr>
        <w:t>определяет</w:t>
      </w:r>
      <w:proofErr w:type="gramEnd"/>
      <w:r w:rsidRPr="005E4888">
        <w:rPr>
          <w:lang w:eastAsia="ru-RU"/>
        </w:rPr>
        <w:t xml:space="preserve">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4951B3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3" w:name="_Ref27837868"/>
      <w:bookmarkStart w:id="24" w:name="_Ref27837853"/>
      <w:r w:rsidRPr="00CA1D1B">
        <w:lastRenderedPageBreak/>
        <w:t xml:space="preserve">Таблица </w:t>
      </w:r>
      <w:r w:rsidRPr="00CA1D1B">
        <w:fldChar w:fldCharType="begin"/>
      </w:r>
      <w:r w:rsidRPr="00CA1D1B">
        <w:instrText xml:space="preserve"> SEQ Таблица \* ARABIC </w:instrText>
      </w:r>
      <w:r w:rsidRPr="00CA1D1B">
        <w:fldChar w:fldCharType="separate"/>
      </w:r>
      <w:r w:rsidR="004951B3">
        <w:rPr>
          <w:noProof/>
        </w:rPr>
        <w:t>3</w:t>
      </w:r>
      <w:r w:rsidRPr="00CA1D1B">
        <w:fldChar w:fldCharType="end"/>
      </w:r>
      <w:bookmarkEnd w:id="23"/>
      <w:r w:rsidRPr="00CA1D1B">
        <w:t xml:space="preserve"> – Команды управления дисплеем LM016L</w:t>
      </w:r>
      <w:bookmarkEnd w:id="24"/>
    </w:p>
    <w:p w:rsidR="00CA1D1B" w:rsidRDefault="00CA1D1B" w:rsidP="00CA1D1B">
      <w:pPr>
        <w:pStyle w:val="ad"/>
      </w:pPr>
      <w:r>
        <w:drawing>
          <wp:inline distT="0" distB="0" distL="0" distR="0" wp14:anchorId="515F7A7E" wp14:editId="56EB18E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 xml:space="preserve">S — сдвиг экрана, если поставить </w:t>
      </w:r>
      <w:proofErr w:type="gramStart"/>
      <w:r w:rsidRPr="00001CCD">
        <w:t>1</w:t>
      </w:r>
      <w:proofErr w:type="gramEnd"/>
      <w:r w:rsidRPr="00001CCD">
        <w:t xml:space="preserve">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 xml:space="preserve">D — включить дисплей. Если поставить туда </w:t>
      </w:r>
      <w:proofErr w:type="gramStart"/>
      <w:r w:rsidRPr="00001CCD">
        <w:t>0</w:t>
      </w:r>
      <w:proofErr w:type="gramEnd"/>
      <w:r w:rsidRPr="00001CCD">
        <w:t xml:space="preserve">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5" w:name="_Toc27938127"/>
      <w:r>
        <w:t>Разработка принципиальной схемы</w:t>
      </w:r>
      <w:bookmarkEnd w:id="25"/>
    </w:p>
    <w:p w:rsidR="00291540" w:rsidRPr="00291540" w:rsidRDefault="00291540" w:rsidP="00291540">
      <w:pPr>
        <w:pStyle w:val="3"/>
      </w:pPr>
      <w:bookmarkStart w:id="26" w:name="_Toc27938128"/>
      <w:r>
        <w:t>Синтез принципиальной схемы</w:t>
      </w:r>
      <w:bookmarkEnd w:id="26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7" w:name="_Toc27938129"/>
      <w:r>
        <w:t>Конфигурация выводов микроконтроллера</w:t>
      </w:r>
      <w:bookmarkEnd w:id="27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proofErr w:type="spellStart"/>
      <w:r>
        <w:rPr>
          <w:lang w:val="en-US"/>
        </w:rPr>
        <w:t>ATmega</w:t>
      </w:r>
      <w:proofErr w:type="spellEnd"/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4951B3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14281E2F" wp14:editId="621A9BA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8" w:name="_Ref279378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7</w:t>
      </w:r>
      <w:r>
        <w:fldChar w:fldCharType="end"/>
      </w:r>
      <w:bookmarkEnd w:id="28"/>
      <w:r w:rsidRPr="00435175">
        <w:t xml:space="preserve"> – </w:t>
      </w: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29" w:name="_Toc27938130"/>
      <w:r>
        <w:t>Схема понижения входного напряжения до 5В</w:t>
      </w:r>
      <w:bookmarkEnd w:id="29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4951B3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1D17649" wp14:editId="4BB39F97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0" w:name="_Ref279173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8</w:t>
      </w:r>
      <w:r>
        <w:fldChar w:fldCharType="end"/>
      </w:r>
      <w:bookmarkEnd w:id="30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1" w:name="_Toc27938131"/>
      <w:r>
        <w:t>Подключение матричной клавиатуры</w:t>
      </w:r>
      <w:bookmarkEnd w:id="31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44FE523A" wp14:editId="6BA543E6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9</w:t>
      </w:r>
      <w:r>
        <w:fldChar w:fldCharType="end"/>
      </w:r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proofErr w:type="spellStart"/>
      <w:r>
        <w:rPr>
          <w:lang w:val="en-US"/>
        </w:rPr>
        <w:t>ATmega</w:t>
      </w:r>
      <w:proofErr w:type="spellEnd"/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</w:t>
      </w:r>
      <w:proofErr w:type="spellStart"/>
      <w:r>
        <w:t>пинов</w:t>
      </w:r>
      <w:proofErr w:type="spellEnd"/>
      <w:r>
        <w:t xml:space="preserve">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2" w:name="_Toc27938132"/>
      <w:proofErr w:type="spellStart"/>
      <w:r>
        <w:rPr>
          <w:lang w:val="en-US"/>
        </w:rPr>
        <w:lastRenderedPageBreak/>
        <w:t>Подключение</w:t>
      </w:r>
      <w:proofErr w:type="spellEnd"/>
      <w:r>
        <w:rPr>
          <w:lang w:val="en-US"/>
        </w:rPr>
        <w:t xml:space="preserve"> LCD</w:t>
      </w:r>
      <w:r>
        <w:t>-дисплея</w:t>
      </w:r>
      <w:bookmarkEnd w:id="32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4951B3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3E2ABDAC" wp14:editId="08BB57B7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3" w:name="_Ref27922103"/>
      <w:r w:rsidRPr="00B01539">
        <w:t xml:space="preserve">Рисунок </w:t>
      </w:r>
      <w:r w:rsidRPr="00B01539">
        <w:fldChar w:fldCharType="begin"/>
      </w:r>
      <w:r w:rsidRPr="00B01539">
        <w:instrText xml:space="preserve"> SEQ Рисунок \* ARABIC </w:instrText>
      </w:r>
      <w:r w:rsidRPr="00B01539">
        <w:fldChar w:fldCharType="separate"/>
      </w:r>
      <w:r w:rsidR="00CB3759">
        <w:rPr>
          <w:noProof/>
        </w:rPr>
        <w:t>10</w:t>
      </w:r>
      <w:r w:rsidRPr="00B01539">
        <w:fldChar w:fldCharType="end"/>
      </w:r>
      <w:bookmarkEnd w:id="33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4" w:name="_Toc27938133"/>
      <w:r>
        <w:lastRenderedPageBreak/>
        <w:t>Расчёт потребляемой мощности</w:t>
      </w:r>
      <w:bookmarkEnd w:id="34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proofErr w:type="spellStart"/>
      <w:r>
        <w:rPr>
          <w:lang w:val="en-US"/>
        </w:rPr>
        <w:t>ATmega</w:t>
      </w:r>
      <w:proofErr w:type="spellEnd"/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4951B3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1620ADFF" wp14:editId="7EBFD10C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5" w:name="_Ref27937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11</w:t>
      </w:r>
      <w:r>
        <w:fldChar w:fldCharType="end"/>
      </w:r>
      <w:bookmarkEnd w:id="35"/>
      <w:r>
        <w:t xml:space="preserve"> – График зависимости потребляемого тока для </w:t>
      </w:r>
      <w:proofErr w:type="spellStart"/>
      <w:r>
        <w:rPr>
          <w:lang w:val="en-US"/>
        </w:rPr>
        <w:t>ATmega</w:t>
      </w:r>
      <w:proofErr w:type="spellEnd"/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proofErr w:type="spellEnd"/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Потребляемая мощность различных устройств представлена в </w:t>
      </w:r>
      <w:proofErr w:type="gramStart"/>
      <w:r>
        <w:rPr>
          <w:rFonts w:cs="Times New Roman"/>
          <w:szCs w:val="24"/>
        </w:rPr>
        <w:t>таблице .</w:t>
      </w:r>
      <w:proofErr w:type="gramEnd"/>
    </w:p>
    <w:p w:rsidR="000A3E17" w:rsidRPr="000A3E17" w:rsidRDefault="000A3E17" w:rsidP="000A3E17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4</w:t>
      </w:r>
      <w:r>
        <w:fldChar w:fldCharType="end"/>
      </w:r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proofErr w:type="spellStart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proofErr w:type="spellEnd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6" w:name="_Toc27938134"/>
      <w:r>
        <w:t>Описание алгоритмов функционирования устройства</w:t>
      </w:r>
      <w:bookmarkEnd w:id="36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4951B3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proofErr w:type="spellStart"/>
      <w:r>
        <w:rPr>
          <w:lang w:val="en-US"/>
        </w:rPr>
        <w:t>ATmega</w:t>
      </w:r>
      <w:proofErr w:type="spellEnd"/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7" w:name="_Ref27938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12</w:t>
      </w:r>
      <w:r>
        <w:fldChar w:fldCharType="end"/>
      </w:r>
      <w:bookmarkEnd w:id="37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0B912F" wp14:editId="21CD9D9B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38" w:name="_Ref279522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13</w:t>
      </w:r>
      <w:r>
        <w:fldChar w:fldCharType="end"/>
      </w:r>
      <w:bookmarkEnd w:id="38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на пульте оператора представлена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477371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726EDA45" wp14:editId="21B88C6B">
            <wp:extent cx="1076325" cy="210780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2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14</w:t>
      </w:r>
      <w:r>
        <w:fldChar w:fldCharType="end"/>
      </w:r>
      <w:r w:rsidR="00477371">
        <w:t xml:space="preserve"> – Схема-алгоритм отправки запроса нового расписания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2AE0CC88" wp14:editId="0D13348F">
            <wp:extent cx="1095375" cy="20593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41" cy="2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15</w:t>
      </w:r>
      <w:r>
        <w:fldChar w:fldCharType="end"/>
      </w:r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7F1057" wp14:editId="70A2C520">
            <wp:extent cx="1114425" cy="48827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03" cy="4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16</w:t>
      </w:r>
      <w:r>
        <w:fldChar w:fldCharType="end"/>
      </w:r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из памяти программ, определенными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</w:t>
      </w:r>
      <w:proofErr w:type="spellStart"/>
      <w:r>
        <w:t>time_minutes</w:t>
      </w:r>
      <w:proofErr w:type="spellEnd"/>
      <w:r>
        <w:t xml:space="preserve">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>. При невозможности получения времени от сервера в эти регистры можно установить расписание, зашитое заранее в память программ на этапе программирования микроконтроллера.</w:t>
      </w:r>
    </w:p>
    <w:p w:rsidR="00477371" w:rsidRDefault="00477371" w:rsidP="00477371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AA0BFE" wp14:editId="1A9AF7A7">
            <wp:extent cx="1152525" cy="572838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41" cy="57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Default="00477371" w:rsidP="0047737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17</w:t>
      </w:r>
      <w:r>
        <w:fldChar w:fldCharType="end"/>
      </w:r>
      <w:r w:rsidRPr="00477371">
        <w:t xml:space="preserve"> </w:t>
      </w:r>
      <w:r>
        <w:t>– Схема-алгоритм</w:t>
      </w:r>
      <w:r>
        <w:t xml:space="preserve"> установк</w:t>
      </w:r>
      <w:r>
        <w:t>и времени</w:t>
      </w:r>
      <w:r>
        <w:t xml:space="preserve"> по умолчанию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68B6EA2" wp14:editId="0E203078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3AC6DC42" wp14:editId="79FC99A1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Pr="00477371" w:rsidRDefault="00CB3759" w:rsidP="00CB3759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Схема-алгоритм выбора прибора для выключения</w:t>
      </w:r>
    </w:p>
    <w:p w:rsidR="00821D9C" w:rsidRDefault="00821D9C" w:rsidP="00821D9C">
      <w:pPr>
        <w:pStyle w:val="1"/>
      </w:pPr>
      <w:bookmarkStart w:id="39" w:name="_Toc27938135"/>
      <w:r>
        <w:lastRenderedPageBreak/>
        <w:t>Технологическая часть</w:t>
      </w:r>
      <w:bookmarkEnd w:id="39"/>
    </w:p>
    <w:p w:rsidR="00821D9C" w:rsidRPr="00821D9C" w:rsidRDefault="00821D9C" w:rsidP="008D364C">
      <w:pPr>
        <w:pStyle w:val="2"/>
      </w:pPr>
      <w:bookmarkStart w:id="40" w:name="_Toc27938136"/>
      <w:r>
        <w:t>Характеристика использованных систем разработки</w:t>
      </w:r>
      <w:bookmarkEnd w:id="40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proofErr w:type="spellStart"/>
      <w:r>
        <w:rPr>
          <w:lang w:val="en-US"/>
        </w:rPr>
        <w:t>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</w:t>
      </w:r>
      <w:proofErr w:type="spellStart"/>
      <w:r>
        <w:t>Studio</w:t>
      </w:r>
      <w:proofErr w:type="spellEnd"/>
      <w:r>
        <w:t xml:space="preserve">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1" w:name="_Toc27938137"/>
      <w:r>
        <w:t xml:space="preserve">Оценка количества задействованной памяти микроконтроллера </w:t>
      </w:r>
      <w:proofErr w:type="spellStart"/>
      <w:r>
        <w:rPr>
          <w:lang w:val="en-US"/>
        </w:rPr>
        <w:t>ATmega</w:t>
      </w:r>
      <w:proofErr w:type="spellEnd"/>
      <w:r w:rsidRPr="00221B1E">
        <w:t>8515</w:t>
      </w:r>
      <w:bookmarkEnd w:id="41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4951B3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32B3F8E2" wp14:editId="3D5FBF02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2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20</w:t>
      </w:r>
      <w:r>
        <w:fldChar w:fldCharType="end"/>
      </w:r>
      <w:bookmarkEnd w:id="42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3" w:name="_Toc2793813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3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4951B3">
        <w:t>14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1D2F7F74" wp14:editId="423942CF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4" w:name="_Ref279352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21</w:t>
      </w:r>
      <w:r>
        <w:fldChar w:fldCharType="end"/>
      </w:r>
      <w:bookmarkEnd w:id="44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4951B3">
        <w:t>15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9C4C57C" wp14:editId="7CD8E80E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5" w:name="_Ref279380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22</w:t>
      </w:r>
      <w:r>
        <w:fldChar w:fldCharType="end"/>
      </w:r>
      <w:bookmarkEnd w:id="45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6" w:name="_Toc27938139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6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 xml:space="preserve"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</w:t>
      </w:r>
      <w:proofErr w:type="gramStart"/>
      <w:r w:rsidRPr="00DE686C">
        <w:t>3..</w:t>
      </w:r>
      <w:proofErr w:type="gramEnd"/>
      <w:r w:rsidRPr="00DE686C">
        <w:t>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</w:t>
      </w:r>
      <w:proofErr w:type="spellStart"/>
      <w:r w:rsidRPr="00DE686C">
        <w:t>Master-Output</w:t>
      </w:r>
      <w:proofErr w:type="spellEnd"/>
      <w:r w:rsidRPr="00DE686C">
        <w:t>/</w:t>
      </w:r>
      <w:proofErr w:type="spellStart"/>
      <w:r w:rsidRPr="00DE686C">
        <w:t>Slave-Input</w:t>
      </w:r>
      <w:proofErr w:type="spellEnd"/>
      <w:r w:rsidRPr="00DE686C">
        <w:t>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>MISO (</w:t>
      </w:r>
      <w:proofErr w:type="spellStart"/>
      <w:r w:rsidRPr="00DE686C">
        <w:t>Master-Input</w:t>
      </w:r>
      <w:proofErr w:type="spellEnd"/>
      <w:r w:rsidRPr="00DE686C">
        <w:t>/</w:t>
      </w:r>
      <w:proofErr w:type="spellStart"/>
      <w:r w:rsidRPr="00DE686C">
        <w:t>Slave-Output</w:t>
      </w:r>
      <w:proofErr w:type="spellEnd"/>
      <w:r w:rsidRPr="00DE686C">
        <w:t xml:space="preserve">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proofErr w:type="spellStart"/>
      <w:r w:rsidRPr="00E6662D">
        <w:rPr>
          <w:rFonts w:cs="Times New Roman"/>
          <w:szCs w:val="24"/>
        </w:rPr>
        <w:t>Atmel</w:t>
      </w:r>
      <w:proofErr w:type="spellEnd"/>
      <w:r w:rsidRPr="00E6662D">
        <w:rPr>
          <w:rFonts w:cs="Times New Roman"/>
          <w:szCs w:val="24"/>
        </w:rPr>
        <w:t xml:space="preserve">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284B6244" wp14:editId="6F0583DF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23</w:t>
      </w:r>
      <w:r>
        <w:fldChar w:fldCharType="end"/>
      </w:r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47" w:name="_Toc27146699"/>
      <w:bookmarkStart w:id="48" w:name="_Toc27938140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7"/>
      <w:bookmarkEnd w:id="48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41A0F28E" wp14:editId="568604D5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24</w:t>
      </w:r>
      <w:r>
        <w:fldChar w:fldCharType="end"/>
      </w:r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</w:t>
      </w:r>
      <w:proofErr w:type="spellStart"/>
      <w:r w:rsidRPr="00E46E83">
        <w:t>мс</w:t>
      </w:r>
      <w:proofErr w:type="spellEnd"/>
      <w:r w:rsidRPr="00E46E83">
        <w:t xml:space="preserve">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6E7431A6" wp14:editId="7AA19813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3759">
        <w:rPr>
          <w:noProof/>
        </w:rPr>
        <w:t>25</w:t>
      </w:r>
      <w:r>
        <w:fldChar w:fldCharType="end"/>
      </w:r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 xml:space="preserve">Доступ к интерфейсу последовательного программирования до завершения операции записи во </w:t>
      </w:r>
      <w:proofErr w:type="spellStart"/>
      <w:r w:rsidRPr="00E46E83">
        <w:rPr>
          <w:rStyle w:val="tlid-translation"/>
        </w:rPr>
        <w:t>Flash</w:t>
      </w:r>
      <w:proofErr w:type="spellEnd"/>
      <w:r w:rsidRPr="00E46E83">
        <w:rPr>
          <w:rStyle w:val="tlid-translation"/>
        </w:rPr>
        <w:t xml:space="preserve">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5</w:t>
      </w:r>
      <w:r>
        <w:fldChar w:fldCharType="end"/>
      </w:r>
      <w:r w:rsidRPr="00F769F1">
        <w:t xml:space="preserve"> – </w:t>
      </w:r>
      <w:r>
        <w:t>Формат байтов команд для программирования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16"/>
        <w:gridCol w:w="685"/>
        <w:gridCol w:w="682"/>
        <w:gridCol w:w="684"/>
        <w:gridCol w:w="684"/>
        <w:gridCol w:w="4594"/>
      </w:tblGrid>
      <w:tr w:rsidR="00F769F1" w:rsidTr="00F769F1">
        <w:trPr>
          <w:trHeight w:val="157"/>
        </w:trPr>
        <w:tc>
          <w:tcPr>
            <w:tcW w:w="2016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Инструкция</w:t>
            </w:r>
          </w:p>
        </w:tc>
        <w:tc>
          <w:tcPr>
            <w:tcW w:w="2735" w:type="dxa"/>
            <w:gridSpan w:val="4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Формат инструкции</w:t>
            </w:r>
          </w:p>
        </w:tc>
        <w:tc>
          <w:tcPr>
            <w:tcW w:w="4594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Функция</w:t>
            </w:r>
          </w:p>
        </w:tc>
      </w:tr>
      <w:tr w:rsidR="00F769F1" w:rsidTr="00F769F1">
        <w:trPr>
          <w:trHeight w:val="156"/>
        </w:trPr>
        <w:tc>
          <w:tcPr>
            <w:tcW w:w="2016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1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2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3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4</w:t>
            </w:r>
          </w:p>
        </w:tc>
        <w:tc>
          <w:tcPr>
            <w:tcW w:w="4594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программирования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0101 0011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последовательного программирования после подачи лог. 0 на RESET.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Стирание кристалла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100x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Стирание EEPROM и </w:t>
            </w:r>
            <w:r w:rsidRPr="002C5670">
              <w:rPr>
                <w:rFonts w:cs="Times New Roman"/>
                <w:sz w:val="18"/>
                <w:szCs w:val="18"/>
                <w:lang w:val="en-US"/>
              </w:rPr>
              <w:t>Flash</w:t>
            </w:r>
            <w:r w:rsidRPr="002C5670">
              <w:rPr>
                <w:rFonts w:cs="Times New Roman"/>
                <w:sz w:val="18"/>
                <w:szCs w:val="18"/>
              </w:rPr>
              <w:t xml:space="preserve"> памяти.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aaaa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старшего (H=1) или младшего (H=0) байта данных o из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Загрузка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2315AA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старшего (H=1) или младшего (H=0) байта данных i в страницу памяти программ по адресу b. Мл. байт данных должен быть загружен перед старшим байтом по тому же адресу.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0000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aaaa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данных o из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1100 0000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xxxa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bbbb</w:t>
            </w:r>
            <w:proofErr w:type="spellEnd"/>
          </w:p>
        </w:tc>
        <w:tc>
          <w:tcPr>
            <w:tcW w:w="684" w:type="dxa"/>
          </w:tcPr>
          <w:p w:rsidR="002315AA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данных i в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111x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11ii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Запись бит защиты. Запись "0" приводит к программированию бита защиты.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xxbb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 o по адресу 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  <w:p w:rsidR="00F769F1" w:rsidRPr="002C5670" w:rsidRDefault="00F769F1" w:rsidP="009D008A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2315AA" w:rsidRDefault="002315AA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</w:t>
            </w:r>
            <w:r w:rsidR="00F769F1" w:rsidRPr="002C5670">
              <w:rPr>
                <w:rFonts w:cs="Times New Roman"/>
                <w:sz w:val="18"/>
                <w:szCs w:val="18"/>
              </w:rPr>
              <w:t>iii</w:t>
            </w:r>
            <w:proofErr w:type="spellEnd"/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  <w:p w:rsidR="00F769F1" w:rsidRPr="002C5670" w:rsidRDefault="00F769F1" w:rsidP="009D008A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2315AA" w:rsidRDefault="002315AA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I</w:t>
            </w:r>
            <w:r w:rsidR="00F769F1" w:rsidRPr="002C5670">
              <w:rPr>
                <w:rFonts w:cs="Times New Roman"/>
                <w:sz w:val="18"/>
                <w:szCs w:val="18"/>
              </w:rPr>
              <w:t>iii</w:t>
            </w:r>
            <w:proofErr w:type="spellEnd"/>
          </w:p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bookmarkStart w:id="49" w:name="_GoBack"/>
            <w:bookmarkEnd w:id="49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iiii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Чтение старших конфигурационных бит. "0" = запрограммирован, "1" = не запрограммирован.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00xx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xxxx</w:t>
            </w:r>
            <w:proofErr w:type="spellEnd"/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  <w:r w:rsidRPr="002C5670"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 w:rsidRPr="002C5670">
              <w:rPr>
                <w:rFonts w:cs="Times New Roman"/>
                <w:sz w:val="18"/>
                <w:szCs w:val="18"/>
              </w:rPr>
              <w:t>oooo</w:t>
            </w:r>
            <w:proofErr w:type="spellEnd"/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 o по адресу b.</w:t>
            </w:r>
          </w:p>
        </w:tc>
      </w:tr>
    </w:tbl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50" w:name="_Toc27938141"/>
      <w:r>
        <w:lastRenderedPageBreak/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50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>Микроконтроллер готов к 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 xml:space="preserve">Опрос данных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 не будет работать для значения $FF, поэтому при записи этого значения необходимо подождать не менее </w:t>
      </w:r>
      <w:proofErr w:type="spellStart"/>
      <w:r w:rsidRPr="00260202">
        <w:rPr>
          <w:rStyle w:val="tlid-translation"/>
        </w:rPr>
        <w:t>t</w:t>
      </w:r>
      <w:r w:rsidRPr="00260202">
        <w:rPr>
          <w:rStyle w:val="tlid-translation"/>
          <w:vertAlign w:val="subscript"/>
        </w:rPr>
        <w:t>DD_FLASH</w:t>
      </w:r>
      <w:proofErr w:type="spellEnd"/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1" w:name="_Toc27938142"/>
      <w:r>
        <w:t xml:space="preserve">Опрос данных </w:t>
      </w:r>
      <w:r>
        <w:rPr>
          <w:lang w:val="en-US"/>
        </w:rPr>
        <w:t>EEPROM</w:t>
      </w:r>
      <w:bookmarkEnd w:id="51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 xml:space="preserve">В этом случае опрос данных не может использоваться для значения $FF, и программист должен предусмотреть задержку не менее </w:t>
      </w:r>
      <w:proofErr w:type="spellStart"/>
      <w:r w:rsidRPr="007F7C39">
        <w:rPr>
          <w:rStyle w:val="tlid-translation"/>
        </w:rPr>
        <w:t>t</w:t>
      </w:r>
      <w:r w:rsidRPr="00245808">
        <w:rPr>
          <w:rStyle w:val="tlid-translation"/>
          <w:vertAlign w:val="subscript"/>
        </w:rPr>
        <w:t>WD_EEPROM</w:t>
      </w:r>
      <w:proofErr w:type="spellEnd"/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6</w:t>
      </w:r>
      <w:r>
        <w:fldChar w:fldCharType="end"/>
      </w:r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24540AF6" wp14:editId="47355529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2" w:name="_Toc27938143"/>
      <w:r>
        <w:lastRenderedPageBreak/>
        <w:t>Заключение</w:t>
      </w:r>
      <w:bookmarkEnd w:id="5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3" w:name="_Toc27938144"/>
      <w:r>
        <w:lastRenderedPageBreak/>
        <w:t>Список литературы</w:t>
      </w:r>
      <w:bookmarkEnd w:id="53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12F7" w:rsidRDefault="00B612F7" w:rsidP="003D2960">
      <w:pPr>
        <w:spacing w:after="0" w:line="240" w:lineRule="auto"/>
      </w:pPr>
      <w:r>
        <w:separator/>
      </w:r>
    </w:p>
  </w:endnote>
  <w:endnote w:type="continuationSeparator" w:id="0">
    <w:p w:rsidR="00B612F7" w:rsidRDefault="00B612F7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6B192A" w:rsidRDefault="006B192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5AA">
          <w:rPr>
            <w:noProof/>
          </w:rPr>
          <w:t>46</w:t>
        </w:r>
        <w:r>
          <w:fldChar w:fldCharType="end"/>
        </w:r>
      </w:p>
    </w:sdtContent>
  </w:sdt>
  <w:p w:rsidR="006B192A" w:rsidRDefault="006B192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92A" w:rsidRDefault="006B192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12F7" w:rsidRDefault="00B612F7" w:rsidP="003D2960">
      <w:pPr>
        <w:spacing w:after="0" w:line="240" w:lineRule="auto"/>
      </w:pPr>
      <w:r>
        <w:separator/>
      </w:r>
    </w:p>
  </w:footnote>
  <w:footnote w:type="continuationSeparator" w:id="0">
    <w:p w:rsidR="00B612F7" w:rsidRDefault="00B612F7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315AA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58CD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001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E6DE5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12F7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B3759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6564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71F2E-827A-49C9-82DD-B8C5AA09B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</TotalTime>
  <Pages>47</Pages>
  <Words>7117</Words>
  <Characters>40568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22</cp:revision>
  <cp:lastPrinted>2019-12-06T18:49:00Z</cp:lastPrinted>
  <dcterms:created xsi:type="dcterms:W3CDTF">2019-12-21T12:18:00Z</dcterms:created>
  <dcterms:modified xsi:type="dcterms:W3CDTF">2019-12-23T03:55:00Z</dcterms:modified>
</cp:coreProperties>
</file>