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23408440"/>
        <w:docPartObj>
          <w:docPartGallery w:val="Cover Pages"/>
          <w:docPartUnique/>
        </w:docPartObj>
      </w:sdtPr>
      <w:sdtEndPr>
        <w:rPr>
          <w:rFonts w:ascii="Calibri" w:eastAsiaTheme="minorHAnsi" w:hAnsi="Calibri" w:cs="Calibri"/>
          <w:caps w:val="0"/>
          <w:sz w:val="30"/>
          <w:szCs w:val="30"/>
          <w:lang w:eastAsia="ru-RU"/>
        </w:rPr>
      </w:sdtEndPr>
      <w:sdtContent>
        <w:tbl>
          <w:tblPr>
            <w:tblW w:w="5000" w:type="pct"/>
            <w:jc w:val="center"/>
            <w:tblLook w:val="04A0" w:firstRow="1" w:lastRow="0" w:firstColumn="1" w:lastColumn="0" w:noHBand="0" w:noVBand="1"/>
          </w:tblPr>
          <w:tblGrid>
            <w:gridCol w:w="9571"/>
          </w:tblGrid>
          <w:tr w:rsidR="002A6EB2" w14:paraId="7ECFDBC5" w14:textId="77777777" w:rsidTr="003746F6">
            <w:trPr>
              <w:trHeight w:val="2880"/>
              <w:jc w:val="center"/>
            </w:trPr>
            <w:tc>
              <w:tcPr>
                <w:tcW w:w="5000" w:type="pct"/>
              </w:tcPr>
              <w:p w14:paraId="53E477AC" w14:textId="77777777" w:rsidR="002A6EB2" w:rsidRDefault="002A6EB2" w:rsidP="002A6EB2">
                <w:pPr>
                  <w:pStyle w:val="a3"/>
                  <w:jc w:val="center"/>
                  <w:rPr>
                    <w:rFonts w:asciiTheme="majorHAnsi" w:eastAsiaTheme="majorEastAsia" w:hAnsiTheme="majorHAnsi" w:cstheme="majorBidi"/>
                    <w:caps/>
                  </w:rPr>
                </w:pPr>
              </w:p>
            </w:tc>
          </w:tr>
          <w:tr w:rsidR="002A6EB2" w14:paraId="33878363" w14:textId="77777777" w:rsidTr="003746F6">
            <w:trPr>
              <w:trHeight w:val="1466"/>
              <w:jc w:val="center"/>
            </w:trPr>
            <w:sdt>
              <w:sdtPr>
                <w:rPr>
                  <w:rFonts w:ascii="Times New Roman" w:eastAsiaTheme="majorEastAsia" w:hAnsi="Times New Roman" w:cs="Times New Roman"/>
                  <w:sz w:val="80"/>
                  <w:szCs w:val="80"/>
                </w:rPr>
                <w:alias w:val="Название"/>
                <w:id w:val="15524250"/>
                <w:placeholder>
                  <w:docPart w:val="CF4A39283C374AEF975BA60884AE88D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72F100D" w14:textId="77777777" w:rsidR="002A6EB2" w:rsidRPr="00AB6EE8" w:rsidRDefault="002A6EB2" w:rsidP="002A6EB2">
                    <w:pPr>
                      <w:pStyle w:val="a3"/>
                      <w:jc w:val="center"/>
                      <w:rPr>
                        <w:rFonts w:ascii="Times New Roman" w:eastAsiaTheme="majorEastAsia" w:hAnsi="Times New Roman" w:cs="Times New Roman"/>
                        <w:sz w:val="80"/>
                        <w:szCs w:val="80"/>
                      </w:rPr>
                    </w:pPr>
                    <w:r w:rsidRPr="00AB6EE8">
                      <w:rPr>
                        <w:rFonts w:ascii="Times New Roman" w:eastAsiaTheme="majorEastAsia" w:hAnsi="Times New Roman" w:cs="Times New Roman"/>
                        <w:sz w:val="80"/>
                        <w:szCs w:val="80"/>
                      </w:rPr>
                      <w:t>Отчет об исследовании</w:t>
                    </w:r>
                  </w:p>
                </w:tc>
              </w:sdtContent>
            </w:sdt>
          </w:tr>
          <w:tr w:rsidR="002A6EB2" w14:paraId="4CE9CEAC" w14:textId="77777777" w:rsidTr="003746F6">
            <w:trPr>
              <w:trHeight w:val="720"/>
              <w:jc w:val="center"/>
            </w:trPr>
            <w:sdt>
              <w:sdtPr>
                <w:rPr>
                  <w:rFonts w:ascii="Times New Roman" w:eastAsiaTheme="majorEastAsia" w:hAnsi="Times New Roman" w:cs="Times New Roman"/>
                  <w:sz w:val="44"/>
                  <w:szCs w:val="44"/>
                </w:rPr>
                <w:alias w:val="Подзаголовок"/>
                <w:id w:val="15524255"/>
                <w:placeholder>
                  <w:docPart w:val="305FD1A83738473EAB45F4E5A1A67FE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0C83D6F" w14:textId="77777777" w:rsidR="002A6EB2" w:rsidRPr="00AB6EE8" w:rsidRDefault="002A6EB2" w:rsidP="00801416">
                    <w:pPr>
                      <w:pStyle w:val="a3"/>
                      <w:jc w:val="center"/>
                      <w:rPr>
                        <w:rFonts w:ascii="Times New Roman" w:eastAsiaTheme="majorEastAsia" w:hAnsi="Times New Roman" w:cs="Times New Roman"/>
                        <w:sz w:val="44"/>
                        <w:szCs w:val="44"/>
                      </w:rPr>
                    </w:pPr>
                    <w:r w:rsidRPr="00AB6EE8">
                      <w:rPr>
                        <w:rFonts w:ascii="Times New Roman" w:eastAsiaTheme="majorEastAsia" w:hAnsi="Times New Roman" w:cs="Times New Roman"/>
                        <w:sz w:val="44"/>
                        <w:szCs w:val="44"/>
                      </w:rPr>
                      <w:t>Сегм</w:t>
                    </w:r>
                    <w:r w:rsidR="005A708D" w:rsidRPr="00AB6EE8">
                      <w:rPr>
                        <w:rFonts w:ascii="Times New Roman" w:eastAsiaTheme="majorEastAsia" w:hAnsi="Times New Roman" w:cs="Times New Roman"/>
                        <w:sz w:val="44"/>
                        <w:szCs w:val="44"/>
                      </w:rPr>
                      <w:t xml:space="preserve">ентация </w:t>
                    </w:r>
                    <w:r w:rsidR="00801416" w:rsidRPr="00AB6EE8">
                      <w:rPr>
                        <w:rFonts w:ascii="Times New Roman" w:eastAsiaTheme="majorEastAsia" w:hAnsi="Times New Roman" w:cs="Times New Roman"/>
                        <w:sz w:val="44"/>
                        <w:szCs w:val="44"/>
                      </w:rPr>
                      <w:t xml:space="preserve">сейсмических изображений для обнаружения солей с использованием </w:t>
                    </w:r>
                    <w:r w:rsidR="00801416" w:rsidRPr="00AB6EE8">
                      <w:rPr>
                        <w:rFonts w:ascii="Times New Roman" w:eastAsiaTheme="majorEastAsia" w:hAnsi="Times New Roman" w:cs="Times New Roman"/>
                        <w:sz w:val="44"/>
                        <w:szCs w:val="44"/>
                        <w:lang w:val="en-US"/>
                      </w:rPr>
                      <w:t>CNN.</w:t>
                    </w:r>
                  </w:p>
                </w:tc>
              </w:sdtContent>
            </w:sdt>
          </w:tr>
          <w:tr w:rsidR="002A6EB2" w14:paraId="68F14425" w14:textId="77777777" w:rsidTr="003746F6">
            <w:trPr>
              <w:trHeight w:val="360"/>
              <w:jc w:val="center"/>
            </w:trPr>
            <w:tc>
              <w:tcPr>
                <w:tcW w:w="5000" w:type="pct"/>
                <w:vAlign w:val="center"/>
              </w:tcPr>
              <w:p w14:paraId="40AA865C" w14:textId="77777777" w:rsidR="002A6EB2" w:rsidRPr="00AB6EE8" w:rsidRDefault="002A6EB2">
                <w:pPr>
                  <w:pStyle w:val="a3"/>
                  <w:jc w:val="center"/>
                  <w:rPr>
                    <w:rFonts w:ascii="Times New Roman" w:hAnsi="Times New Roman" w:cs="Times New Roman"/>
                  </w:rPr>
                </w:pPr>
              </w:p>
            </w:tc>
          </w:tr>
          <w:tr w:rsidR="002A6EB2" w14:paraId="72266E9C" w14:textId="77777777" w:rsidTr="003746F6">
            <w:trPr>
              <w:trHeight w:val="360"/>
              <w:jc w:val="center"/>
            </w:trPr>
            <w:sdt>
              <w:sdtPr>
                <w:rPr>
                  <w:rFonts w:ascii="Times New Roman" w:hAnsi="Times New Roman" w:cs="Times New Roman"/>
                  <w:b/>
                  <w:bCs/>
                </w:rPr>
                <w:alias w:val="Автор"/>
                <w:id w:val="15524260"/>
                <w:placeholder>
                  <w:docPart w:val="A429AFF467B34037860D26D3C5EEC93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AD03FA6" w14:textId="77777777" w:rsidR="002A6EB2" w:rsidRPr="00AB6EE8" w:rsidRDefault="00801416" w:rsidP="002A6EB2">
                    <w:pPr>
                      <w:pStyle w:val="a3"/>
                      <w:jc w:val="center"/>
                      <w:rPr>
                        <w:rFonts w:ascii="Times New Roman" w:hAnsi="Times New Roman" w:cs="Times New Roman"/>
                        <w:b/>
                        <w:bCs/>
                      </w:rPr>
                    </w:pPr>
                    <w:proofErr w:type="spellStart"/>
                    <w:r w:rsidRPr="00AB6EE8">
                      <w:rPr>
                        <w:rFonts w:ascii="Times New Roman" w:hAnsi="Times New Roman" w:cs="Times New Roman"/>
                        <w:b/>
                        <w:bCs/>
                      </w:rPr>
                      <w:t>Байдаченко</w:t>
                    </w:r>
                    <w:proofErr w:type="spellEnd"/>
                    <w:r w:rsidRPr="00AB6EE8">
                      <w:rPr>
                        <w:rFonts w:ascii="Times New Roman" w:hAnsi="Times New Roman" w:cs="Times New Roman"/>
                        <w:b/>
                        <w:bCs/>
                      </w:rPr>
                      <w:t xml:space="preserve"> Валерия Алексеевна</w:t>
                    </w:r>
                  </w:p>
                </w:tc>
              </w:sdtContent>
            </w:sdt>
          </w:tr>
          <w:tr w:rsidR="002A6EB2" w14:paraId="6EF661E5" w14:textId="77777777" w:rsidTr="003746F6">
            <w:trPr>
              <w:trHeight w:val="360"/>
              <w:jc w:val="center"/>
            </w:trPr>
            <w:tc>
              <w:tcPr>
                <w:tcW w:w="5000" w:type="pct"/>
                <w:vAlign w:val="center"/>
              </w:tcPr>
              <w:p w14:paraId="476E566D" w14:textId="77777777" w:rsidR="002A6EB2" w:rsidRDefault="002A6EB2" w:rsidP="00801416">
                <w:pPr>
                  <w:pStyle w:val="a3"/>
                  <w:rPr>
                    <w:b/>
                    <w:bCs/>
                  </w:rPr>
                </w:pPr>
              </w:p>
            </w:tc>
          </w:tr>
        </w:tbl>
        <w:p w14:paraId="7D168746" w14:textId="77777777" w:rsidR="002A6EB2" w:rsidRDefault="002A6EB2"/>
        <w:p w14:paraId="645076A6" w14:textId="77777777" w:rsidR="002A6EB2" w:rsidRDefault="002A6EB2"/>
        <w:p w14:paraId="42BFB024" w14:textId="77777777" w:rsidR="002A6EB2" w:rsidRDefault="002A6EB2"/>
        <w:p w14:paraId="4ED53057" w14:textId="77777777" w:rsidR="002A6EB2" w:rsidRDefault="002A6EB2">
          <w:pPr>
            <w:rPr>
              <w:rFonts w:ascii="Calibri" w:hAnsi="Calibri" w:cs="Calibri"/>
              <w:sz w:val="30"/>
              <w:szCs w:val="30"/>
            </w:rPr>
          </w:pPr>
          <w:r>
            <w:rPr>
              <w:rFonts w:ascii="Calibri" w:hAnsi="Calibri" w:cs="Calibri"/>
              <w:sz w:val="30"/>
              <w:szCs w:val="30"/>
            </w:rPr>
            <w:br w:type="page"/>
          </w:r>
        </w:p>
      </w:sdtContent>
    </w:sdt>
    <w:sdt>
      <w:sdtPr>
        <w:rPr>
          <w:rFonts w:asciiTheme="minorHAnsi" w:eastAsiaTheme="minorHAnsi" w:hAnsiTheme="minorHAnsi" w:cstheme="minorBidi"/>
          <w:b w:val="0"/>
          <w:bCs w:val="0"/>
          <w:color w:val="auto"/>
          <w:sz w:val="22"/>
          <w:szCs w:val="22"/>
          <w:lang w:eastAsia="en-US"/>
        </w:rPr>
        <w:id w:val="-393748312"/>
        <w:docPartObj>
          <w:docPartGallery w:val="Table of Contents"/>
          <w:docPartUnique/>
        </w:docPartObj>
      </w:sdtPr>
      <w:sdtEndPr>
        <w:rPr>
          <w:rFonts w:ascii="Times New Roman" w:hAnsi="Times New Roman" w:cs="Times New Roman"/>
          <w:sz w:val="24"/>
          <w:szCs w:val="24"/>
          <w:lang w:eastAsia="ru-RU"/>
        </w:rPr>
      </w:sdtEndPr>
      <w:sdtContent>
        <w:p w14:paraId="63AC5C95" w14:textId="77777777" w:rsidR="005106F1" w:rsidRDefault="005106F1">
          <w:pPr>
            <w:pStyle w:val="af1"/>
          </w:pPr>
          <w:r>
            <w:t>Оглавление</w:t>
          </w:r>
        </w:p>
        <w:p w14:paraId="142B4F03" w14:textId="77777777" w:rsidR="003746F6" w:rsidRDefault="005106F1">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12109422" w:history="1">
            <w:r w:rsidR="003746F6" w:rsidRPr="00626A96">
              <w:rPr>
                <w:rStyle w:val="a8"/>
                <w:rFonts w:ascii="Times New Roman" w:hAnsi="Times New Roman" w:cs="Times New Roman"/>
                <w:noProof/>
              </w:rPr>
              <w:t>Постановка задачи</w:t>
            </w:r>
            <w:r w:rsidR="003746F6">
              <w:rPr>
                <w:noProof/>
                <w:webHidden/>
              </w:rPr>
              <w:tab/>
            </w:r>
            <w:r w:rsidR="003746F6">
              <w:rPr>
                <w:noProof/>
                <w:webHidden/>
              </w:rPr>
              <w:fldChar w:fldCharType="begin"/>
            </w:r>
            <w:r w:rsidR="003746F6">
              <w:rPr>
                <w:noProof/>
                <w:webHidden/>
              </w:rPr>
              <w:instrText xml:space="preserve"> PAGEREF _Toc12109422 \h </w:instrText>
            </w:r>
            <w:r w:rsidR="003746F6">
              <w:rPr>
                <w:noProof/>
                <w:webHidden/>
              </w:rPr>
            </w:r>
            <w:r w:rsidR="003746F6">
              <w:rPr>
                <w:noProof/>
                <w:webHidden/>
              </w:rPr>
              <w:fldChar w:fldCharType="separate"/>
            </w:r>
            <w:r w:rsidR="00DB0260">
              <w:rPr>
                <w:noProof/>
                <w:webHidden/>
              </w:rPr>
              <w:t>2</w:t>
            </w:r>
            <w:r w:rsidR="003746F6">
              <w:rPr>
                <w:noProof/>
                <w:webHidden/>
              </w:rPr>
              <w:fldChar w:fldCharType="end"/>
            </w:r>
          </w:hyperlink>
        </w:p>
        <w:p w14:paraId="5C82DBBD" w14:textId="77777777" w:rsidR="003746F6" w:rsidRDefault="003746F6">
          <w:pPr>
            <w:pStyle w:val="11"/>
            <w:tabs>
              <w:tab w:val="right" w:leader="dot" w:pos="9345"/>
            </w:tabs>
            <w:rPr>
              <w:rFonts w:eastAsiaTheme="minorEastAsia"/>
              <w:noProof/>
              <w:sz w:val="24"/>
              <w:szCs w:val="24"/>
              <w:lang w:eastAsia="ru-RU"/>
            </w:rPr>
          </w:pPr>
          <w:hyperlink w:anchor="_Toc12109423" w:history="1">
            <w:r w:rsidRPr="00626A96">
              <w:rPr>
                <w:rStyle w:val="a8"/>
                <w:rFonts w:ascii="Times New Roman" w:hAnsi="Times New Roman" w:cs="Times New Roman"/>
                <w:noProof/>
                <w:shd w:val="clear" w:color="auto" w:fill="FFFFFF"/>
              </w:rPr>
              <w:t>Исходные данные</w:t>
            </w:r>
            <w:r>
              <w:rPr>
                <w:noProof/>
                <w:webHidden/>
              </w:rPr>
              <w:tab/>
            </w:r>
            <w:r>
              <w:rPr>
                <w:noProof/>
                <w:webHidden/>
              </w:rPr>
              <w:fldChar w:fldCharType="begin"/>
            </w:r>
            <w:r>
              <w:rPr>
                <w:noProof/>
                <w:webHidden/>
              </w:rPr>
              <w:instrText xml:space="preserve"> PAGEREF _Toc12109423 \h </w:instrText>
            </w:r>
            <w:r>
              <w:rPr>
                <w:noProof/>
                <w:webHidden/>
              </w:rPr>
            </w:r>
            <w:r>
              <w:rPr>
                <w:noProof/>
                <w:webHidden/>
              </w:rPr>
              <w:fldChar w:fldCharType="separate"/>
            </w:r>
            <w:r w:rsidR="00DB0260">
              <w:rPr>
                <w:noProof/>
                <w:webHidden/>
              </w:rPr>
              <w:t>2</w:t>
            </w:r>
            <w:r>
              <w:rPr>
                <w:noProof/>
                <w:webHidden/>
              </w:rPr>
              <w:fldChar w:fldCharType="end"/>
            </w:r>
          </w:hyperlink>
        </w:p>
        <w:p w14:paraId="2334BD99" w14:textId="77777777" w:rsidR="003746F6" w:rsidRDefault="003746F6">
          <w:pPr>
            <w:pStyle w:val="11"/>
            <w:tabs>
              <w:tab w:val="right" w:leader="dot" w:pos="9345"/>
            </w:tabs>
            <w:rPr>
              <w:rFonts w:eastAsiaTheme="minorEastAsia"/>
              <w:noProof/>
              <w:sz w:val="24"/>
              <w:szCs w:val="24"/>
              <w:lang w:eastAsia="ru-RU"/>
            </w:rPr>
          </w:pPr>
          <w:hyperlink w:anchor="_Toc12109424" w:history="1">
            <w:r w:rsidRPr="00626A96">
              <w:rPr>
                <w:rStyle w:val="a8"/>
                <w:rFonts w:ascii="Times New Roman" w:hAnsi="Times New Roman" w:cs="Times New Roman"/>
                <w:noProof/>
              </w:rPr>
              <w:t>Метрики качества</w:t>
            </w:r>
            <w:r>
              <w:rPr>
                <w:noProof/>
                <w:webHidden/>
              </w:rPr>
              <w:tab/>
            </w:r>
            <w:r>
              <w:rPr>
                <w:noProof/>
                <w:webHidden/>
              </w:rPr>
              <w:fldChar w:fldCharType="begin"/>
            </w:r>
            <w:r>
              <w:rPr>
                <w:noProof/>
                <w:webHidden/>
              </w:rPr>
              <w:instrText xml:space="preserve"> PAGEREF _Toc12109424 \h </w:instrText>
            </w:r>
            <w:r>
              <w:rPr>
                <w:noProof/>
                <w:webHidden/>
              </w:rPr>
            </w:r>
            <w:r>
              <w:rPr>
                <w:noProof/>
                <w:webHidden/>
              </w:rPr>
              <w:fldChar w:fldCharType="separate"/>
            </w:r>
            <w:r w:rsidR="00DB0260">
              <w:rPr>
                <w:noProof/>
                <w:webHidden/>
              </w:rPr>
              <w:t>3</w:t>
            </w:r>
            <w:r>
              <w:rPr>
                <w:noProof/>
                <w:webHidden/>
              </w:rPr>
              <w:fldChar w:fldCharType="end"/>
            </w:r>
          </w:hyperlink>
        </w:p>
        <w:p w14:paraId="395A6B8D" w14:textId="77777777" w:rsidR="003746F6" w:rsidRDefault="003746F6">
          <w:pPr>
            <w:pStyle w:val="11"/>
            <w:tabs>
              <w:tab w:val="right" w:leader="dot" w:pos="9345"/>
            </w:tabs>
            <w:rPr>
              <w:rFonts w:eastAsiaTheme="minorEastAsia"/>
              <w:noProof/>
              <w:sz w:val="24"/>
              <w:szCs w:val="24"/>
              <w:lang w:eastAsia="ru-RU"/>
            </w:rPr>
          </w:pPr>
          <w:hyperlink w:anchor="_Toc12109425" w:history="1">
            <w:r w:rsidRPr="00626A96">
              <w:rPr>
                <w:rStyle w:val="a8"/>
                <w:rFonts w:ascii="Times New Roman" w:hAnsi="Times New Roman" w:cs="Times New Roman"/>
                <w:noProof/>
              </w:rPr>
              <w:t>Анализ</w:t>
            </w:r>
            <w:r>
              <w:rPr>
                <w:noProof/>
                <w:webHidden/>
              </w:rPr>
              <w:tab/>
            </w:r>
            <w:r>
              <w:rPr>
                <w:noProof/>
                <w:webHidden/>
              </w:rPr>
              <w:fldChar w:fldCharType="begin"/>
            </w:r>
            <w:r>
              <w:rPr>
                <w:noProof/>
                <w:webHidden/>
              </w:rPr>
              <w:instrText xml:space="preserve"> PAGEREF _Toc12109425 \h </w:instrText>
            </w:r>
            <w:r>
              <w:rPr>
                <w:noProof/>
                <w:webHidden/>
              </w:rPr>
            </w:r>
            <w:r>
              <w:rPr>
                <w:noProof/>
                <w:webHidden/>
              </w:rPr>
              <w:fldChar w:fldCharType="separate"/>
            </w:r>
            <w:r w:rsidR="00DB0260">
              <w:rPr>
                <w:noProof/>
                <w:webHidden/>
              </w:rPr>
              <w:t>4</w:t>
            </w:r>
            <w:r>
              <w:rPr>
                <w:noProof/>
                <w:webHidden/>
              </w:rPr>
              <w:fldChar w:fldCharType="end"/>
            </w:r>
          </w:hyperlink>
        </w:p>
        <w:p w14:paraId="5CDCD950" w14:textId="77777777" w:rsidR="003746F6" w:rsidRDefault="003746F6">
          <w:pPr>
            <w:pStyle w:val="11"/>
            <w:tabs>
              <w:tab w:val="right" w:leader="dot" w:pos="9345"/>
            </w:tabs>
            <w:rPr>
              <w:rFonts w:eastAsiaTheme="minorEastAsia"/>
              <w:noProof/>
              <w:sz w:val="24"/>
              <w:szCs w:val="24"/>
              <w:lang w:eastAsia="ru-RU"/>
            </w:rPr>
          </w:pPr>
          <w:hyperlink w:anchor="_Toc12109426" w:history="1">
            <w:r w:rsidRPr="00626A96">
              <w:rPr>
                <w:rStyle w:val="a8"/>
                <w:rFonts w:ascii="Times New Roman" w:hAnsi="Times New Roman" w:cs="Times New Roman"/>
                <w:noProof/>
              </w:rPr>
              <w:t>Предварительный анализ данных</w:t>
            </w:r>
            <w:r>
              <w:rPr>
                <w:noProof/>
                <w:webHidden/>
              </w:rPr>
              <w:tab/>
            </w:r>
            <w:r>
              <w:rPr>
                <w:noProof/>
                <w:webHidden/>
              </w:rPr>
              <w:fldChar w:fldCharType="begin"/>
            </w:r>
            <w:r>
              <w:rPr>
                <w:noProof/>
                <w:webHidden/>
              </w:rPr>
              <w:instrText xml:space="preserve"> PAGEREF _Toc12109426 \h </w:instrText>
            </w:r>
            <w:r>
              <w:rPr>
                <w:noProof/>
                <w:webHidden/>
              </w:rPr>
            </w:r>
            <w:r>
              <w:rPr>
                <w:noProof/>
                <w:webHidden/>
              </w:rPr>
              <w:fldChar w:fldCharType="separate"/>
            </w:r>
            <w:r w:rsidR="00DB0260">
              <w:rPr>
                <w:noProof/>
                <w:webHidden/>
              </w:rPr>
              <w:t>5</w:t>
            </w:r>
            <w:r>
              <w:rPr>
                <w:noProof/>
                <w:webHidden/>
              </w:rPr>
              <w:fldChar w:fldCharType="end"/>
            </w:r>
          </w:hyperlink>
        </w:p>
        <w:p w14:paraId="1F89AAC8" w14:textId="77777777" w:rsidR="003746F6" w:rsidRDefault="003746F6">
          <w:pPr>
            <w:pStyle w:val="11"/>
            <w:tabs>
              <w:tab w:val="right" w:leader="dot" w:pos="9345"/>
            </w:tabs>
            <w:rPr>
              <w:rFonts w:eastAsiaTheme="minorEastAsia"/>
              <w:noProof/>
              <w:sz w:val="24"/>
              <w:szCs w:val="24"/>
              <w:lang w:eastAsia="ru-RU"/>
            </w:rPr>
          </w:pPr>
          <w:hyperlink w:anchor="_Toc12109427" w:history="1">
            <w:r w:rsidRPr="00626A96">
              <w:rPr>
                <w:rStyle w:val="a8"/>
                <w:rFonts w:ascii="Times New Roman" w:hAnsi="Times New Roman" w:cs="Times New Roman"/>
                <w:noProof/>
              </w:rPr>
              <w:t>Описание решения</w:t>
            </w:r>
            <w:r>
              <w:rPr>
                <w:noProof/>
                <w:webHidden/>
              </w:rPr>
              <w:tab/>
            </w:r>
            <w:r>
              <w:rPr>
                <w:noProof/>
                <w:webHidden/>
              </w:rPr>
              <w:fldChar w:fldCharType="begin"/>
            </w:r>
            <w:r>
              <w:rPr>
                <w:noProof/>
                <w:webHidden/>
              </w:rPr>
              <w:instrText xml:space="preserve"> PAGEREF _Toc12109427 \h </w:instrText>
            </w:r>
            <w:r>
              <w:rPr>
                <w:noProof/>
                <w:webHidden/>
              </w:rPr>
            </w:r>
            <w:r>
              <w:rPr>
                <w:noProof/>
                <w:webHidden/>
              </w:rPr>
              <w:fldChar w:fldCharType="separate"/>
            </w:r>
            <w:r w:rsidR="00DB0260">
              <w:rPr>
                <w:noProof/>
                <w:webHidden/>
              </w:rPr>
              <w:t>5</w:t>
            </w:r>
            <w:r>
              <w:rPr>
                <w:noProof/>
                <w:webHidden/>
              </w:rPr>
              <w:fldChar w:fldCharType="end"/>
            </w:r>
          </w:hyperlink>
        </w:p>
        <w:p w14:paraId="7F697087" w14:textId="77777777" w:rsidR="003746F6" w:rsidRDefault="003746F6">
          <w:pPr>
            <w:pStyle w:val="11"/>
            <w:tabs>
              <w:tab w:val="right" w:leader="dot" w:pos="9345"/>
            </w:tabs>
            <w:rPr>
              <w:rFonts w:eastAsiaTheme="minorEastAsia"/>
              <w:noProof/>
              <w:sz w:val="24"/>
              <w:szCs w:val="24"/>
              <w:lang w:eastAsia="ru-RU"/>
            </w:rPr>
          </w:pPr>
          <w:hyperlink w:anchor="_Toc12109428" w:history="1">
            <w:r w:rsidRPr="00626A96">
              <w:rPr>
                <w:rStyle w:val="a8"/>
                <w:rFonts w:ascii="Times New Roman" w:hAnsi="Times New Roman" w:cs="Times New Roman"/>
                <w:noProof/>
              </w:rPr>
              <w:t>Обучение моделей</w:t>
            </w:r>
            <w:r>
              <w:rPr>
                <w:noProof/>
                <w:webHidden/>
              </w:rPr>
              <w:tab/>
            </w:r>
            <w:r>
              <w:rPr>
                <w:noProof/>
                <w:webHidden/>
              </w:rPr>
              <w:fldChar w:fldCharType="begin"/>
            </w:r>
            <w:r>
              <w:rPr>
                <w:noProof/>
                <w:webHidden/>
              </w:rPr>
              <w:instrText xml:space="preserve"> PAGEREF _Toc12109428 \h </w:instrText>
            </w:r>
            <w:r>
              <w:rPr>
                <w:noProof/>
                <w:webHidden/>
              </w:rPr>
            </w:r>
            <w:r>
              <w:rPr>
                <w:noProof/>
                <w:webHidden/>
              </w:rPr>
              <w:fldChar w:fldCharType="separate"/>
            </w:r>
            <w:r w:rsidR="00DB0260">
              <w:rPr>
                <w:noProof/>
                <w:webHidden/>
              </w:rPr>
              <w:t>6</w:t>
            </w:r>
            <w:r>
              <w:rPr>
                <w:noProof/>
                <w:webHidden/>
              </w:rPr>
              <w:fldChar w:fldCharType="end"/>
            </w:r>
          </w:hyperlink>
        </w:p>
        <w:p w14:paraId="0B0EDBE3" w14:textId="77777777" w:rsidR="003746F6" w:rsidRDefault="003746F6">
          <w:pPr>
            <w:pStyle w:val="11"/>
            <w:tabs>
              <w:tab w:val="right" w:leader="dot" w:pos="9345"/>
            </w:tabs>
            <w:rPr>
              <w:rFonts w:eastAsiaTheme="minorEastAsia"/>
              <w:noProof/>
              <w:sz w:val="24"/>
              <w:szCs w:val="24"/>
              <w:lang w:eastAsia="ru-RU"/>
            </w:rPr>
          </w:pPr>
          <w:hyperlink w:anchor="_Toc12109429" w:history="1">
            <w:r w:rsidRPr="00626A96">
              <w:rPr>
                <w:rStyle w:val="a8"/>
                <w:rFonts w:ascii="Times New Roman" w:hAnsi="Times New Roman" w:cs="Times New Roman"/>
                <w:noProof/>
              </w:rPr>
              <w:t>Результаты</w:t>
            </w:r>
            <w:r>
              <w:rPr>
                <w:noProof/>
                <w:webHidden/>
              </w:rPr>
              <w:tab/>
            </w:r>
            <w:r>
              <w:rPr>
                <w:noProof/>
                <w:webHidden/>
              </w:rPr>
              <w:fldChar w:fldCharType="begin"/>
            </w:r>
            <w:r>
              <w:rPr>
                <w:noProof/>
                <w:webHidden/>
              </w:rPr>
              <w:instrText xml:space="preserve"> PAGEREF _Toc12109429 \h </w:instrText>
            </w:r>
            <w:r>
              <w:rPr>
                <w:noProof/>
                <w:webHidden/>
              </w:rPr>
            </w:r>
            <w:r>
              <w:rPr>
                <w:noProof/>
                <w:webHidden/>
              </w:rPr>
              <w:fldChar w:fldCharType="separate"/>
            </w:r>
            <w:r w:rsidR="00DB0260">
              <w:rPr>
                <w:noProof/>
                <w:webHidden/>
              </w:rPr>
              <w:t>6</w:t>
            </w:r>
            <w:r>
              <w:rPr>
                <w:noProof/>
                <w:webHidden/>
              </w:rPr>
              <w:fldChar w:fldCharType="end"/>
            </w:r>
          </w:hyperlink>
        </w:p>
        <w:p w14:paraId="54165C38" w14:textId="77777777" w:rsidR="003746F6" w:rsidRDefault="003746F6">
          <w:pPr>
            <w:pStyle w:val="11"/>
            <w:tabs>
              <w:tab w:val="right" w:leader="dot" w:pos="9345"/>
            </w:tabs>
            <w:rPr>
              <w:rFonts w:eastAsiaTheme="minorEastAsia"/>
              <w:noProof/>
              <w:sz w:val="24"/>
              <w:szCs w:val="24"/>
              <w:lang w:eastAsia="ru-RU"/>
            </w:rPr>
          </w:pPr>
          <w:hyperlink w:anchor="_Toc12109430" w:history="1">
            <w:r w:rsidRPr="00626A96">
              <w:rPr>
                <w:rStyle w:val="a8"/>
                <w:rFonts w:ascii="Times New Roman" w:hAnsi="Times New Roman" w:cs="Times New Roman"/>
                <w:noProof/>
              </w:rPr>
              <w:t>Визуализация результатов</w:t>
            </w:r>
            <w:r>
              <w:rPr>
                <w:noProof/>
                <w:webHidden/>
              </w:rPr>
              <w:tab/>
            </w:r>
            <w:r>
              <w:rPr>
                <w:noProof/>
                <w:webHidden/>
              </w:rPr>
              <w:fldChar w:fldCharType="begin"/>
            </w:r>
            <w:r>
              <w:rPr>
                <w:noProof/>
                <w:webHidden/>
              </w:rPr>
              <w:instrText xml:space="preserve"> PAGEREF _Toc12109430 \h </w:instrText>
            </w:r>
            <w:r>
              <w:rPr>
                <w:noProof/>
                <w:webHidden/>
              </w:rPr>
            </w:r>
            <w:r>
              <w:rPr>
                <w:noProof/>
                <w:webHidden/>
              </w:rPr>
              <w:fldChar w:fldCharType="separate"/>
            </w:r>
            <w:r w:rsidR="00DB0260">
              <w:rPr>
                <w:noProof/>
                <w:webHidden/>
              </w:rPr>
              <w:t>7</w:t>
            </w:r>
            <w:r>
              <w:rPr>
                <w:noProof/>
                <w:webHidden/>
              </w:rPr>
              <w:fldChar w:fldCharType="end"/>
            </w:r>
          </w:hyperlink>
        </w:p>
        <w:p w14:paraId="78DCB87E" w14:textId="77777777" w:rsidR="003746F6" w:rsidRDefault="003746F6">
          <w:pPr>
            <w:pStyle w:val="11"/>
            <w:tabs>
              <w:tab w:val="right" w:leader="dot" w:pos="9345"/>
            </w:tabs>
            <w:rPr>
              <w:rFonts w:eastAsiaTheme="minorEastAsia"/>
              <w:noProof/>
              <w:sz w:val="24"/>
              <w:szCs w:val="24"/>
              <w:lang w:eastAsia="ru-RU"/>
            </w:rPr>
          </w:pPr>
          <w:hyperlink w:anchor="_Toc12109431" w:history="1">
            <w:r w:rsidRPr="00626A96">
              <w:rPr>
                <w:rStyle w:val="a8"/>
                <w:rFonts w:ascii="Times New Roman" w:hAnsi="Times New Roman" w:cs="Times New Roman"/>
                <w:noProof/>
              </w:rPr>
              <w:t>Выводы</w:t>
            </w:r>
            <w:r>
              <w:rPr>
                <w:noProof/>
                <w:webHidden/>
              </w:rPr>
              <w:tab/>
            </w:r>
            <w:r>
              <w:rPr>
                <w:noProof/>
                <w:webHidden/>
              </w:rPr>
              <w:fldChar w:fldCharType="begin"/>
            </w:r>
            <w:r>
              <w:rPr>
                <w:noProof/>
                <w:webHidden/>
              </w:rPr>
              <w:instrText xml:space="preserve"> PAGEREF _Toc12109431 \h </w:instrText>
            </w:r>
            <w:r>
              <w:rPr>
                <w:noProof/>
                <w:webHidden/>
              </w:rPr>
            </w:r>
            <w:r>
              <w:rPr>
                <w:noProof/>
                <w:webHidden/>
              </w:rPr>
              <w:fldChar w:fldCharType="separate"/>
            </w:r>
            <w:r w:rsidR="00DB0260">
              <w:rPr>
                <w:noProof/>
                <w:webHidden/>
              </w:rPr>
              <w:t>8</w:t>
            </w:r>
            <w:r>
              <w:rPr>
                <w:noProof/>
                <w:webHidden/>
              </w:rPr>
              <w:fldChar w:fldCharType="end"/>
            </w:r>
          </w:hyperlink>
        </w:p>
        <w:p w14:paraId="469EA60B" w14:textId="77777777" w:rsidR="003746F6" w:rsidRDefault="003746F6">
          <w:pPr>
            <w:pStyle w:val="11"/>
            <w:tabs>
              <w:tab w:val="right" w:leader="dot" w:pos="9345"/>
            </w:tabs>
            <w:rPr>
              <w:rFonts w:eastAsiaTheme="minorEastAsia"/>
              <w:noProof/>
              <w:sz w:val="24"/>
              <w:szCs w:val="24"/>
              <w:lang w:eastAsia="ru-RU"/>
            </w:rPr>
          </w:pPr>
          <w:hyperlink w:anchor="_Toc12109432" w:history="1">
            <w:r w:rsidRPr="00626A96">
              <w:rPr>
                <w:rStyle w:val="a8"/>
                <w:rFonts w:ascii="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_Toc12109432 \h </w:instrText>
            </w:r>
            <w:r>
              <w:rPr>
                <w:noProof/>
                <w:webHidden/>
              </w:rPr>
            </w:r>
            <w:r>
              <w:rPr>
                <w:noProof/>
                <w:webHidden/>
              </w:rPr>
              <w:fldChar w:fldCharType="separate"/>
            </w:r>
            <w:r w:rsidR="00DB0260">
              <w:rPr>
                <w:noProof/>
                <w:webHidden/>
              </w:rPr>
              <w:t>9</w:t>
            </w:r>
            <w:r>
              <w:rPr>
                <w:noProof/>
                <w:webHidden/>
              </w:rPr>
              <w:fldChar w:fldCharType="end"/>
            </w:r>
          </w:hyperlink>
        </w:p>
        <w:p w14:paraId="5306908E" w14:textId="77777777" w:rsidR="005106F1" w:rsidRDefault="005106F1">
          <w:r>
            <w:rPr>
              <w:b/>
              <w:bCs/>
            </w:rPr>
            <w:fldChar w:fldCharType="end"/>
          </w:r>
        </w:p>
      </w:sdtContent>
    </w:sdt>
    <w:p w14:paraId="3DE4862E" w14:textId="77777777" w:rsidR="005106F1" w:rsidRDefault="005106F1">
      <w:pPr>
        <w:rPr>
          <w:rFonts w:asciiTheme="majorHAnsi" w:eastAsiaTheme="majorEastAsia" w:hAnsiTheme="majorHAnsi" w:cstheme="majorBidi"/>
          <w:b/>
          <w:bCs/>
          <w:color w:val="365F91" w:themeColor="accent1" w:themeShade="BF"/>
          <w:sz w:val="28"/>
          <w:szCs w:val="28"/>
        </w:rPr>
      </w:pPr>
      <w:r>
        <w:br w:type="page"/>
      </w:r>
    </w:p>
    <w:p w14:paraId="02FC7073" w14:textId="342E25F3" w:rsidR="002A6EB2" w:rsidRPr="00394842" w:rsidRDefault="005A708D" w:rsidP="006F1A61">
      <w:pPr>
        <w:pStyle w:val="1"/>
        <w:rPr>
          <w:rFonts w:ascii="Times New Roman" w:hAnsi="Times New Roman" w:cs="Times New Roman"/>
        </w:rPr>
      </w:pPr>
      <w:bookmarkStart w:id="0" w:name="_Toc12109422"/>
      <w:r w:rsidRPr="00394842">
        <w:rPr>
          <w:rFonts w:ascii="Times New Roman" w:hAnsi="Times New Roman" w:cs="Times New Roman"/>
        </w:rPr>
        <w:lastRenderedPageBreak/>
        <w:t>Постановка задачи</w:t>
      </w:r>
      <w:bookmarkEnd w:id="0"/>
    </w:p>
    <w:p w14:paraId="20BC6A47" w14:textId="68099942" w:rsidR="006D4EB1" w:rsidRPr="00FD2645" w:rsidRDefault="00256AF4" w:rsidP="006D4EB1">
      <w:pPr>
        <w:rPr>
          <w:rFonts w:eastAsia="Times New Roman"/>
        </w:rPr>
      </w:pPr>
      <w:r w:rsidRPr="00FD2645">
        <w:rPr>
          <w:rFonts w:eastAsia="Times New Roman"/>
        </w:rPr>
        <w:t xml:space="preserve">Сейсмические данные собираются с использованием </w:t>
      </w:r>
      <w:r w:rsidR="006D4EB1" w:rsidRPr="00FD2645">
        <w:rPr>
          <w:rFonts w:eastAsia="Times New Roman"/>
        </w:rPr>
        <w:t>сейсморазведки</w:t>
      </w:r>
      <w:r w:rsidRPr="00FD2645">
        <w:rPr>
          <w:rFonts w:eastAsia="Times New Roman"/>
        </w:rPr>
        <w:t xml:space="preserve">. </w:t>
      </w:r>
      <w:r w:rsidR="006D4EB1" w:rsidRPr="00FD2645">
        <w:rPr>
          <w:rFonts w:eastAsia="Times New Roman"/>
        </w:rPr>
        <w:t xml:space="preserve">В ходе сейсмической съемки методом отраженных волн сейсмические волны создаются на поверхности или вблизи нее при помощи сейсмического источника – это может быть динамит, молот, вибратор, пневматический источник, </w:t>
      </w:r>
      <w:proofErr w:type="spellStart"/>
      <w:r w:rsidR="006D4EB1" w:rsidRPr="00FD2645">
        <w:rPr>
          <w:rFonts w:eastAsia="Times New Roman"/>
        </w:rPr>
        <w:t>гидропушка</w:t>
      </w:r>
      <w:proofErr w:type="spellEnd"/>
      <w:r w:rsidR="006D4EB1" w:rsidRPr="00FD2645">
        <w:rPr>
          <w:rFonts w:eastAsia="Times New Roman"/>
        </w:rPr>
        <w:t xml:space="preserve"> или иное устройство, способное передавать энергию вглубь земли. Сейсмические волны распространяются от источника и проходят сквозь слои геологического разреза. На границах между различными типами пород происходит изменение физических свойств, в частности, плотности и скорости распространения сейсмических волн и их произведения, сейсмического импеданса.</w:t>
      </w:r>
    </w:p>
    <w:p w14:paraId="53AE7D4B" w14:textId="317D61D0" w:rsidR="006D4EB1" w:rsidRPr="00FD2645" w:rsidRDefault="006D4EB1" w:rsidP="006D4EB1">
      <w:pPr>
        <w:rPr>
          <w:rFonts w:eastAsia="Times New Roman"/>
        </w:rPr>
      </w:pPr>
      <w:r w:rsidRPr="00FD2645">
        <w:rPr>
          <w:rFonts w:eastAsia="Times New Roman"/>
        </w:rPr>
        <w:t>Некоторая часть сейсмической энерги</w:t>
      </w:r>
      <w:r w:rsidR="009D1C9D" w:rsidRPr="00FD2645">
        <w:rPr>
          <w:rFonts w:eastAsia="Times New Roman"/>
        </w:rPr>
        <w:t>и</w:t>
      </w:r>
      <w:r w:rsidRPr="00FD2645">
        <w:rPr>
          <w:rFonts w:eastAsia="Times New Roman"/>
        </w:rPr>
        <w:t xml:space="preserve"> отражается от геологических границ и достигает поверхности. На поверхности отраженные волны регистриру</w:t>
      </w:r>
      <w:r w:rsidR="009D1C9D" w:rsidRPr="00FD2645">
        <w:rPr>
          <w:rFonts w:eastAsia="Times New Roman"/>
        </w:rPr>
        <w:t xml:space="preserve">ются </w:t>
      </w:r>
      <w:proofErr w:type="spellStart"/>
      <w:r w:rsidR="009D1C9D" w:rsidRPr="00FD2645">
        <w:rPr>
          <w:rFonts w:eastAsia="Times New Roman"/>
        </w:rPr>
        <w:t>сейсмпоприемниками</w:t>
      </w:r>
      <w:proofErr w:type="spellEnd"/>
      <w:r w:rsidR="009D1C9D" w:rsidRPr="00FD2645">
        <w:rPr>
          <w:rFonts w:eastAsia="Times New Roman"/>
        </w:rPr>
        <w:t xml:space="preserve">. Они представляют собой электромеханические устройства  - микрофоны, геофоны, гидрофоны или акселерометры (датчики ускорения), преобразующие энергию отраженных волн в электрические сигналы. </w:t>
      </w:r>
    </w:p>
    <w:p w14:paraId="321E2F85" w14:textId="1BFB303D" w:rsidR="009D1C9D" w:rsidRPr="00FD2645" w:rsidRDefault="009D1C9D" w:rsidP="006D4EB1">
      <w:pPr>
        <w:rPr>
          <w:rFonts w:eastAsia="Times New Roman"/>
        </w:rPr>
      </w:pPr>
      <w:r w:rsidRPr="00FD2645">
        <w:rPr>
          <w:rFonts w:eastAsia="Times New Roman"/>
        </w:rPr>
        <w:t>Сигналы записываются и обрабатываются на компьютере для получения изображений недр, производится их интерпретация для получения информации, необходимой для поисково-разведочных работ, разработки месторождений и добычи нефти и газа.</w:t>
      </w:r>
    </w:p>
    <w:p w14:paraId="5047DFBC" w14:textId="584568CA" w:rsidR="006D4EB1" w:rsidRPr="00FD2645" w:rsidRDefault="009D1C9D" w:rsidP="006D4EB1">
      <w:pPr>
        <w:rPr>
          <w:rFonts w:eastAsia="Times New Roman"/>
        </w:rPr>
      </w:pPr>
      <w:r w:rsidRPr="00FD2645">
        <w:rPr>
          <w:rFonts w:eastAsia="Times New Roman"/>
        </w:rPr>
        <w:t>Существует</w:t>
      </w:r>
      <w:r w:rsidR="006D4EB1" w:rsidRPr="00FD2645">
        <w:rPr>
          <w:rFonts w:eastAsia="Times New Roman"/>
        </w:rPr>
        <w:t xml:space="preserve"> несколько областей </w:t>
      </w:r>
      <w:r w:rsidRPr="00FD2645">
        <w:rPr>
          <w:rFonts w:eastAsia="Times New Roman"/>
        </w:rPr>
        <w:t>в мире</w:t>
      </w:r>
      <w:r w:rsidR="006D4EB1" w:rsidRPr="00FD2645">
        <w:rPr>
          <w:rFonts w:eastAsia="Times New Roman"/>
        </w:rPr>
        <w:t>, где есть огромное количество соли в недрах. Одна из проблем сейсмического изображения состоит в том, чтобы идентифицировать часть недр, которая является солью</w:t>
      </w:r>
      <w:r w:rsidRPr="00FD2645">
        <w:rPr>
          <w:rFonts w:eastAsia="Times New Roman"/>
        </w:rPr>
        <w:t>.</w:t>
      </w:r>
      <w:r w:rsidR="006D4EB1" w:rsidRPr="00FD2645">
        <w:rPr>
          <w:rFonts w:eastAsia="Times New Roman"/>
        </w:rPr>
        <w:t xml:space="preserve"> Плотность соли обычно составляет 2,14 г / см 3, что ниже, чем у большинства окружающих</w:t>
      </w:r>
      <w:r w:rsidRPr="00FD2645">
        <w:rPr>
          <w:rFonts w:eastAsia="Times New Roman"/>
        </w:rPr>
        <w:t xml:space="preserve"> ее</w:t>
      </w:r>
      <w:r w:rsidR="006D4EB1" w:rsidRPr="00FD2645">
        <w:rPr>
          <w:rFonts w:eastAsia="Times New Roman"/>
        </w:rPr>
        <w:t xml:space="preserve"> пород. Сейсмическая скорость соли составляет 4,5 км / с, что обычно выше, чем у окружающих ее пород. Эта разница создает резкое отражение н</w:t>
      </w:r>
      <w:r w:rsidRPr="00FD2645">
        <w:rPr>
          <w:rFonts w:eastAsia="Times New Roman"/>
        </w:rPr>
        <w:t>а границе раздела солевых осадков</w:t>
      </w:r>
      <w:r w:rsidR="006D4EB1" w:rsidRPr="00FD2645">
        <w:rPr>
          <w:rFonts w:eastAsia="Times New Roman"/>
        </w:rPr>
        <w:t>. Обычно соль - это аморфная порода без особой внутренней структуры. Это означает, что внутри соли, как правило, не так много отражающей способности, если только внутри нее нет отложений. Необычно высокая сейсмическая скорость соли может создать проблемы с сейсмической визуализацией.</w:t>
      </w:r>
    </w:p>
    <w:p w14:paraId="7B183981" w14:textId="1DF5B2B6" w:rsidR="0053484D" w:rsidRPr="00FD2645" w:rsidRDefault="0053484D" w:rsidP="006D4EB1">
      <w:r w:rsidRPr="00FD2645">
        <w:t>Соляные отложения</w:t>
      </w:r>
      <w:r w:rsidRPr="00FD2645">
        <w:t xml:space="preserve"> важны для углеводородной промышленности, так как они </w:t>
      </w:r>
      <w:r w:rsidRPr="00FD2645">
        <w:t>обычно образуют хорошие нефтяные</w:t>
      </w:r>
      <w:r w:rsidRPr="00FD2645">
        <w:t xml:space="preserve"> ловушки.</w:t>
      </w:r>
    </w:p>
    <w:p w14:paraId="599517BA" w14:textId="156D65EA" w:rsidR="00E66DF9" w:rsidRPr="00E66DF9" w:rsidRDefault="0053484D" w:rsidP="00E66DF9">
      <w:pPr>
        <w:rPr>
          <w:lang w:eastAsia="en-US"/>
        </w:rPr>
      </w:pPr>
      <w:r w:rsidRPr="00E66DF9">
        <w:t xml:space="preserve">Но, к сожалению, </w:t>
      </w:r>
      <w:r w:rsidR="00E66DF9" w:rsidRPr="00E66DF9">
        <w:rPr>
          <w:color w:val="24292E"/>
        </w:rPr>
        <w:t>ч</w:t>
      </w:r>
      <w:r w:rsidR="00E66DF9" w:rsidRPr="00E66DF9">
        <w:rPr>
          <w:color w:val="24292E"/>
        </w:rPr>
        <w:t>резвычайно трудной задачей, которая следует за этапом предварительной обработки, является </w:t>
      </w:r>
      <w:r w:rsidR="00E66DF9" w:rsidRPr="00E66DF9">
        <w:rPr>
          <w:rStyle w:val="af3"/>
          <w:i w:val="0"/>
          <w:color w:val="24292E"/>
        </w:rPr>
        <w:t xml:space="preserve">интерпретация </w:t>
      </w:r>
      <w:r w:rsidR="00E66DF9" w:rsidRPr="00E66DF9">
        <w:rPr>
          <w:rStyle w:val="af3"/>
          <w:i w:val="0"/>
          <w:color w:val="24292E"/>
        </w:rPr>
        <w:t xml:space="preserve"> сейсмических изображений</w:t>
      </w:r>
      <w:r w:rsidR="00E66DF9" w:rsidRPr="00E66DF9">
        <w:rPr>
          <w:i/>
          <w:color w:val="24292E"/>
        </w:rPr>
        <w:t> </w:t>
      </w:r>
      <w:r w:rsidR="00E66DF9" w:rsidRPr="00E66DF9">
        <w:rPr>
          <w:color w:val="24292E"/>
        </w:rPr>
        <w:t>. Точная интерпретация сейсмических изображений требует многолетнего опыта работы в области геофизики. </w:t>
      </w:r>
      <w:r w:rsidR="00E66DF9" w:rsidRPr="00E66DF9">
        <w:rPr>
          <w:rStyle w:val="af2"/>
          <w:b w:val="0"/>
          <w:color w:val="24292E"/>
        </w:rPr>
        <w:t>Ошибки дорогостоящие</w:t>
      </w:r>
      <w:r w:rsidR="00E66DF9">
        <w:rPr>
          <w:rStyle w:val="af2"/>
          <w:b w:val="0"/>
          <w:color w:val="24292E"/>
        </w:rPr>
        <w:t>:</w:t>
      </w:r>
      <w:r w:rsidR="00E66DF9" w:rsidRPr="00E66DF9">
        <w:rPr>
          <w:color w:val="24292E"/>
        </w:rPr>
        <w:t xml:space="preserve"> </w:t>
      </w:r>
      <w:r w:rsidR="00E66DF9">
        <w:rPr>
          <w:color w:val="24292E"/>
        </w:rPr>
        <w:t>н</w:t>
      </w:r>
      <w:r w:rsidR="00E66DF9" w:rsidRPr="00E66DF9">
        <w:rPr>
          <w:color w:val="24292E"/>
        </w:rPr>
        <w:t>еправильные интер</w:t>
      </w:r>
      <w:r w:rsidR="00E66DF9">
        <w:rPr>
          <w:color w:val="24292E"/>
        </w:rPr>
        <w:t xml:space="preserve">претации могут стоить миллионы </w:t>
      </w:r>
      <w:r w:rsidR="00E66DF9" w:rsidRPr="00E66DF9">
        <w:rPr>
          <w:color w:val="24292E"/>
        </w:rPr>
        <w:t xml:space="preserve">долларов нефтяным и газовым компаниям, если они будут копаться в земле с ложными прогнозами углеводородов. Кроме того, существует множество рисков, связанных с </w:t>
      </w:r>
      <w:r w:rsidR="00E66DF9">
        <w:rPr>
          <w:color w:val="24292E"/>
        </w:rPr>
        <w:t>бурением</w:t>
      </w:r>
      <w:r w:rsidR="00E66DF9" w:rsidRPr="00E66DF9">
        <w:rPr>
          <w:color w:val="24292E"/>
        </w:rPr>
        <w:t>. Следовательно, оч</w:t>
      </w:r>
      <w:r w:rsidR="00E66DF9">
        <w:rPr>
          <w:color w:val="24292E"/>
        </w:rPr>
        <w:t>ень важный вопрос в этом направлении</w:t>
      </w:r>
      <w:r w:rsidR="00E66DF9" w:rsidRPr="00E66DF9">
        <w:rPr>
          <w:color w:val="24292E"/>
        </w:rPr>
        <w:t xml:space="preserve"> заключается в том, можем ли мы использовать возможности компьютеров, чтобы помочь геофизикам точно составить карту областей на изображениях, которые соо</w:t>
      </w:r>
      <w:r w:rsidR="00E66DF9">
        <w:rPr>
          <w:color w:val="24292E"/>
        </w:rPr>
        <w:t>тветствуют присутствию солей(углеводородов)</w:t>
      </w:r>
      <w:r w:rsidR="00E66DF9" w:rsidRPr="00E66DF9">
        <w:rPr>
          <w:color w:val="24292E"/>
        </w:rPr>
        <w:t>. </w:t>
      </w:r>
    </w:p>
    <w:p w14:paraId="6238EDF4" w14:textId="70286AC6" w:rsidR="0053484D" w:rsidRDefault="0053484D" w:rsidP="006D4EB1">
      <w:r w:rsidRPr="00FD2645">
        <w:t>.</w:t>
      </w:r>
    </w:p>
    <w:p w14:paraId="2972A82C" w14:textId="7D48709E" w:rsidR="00B87C02" w:rsidRPr="00FD2645" w:rsidRDefault="009D1C9D">
      <w:pPr>
        <w:rPr>
          <w:rFonts w:eastAsia="Times New Roman"/>
        </w:rPr>
      </w:pPr>
      <w:r w:rsidRPr="00FD2645">
        <w:rPr>
          <w:color w:val="222222"/>
          <w:shd w:val="clear" w:color="auto" w:fill="FFFFFF"/>
        </w:rPr>
        <w:t xml:space="preserve">Цель </w:t>
      </w:r>
      <w:r w:rsidR="00FD2645">
        <w:rPr>
          <w:color w:val="222222"/>
          <w:shd w:val="clear" w:color="auto" w:fill="FFFFFF"/>
        </w:rPr>
        <w:t xml:space="preserve">данного </w:t>
      </w:r>
      <w:r w:rsidRPr="00FD2645">
        <w:rPr>
          <w:color w:val="222222"/>
          <w:shd w:val="clear" w:color="auto" w:fill="FFFFFF"/>
        </w:rPr>
        <w:t xml:space="preserve">проекта </w:t>
      </w:r>
      <w:r w:rsidR="0005734B">
        <w:rPr>
          <w:color w:val="222222"/>
          <w:shd w:val="clear" w:color="auto" w:fill="FFFFFF"/>
        </w:rPr>
        <w:t>– сегментация регионов, содержащих соль</w:t>
      </w:r>
      <w:r w:rsidR="00B87C02" w:rsidRPr="00FD2645">
        <w:rPr>
          <w:color w:val="222222"/>
          <w:shd w:val="clear" w:color="auto" w:fill="FFFFFF"/>
        </w:rPr>
        <w:t xml:space="preserve">. Работа </w:t>
      </w:r>
      <w:r w:rsidR="001C5603" w:rsidRPr="00FD2645">
        <w:rPr>
          <w:color w:val="222222"/>
          <w:shd w:val="clear" w:color="auto" w:fill="FFFFFF"/>
        </w:rPr>
        <w:t>проводится</w:t>
      </w:r>
      <w:r w:rsidR="00B87C02" w:rsidRPr="00FD2645">
        <w:rPr>
          <w:color w:val="222222"/>
          <w:shd w:val="clear" w:color="auto" w:fill="FFFFFF"/>
        </w:rPr>
        <w:t xml:space="preserve"> в рамках соревнования на </w:t>
      </w:r>
      <w:proofErr w:type="spellStart"/>
      <w:r w:rsidR="00B87C02" w:rsidRPr="00FD2645">
        <w:rPr>
          <w:color w:val="222222"/>
          <w:shd w:val="clear" w:color="auto" w:fill="FFFFFF"/>
          <w:lang w:val="en-US"/>
        </w:rPr>
        <w:t>Kaggle</w:t>
      </w:r>
      <w:proofErr w:type="spellEnd"/>
      <w:r w:rsidR="00B87C02" w:rsidRPr="00FD2645">
        <w:rPr>
          <w:color w:val="222222"/>
          <w:shd w:val="clear" w:color="auto" w:fill="FFFFFF"/>
        </w:rPr>
        <w:t xml:space="preserve"> </w:t>
      </w:r>
      <w:hyperlink r:id="rId9" w:history="1">
        <w:r w:rsidR="0053484D" w:rsidRPr="00FD2645">
          <w:rPr>
            <w:rStyle w:val="a8"/>
            <w:rFonts w:eastAsia="Times New Roman"/>
          </w:rPr>
          <w:t>https://www.kaggle.c</w:t>
        </w:r>
        <w:r w:rsidR="0053484D" w:rsidRPr="00FD2645">
          <w:rPr>
            <w:rStyle w:val="a8"/>
            <w:rFonts w:eastAsia="Times New Roman"/>
          </w:rPr>
          <w:t>o</w:t>
        </w:r>
        <w:r w:rsidR="0053484D" w:rsidRPr="00FD2645">
          <w:rPr>
            <w:rStyle w:val="a8"/>
            <w:rFonts w:eastAsia="Times New Roman"/>
          </w:rPr>
          <w:t>m/c/tgs-salt-identification-challenge/overview</w:t>
        </w:r>
      </w:hyperlink>
    </w:p>
    <w:p w14:paraId="5F2A05A9" w14:textId="77777777" w:rsidR="00B87C02" w:rsidRPr="00394842" w:rsidRDefault="00B87C02" w:rsidP="001C5603">
      <w:pPr>
        <w:pStyle w:val="1"/>
        <w:rPr>
          <w:rFonts w:ascii="Times New Roman" w:hAnsi="Times New Roman" w:cs="Times New Roman"/>
          <w:shd w:val="clear" w:color="auto" w:fill="FFFFFF"/>
        </w:rPr>
      </w:pPr>
      <w:bookmarkStart w:id="1" w:name="_Toc12109423"/>
      <w:r w:rsidRPr="00394842">
        <w:rPr>
          <w:rFonts w:ascii="Times New Roman" w:hAnsi="Times New Roman" w:cs="Times New Roman"/>
          <w:shd w:val="clear" w:color="auto" w:fill="FFFFFF"/>
        </w:rPr>
        <w:t>Исходные данные</w:t>
      </w:r>
      <w:bookmarkEnd w:id="1"/>
    </w:p>
    <w:p w14:paraId="19AF64CC" w14:textId="52009ED0" w:rsidR="001517E8" w:rsidRDefault="00CA4B93" w:rsidP="00CA4B93">
      <w:pPr>
        <w:rPr>
          <w:color w:val="24292E"/>
        </w:rPr>
      </w:pPr>
      <w:r w:rsidRPr="00CA4B93">
        <w:t xml:space="preserve">Данные представляют собой набор изображений, выбранных в различных местах случайным образом в недрах. Изображения имеют размер 101 x 101 пикселей, и каждый пиксель классифицируется как соль или осадок. В дополнение к сейсмическим изображениям, </w:t>
      </w:r>
      <w:r w:rsidRPr="00CA4B93">
        <w:t>есть данные о глубине</w:t>
      </w:r>
      <w:r w:rsidRPr="00CA4B93">
        <w:t xml:space="preserve"> отображаемого местоположения</w:t>
      </w:r>
      <w:r w:rsidRPr="00CA4B93">
        <w:t>,</w:t>
      </w:r>
      <w:r w:rsidRPr="00CA4B93">
        <w:t xml:space="preserve"> предоставляется </w:t>
      </w:r>
      <w:r w:rsidRPr="00CA4B93">
        <w:lastRenderedPageBreak/>
        <w:t xml:space="preserve">для каждого изображения. </w:t>
      </w:r>
      <w:r w:rsidRPr="00CA4B93">
        <w:rPr>
          <w:color w:val="24292E"/>
        </w:rPr>
        <w:t xml:space="preserve">Обучающий набор сдержит 4000 сейсмических изображений, а тестовый </w:t>
      </w:r>
      <w:r w:rsidR="001517E8" w:rsidRPr="00CA4B93">
        <w:rPr>
          <w:color w:val="24292E"/>
        </w:rPr>
        <w:t>18000 изображений</w:t>
      </w:r>
      <w:r w:rsidRPr="00CA4B93">
        <w:rPr>
          <w:color w:val="24292E"/>
        </w:rPr>
        <w:t>.</w:t>
      </w:r>
    </w:p>
    <w:p w14:paraId="0105F8D0" w14:textId="3D5ABD16" w:rsidR="003D0FF9" w:rsidRPr="003D0FF9" w:rsidRDefault="003D0FF9" w:rsidP="00CA4B93">
      <w:pPr>
        <w:rPr>
          <w:lang w:val="en-US"/>
        </w:rPr>
      </w:pPr>
      <w:r>
        <w:rPr>
          <w:color w:val="24292E"/>
        </w:rPr>
        <w:t>Пример</w:t>
      </w:r>
      <w:r w:rsidR="00F206D5">
        <w:rPr>
          <w:color w:val="24292E"/>
        </w:rPr>
        <w:t xml:space="preserve"> изображений и масок</w:t>
      </w:r>
      <w:r>
        <w:rPr>
          <w:color w:val="24292E"/>
        </w:rPr>
        <w:br/>
      </w:r>
      <w:r w:rsidR="00F206D5">
        <w:rPr>
          <w:noProof/>
        </w:rPr>
        <w:drawing>
          <wp:inline distT="0" distB="0" distL="0" distR="0" wp14:anchorId="370316DF" wp14:editId="04CB8E5C">
            <wp:extent cx="5934075" cy="1848485"/>
            <wp:effectExtent l="0" t="0" r="9525" b="5715"/>
            <wp:docPr id="13" name="Изображение 13" descr="/Users/lera/Desktop/Снимок экрана 2019-06-22 в 10.4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lera/Desktop/Снимок экрана 2019-06-22 в 10.48.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48485"/>
                    </a:xfrm>
                    <a:prstGeom prst="rect">
                      <a:avLst/>
                    </a:prstGeom>
                    <a:noFill/>
                    <a:ln>
                      <a:noFill/>
                    </a:ln>
                  </pic:spPr>
                </pic:pic>
              </a:graphicData>
            </a:graphic>
          </wp:inline>
        </w:drawing>
      </w:r>
    </w:p>
    <w:p w14:paraId="1FAF432A" w14:textId="77777777" w:rsidR="005A708D" w:rsidRPr="00D56E8C" w:rsidRDefault="00C01C50" w:rsidP="001C5603">
      <w:pPr>
        <w:pStyle w:val="1"/>
        <w:rPr>
          <w:rFonts w:ascii="Times New Roman" w:hAnsi="Times New Roman" w:cs="Times New Roman"/>
        </w:rPr>
      </w:pPr>
      <w:bookmarkStart w:id="2" w:name="_Toc12109424"/>
      <w:r w:rsidRPr="00D56E8C">
        <w:rPr>
          <w:rFonts w:ascii="Times New Roman" w:hAnsi="Times New Roman" w:cs="Times New Roman"/>
        </w:rPr>
        <w:t>Метрики качества</w:t>
      </w:r>
      <w:bookmarkEnd w:id="2"/>
    </w:p>
    <w:p w14:paraId="21B05D74" w14:textId="44782D92" w:rsidR="00C01C50" w:rsidRPr="00D56E8C" w:rsidRDefault="008041E8" w:rsidP="00D56E8C">
      <w:r w:rsidRPr="00D56E8C">
        <w:t>Это соревнование оценивается по средней точности при различных порогах пересечения по объединению (</w:t>
      </w:r>
      <w:proofErr w:type="spellStart"/>
      <w:r w:rsidRPr="00D56E8C">
        <w:t>IoU</w:t>
      </w:r>
      <w:proofErr w:type="spellEnd"/>
      <w:r w:rsidRPr="00D56E8C">
        <w:t xml:space="preserve">). </w:t>
      </w:r>
      <w:proofErr w:type="spellStart"/>
      <w:r w:rsidR="00C01C50" w:rsidRPr="00D56E8C">
        <w:t>IoU</w:t>
      </w:r>
      <w:proofErr w:type="spellEnd"/>
      <w:r w:rsidR="00C01C50" w:rsidRPr="00D56E8C">
        <w:t xml:space="preserve"> предлагаемого набора пикселов объекта и набора пикселей истинного объекта вычисляется как:</w:t>
      </w:r>
    </w:p>
    <w:p w14:paraId="05FDF1A7" w14:textId="77777777" w:rsidR="00C01C50" w:rsidRPr="00D56E8C" w:rsidRDefault="00C01C50" w:rsidP="00D56E8C">
      <w:pPr>
        <w:rPr>
          <w:lang w:val="en-US"/>
        </w:rPr>
      </w:pPr>
      <w:r w:rsidRPr="00D56E8C">
        <w:rPr>
          <w:rFonts w:eastAsia="Times New Roman"/>
          <w:noProof/>
        </w:rPr>
        <w:drawing>
          <wp:inline distT="0" distB="0" distL="0" distR="0" wp14:anchorId="1EFA6403" wp14:editId="06DB8775">
            <wp:extent cx="2000250" cy="628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628650"/>
                    </a:xfrm>
                    <a:prstGeom prst="rect">
                      <a:avLst/>
                    </a:prstGeom>
                    <a:noFill/>
                    <a:ln>
                      <a:noFill/>
                    </a:ln>
                  </pic:spPr>
                </pic:pic>
              </a:graphicData>
            </a:graphic>
          </wp:inline>
        </w:drawing>
      </w:r>
    </w:p>
    <w:p w14:paraId="3FDDFE8E" w14:textId="6266430D" w:rsidR="008041E8" w:rsidRPr="00D56E8C" w:rsidRDefault="008041E8" w:rsidP="00D56E8C">
      <w:r w:rsidRPr="00D56E8C">
        <w:t xml:space="preserve">Метрика охватывает диапазон порогов </w:t>
      </w:r>
      <w:proofErr w:type="spellStart"/>
      <w:r w:rsidRPr="00D56E8C">
        <w:t>IoU</w:t>
      </w:r>
      <w:proofErr w:type="spellEnd"/>
      <w:r w:rsidRPr="00D56E8C">
        <w:t>, в каждой точке рассчитывается среднее значение точности. Пороговые значения находятся в диапазоне от 0,5 до 0,95 с размером шага 0,05: (0,5, 0,55, 0,6, 0,65, 0,7, 0,75, 0,8, 0,85, 0,9, 0,95)</w:t>
      </w:r>
      <w:r w:rsidR="00C01C50" w:rsidRPr="00D56E8C">
        <w:t xml:space="preserve">. Другими словами, при пороге 0,5 предсказанный объект считается «успехом», если его </w:t>
      </w:r>
      <w:proofErr w:type="spellStart"/>
      <w:r w:rsidR="00C01C50" w:rsidRPr="00D56E8C">
        <w:t>IoU</w:t>
      </w:r>
      <w:proofErr w:type="spellEnd"/>
      <w:r w:rsidR="00C01C50" w:rsidRPr="00D56E8C">
        <w:t xml:space="preserve"> больше 0,5.</w:t>
      </w:r>
    </w:p>
    <w:p w14:paraId="427B700B" w14:textId="3E226D8B" w:rsidR="008041E8" w:rsidRPr="00D56E8C" w:rsidRDefault="008041E8" w:rsidP="00D56E8C">
      <w:r w:rsidRPr="00D56E8C">
        <w:t>При каждом пороговом значении t точность вычисляется на основе количества истинных положительных результатов (TP), ложных отрицательных значений (FN) и ложных положительных результатов (FP), полученных в результате сравнения прогнозируемого объекта со всеми  истинными объектами:</w:t>
      </w:r>
    </w:p>
    <w:p w14:paraId="49D14AB5" w14:textId="2D21A5BD" w:rsidR="008041E8" w:rsidRPr="00D56E8C" w:rsidRDefault="008041E8" w:rsidP="00D56E8C">
      <w:r w:rsidRPr="00D56E8C">
        <w:rPr>
          <w:noProof/>
        </w:rPr>
        <w:drawing>
          <wp:inline distT="0" distB="0" distL="0" distR="0" wp14:anchorId="165AAA7B" wp14:editId="2C254700">
            <wp:extent cx="2198370" cy="622300"/>
            <wp:effectExtent l="0" t="0" r="11430" b="12700"/>
            <wp:docPr id="8" name="Изображение 8" descr="/Users/lera/Desktop/Снимок экрана 2019-06-22 в 8.4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era/Desktop/Снимок экрана 2019-06-22 в 8.44.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370" cy="622300"/>
                    </a:xfrm>
                    <a:prstGeom prst="rect">
                      <a:avLst/>
                    </a:prstGeom>
                    <a:noFill/>
                    <a:ln>
                      <a:noFill/>
                    </a:ln>
                  </pic:spPr>
                </pic:pic>
              </a:graphicData>
            </a:graphic>
          </wp:inline>
        </w:drawing>
      </w:r>
    </w:p>
    <w:p w14:paraId="7EE01C39" w14:textId="2BC683E1" w:rsidR="008041E8" w:rsidRPr="00D56E8C" w:rsidRDefault="00D56E8C" w:rsidP="00D56E8C">
      <w:r w:rsidRPr="00D56E8C">
        <w:t xml:space="preserve">Средняя точность одиночного изображения затем рассчитывается как среднее из вышеуказанных значений точности при каждом пороге </w:t>
      </w:r>
      <w:proofErr w:type="spellStart"/>
      <w:r w:rsidRPr="00D56E8C">
        <w:t>IoU</w:t>
      </w:r>
      <w:proofErr w:type="spellEnd"/>
      <w:r w:rsidRPr="00D56E8C">
        <w:t>:</w:t>
      </w:r>
    </w:p>
    <w:p w14:paraId="79BE1671" w14:textId="0E3DB63C" w:rsidR="00D56E8C" w:rsidRPr="00D56E8C" w:rsidRDefault="00D56E8C" w:rsidP="00C01C50">
      <w:r w:rsidRPr="00D56E8C">
        <w:rPr>
          <w:noProof/>
        </w:rPr>
        <w:drawing>
          <wp:inline distT="0" distB="0" distL="0" distR="0" wp14:anchorId="3BF39389" wp14:editId="3BA39952">
            <wp:extent cx="3725545" cy="846455"/>
            <wp:effectExtent l="0" t="0" r="8255" b="0"/>
            <wp:docPr id="9" name="Изображение 9" descr="/Users/lera/Desktop/Снимок экрана 2019-06-22 в 8.4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ra/Desktop/Снимок экрана 2019-06-22 в 8.44.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5545" cy="846455"/>
                    </a:xfrm>
                    <a:prstGeom prst="rect">
                      <a:avLst/>
                    </a:prstGeom>
                    <a:noFill/>
                    <a:ln>
                      <a:noFill/>
                    </a:ln>
                  </pic:spPr>
                </pic:pic>
              </a:graphicData>
            </a:graphic>
          </wp:inline>
        </w:drawing>
      </w:r>
    </w:p>
    <w:p w14:paraId="7084CE4C" w14:textId="4F253B71" w:rsidR="00D56E8C" w:rsidRPr="00D56E8C" w:rsidRDefault="00D56E8C" w:rsidP="00D56E8C">
      <w:r w:rsidRPr="00D56E8C">
        <w:t>Наконец, оценка, возвращаемая метрикой соревнования, представляет собой среднее значение, полученное по индивидуальной средней точности каждого изображения в тестовом наборе данных.</w:t>
      </w:r>
    </w:p>
    <w:p w14:paraId="2CB215F0" w14:textId="2AE764A8" w:rsidR="001C5603" w:rsidRPr="00917658" w:rsidRDefault="001C5603">
      <w:pPr>
        <w:rPr>
          <w:rFonts w:cstheme="minorHAnsi"/>
        </w:rPr>
      </w:pPr>
      <w:r w:rsidRPr="00917658">
        <w:rPr>
          <w:rFonts w:cstheme="minorHAnsi"/>
        </w:rPr>
        <w:br w:type="page"/>
      </w:r>
    </w:p>
    <w:p w14:paraId="0808DFF7" w14:textId="14627658" w:rsidR="00183FA5" w:rsidRPr="00AB6EE8" w:rsidRDefault="00183FA5" w:rsidP="0026516C">
      <w:pPr>
        <w:pStyle w:val="1"/>
        <w:rPr>
          <w:rFonts w:ascii="Times New Roman" w:hAnsi="Times New Roman" w:cs="Times New Roman"/>
        </w:rPr>
      </w:pPr>
      <w:bookmarkStart w:id="3" w:name="_Toc12109425"/>
      <w:r w:rsidRPr="00AB6EE8">
        <w:rPr>
          <w:rFonts w:ascii="Times New Roman" w:hAnsi="Times New Roman" w:cs="Times New Roman"/>
        </w:rPr>
        <w:lastRenderedPageBreak/>
        <w:t>Анализ</w:t>
      </w:r>
      <w:bookmarkEnd w:id="3"/>
      <w:r w:rsidRPr="00AB6EE8">
        <w:rPr>
          <w:rFonts w:ascii="Times New Roman" w:hAnsi="Times New Roman" w:cs="Times New Roman"/>
        </w:rPr>
        <w:t xml:space="preserve"> </w:t>
      </w:r>
    </w:p>
    <w:p w14:paraId="64826969" w14:textId="7970ED22" w:rsidR="000742E4" w:rsidRPr="000742E4" w:rsidRDefault="000742E4" w:rsidP="000742E4">
      <w:pPr>
        <w:rPr>
          <w:rFonts w:eastAsia="Times New Roman"/>
        </w:rPr>
      </w:pPr>
      <w:r w:rsidRPr="000742E4">
        <w:rPr>
          <w:rFonts w:eastAsia="Times New Roman"/>
          <w:color w:val="222222"/>
          <w:shd w:val="clear" w:color="auto" w:fill="FFFFFF"/>
        </w:rPr>
        <w:t xml:space="preserve">Для проведения исследований я взяла хорошо изученную </w:t>
      </w:r>
      <w:r w:rsidRPr="000742E4">
        <w:rPr>
          <w:rFonts w:eastAsia="Times New Roman"/>
          <w:color w:val="222222"/>
          <w:shd w:val="clear" w:color="auto" w:fill="FFFFFF"/>
          <w:lang w:val="en-US"/>
        </w:rPr>
        <w:t>U</w:t>
      </w:r>
      <w:r w:rsidRPr="000742E4">
        <w:rPr>
          <w:rFonts w:eastAsia="Times New Roman"/>
          <w:color w:val="222222"/>
          <w:shd w:val="clear" w:color="auto" w:fill="FFFFFF"/>
        </w:rPr>
        <w:t>-</w:t>
      </w:r>
      <w:proofErr w:type="spellStart"/>
      <w:r w:rsidRPr="000742E4">
        <w:rPr>
          <w:rFonts w:eastAsia="Times New Roman"/>
          <w:color w:val="222222"/>
          <w:shd w:val="clear" w:color="auto" w:fill="FFFFFF"/>
        </w:rPr>
        <w:t>net</w:t>
      </w:r>
      <w:proofErr w:type="spellEnd"/>
      <w:r w:rsidRPr="000742E4">
        <w:rPr>
          <w:rFonts w:eastAsia="Times New Roman"/>
          <w:color w:val="222222"/>
          <w:shd w:val="clear" w:color="auto" w:fill="FFFFFF"/>
        </w:rPr>
        <w:t>, это отличная сеть для сегментации картинок. Сеть очень распространена в таких соревнованиях и есть много описаний, тонкости применения и т.д.</w:t>
      </w:r>
    </w:p>
    <w:p w14:paraId="1B91C1CA" w14:textId="77777777" w:rsidR="001A3823" w:rsidRPr="006F1A61" w:rsidRDefault="001A3823" w:rsidP="005A708D">
      <w:pPr>
        <w:rPr>
          <w:rFonts w:cstheme="minorHAnsi"/>
          <w:lang w:val="en-US"/>
        </w:rPr>
      </w:pPr>
      <w:r w:rsidRPr="006F1A61">
        <w:rPr>
          <w:rFonts w:cstheme="minorHAnsi"/>
          <w:noProof/>
        </w:rPr>
        <w:drawing>
          <wp:inline distT="0" distB="0" distL="0" distR="0" wp14:anchorId="28D1DD3A" wp14:editId="1620CAD9">
            <wp:extent cx="5940425" cy="3958670"/>
            <wp:effectExtent l="0" t="0" r="3175" b="3810"/>
            <wp:docPr id="4" name="Рисунок 4" descr="ÐÐ°ÑÑÐ¸Ð½ÐºÐ¸ Ð¿Ð¾ Ð·Ð°Ð¿ÑÐ¾ÑÑ u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ÐÐ°ÑÑÐ¸Ð½ÐºÐ¸ Ð¿Ð¾ Ð·Ð°Ð¿ÑÐ¾ÑÑ u ne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3958670"/>
                    </a:xfrm>
                    <a:prstGeom prst="rect">
                      <a:avLst/>
                    </a:prstGeom>
                    <a:noFill/>
                    <a:ln>
                      <a:noFill/>
                    </a:ln>
                  </pic:spPr>
                </pic:pic>
              </a:graphicData>
            </a:graphic>
          </wp:inline>
        </w:drawing>
      </w:r>
    </w:p>
    <w:p w14:paraId="1E63C5E7" w14:textId="3F2FDFB6" w:rsidR="000742E4" w:rsidRPr="000742E4" w:rsidRDefault="000742E4" w:rsidP="000742E4">
      <w:pPr>
        <w:rPr>
          <w:rFonts w:eastAsia="Times New Roman"/>
          <w:color w:val="222222"/>
          <w:shd w:val="clear" w:color="auto" w:fill="FFFFFF"/>
        </w:rPr>
      </w:pPr>
      <w:r w:rsidRPr="000742E4">
        <w:rPr>
          <w:rFonts w:eastAsia="Times New Roman"/>
          <w:b/>
          <w:bCs/>
          <w:color w:val="222222"/>
          <w:shd w:val="clear" w:color="auto" w:fill="FFFFFF"/>
        </w:rPr>
        <w:t>U-</w:t>
      </w:r>
      <w:proofErr w:type="spellStart"/>
      <w:r w:rsidRPr="000742E4">
        <w:rPr>
          <w:rFonts w:eastAsia="Times New Roman"/>
          <w:b/>
          <w:bCs/>
          <w:color w:val="222222"/>
          <w:shd w:val="clear" w:color="auto" w:fill="FFFFFF"/>
        </w:rPr>
        <w:t>Net</w:t>
      </w:r>
      <w:proofErr w:type="spellEnd"/>
      <w:r w:rsidRPr="000742E4">
        <w:rPr>
          <w:rFonts w:eastAsia="Times New Roman"/>
          <w:color w:val="222222"/>
          <w:shd w:val="clear" w:color="auto" w:fill="FFFFFF"/>
        </w:rPr>
        <w:t> — это </w:t>
      </w:r>
      <w:hyperlink r:id="rId15" w:tooltip="Свёрточная нейронная сеть" w:history="1">
        <w:proofErr w:type="spellStart"/>
        <w:r w:rsidRPr="000742E4">
          <w:rPr>
            <w:rStyle w:val="a8"/>
            <w:rFonts w:eastAsia="Times New Roman"/>
            <w:color w:val="0B0080"/>
            <w:u w:val="none"/>
            <w:shd w:val="clear" w:color="auto" w:fill="FFFFFF"/>
          </w:rPr>
          <w:t>свёрточная</w:t>
        </w:r>
        <w:proofErr w:type="spellEnd"/>
        <w:r w:rsidRPr="000742E4">
          <w:rPr>
            <w:rStyle w:val="a8"/>
            <w:rFonts w:eastAsia="Times New Roman"/>
            <w:color w:val="0B0080"/>
            <w:u w:val="none"/>
            <w:shd w:val="clear" w:color="auto" w:fill="FFFFFF"/>
          </w:rPr>
          <w:t xml:space="preserve"> нейронная сеть</w:t>
        </w:r>
      </w:hyperlink>
      <w:r w:rsidRPr="000742E4">
        <w:rPr>
          <w:rFonts w:eastAsia="Times New Roman"/>
          <w:color w:val="222222"/>
          <w:shd w:val="clear" w:color="auto" w:fill="FFFFFF"/>
        </w:rPr>
        <w:t xml:space="preserve">, которая была создана в 2015 году для сегментации биомедицинских изображений в отделении </w:t>
      </w:r>
      <w:proofErr w:type="spellStart"/>
      <w:r w:rsidRPr="000742E4">
        <w:rPr>
          <w:rFonts w:eastAsia="Times New Roman"/>
          <w:color w:val="222222"/>
          <w:shd w:val="clear" w:color="auto" w:fill="FFFFFF"/>
        </w:rPr>
        <w:t>Computer</w:t>
      </w:r>
      <w:proofErr w:type="spellEnd"/>
      <w:r w:rsidRPr="000742E4">
        <w:rPr>
          <w:rFonts w:eastAsia="Times New Roman"/>
          <w:color w:val="222222"/>
          <w:shd w:val="clear" w:color="auto" w:fill="FFFFFF"/>
        </w:rPr>
        <w:t xml:space="preserve"> </w:t>
      </w:r>
      <w:proofErr w:type="spellStart"/>
      <w:r w:rsidRPr="000742E4">
        <w:rPr>
          <w:rFonts w:eastAsia="Times New Roman"/>
          <w:color w:val="222222"/>
          <w:shd w:val="clear" w:color="auto" w:fill="FFFFFF"/>
        </w:rPr>
        <w:t>Science</w:t>
      </w:r>
      <w:proofErr w:type="spellEnd"/>
      <w:r w:rsidRPr="000742E4">
        <w:rPr>
          <w:rFonts w:eastAsia="Times New Roman"/>
          <w:color w:val="222222"/>
          <w:shd w:val="clear" w:color="auto" w:fill="FFFFFF"/>
        </w:rPr>
        <w:t> </w:t>
      </w:r>
      <w:hyperlink r:id="rId16" w:tooltip="Фрайбургский университет" w:history="1">
        <w:proofErr w:type="spellStart"/>
        <w:r w:rsidRPr="000742E4">
          <w:rPr>
            <w:rStyle w:val="a8"/>
            <w:rFonts w:eastAsia="Times New Roman"/>
            <w:color w:val="0B0080"/>
            <w:u w:val="none"/>
            <w:shd w:val="clear" w:color="auto" w:fill="FFFFFF"/>
          </w:rPr>
          <w:t>Фрайбургского</w:t>
        </w:r>
        <w:proofErr w:type="spellEnd"/>
        <w:r w:rsidRPr="000742E4">
          <w:rPr>
            <w:rStyle w:val="a8"/>
            <w:rFonts w:eastAsia="Times New Roman"/>
            <w:color w:val="0B0080"/>
            <w:u w:val="none"/>
            <w:shd w:val="clear" w:color="auto" w:fill="FFFFFF"/>
          </w:rPr>
          <w:t xml:space="preserve"> университета</w:t>
        </w:r>
      </w:hyperlink>
      <w:r w:rsidRPr="000742E4">
        <w:rPr>
          <w:rFonts w:eastAsia="Times New Roman"/>
          <w:color w:val="222222"/>
          <w:shd w:val="clear" w:color="auto" w:fill="FFFFFF"/>
        </w:rPr>
        <w:t>.</w:t>
      </w:r>
      <w:r w:rsidRPr="000742E4">
        <w:rPr>
          <w:rFonts w:eastAsia="Times New Roman"/>
          <w:color w:val="222222"/>
          <w:shd w:val="clear" w:color="auto" w:fill="FFFFFF"/>
        </w:rPr>
        <w:t xml:space="preserve"> Архитектура сети представляет собой </w:t>
      </w:r>
      <w:proofErr w:type="spellStart"/>
      <w:r w:rsidRPr="000742E4">
        <w:rPr>
          <w:rFonts w:eastAsia="Times New Roman"/>
          <w:color w:val="222222"/>
          <w:shd w:val="clear" w:color="auto" w:fill="FFFFFF"/>
        </w:rPr>
        <w:t>полносвязную</w:t>
      </w:r>
      <w:proofErr w:type="spellEnd"/>
      <w:r w:rsidRPr="000742E4">
        <w:rPr>
          <w:rFonts w:eastAsia="Times New Roman"/>
          <w:color w:val="222222"/>
          <w:shd w:val="clear" w:color="auto" w:fill="FFFFFF"/>
        </w:rPr>
        <w:t xml:space="preserve"> </w:t>
      </w:r>
      <w:proofErr w:type="spellStart"/>
      <w:r w:rsidRPr="000742E4">
        <w:rPr>
          <w:rFonts w:eastAsia="Times New Roman"/>
          <w:color w:val="222222"/>
          <w:shd w:val="clear" w:color="auto" w:fill="FFFFFF"/>
        </w:rPr>
        <w:t>свёрточную</w:t>
      </w:r>
      <w:proofErr w:type="spellEnd"/>
      <w:r w:rsidRPr="000742E4">
        <w:rPr>
          <w:rFonts w:eastAsia="Times New Roman"/>
          <w:color w:val="222222"/>
          <w:shd w:val="clear" w:color="auto" w:fill="FFFFFF"/>
        </w:rPr>
        <w:t xml:space="preserve"> сеть</w:t>
      </w:r>
      <w:r w:rsidRPr="000742E4">
        <w:rPr>
          <w:rFonts w:eastAsia="Times New Roman"/>
          <w:color w:val="222222"/>
          <w:shd w:val="clear" w:color="auto" w:fill="FFFFFF"/>
          <w:vertAlign w:val="superscript"/>
        </w:rPr>
        <w:t xml:space="preserve">, </w:t>
      </w:r>
      <w:r w:rsidRPr="000742E4">
        <w:rPr>
          <w:rFonts w:eastAsia="Times New Roman"/>
          <w:color w:val="222222"/>
          <w:shd w:val="clear" w:color="auto" w:fill="FFFFFF"/>
        </w:rPr>
        <w:t>модифицированную так, чтобы она могла работать с меньшим количеством примеров (обучающих образов) и делала более точную сегментацию.</w:t>
      </w:r>
    </w:p>
    <w:p w14:paraId="53987C89" w14:textId="77777777" w:rsidR="000742E4" w:rsidRPr="000742E4" w:rsidRDefault="000742E4" w:rsidP="000742E4">
      <w:pPr>
        <w:shd w:val="clear" w:color="auto" w:fill="FFFFFF"/>
        <w:spacing w:before="120" w:after="120"/>
        <w:rPr>
          <w:color w:val="222222"/>
        </w:rPr>
      </w:pPr>
      <w:r w:rsidRPr="000742E4">
        <w:rPr>
          <w:color w:val="222222"/>
        </w:rPr>
        <w:t>Сеть содержит сжимающий путь (слева) и расширяющий путь (справа), поэтому архитектура похожа на букву U, что и отражено в названии. На каждом шаге мы удваиваем количество каналов признаков.</w:t>
      </w:r>
    </w:p>
    <w:p w14:paraId="1BEE6345" w14:textId="77777777" w:rsidR="000742E4" w:rsidRPr="000742E4" w:rsidRDefault="000742E4" w:rsidP="000742E4">
      <w:pPr>
        <w:shd w:val="clear" w:color="auto" w:fill="FFFFFF"/>
        <w:spacing w:before="120" w:after="120"/>
        <w:rPr>
          <w:color w:val="222222"/>
        </w:rPr>
      </w:pPr>
      <w:r w:rsidRPr="000742E4">
        <w:rPr>
          <w:color w:val="222222"/>
        </w:rPr>
        <w:t xml:space="preserve">Сжимающий путь похож на типичную </w:t>
      </w:r>
      <w:proofErr w:type="spellStart"/>
      <w:r w:rsidRPr="000742E4">
        <w:rPr>
          <w:color w:val="222222"/>
        </w:rPr>
        <w:t>свёрточную</w:t>
      </w:r>
      <w:proofErr w:type="spellEnd"/>
      <w:r w:rsidRPr="000742E4">
        <w:rPr>
          <w:color w:val="222222"/>
        </w:rPr>
        <w:t xml:space="preserve"> сеть, он содержит два подряд </w:t>
      </w:r>
      <w:proofErr w:type="spellStart"/>
      <w:r w:rsidRPr="000742E4">
        <w:rPr>
          <w:color w:val="222222"/>
        </w:rPr>
        <w:t>свёрточных</w:t>
      </w:r>
      <w:proofErr w:type="spellEnd"/>
      <w:r w:rsidRPr="000742E4">
        <w:rPr>
          <w:color w:val="222222"/>
        </w:rPr>
        <w:t xml:space="preserve"> слоя 3x3, после которых идет слой </w:t>
      </w:r>
      <w:proofErr w:type="spellStart"/>
      <w:r w:rsidRPr="000742E4">
        <w:rPr>
          <w:color w:val="222222"/>
        </w:rPr>
        <w:t>ReLU</w:t>
      </w:r>
      <w:proofErr w:type="spellEnd"/>
      <w:r w:rsidRPr="000742E4">
        <w:rPr>
          <w:color w:val="222222"/>
        </w:rPr>
        <w:t xml:space="preserve"> и </w:t>
      </w:r>
      <w:proofErr w:type="spellStart"/>
      <w:r w:rsidRPr="000742E4">
        <w:rPr>
          <w:color w:val="222222"/>
        </w:rPr>
        <w:t>пулинг</w:t>
      </w:r>
      <w:proofErr w:type="spellEnd"/>
      <w:r w:rsidRPr="000742E4">
        <w:rPr>
          <w:color w:val="222222"/>
        </w:rPr>
        <w:t xml:space="preserve"> с функцией максимума 2×2 с шагом 2.</w:t>
      </w:r>
    </w:p>
    <w:p w14:paraId="23631D31" w14:textId="77777777" w:rsidR="000742E4" w:rsidRPr="000742E4" w:rsidRDefault="000742E4" w:rsidP="000742E4">
      <w:pPr>
        <w:shd w:val="clear" w:color="auto" w:fill="FFFFFF"/>
        <w:spacing w:before="120" w:after="120"/>
        <w:rPr>
          <w:color w:val="222222"/>
        </w:rPr>
      </w:pPr>
      <w:r w:rsidRPr="000742E4">
        <w:rPr>
          <w:color w:val="222222"/>
        </w:rPr>
        <w:t xml:space="preserve">Каждый шаг расширяющего пути содержит слой, обратный </w:t>
      </w:r>
      <w:proofErr w:type="spellStart"/>
      <w:r w:rsidRPr="000742E4">
        <w:rPr>
          <w:color w:val="222222"/>
        </w:rPr>
        <w:t>пулингу</w:t>
      </w:r>
      <w:proofErr w:type="spellEnd"/>
      <w:r w:rsidRPr="000742E4">
        <w:rPr>
          <w:color w:val="222222"/>
        </w:rPr>
        <w:t xml:space="preserve">, который расширяет карту признаков, после которого следует свертка 2x2, которая уменьшает количество каналов признаков. После идет конкатенация с соответствующим образом обрезанной картой признаков из сжимающего пути и две свертки 3x3, после каждой из которой идет </w:t>
      </w:r>
      <w:proofErr w:type="spellStart"/>
      <w:r w:rsidRPr="000742E4">
        <w:rPr>
          <w:color w:val="222222"/>
        </w:rPr>
        <w:t>ReLU</w:t>
      </w:r>
      <w:proofErr w:type="spellEnd"/>
      <w:r w:rsidRPr="000742E4">
        <w:rPr>
          <w:color w:val="222222"/>
        </w:rPr>
        <w:t>. Обрезка нужна из-за того, что мы теряем пограничные пиксели в каждой свертке. На последнем слое свертка 1x1 используется для приведения каждого 64-компонентного вектора признаков до требуемого количества классов.</w:t>
      </w:r>
    </w:p>
    <w:p w14:paraId="2C63B373" w14:textId="77777777" w:rsidR="000742E4" w:rsidRPr="000742E4" w:rsidRDefault="000742E4" w:rsidP="000742E4">
      <w:pPr>
        <w:shd w:val="clear" w:color="auto" w:fill="FFFFFF"/>
        <w:spacing w:before="120" w:after="120"/>
        <w:rPr>
          <w:color w:val="222222"/>
        </w:rPr>
      </w:pPr>
      <w:r w:rsidRPr="000742E4">
        <w:rPr>
          <w:color w:val="222222"/>
        </w:rPr>
        <w:t xml:space="preserve">Всего сеть имеет 23 </w:t>
      </w:r>
      <w:proofErr w:type="spellStart"/>
      <w:r w:rsidRPr="000742E4">
        <w:rPr>
          <w:color w:val="222222"/>
        </w:rPr>
        <w:t>свёрточных</w:t>
      </w:r>
      <w:proofErr w:type="spellEnd"/>
      <w:r w:rsidRPr="000742E4">
        <w:rPr>
          <w:color w:val="222222"/>
        </w:rPr>
        <w:t xml:space="preserve"> слоя.</w:t>
      </w:r>
    </w:p>
    <w:p w14:paraId="1C55BBE7" w14:textId="3D97AB8D" w:rsidR="00DC0510" w:rsidRPr="00394842" w:rsidRDefault="002D3F4E" w:rsidP="00296EF2">
      <w:pPr>
        <w:pStyle w:val="1"/>
        <w:rPr>
          <w:rFonts w:ascii="Times New Roman" w:hAnsi="Times New Roman" w:cs="Times New Roman"/>
        </w:rPr>
      </w:pPr>
      <w:bookmarkStart w:id="4" w:name="_Toc12109426"/>
      <w:r w:rsidRPr="00394842">
        <w:rPr>
          <w:rFonts w:ascii="Times New Roman" w:hAnsi="Times New Roman" w:cs="Times New Roman"/>
        </w:rPr>
        <w:lastRenderedPageBreak/>
        <w:t>Предварительный анализ данных</w:t>
      </w:r>
      <w:bookmarkEnd w:id="4"/>
    </w:p>
    <w:p w14:paraId="26344826" w14:textId="027B1520" w:rsidR="00296EF2" w:rsidRPr="00394842" w:rsidRDefault="00DC0510" w:rsidP="00B7748A">
      <w:r w:rsidRPr="00394842">
        <w:t xml:space="preserve">Мной был сделан расчет площади солевого покрытия и на основе этого признака было сделано деление на классы с целью дальнейшего использования этого признака для стратифицированного деления на обучающий и </w:t>
      </w:r>
      <w:proofErr w:type="spellStart"/>
      <w:r w:rsidRPr="00394842">
        <w:t>валидационный</w:t>
      </w:r>
      <w:proofErr w:type="spellEnd"/>
      <w:r w:rsidRPr="00394842">
        <w:t xml:space="preserve"> наборы данных. </w:t>
      </w:r>
      <w:r w:rsidR="00296EF2" w:rsidRPr="00394842">
        <w:t>Примерно 40</w:t>
      </w:r>
      <w:r w:rsidR="00296EF2" w:rsidRPr="00394842">
        <w:rPr>
          <w:lang w:val="en-US"/>
        </w:rPr>
        <w:t xml:space="preserve">% </w:t>
      </w:r>
      <w:r w:rsidR="00296EF2" w:rsidRPr="00394842">
        <w:t>изображений – это изображения без соли.</w:t>
      </w:r>
    </w:p>
    <w:p w14:paraId="7127DC59" w14:textId="2A1C3CC5" w:rsidR="00296EF2" w:rsidRPr="00394842" w:rsidRDefault="00296EF2" w:rsidP="00B7748A">
      <w:pPr>
        <w:rPr>
          <w:lang w:val="en-US"/>
        </w:rPr>
      </w:pPr>
      <w:r w:rsidRPr="00394842">
        <w:drawing>
          <wp:inline distT="0" distB="0" distL="0" distR="0" wp14:anchorId="18541C1F" wp14:editId="542B2507">
            <wp:extent cx="3542935" cy="2185848"/>
            <wp:effectExtent l="0" t="0" r="0" b="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8903" cy="2208039"/>
                    </a:xfrm>
                    <a:prstGeom prst="rect">
                      <a:avLst/>
                    </a:prstGeom>
                  </pic:spPr>
                </pic:pic>
              </a:graphicData>
            </a:graphic>
          </wp:inline>
        </w:drawing>
      </w:r>
    </w:p>
    <w:p w14:paraId="0E1712AE" w14:textId="7E9D0B4C" w:rsidR="00296EF2" w:rsidRPr="00394842" w:rsidRDefault="00DC0510" w:rsidP="00B7748A">
      <w:r w:rsidRPr="00394842">
        <w:t>Смотрим, как выглядит гистограмма по этому признаку.</w:t>
      </w:r>
    </w:p>
    <w:p w14:paraId="5DA48E20" w14:textId="05E0E40B" w:rsidR="00006A43" w:rsidRPr="00006A43" w:rsidRDefault="00DC0510" w:rsidP="00006A43">
      <w:pPr>
        <w:rPr>
          <w:rFonts w:asciiTheme="minorHAnsi" w:hAnsiTheme="minorHAnsi" w:cstheme="minorHAnsi"/>
        </w:rPr>
      </w:pPr>
      <w:r>
        <w:rPr>
          <w:rFonts w:cstheme="minorHAnsi"/>
          <w:noProof/>
        </w:rPr>
        <w:drawing>
          <wp:inline distT="0" distB="0" distL="0" distR="0" wp14:anchorId="57E18E16" wp14:editId="44AE2E62">
            <wp:extent cx="3467797" cy="2523275"/>
            <wp:effectExtent l="0" t="0" r="12065" b="0"/>
            <wp:docPr id="10" name="Изображение 10" descr="/Users/lera/Desktop/diploma/КЛАСС ПО СОЛ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lera/Desktop/diploma/КЛАСС ПО СОЛИ.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8565" cy="2560215"/>
                    </a:xfrm>
                    <a:prstGeom prst="rect">
                      <a:avLst/>
                    </a:prstGeom>
                    <a:noFill/>
                    <a:ln>
                      <a:noFill/>
                    </a:ln>
                  </pic:spPr>
                </pic:pic>
              </a:graphicData>
            </a:graphic>
          </wp:inline>
        </w:drawing>
      </w:r>
    </w:p>
    <w:p w14:paraId="0673EC03" w14:textId="77777777" w:rsidR="005636A5" w:rsidRPr="00626AD4" w:rsidRDefault="005636A5" w:rsidP="001C5603">
      <w:pPr>
        <w:pStyle w:val="1"/>
        <w:rPr>
          <w:rFonts w:ascii="Times New Roman" w:hAnsi="Times New Roman" w:cs="Times New Roman"/>
        </w:rPr>
      </w:pPr>
      <w:bookmarkStart w:id="5" w:name="_Toc12109427"/>
      <w:r w:rsidRPr="00626AD4">
        <w:rPr>
          <w:rFonts w:ascii="Times New Roman" w:hAnsi="Times New Roman" w:cs="Times New Roman"/>
        </w:rPr>
        <w:t>Описание решения</w:t>
      </w:r>
      <w:bookmarkEnd w:id="5"/>
    </w:p>
    <w:p w14:paraId="1EE72E2B" w14:textId="7C36F1E1" w:rsidR="00A035D5" w:rsidRPr="00626AD4" w:rsidRDefault="00AB6EE8" w:rsidP="009B607D">
      <w:pPr>
        <w:pStyle w:val="aa"/>
        <w:rPr>
          <w:rFonts w:ascii="Times New Roman" w:hAnsi="Times New Roman" w:cs="Times New Roman"/>
        </w:rPr>
      </w:pPr>
      <w:r>
        <w:rPr>
          <w:rFonts w:ascii="Times New Roman" w:hAnsi="Times New Roman" w:cs="Times New Roman"/>
        </w:rPr>
        <w:t>Работа с данными</w:t>
      </w:r>
    </w:p>
    <w:p w14:paraId="25E2D747" w14:textId="52BE5379" w:rsidR="00A035D5" w:rsidRPr="00626AD4" w:rsidRDefault="00394842" w:rsidP="002A6EB2">
      <w:pPr>
        <w:autoSpaceDE w:val="0"/>
        <w:autoSpaceDN w:val="0"/>
        <w:adjustRightInd w:val="0"/>
      </w:pPr>
      <w:r w:rsidRPr="00626AD4">
        <w:t xml:space="preserve">Для деления данных на тренировочный и </w:t>
      </w:r>
      <w:proofErr w:type="spellStart"/>
      <w:r w:rsidRPr="00626AD4">
        <w:t>валидационный</w:t>
      </w:r>
      <w:proofErr w:type="spellEnd"/>
      <w:r w:rsidRPr="00626AD4">
        <w:t xml:space="preserve"> наборы я использовала созданный признак '</w:t>
      </w:r>
      <w:proofErr w:type="spellStart"/>
      <w:r w:rsidRPr="00626AD4">
        <w:rPr>
          <w:lang w:val="en-US"/>
        </w:rPr>
        <w:t>coverage_class</w:t>
      </w:r>
      <w:proofErr w:type="spellEnd"/>
      <w:r w:rsidRPr="00626AD4">
        <w:rPr>
          <w:lang w:val="en-US"/>
        </w:rPr>
        <w:t xml:space="preserve">’. </w:t>
      </w:r>
      <w:r w:rsidRPr="00626AD4">
        <w:t>В тренировочный</w:t>
      </w:r>
      <w:r w:rsidR="00F553AB">
        <w:t xml:space="preserve"> </w:t>
      </w:r>
      <w:proofErr w:type="spellStart"/>
      <w:r w:rsidR="00F553AB">
        <w:t>датасет</w:t>
      </w:r>
      <w:proofErr w:type="spellEnd"/>
      <w:r w:rsidR="00F553AB">
        <w:t xml:space="preserve"> вошли</w:t>
      </w:r>
      <w:r w:rsidRPr="00626AD4">
        <w:t xml:space="preserve"> 3200 изображений, в </w:t>
      </w:r>
      <w:proofErr w:type="spellStart"/>
      <w:r w:rsidRPr="00626AD4">
        <w:t>валидационный</w:t>
      </w:r>
      <w:proofErr w:type="spellEnd"/>
      <w:r w:rsidRPr="00626AD4">
        <w:t xml:space="preserve"> </w:t>
      </w:r>
      <w:r w:rsidR="009B607D" w:rsidRPr="00626AD4">
        <w:t>800.</w:t>
      </w:r>
      <w:r w:rsidR="00A035D5" w:rsidRPr="00626AD4">
        <w:t xml:space="preserve"> </w:t>
      </w:r>
    </w:p>
    <w:p w14:paraId="73C8D22B" w14:textId="60306D45" w:rsidR="009B607D" w:rsidRPr="009B607D" w:rsidRDefault="009B607D" w:rsidP="009B607D">
      <w:pPr>
        <w:autoSpaceDE w:val="0"/>
        <w:autoSpaceDN w:val="0"/>
        <w:adjustRightInd w:val="0"/>
        <w:rPr>
          <w:rFonts w:eastAsia="Times New Roman"/>
        </w:rPr>
      </w:pPr>
      <w:r w:rsidRPr="00626AD4">
        <w:t xml:space="preserve">Так как данных было не так уж и много, то я использовала аугментацию данных. Мы можем сделать только отображение по горизонтали, потому что </w:t>
      </w:r>
      <w:r w:rsidRPr="00626AD4">
        <w:rPr>
          <w:rFonts w:eastAsia="Times New Roman"/>
        </w:rPr>
        <w:t xml:space="preserve">на </w:t>
      </w:r>
      <w:r w:rsidRPr="009B607D">
        <w:rPr>
          <w:rFonts w:eastAsia="Times New Roman"/>
        </w:rPr>
        <w:t xml:space="preserve"> сейсмических изображениях (сейсмограмма</w:t>
      </w:r>
      <w:r w:rsidR="00F553AB">
        <w:rPr>
          <w:rFonts w:eastAsia="Times New Roman"/>
        </w:rPr>
        <w:t>х, разрезах и др.) имеют дело с</w:t>
      </w:r>
      <w:r w:rsidRPr="009B607D">
        <w:rPr>
          <w:rFonts w:eastAsia="Times New Roman"/>
        </w:rPr>
        <w:t xml:space="preserve"> временами прихода волн, отраженных от границ, а не с глубинами границ. Для сред, близких к горизонтально-слоистым, координаты времен и глубин связаны простым переводным коэффициентом – скоростью. Обычно скорость постепенно растет с глубиной, что соответствует плавному изменению коэффициента при переходе от глубинной к временной вертикальной оси. Часто бывает, что скорости точно неизвестны и поэтому изображения оставляют по вертикали во</w:t>
      </w:r>
      <w:r w:rsidRPr="00626AD4">
        <w:rPr>
          <w:rFonts w:eastAsia="Times New Roman"/>
        </w:rPr>
        <w:t xml:space="preserve"> временном масштабе.</w:t>
      </w:r>
    </w:p>
    <w:p w14:paraId="72603CFA" w14:textId="77777777" w:rsidR="002D3F4E" w:rsidRPr="00917658" w:rsidRDefault="002D3F4E" w:rsidP="002A6EB2">
      <w:pPr>
        <w:autoSpaceDE w:val="0"/>
        <w:autoSpaceDN w:val="0"/>
        <w:adjustRightInd w:val="0"/>
        <w:rPr>
          <w:rFonts w:cstheme="minorHAnsi"/>
        </w:rPr>
      </w:pPr>
    </w:p>
    <w:p w14:paraId="71103B01" w14:textId="77777777" w:rsidR="001C5603" w:rsidRDefault="001C5603">
      <w:pPr>
        <w:rPr>
          <w:rFonts w:asciiTheme="majorHAnsi" w:eastAsiaTheme="majorEastAsia" w:hAnsiTheme="majorHAnsi" w:cstheme="majorBidi"/>
          <w:b/>
          <w:bCs/>
          <w:color w:val="365F91" w:themeColor="accent1" w:themeShade="BF"/>
          <w:sz w:val="28"/>
          <w:szCs w:val="28"/>
        </w:rPr>
      </w:pPr>
      <w:r>
        <w:br w:type="page"/>
      </w:r>
    </w:p>
    <w:p w14:paraId="16B47CB1" w14:textId="77777777" w:rsidR="003C23EC" w:rsidRPr="006F1A61" w:rsidRDefault="003C23EC" w:rsidP="00070592">
      <w:pPr>
        <w:pStyle w:val="aa"/>
      </w:pPr>
      <w:r w:rsidRPr="006F1A61">
        <w:lastRenderedPageBreak/>
        <w:t>Архитектура сетей</w:t>
      </w:r>
    </w:p>
    <w:p w14:paraId="768FE17D" w14:textId="77777777" w:rsidR="00F553AB" w:rsidRDefault="00F553AB" w:rsidP="002A6EB2">
      <w:pPr>
        <w:autoSpaceDE w:val="0"/>
        <w:autoSpaceDN w:val="0"/>
        <w:adjustRightInd w:val="0"/>
        <w:rPr>
          <w:rFonts w:cstheme="minorHAnsi"/>
        </w:rPr>
      </w:pPr>
      <w:r>
        <w:rPr>
          <w:rFonts w:cstheme="minorHAnsi"/>
        </w:rPr>
        <w:t>Во время работы над данной задачей я пробовала разные архитектуры сетей</w:t>
      </w:r>
    </w:p>
    <w:p w14:paraId="58658918" w14:textId="77777777" w:rsidR="00F553AB" w:rsidRDefault="00F553AB" w:rsidP="002A6EB2">
      <w:pPr>
        <w:autoSpaceDE w:val="0"/>
        <w:autoSpaceDN w:val="0"/>
        <w:adjustRightInd w:val="0"/>
        <w:rPr>
          <w:rFonts w:cstheme="minorHAnsi"/>
        </w:rPr>
      </w:pPr>
    </w:p>
    <w:p w14:paraId="4A494592" w14:textId="69B493D2" w:rsidR="00F553AB" w:rsidRDefault="00F553AB" w:rsidP="002A6EB2">
      <w:pPr>
        <w:autoSpaceDE w:val="0"/>
        <w:autoSpaceDN w:val="0"/>
        <w:adjustRightInd w:val="0"/>
        <w:rPr>
          <w:rFonts w:cstheme="minorHAnsi"/>
          <w:b/>
        </w:rPr>
      </w:pPr>
      <w:r>
        <w:rPr>
          <w:rFonts w:cstheme="minorHAnsi"/>
          <w:b/>
        </w:rPr>
        <w:t>Первый эксперимент</w:t>
      </w:r>
      <w:r w:rsidR="00402E5F">
        <w:rPr>
          <w:rFonts w:cstheme="minorHAnsi"/>
          <w:b/>
        </w:rPr>
        <w:t>.</w:t>
      </w:r>
    </w:p>
    <w:p w14:paraId="30ED2F6C" w14:textId="77777777" w:rsidR="00402E5F" w:rsidRDefault="00F553AB" w:rsidP="002A6EB2">
      <w:pPr>
        <w:autoSpaceDE w:val="0"/>
        <w:autoSpaceDN w:val="0"/>
        <w:adjustRightInd w:val="0"/>
        <w:rPr>
          <w:rFonts w:cstheme="minorHAnsi"/>
          <w:lang w:val="en-US"/>
        </w:rPr>
      </w:pPr>
      <w:r>
        <w:rPr>
          <w:rFonts w:cstheme="minorHAnsi"/>
        </w:rPr>
        <w:t xml:space="preserve"> </w:t>
      </w:r>
      <w:r>
        <w:rPr>
          <w:rFonts w:cstheme="minorHAnsi"/>
          <w:lang w:val="en-US"/>
        </w:rPr>
        <w:t>U-</w:t>
      </w:r>
      <w:proofErr w:type="gramStart"/>
      <w:r>
        <w:rPr>
          <w:rFonts w:cstheme="minorHAnsi"/>
          <w:lang w:val="en-US"/>
        </w:rPr>
        <w:t xml:space="preserve">net  </w:t>
      </w:r>
      <w:r>
        <w:rPr>
          <w:rFonts w:cstheme="minorHAnsi"/>
        </w:rPr>
        <w:t>без</w:t>
      </w:r>
      <w:proofErr w:type="gramEnd"/>
      <w:r>
        <w:rPr>
          <w:rFonts w:cstheme="minorHAnsi"/>
        </w:rPr>
        <w:t xml:space="preserve"> тюнингов. Перед подачей изображения на вход делаю </w:t>
      </w:r>
      <w:r>
        <w:rPr>
          <w:rFonts w:cstheme="minorHAnsi"/>
          <w:lang w:val="en-US"/>
        </w:rPr>
        <w:t xml:space="preserve">resize (128,128). </w:t>
      </w:r>
      <w:r>
        <w:rPr>
          <w:rFonts w:cstheme="minorHAnsi"/>
        </w:rPr>
        <w:t xml:space="preserve">Обучение проходит 60 эпох, </w:t>
      </w:r>
      <w:proofErr w:type="spellStart"/>
      <w:r w:rsidR="00402E5F">
        <w:rPr>
          <w:rFonts w:cstheme="minorHAnsi"/>
          <w:lang w:val="en-US"/>
        </w:rPr>
        <w:t>butch_size</w:t>
      </w:r>
      <w:proofErr w:type="spellEnd"/>
      <w:r w:rsidR="00402E5F">
        <w:rPr>
          <w:rFonts w:cstheme="minorHAnsi"/>
          <w:lang w:val="en-US"/>
        </w:rPr>
        <w:t xml:space="preserve"> = 32.</w:t>
      </w:r>
    </w:p>
    <w:p w14:paraId="5B15741E" w14:textId="77777777" w:rsidR="00402E5F" w:rsidRDefault="00402E5F" w:rsidP="002A6EB2">
      <w:pPr>
        <w:autoSpaceDE w:val="0"/>
        <w:autoSpaceDN w:val="0"/>
        <w:adjustRightInd w:val="0"/>
        <w:rPr>
          <w:rFonts w:cstheme="minorHAnsi"/>
          <w:lang w:val="en-US"/>
        </w:rPr>
      </w:pPr>
    </w:p>
    <w:p w14:paraId="2520585C" w14:textId="61147AB6" w:rsidR="003C23EC" w:rsidRDefault="00402E5F" w:rsidP="002A6EB2">
      <w:pPr>
        <w:autoSpaceDE w:val="0"/>
        <w:autoSpaceDN w:val="0"/>
        <w:adjustRightInd w:val="0"/>
        <w:rPr>
          <w:rFonts w:cstheme="minorHAnsi"/>
          <w:lang w:val="en-US"/>
        </w:rPr>
      </w:pPr>
      <w:r w:rsidRPr="00402E5F">
        <w:rPr>
          <w:rFonts w:cstheme="minorHAnsi"/>
          <w:b/>
        </w:rPr>
        <w:t>Второй эксперимент</w:t>
      </w:r>
      <w:r>
        <w:rPr>
          <w:rFonts w:cstheme="minorHAnsi"/>
        </w:rPr>
        <w:t>.</w:t>
      </w:r>
      <w:r w:rsidR="00F553AB">
        <w:rPr>
          <w:rFonts w:cstheme="minorHAnsi"/>
          <w:lang w:val="en-US"/>
        </w:rPr>
        <w:t xml:space="preserve"> </w:t>
      </w:r>
    </w:p>
    <w:p w14:paraId="3F12942C" w14:textId="1B8AF7D1" w:rsidR="00402E5F" w:rsidRDefault="00402E5F" w:rsidP="00402E5F">
      <w:pPr>
        <w:rPr>
          <w:rFonts w:cstheme="minorHAnsi"/>
          <w:lang w:val="en-US"/>
        </w:rPr>
      </w:pPr>
      <w:proofErr w:type="spellStart"/>
      <w:r>
        <w:rPr>
          <w:rFonts w:cstheme="minorHAnsi"/>
          <w:lang w:val="en-US"/>
        </w:rPr>
        <w:t>Использую</w:t>
      </w:r>
      <w:proofErr w:type="spellEnd"/>
      <w:r>
        <w:rPr>
          <w:rFonts w:cstheme="minorHAnsi"/>
          <w:lang w:val="en-US"/>
        </w:rPr>
        <w:t xml:space="preserve"> </w:t>
      </w:r>
      <w:proofErr w:type="spellStart"/>
      <w:r>
        <w:rPr>
          <w:rFonts w:cstheme="minorHAnsi"/>
          <w:lang w:val="en-US"/>
        </w:rPr>
        <w:t>библиотеку</w:t>
      </w:r>
      <w:proofErr w:type="spellEnd"/>
      <w:r>
        <w:rPr>
          <w:rFonts w:cstheme="minorHAnsi"/>
          <w:lang w:val="en-US"/>
        </w:rPr>
        <w:t xml:space="preserve"> segmentation model. </w:t>
      </w:r>
      <w:r w:rsidRPr="006F1A61">
        <w:rPr>
          <w:rFonts w:cstheme="minorHAnsi"/>
        </w:rPr>
        <w:t>«</w:t>
      </w:r>
      <w:proofErr w:type="spellStart"/>
      <w:r w:rsidRPr="006F1A61">
        <w:rPr>
          <w:rFonts w:cstheme="minorHAnsi"/>
        </w:rPr>
        <w:t>Предобученная</w:t>
      </w:r>
      <w:proofErr w:type="spellEnd"/>
      <w:r w:rsidRPr="006F1A61">
        <w:rPr>
          <w:rFonts w:cstheme="minorHAnsi"/>
        </w:rPr>
        <w:t xml:space="preserve">» модель </w:t>
      </w:r>
      <w:r>
        <w:rPr>
          <w:rFonts w:cstheme="minorHAnsi"/>
          <w:lang w:val="en-US"/>
        </w:rPr>
        <w:t>ResNet34</w:t>
      </w:r>
      <w:r w:rsidRPr="006F1A61">
        <w:rPr>
          <w:rFonts w:cstheme="minorHAnsi"/>
        </w:rPr>
        <w:t xml:space="preserve"> с весами </w:t>
      </w:r>
      <w:proofErr w:type="spellStart"/>
      <w:r w:rsidRPr="006F1A61">
        <w:rPr>
          <w:rFonts w:cstheme="minorHAnsi"/>
          <w:lang w:val="en-US"/>
        </w:rPr>
        <w:t>ImageNet</w:t>
      </w:r>
      <w:proofErr w:type="spellEnd"/>
      <w:r>
        <w:rPr>
          <w:rFonts w:cstheme="minorHAnsi"/>
        </w:rPr>
        <w:t>.</w:t>
      </w:r>
    </w:p>
    <w:p w14:paraId="4F97DB38" w14:textId="46CB251D" w:rsidR="00402E5F" w:rsidRDefault="00402E5F" w:rsidP="00402E5F">
      <w:pPr>
        <w:rPr>
          <w:rFonts w:eastAsia="Times New Roman"/>
        </w:rPr>
      </w:pPr>
      <w:hyperlink r:id="rId19" w:history="1">
        <w:r>
          <w:rPr>
            <w:rStyle w:val="a8"/>
            <w:rFonts w:eastAsia="Times New Roman"/>
          </w:rPr>
          <w:t>https://github.com/qubvel/segmentation_models/tree/master/segmentation_models</w:t>
        </w:r>
      </w:hyperlink>
    </w:p>
    <w:p w14:paraId="3486ADDF" w14:textId="15773DCC" w:rsidR="00402E5F" w:rsidRDefault="00402E5F" w:rsidP="00402E5F">
      <w:pPr>
        <w:rPr>
          <w:rFonts w:cstheme="minorHAnsi"/>
          <w:lang w:val="en-US"/>
        </w:rPr>
      </w:pPr>
      <w:r>
        <w:rPr>
          <w:rFonts w:cstheme="minorHAnsi"/>
        </w:rPr>
        <w:t xml:space="preserve">Перед подачей изображения на вход делаю </w:t>
      </w:r>
      <w:r>
        <w:rPr>
          <w:rFonts w:cstheme="minorHAnsi"/>
          <w:lang w:val="en-US"/>
        </w:rPr>
        <w:t>resize (128,128).</w:t>
      </w:r>
    </w:p>
    <w:p w14:paraId="3D6A46B6" w14:textId="66F3FA99" w:rsidR="00FC7C16" w:rsidRDefault="00FC7C16" w:rsidP="00402E5F">
      <w:pPr>
        <w:rPr>
          <w:rFonts w:cstheme="minorHAnsi"/>
          <w:lang w:val="en-US"/>
        </w:rPr>
      </w:pPr>
      <w:r>
        <w:rPr>
          <w:rFonts w:cstheme="minorHAnsi"/>
        </w:rPr>
        <w:t xml:space="preserve">Обучение проходит 100 эпох, </w:t>
      </w:r>
      <w:proofErr w:type="spellStart"/>
      <w:r w:rsidR="001E630C">
        <w:rPr>
          <w:rFonts w:cstheme="minorHAnsi"/>
          <w:lang w:val="en-US"/>
        </w:rPr>
        <w:t>ba</w:t>
      </w:r>
      <w:r>
        <w:rPr>
          <w:rFonts w:cstheme="minorHAnsi"/>
          <w:lang w:val="en-US"/>
        </w:rPr>
        <w:t>tch_size</w:t>
      </w:r>
      <w:proofErr w:type="spellEnd"/>
      <w:r>
        <w:rPr>
          <w:rFonts w:cstheme="minorHAnsi"/>
          <w:lang w:val="en-US"/>
        </w:rPr>
        <w:t xml:space="preserve"> = 16.</w:t>
      </w:r>
    </w:p>
    <w:p w14:paraId="6D362DF7" w14:textId="77777777" w:rsidR="00061652" w:rsidRDefault="00061652" w:rsidP="00402E5F">
      <w:pPr>
        <w:rPr>
          <w:rFonts w:cstheme="minorHAnsi"/>
          <w:b/>
        </w:rPr>
      </w:pPr>
    </w:p>
    <w:p w14:paraId="6F360AD7" w14:textId="074AD5E4" w:rsidR="00BA5DCB" w:rsidRPr="00645DE5" w:rsidRDefault="00BA5DCB" w:rsidP="00402E5F">
      <w:pPr>
        <w:rPr>
          <w:rFonts w:cstheme="minorHAnsi"/>
          <w:b/>
          <w:lang w:val="en-US"/>
        </w:rPr>
      </w:pPr>
      <w:r>
        <w:rPr>
          <w:rFonts w:cstheme="minorHAnsi"/>
          <w:b/>
        </w:rPr>
        <w:t>Третий эксперимент.</w:t>
      </w:r>
    </w:p>
    <w:p w14:paraId="1A8A6945" w14:textId="053D0C42" w:rsidR="00402E5F" w:rsidRDefault="00333CFA" w:rsidP="00402E5F">
      <w:pPr>
        <w:spacing w:after="200" w:line="276" w:lineRule="auto"/>
        <w:rPr>
          <w:rFonts w:cstheme="minorHAnsi"/>
          <w:lang w:val="en-US"/>
        </w:rPr>
      </w:pPr>
      <w:r>
        <w:rPr>
          <w:rFonts w:cstheme="minorHAnsi"/>
        </w:rPr>
        <w:t xml:space="preserve">Тюнингованная </w:t>
      </w:r>
      <w:r>
        <w:rPr>
          <w:rFonts w:cstheme="minorHAnsi"/>
          <w:lang w:val="en-US"/>
        </w:rPr>
        <w:t>U-Net</w:t>
      </w:r>
    </w:p>
    <w:p w14:paraId="565E9312" w14:textId="31868D3D" w:rsidR="00333CFA" w:rsidRDefault="007B7433" w:rsidP="00402E5F">
      <w:pPr>
        <w:spacing w:after="200" w:line="276" w:lineRule="auto"/>
        <w:rPr>
          <w:rFonts w:cstheme="minorHAnsi"/>
        </w:rPr>
      </w:pPr>
      <w:r>
        <w:rPr>
          <w:rFonts w:cstheme="minorHAnsi"/>
        </w:rPr>
        <w:t xml:space="preserve">Использую </w:t>
      </w:r>
      <w:r>
        <w:rPr>
          <w:rFonts w:cstheme="minorHAnsi"/>
          <w:lang w:val="en-US"/>
        </w:rPr>
        <w:t>dropo</w:t>
      </w:r>
      <w:r w:rsidR="001E630C">
        <w:rPr>
          <w:rFonts w:cstheme="minorHAnsi"/>
          <w:lang w:val="en-US"/>
        </w:rPr>
        <w:t>ut,</w:t>
      </w:r>
      <w:r w:rsidR="001E630C" w:rsidRPr="006F1A61">
        <w:rPr>
          <w:rFonts w:cstheme="minorHAnsi"/>
        </w:rPr>
        <w:t xml:space="preserve"> транспонированную свертку Conv2DTranspose</w:t>
      </w:r>
      <w:r w:rsidR="001E630C">
        <w:rPr>
          <w:rFonts w:cstheme="minorHAnsi"/>
        </w:rPr>
        <w:t xml:space="preserve">, </w:t>
      </w:r>
      <w:proofErr w:type="spellStart"/>
      <w:r w:rsidR="001E630C">
        <w:rPr>
          <w:rFonts w:cstheme="minorHAnsi"/>
        </w:rPr>
        <w:t>batchnormalization</w:t>
      </w:r>
      <w:proofErr w:type="spellEnd"/>
      <w:r w:rsidR="001E630C">
        <w:rPr>
          <w:rFonts w:cstheme="minorHAnsi"/>
        </w:rPr>
        <w:t xml:space="preserve">, </w:t>
      </w:r>
      <w:proofErr w:type="spellStart"/>
      <w:r w:rsidR="001E630C">
        <w:rPr>
          <w:rFonts w:cstheme="minorHAnsi"/>
        </w:rPr>
        <w:t>residual</w:t>
      </w:r>
      <w:proofErr w:type="spellEnd"/>
      <w:r w:rsidR="001E630C">
        <w:rPr>
          <w:rFonts w:cstheme="minorHAnsi"/>
        </w:rPr>
        <w:t xml:space="preserve"> </w:t>
      </w:r>
      <w:proofErr w:type="spellStart"/>
      <w:r w:rsidR="001E630C">
        <w:rPr>
          <w:rFonts w:cstheme="minorHAnsi"/>
        </w:rPr>
        <w:t>block</w:t>
      </w:r>
      <w:proofErr w:type="spellEnd"/>
      <w:r w:rsidR="001E630C">
        <w:rPr>
          <w:rFonts w:cstheme="minorHAnsi"/>
        </w:rPr>
        <w:t xml:space="preserve">. Делаю аугментацию изображений. И делаю стратифицированное деление на обучающую и </w:t>
      </w:r>
      <w:proofErr w:type="spellStart"/>
      <w:r w:rsidR="001E630C">
        <w:rPr>
          <w:rFonts w:cstheme="minorHAnsi"/>
        </w:rPr>
        <w:t>валидационную</w:t>
      </w:r>
      <w:proofErr w:type="spellEnd"/>
      <w:r w:rsidR="001E630C">
        <w:rPr>
          <w:rFonts w:cstheme="minorHAnsi"/>
        </w:rPr>
        <w:t xml:space="preserve"> выборку.</w:t>
      </w:r>
    </w:p>
    <w:p w14:paraId="274BC481" w14:textId="4FC4CF7F" w:rsidR="001E630C" w:rsidRPr="00A24026" w:rsidRDefault="001E630C" w:rsidP="00402E5F">
      <w:pPr>
        <w:spacing w:after="200" w:line="276" w:lineRule="auto"/>
        <w:rPr>
          <w:rFonts w:eastAsia="Times New Roman" w:cstheme="minorBidi"/>
        </w:rPr>
      </w:pPr>
      <w:r>
        <w:rPr>
          <w:rFonts w:cstheme="minorHAnsi"/>
        </w:rPr>
        <w:t xml:space="preserve">Обучение проходит 100 эпох, </w:t>
      </w:r>
      <w:proofErr w:type="spellStart"/>
      <w:r>
        <w:rPr>
          <w:rFonts w:cstheme="minorHAnsi"/>
          <w:lang w:val="en-US"/>
        </w:rPr>
        <w:t>batch_size</w:t>
      </w:r>
      <w:proofErr w:type="spellEnd"/>
      <w:r>
        <w:rPr>
          <w:rFonts w:cstheme="minorHAnsi"/>
          <w:lang w:val="en-US"/>
        </w:rPr>
        <w:t xml:space="preserve"> = 16.</w:t>
      </w:r>
    </w:p>
    <w:p w14:paraId="05F12C33" w14:textId="4053C811" w:rsidR="000C15FA" w:rsidRPr="007C583D" w:rsidRDefault="000C15FA" w:rsidP="001C5603">
      <w:pPr>
        <w:pStyle w:val="1"/>
        <w:rPr>
          <w:rFonts w:ascii="Times New Roman" w:hAnsi="Times New Roman" w:cs="Times New Roman"/>
        </w:rPr>
      </w:pPr>
      <w:bookmarkStart w:id="6" w:name="_Toc12109428"/>
      <w:r w:rsidRPr="007C583D">
        <w:rPr>
          <w:rFonts w:ascii="Times New Roman" w:hAnsi="Times New Roman" w:cs="Times New Roman"/>
        </w:rPr>
        <w:t>Обучение моделей</w:t>
      </w:r>
      <w:bookmarkEnd w:id="6"/>
    </w:p>
    <w:p w14:paraId="02165F04" w14:textId="20BF3585" w:rsidR="00704089" w:rsidRPr="007C583D" w:rsidRDefault="005A7797" w:rsidP="002A6EB2">
      <w:pPr>
        <w:autoSpaceDE w:val="0"/>
        <w:autoSpaceDN w:val="0"/>
        <w:adjustRightInd w:val="0"/>
      </w:pPr>
      <w:r w:rsidRPr="007C583D">
        <w:t xml:space="preserve">Обучение моделей происходило на </w:t>
      </w:r>
      <w:proofErr w:type="spellStart"/>
      <w:r w:rsidRPr="007C583D">
        <w:rPr>
          <w:lang w:val="en-US"/>
        </w:rPr>
        <w:t>Kaggle</w:t>
      </w:r>
      <w:proofErr w:type="spellEnd"/>
      <w:r w:rsidRPr="007C583D">
        <w:rPr>
          <w:lang w:val="en-US"/>
        </w:rPr>
        <w:t xml:space="preserve">. </w:t>
      </w:r>
      <w:r w:rsidRPr="007C583D">
        <w:t xml:space="preserve">На </w:t>
      </w:r>
      <w:proofErr w:type="spellStart"/>
      <w:r w:rsidRPr="007C583D">
        <w:rPr>
          <w:lang w:val="en-US"/>
        </w:rPr>
        <w:t>Kaggle</w:t>
      </w:r>
      <w:proofErr w:type="spellEnd"/>
      <w:r w:rsidRPr="007C583D">
        <w:rPr>
          <w:lang w:val="en-US"/>
        </w:rPr>
        <w:t xml:space="preserve"> </w:t>
      </w:r>
      <w:r w:rsidRPr="007C583D">
        <w:t xml:space="preserve">есть ограничения по времени 6 часов, по оперативной памяти </w:t>
      </w:r>
      <w:r w:rsidRPr="007C583D">
        <w:rPr>
          <w:lang w:val="en-US"/>
        </w:rPr>
        <w:t>13</w:t>
      </w:r>
      <w:r w:rsidRPr="007C583D">
        <w:t xml:space="preserve">Гб, поэтому я не делала обучение более 100 эпох, </w:t>
      </w:r>
      <w:proofErr w:type="spellStart"/>
      <w:r w:rsidRPr="007C583D">
        <w:rPr>
          <w:lang w:val="en-US"/>
        </w:rPr>
        <w:t>batch_size</w:t>
      </w:r>
      <w:proofErr w:type="spellEnd"/>
      <w:r w:rsidRPr="007C583D">
        <w:rPr>
          <w:lang w:val="en-US"/>
        </w:rPr>
        <w:t xml:space="preserve"> </w:t>
      </w:r>
      <w:r w:rsidRPr="007C583D">
        <w:t xml:space="preserve">тоже был выбран исходя их данных ограничений. </w:t>
      </w:r>
    </w:p>
    <w:p w14:paraId="2D754F45" w14:textId="77777777" w:rsidR="00485062" w:rsidRPr="007C583D" w:rsidRDefault="00485062" w:rsidP="002A6EB2">
      <w:pPr>
        <w:autoSpaceDE w:val="0"/>
        <w:autoSpaceDN w:val="0"/>
        <w:adjustRightInd w:val="0"/>
      </w:pPr>
    </w:p>
    <w:p w14:paraId="1D9DB5D3" w14:textId="77777777" w:rsidR="00CD0E7A" w:rsidRPr="007C583D" w:rsidRDefault="002A6EB2" w:rsidP="00C72D64">
      <w:pPr>
        <w:pStyle w:val="1"/>
        <w:rPr>
          <w:rFonts w:ascii="Times New Roman" w:hAnsi="Times New Roman" w:cs="Times New Roman"/>
        </w:rPr>
      </w:pPr>
      <w:bookmarkStart w:id="7" w:name="_Toc12109429"/>
      <w:r w:rsidRPr="007C583D">
        <w:rPr>
          <w:rFonts w:ascii="Times New Roman" w:hAnsi="Times New Roman" w:cs="Times New Roman"/>
        </w:rPr>
        <w:t>Результаты</w:t>
      </w:r>
      <w:bookmarkEnd w:id="7"/>
    </w:p>
    <w:p w14:paraId="03FEFA3B" w14:textId="77777777" w:rsidR="005A7797" w:rsidRPr="005A7797" w:rsidRDefault="005A7797" w:rsidP="005A7797"/>
    <w:p w14:paraId="63F952C7" w14:textId="2D30A8D1" w:rsidR="00645DE5" w:rsidRDefault="005A7797" w:rsidP="00645DE5">
      <w:r>
        <w:t xml:space="preserve">Результаты исследования представлены в таблице. </w:t>
      </w:r>
    </w:p>
    <w:p w14:paraId="0C68D7EF" w14:textId="77777777" w:rsidR="005A7797" w:rsidRDefault="005A7797" w:rsidP="00645DE5"/>
    <w:tbl>
      <w:tblPr>
        <w:tblW w:w="660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980"/>
        <w:gridCol w:w="1320"/>
        <w:gridCol w:w="1300"/>
      </w:tblGrid>
      <w:tr w:rsidR="00645DE5" w14:paraId="2C37569B" w14:textId="77777777" w:rsidTr="00645DE5">
        <w:trPr>
          <w:trHeight w:val="320"/>
        </w:trPr>
        <w:tc>
          <w:tcPr>
            <w:tcW w:w="3980" w:type="dxa"/>
            <w:shd w:val="clear" w:color="auto" w:fill="auto"/>
            <w:noWrap/>
            <w:vAlign w:val="bottom"/>
            <w:hideMark/>
          </w:tcPr>
          <w:p w14:paraId="02C86522" w14:textId="77777777" w:rsidR="00645DE5" w:rsidRDefault="00645DE5">
            <w:pPr>
              <w:rPr>
                <w:rFonts w:ascii="Calibri" w:eastAsia="Times New Roman" w:hAnsi="Calibri"/>
                <w:b/>
                <w:bCs/>
                <w:color w:val="000000"/>
              </w:rPr>
            </w:pPr>
            <w:proofErr w:type="spellStart"/>
            <w:r>
              <w:rPr>
                <w:rFonts w:ascii="Calibri" w:eastAsia="Times New Roman" w:hAnsi="Calibri"/>
                <w:b/>
                <w:bCs/>
                <w:color w:val="000000"/>
              </w:rPr>
              <w:t>Model</w:t>
            </w:r>
            <w:proofErr w:type="spellEnd"/>
          </w:p>
        </w:tc>
        <w:tc>
          <w:tcPr>
            <w:tcW w:w="1320" w:type="dxa"/>
            <w:shd w:val="clear" w:color="auto" w:fill="auto"/>
            <w:noWrap/>
            <w:vAlign w:val="bottom"/>
            <w:hideMark/>
          </w:tcPr>
          <w:p w14:paraId="5CDC6C31" w14:textId="77777777" w:rsidR="00645DE5" w:rsidRDefault="00645DE5">
            <w:pPr>
              <w:rPr>
                <w:rFonts w:ascii="Calibri" w:eastAsia="Times New Roman" w:hAnsi="Calibri"/>
                <w:b/>
                <w:bCs/>
                <w:color w:val="000000"/>
              </w:rPr>
            </w:pPr>
            <w:proofErr w:type="spellStart"/>
            <w:r>
              <w:rPr>
                <w:rFonts w:ascii="Calibri" w:eastAsia="Times New Roman" w:hAnsi="Calibri"/>
                <w:b/>
                <w:bCs/>
                <w:color w:val="000000"/>
              </w:rPr>
              <w:t>Private</w:t>
            </w:r>
            <w:proofErr w:type="spellEnd"/>
            <w:r>
              <w:rPr>
                <w:rFonts w:ascii="Calibri" w:eastAsia="Times New Roman" w:hAnsi="Calibri"/>
                <w:b/>
                <w:bCs/>
                <w:color w:val="000000"/>
              </w:rPr>
              <w:t xml:space="preserve"> </w:t>
            </w:r>
            <w:proofErr w:type="spellStart"/>
            <w:r>
              <w:rPr>
                <w:rFonts w:ascii="Calibri" w:eastAsia="Times New Roman" w:hAnsi="Calibri"/>
                <w:b/>
                <w:bCs/>
                <w:color w:val="000000"/>
              </w:rPr>
              <w:t>score</w:t>
            </w:r>
            <w:proofErr w:type="spellEnd"/>
          </w:p>
        </w:tc>
        <w:tc>
          <w:tcPr>
            <w:tcW w:w="1300" w:type="dxa"/>
            <w:shd w:val="clear" w:color="auto" w:fill="auto"/>
            <w:noWrap/>
            <w:vAlign w:val="bottom"/>
            <w:hideMark/>
          </w:tcPr>
          <w:p w14:paraId="0F2F7F67" w14:textId="77777777" w:rsidR="00645DE5" w:rsidRDefault="00645DE5">
            <w:pPr>
              <w:rPr>
                <w:rFonts w:ascii="Calibri" w:eastAsia="Times New Roman" w:hAnsi="Calibri"/>
                <w:b/>
                <w:bCs/>
                <w:color w:val="000000"/>
              </w:rPr>
            </w:pPr>
            <w:proofErr w:type="spellStart"/>
            <w:r>
              <w:rPr>
                <w:rFonts w:ascii="Calibri" w:eastAsia="Times New Roman" w:hAnsi="Calibri"/>
                <w:b/>
                <w:bCs/>
                <w:color w:val="000000"/>
              </w:rPr>
              <w:t>Public</w:t>
            </w:r>
            <w:proofErr w:type="spellEnd"/>
            <w:r>
              <w:rPr>
                <w:rFonts w:ascii="Calibri" w:eastAsia="Times New Roman" w:hAnsi="Calibri"/>
                <w:b/>
                <w:bCs/>
                <w:color w:val="000000"/>
              </w:rPr>
              <w:t xml:space="preserve"> </w:t>
            </w:r>
            <w:proofErr w:type="spellStart"/>
            <w:r>
              <w:rPr>
                <w:rFonts w:ascii="Calibri" w:eastAsia="Times New Roman" w:hAnsi="Calibri"/>
                <w:b/>
                <w:bCs/>
                <w:color w:val="000000"/>
              </w:rPr>
              <w:t>score</w:t>
            </w:r>
            <w:proofErr w:type="spellEnd"/>
          </w:p>
        </w:tc>
      </w:tr>
      <w:tr w:rsidR="00645DE5" w14:paraId="63CF1CF0" w14:textId="77777777" w:rsidTr="00645DE5">
        <w:trPr>
          <w:trHeight w:val="380"/>
        </w:trPr>
        <w:tc>
          <w:tcPr>
            <w:tcW w:w="3980" w:type="dxa"/>
            <w:shd w:val="clear" w:color="auto" w:fill="auto"/>
            <w:noWrap/>
            <w:vAlign w:val="bottom"/>
            <w:hideMark/>
          </w:tcPr>
          <w:p w14:paraId="62023706" w14:textId="77777777" w:rsidR="00645DE5" w:rsidRDefault="00645DE5">
            <w:pPr>
              <w:rPr>
                <w:rFonts w:ascii="Calibri" w:eastAsia="Times New Roman" w:hAnsi="Calibri"/>
                <w:color w:val="000000"/>
              </w:rPr>
            </w:pPr>
            <w:r>
              <w:rPr>
                <w:rFonts w:ascii="Calibri" w:eastAsia="Times New Roman" w:hAnsi="Calibri"/>
                <w:color w:val="000000"/>
              </w:rPr>
              <w:t>U-</w:t>
            </w:r>
            <w:proofErr w:type="spellStart"/>
            <w:r>
              <w:rPr>
                <w:rFonts w:ascii="Calibri" w:eastAsia="Times New Roman" w:hAnsi="Calibri"/>
                <w:color w:val="000000"/>
              </w:rPr>
              <w:t>net</w:t>
            </w:r>
            <w:proofErr w:type="spellEnd"/>
          </w:p>
        </w:tc>
        <w:tc>
          <w:tcPr>
            <w:tcW w:w="1320" w:type="dxa"/>
            <w:shd w:val="clear" w:color="auto" w:fill="auto"/>
            <w:noWrap/>
            <w:vAlign w:val="bottom"/>
            <w:hideMark/>
          </w:tcPr>
          <w:p w14:paraId="0A05BC4C" w14:textId="77777777" w:rsidR="00645DE5" w:rsidRDefault="00645DE5">
            <w:pPr>
              <w:jc w:val="right"/>
              <w:rPr>
                <w:rFonts w:ascii="Calibri" w:eastAsia="Times New Roman" w:hAnsi="Calibri"/>
                <w:color w:val="000000"/>
                <w:sz w:val="28"/>
                <w:szCs w:val="28"/>
              </w:rPr>
            </w:pPr>
            <w:r>
              <w:rPr>
                <w:rFonts w:ascii="Calibri" w:eastAsia="Times New Roman" w:hAnsi="Calibri"/>
                <w:color w:val="000000"/>
                <w:sz w:val="28"/>
                <w:szCs w:val="28"/>
              </w:rPr>
              <w:t>0,67665</w:t>
            </w:r>
          </w:p>
        </w:tc>
        <w:tc>
          <w:tcPr>
            <w:tcW w:w="1300" w:type="dxa"/>
            <w:shd w:val="clear" w:color="auto" w:fill="auto"/>
            <w:noWrap/>
            <w:vAlign w:val="bottom"/>
            <w:hideMark/>
          </w:tcPr>
          <w:p w14:paraId="19155E4B" w14:textId="77777777" w:rsidR="00645DE5" w:rsidRDefault="00645DE5">
            <w:pPr>
              <w:jc w:val="right"/>
              <w:rPr>
                <w:rFonts w:ascii="Calibri" w:eastAsia="Times New Roman" w:hAnsi="Calibri"/>
                <w:color w:val="000000"/>
                <w:sz w:val="28"/>
                <w:szCs w:val="28"/>
              </w:rPr>
            </w:pPr>
            <w:r>
              <w:rPr>
                <w:rFonts w:ascii="Calibri" w:eastAsia="Times New Roman" w:hAnsi="Calibri"/>
                <w:color w:val="000000"/>
                <w:sz w:val="28"/>
                <w:szCs w:val="28"/>
              </w:rPr>
              <w:t>0,63864</w:t>
            </w:r>
          </w:p>
        </w:tc>
      </w:tr>
      <w:tr w:rsidR="00645DE5" w14:paraId="20501E5D" w14:textId="77777777" w:rsidTr="00645DE5">
        <w:trPr>
          <w:trHeight w:val="380"/>
        </w:trPr>
        <w:tc>
          <w:tcPr>
            <w:tcW w:w="3980" w:type="dxa"/>
            <w:shd w:val="clear" w:color="auto" w:fill="auto"/>
            <w:noWrap/>
            <w:vAlign w:val="bottom"/>
            <w:hideMark/>
          </w:tcPr>
          <w:p w14:paraId="1B961E26" w14:textId="77777777" w:rsidR="00645DE5" w:rsidRDefault="00645DE5">
            <w:pPr>
              <w:rPr>
                <w:rFonts w:ascii="Calibri" w:eastAsia="Times New Roman" w:hAnsi="Calibri"/>
                <w:color w:val="000000"/>
              </w:rPr>
            </w:pPr>
            <w:r>
              <w:rPr>
                <w:rFonts w:ascii="Calibri" w:eastAsia="Times New Roman" w:hAnsi="Calibri"/>
                <w:color w:val="000000"/>
              </w:rPr>
              <w:t>U-</w:t>
            </w:r>
            <w:proofErr w:type="spellStart"/>
            <w:r>
              <w:rPr>
                <w:rFonts w:ascii="Calibri" w:eastAsia="Times New Roman" w:hAnsi="Calibri"/>
                <w:color w:val="000000"/>
              </w:rPr>
              <w:t>net</w:t>
            </w:r>
            <w:proofErr w:type="spellEnd"/>
            <w:r>
              <w:rPr>
                <w:rFonts w:ascii="Calibri" w:eastAsia="Times New Roman" w:hAnsi="Calibri"/>
                <w:color w:val="000000"/>
              </w:rPr>
              <w:t xml:space="preserve"> (ResNet34)</w:t>
            </w:r>
          </w:p>
        </w:tc>
        <w:tc>
          <w:tcPr>
            <w:tcW w:w="1320" w:type="dxa"/>
            <w:shd w:val="clear" w:color="auto" w:fill="auto"/>
            <w:noWrap/>
            <w:vAlign w:val="bottom"/>
            <w:hideMark/>
          </w:tcPr>
          <w:p w14:paraId="690F4E0D" w14:textId="77777777" w:rsidR="00645DE5" w:rsidRDefault="00645DE5">
            <w:pPr>
              <w:jc w:val="right"/>
              <w:rPr>
                <w:rFonts w:ascii="Calibri" w:eastAsia="Times New Roman" w:hAnsi="Calibri"/>
                <w:color w:val="000000"/>
                <w:sz w:val="28"/>
                <w:szCs w:val="28"/>
              </w:rPr>
            </w:pPr>
            <w:r>
              <w:rPr>
                <w:rFonts w:ascii="Calibri" w:eastAsia="Times New Roman" w:hAnsi="Calibri"/>
                <w:color w:val="000000"/>
                <w:sz w:val="28"/>
                <w:szCs w:val="28"/>
              </w:rPr>
              <w:t>0,76995</w:t>
            </w:r>
          </w:p>
        </w:tc>
        <w:tc>
          <w:tcPr>
            <w:tcW w:w="1300" w:type="dxa"/>
            <w:shd w:val="clear" w:color="auto" w:fill="auto"/>
            <w:noWrap/>
            <w:vAlign w:val="bottom"/>
            <w:hideMark/>
          </w:tcPr>
          <w:p w14:paraId="0B32360C" w14:textId="77777777" w:rsidR="00645DE5" w:rsidRDefault="00645DE5">
            <w:pPr>
              <w:jc w:val="right"/>
              <w:rPr>
                <w:rFonts w:ascii="Calibri" w:eastAsia="Times New Roman" w:hAnsi="Calibri"/>
                <w:color w:val="000000"/>
                <w:sz w:val="28"/>
                <w:szCs w:val="28"/>
              </w:rPr>
            </w:pPr>
            <w:r>
              <w:rPr>
                <w:rFonts w:ascii="Calibri" w:eastAsia="Times New Roman" w:hAnsi="Calibri"/>
                <w:color w:val="000000"/>
                <w:sz w:val="28"/>
                <w:szCs w:val="28"/>
              </w:rPr>
              <w:t>0,74211</w:t>
            </w:r>
          </w:p>
        </w:tc>
      </w:tr>
      <w:tr w:rsidR="00645DE5" w14:paraId="21E3A7FE" w14:textId="77777777" w:rsidTr="00645DE5">
        <w:trPr>
          <w:trHeight w:val="380"/>
        </w:trPr>
        <w:tc>
          <w:tcPr>
            <w:tcW w:w="3980" w:type="dxa"/>
            <w:shd w:val="clear" w:color="auto" w:fill="auto"/>
            <w:noWrap/>
            <w:vAlign w:val="bottom"/>
            <w:hideMark/>
          </w:tcPr>
          <w:p w14:paraId="3CA98B82" w14:textId="77777777" w:rsidR="00645DE5" w:rsidRDefault="00645DE5">
            <w:pPr>
              <w:rPr>
                <w:rFonts w:ascii="Calibri" w:eastAsia="Times New Roman" w:hAnsi="Calibri"/>
                <w:color w:val="000000"/>
              </w:rPr>
            </w:pPr>
            <w:r>
              <w:rPr>
                <w:rFonts w:ascii="Calibri" w:eastAsia="Times New Roman" w:hAnsi="Calibri"/>
                <w:color w:val="000000"/>
              </w:rPr>
              <w:t>U-</w:t>
            </w:r>
            <w:proofErr w:type="spellStart"/>
            <w:r>
              <w:rPr>
                <w:rFonts w:ascii="Calibri" w:eastAsia="Times New Roman" w:hAnsi="Calibri"/>
                <w:color w:val="000000"/>
              </w:rPr>
              <w:t>net</w:t>
            </w:r>
            <w:proofErr w:type="spellEnd"/>
            <w:r>
              <w:rPr>
                <w:rFonts w:ascii="Calibri" w:eastAsia="Times New Roman" w:hAnsi="Calibri"/>
                <w:color w:val="000000"/>
              </w:rPr>
              <w:t xml:space="preserve"> (</w:t>
            </w:r>
            <w:proofErr w:type="spellStart"/>
            <w:r>
              <w:rPr>
                <w:rFonts w:ascii="Calibri" w:eastAsia="Times New Roman" w:hAnsi="Calibri"/>
                <w:color w:val="000000"/>
              </w:rPr>
              <w:t>ResBlock</w:t>
            </w:r>
            <w:proofErr w:type="spellEnd"/>
            <w:r>
              <w:rPr>
                <w:rFonts w:ascii="Calibri" w:eastAsia="Times New Roman" w:hAnsi="Calibri"/>
                <w:color w:val="000000"/>
              </w:rPr>
              <w:t xml:space="preserve">, </w:t>
            </w:r>
            <w:proofErr w:type="spellStart"/>
            <w:r>
              <w:rPr>
                <w:rFonts w:ascii="Calibri" w:eastAsia="Times New Roman" w:hAnsi="Calibri"/>
                <w:color w:val="000000"/>
              </w:rPr>
              <w:t>Aug</w:t>
            </w:r>
            <w:proofErr w:type="spellEnd"/>
            <w:r>
              <w:rPr>
                <w:rFonts w:ascii="Calibri" w:eastAsia="Times New Roman" w:hAnsi="Calibri"/>
                <w:color w:val="000000"/>
              </w:rPr>
              <w:t xml:space="preserve">, </w:t>
            </w:r>
            <w:proofErr w:type="spellStart"/>
            <w:r>
              <w:rPr>
                <w:rFonts w:ascii="Calibri" w:eastAsia="Times New Roman" w:hAnsi="Calibri"/>
                <w:color w:val="000000"/>
              </w:rPr>
              <w:t>Strat</w:t>
            </w:r>
            <w:proofErr w:type="spellEnd"/>
            <w:r>
              <w:rPr>
                <w:rFonts w:ascii="Calibri" w:eastAsia="Times New Roman" w:hAnsi="Calibri"/>
                <w:color w:val="000000"/>
              </w:rPr>
              <w:t>)</w:t>
            </w:r>
          </w:p>
        </w:tc>
        <w:tc>
          <w:tcPr>
            <w:tcW w:w="1320" w:type="dxa"/>
            <w:shd w:val="clear" w:color="auto" w:fill="auto"/>
            <w:noWrap/>
            <w:vAlign w:val="bottom"/>
            <w:hideMark/>
          </w:tcPr>
          <w:p w14:paraId="4F59DD22" w14:textId="77777777" w:rsidR="00645DE5" w:rsidRDefault="00645DE5">
            <w:pPr>
              <w:jc w:val="right"/>
              <w:rPr>
                <w:rFonts w:ascii="Calibri" w:eastAsia="Times New Roman" w:hAnsi="Calibri"/>
                <w:color w:val="000000"/>
                <w:sz w:val="28"/>
                <w:szCs w:val="28"/>
              </w:rPr>
            </w:pPr>
            <w:r>
              <w:rPr>
                <w:rFonts w:ascii="Calibri" w:eastAsia="Times New Roman" w:hAnsi="Calibri"/>
                <w:color w:val="000000"/>
                <w:sz w:val="28"/>
                <w:szCs w:val="28"/>
              </w:rPr>
              <w:t>0,8341</w:t>
            </w:r>
          </w:p>
        </w:tc>
        <w:tc>
          <w:tcPr>
            <w:tcW w:w="1300" w:type="dxa"/>
            <w:shd w:val="clear" w:color="auto" w:fill="auto"/>
            <w:noWrap/>
            <w:vAlign w:val="bottom"/>
            <w:hideMark/>
          </w:tcPr>
          <w:p w14:paraId="45853233" w14:textId="77777777" w:rsidR="00645DE5" w:rsidRDefault="00645DE5">
            <w:pPr>
              <w:jc w:val="right"/>
              <w:rPr>
                <w:rFonts w:ascii="Calibri" w:eastAsia="Times New Roman" w:hAnsi="Calibri"/>
                <w:color w:val="000000"/>
                <w:sz w:val="28"/>
                <w:szCs w:val="28"/>
              </w:rPr>
            </w:pPr>
            <w:r>
              <w:rPr>
                <w:rFonts w:ascii="Calibri" w:eastAsia="Times New Roman" w:hAnsi="Calibri"/>
                <w:color w:val="000000"/>
                <w:sz w:val="28"/>
                <w:szCs w:val="28"/>
              </w:rPr>
              <w:t>0,80866</w:t>
            </w:r>
          </w:p>
        </w:tc>
      </w:tr>
    </w:tbl>
    <w:p w14:paraId="6EE9790D" w14:textId="77777777" w:rsidR="00645DE5" w:rsidRPr="00645DE5" w:rsidRDefault="00645DE5" w:rsidP="00645DE5"/>
    <w:p w14:paraId="5F70A4D6" w14:textId="6D7A2F11" w:rsidR="00CD0E7A" w:rsidRPr="006F1A61" w:rsidRDefault="00CD0E7A" w:rsidP="005A7797">
      <w:pPr>
        <w:rPr>
          <w:rFonts w:cstheme="minorHAnsi"/>
          <w:lang w:val="en-US"/>
        </w:rPr>
      </w:pPr>
    </w:p>
    <w:p w14:paraId="1CD50688" w14:textId="10A48CE7" w:rsidR="00352054" w:rsidRPr="00704089" w:rsidRDefault="005A7797" w:rsidP="002A6EB2">
      <w:pPr>
        <w:rPr>
          <w:rFonts w:cstheme="minorHAnsi"/>
        </w:rPr>
      </w:pPr>
      <w:r>
        <w:rPr>
          <w:rFonts w:cstheme="minorHAnsi"/>
        </w:rPr>
        <w:t xml:space="preserve">Лучший результат получился </w:t>
      </w:r>
      <w:r w:rsidR="00070592" w:rsidRPr="00070592">
        <w:rPr>
          <w:rFonts w:cstheme="minorHAnsi"/>
        </w:rPr>
        <w:t xml:space="preserve">у тюнингованной </w:t>
      </w:r>
      <w:r>
        <w:rPr>
          <w:rFonts w:cstheme="minorHAnsi"/>
        </w:rPr>
        <w:t>модели, чт</w:t>
      </w:r>
      <w:r w:rsidR="00070592" w:rsidRPr="00070592">
        <w:rPr>
          <w:rFonts w:cstheme="minorHAnsi"/>
        </w:rPr>
        <w:t>о</w:t>
      </w:r>
      <w:r>
        <w:rPr>
          <w:rFonts w:cstheme="minorHAnsi"/>
        </w:rPr>
        <w:t xml:space="preserve"> вполне логично</w:t>
      </w:r>
      <w:r w:rsidR="00070592" w:rsidRPr="00070592">
        <w:rPr>
          <w:rFonts w:cstheme="minorHAnsi"/>
        </w:rPr>
        <w:t>.</w:t>
      </w:r>
      <w:r w:rsidR="00704089">
        <w:rPr>
          <w:rFonts w:cstheme="minorHAnsi"/>
        </w:rPr>
        <w:t xml:space="preserve"> </w:t>
      </w:r>
    </w:p>
    <w:p w14:paraId="336856F7" w14:textId="77777777" w:rsidR="002D6EB7" w:rsidRDefault="002D6EB7">
      <w:pPr>
        <w:rPr>
          <w:rFonts w:asciiTheme="majorHAnsi" w:eastAsiaTheme="majorEastAsia" w:hAnsiTheme="majorHAnsi" w:cstheme="majorBidi"/>
          <w:b/>
          <w:bCs/>
          <w:color w:val="365F91" w:themeColor="accent1" w:themeShade="BF"/>
          <w:sz w:val="28"/>
          <w:szCs w:val="28"/>
        </w:rPr>
      </w:pPr>
      <w:r>
        <w:br w:type="page"/>
      </w:r>
    </w:p>
    <w:p w14:paraId="44DD071D" w14:textId="77777777" w:rsidR="00527236" w:rsidRPr="00FB0B87" w:rsidRDefault="00CD0E7A" w:rsidP="00E61EAE">
      <w:pPr>
        <w:pStyle w:val="1"/>
        <w:rPr>
          <w:rFonts w:ascii="Times New Roman" w:hAnsi="Times New Roman" w:cs="Times New Roman"/>
        </w:rPr>
      </w:pPr>
      <w:bookmarkStart w:id="8" w:name="_Toc12109430"/>
      <w:r w:rsidRPr="00FB0B87">
        <w:rPr>
          <w:rFonts w:ascii="Times New Roman" w:hAnsi="Times New Roman" w:cs="Times New Roman"/>
        </w:rPr>
        <w:lastRenderedPageBreak/>
        <w:t>Визуализация результатов</w:t>
      </w:r>
      <w:bookmarkEnd w:id="8"/>
    </w:p>
    <w:p w14:paraId="24B5C424" w14:textId="51F7F6E0" w:rsidR="004537FF" w:rsidRPr="00FB0B87" w:rsidRDefault="004537FF" w:rsidP="004537FF">
      <w:r w:rsidRPr="00FB0B87">
        <w:t xml:space="preserve">Ниже представлены </w:t>
      </w:r>
      <w:r w:rsidR="00AB6EE8" w:rsidRPr="00FB0B87">
        <w:t>предсказания модели</w:t>
      </w:r>
      <w:r w:rsidR="00FB0B87" w:rsidRPr="00FB0B87">
        <w:t xml:space="preserve"> </w:t>
      </w:r>
      <w:r w:rsidR="00FB0B87" w:rsidRPr="00FB0B87">
        <w:rPr>
          <w:rFonts w:eastAsia="Times New Roman"/>
          <w:color w:val="000000"/>
        </w:rPr>
        <w:t>U-</w:t>
      </w:r>
      <w:proofErr w:type="spellStart"/>
      <w:r w:rsidR="00FB0B87" w:rsidRPr="00FB0B87">
        <w:rPr>
          <w:rFonts w:eastAsia="Times New Roman"/>
          <w:color w:val="000000"/>
        </w:rPr>
        <w:t>net</w:t>
      </w:r>
      <w:proofErr w:type="spellEnd"/>
      <w:r w:rsidR="00FB0B87" w:rsidRPr="00FB0B87">
        <w:rPr>
          <w:rFonts w:eastAsia="Times New Roman"/>
          <w:color w:val="000000"/>
        </w:rPr>
        <w:t xml:space="preserve"> (</w:t>
      </w:r>
      <w:proofErr w:type="spellStart"/>
      <w:r w:rsidR="00FB0B87" w:rsidRPr="00FB0B87">
        <w:rPr>
          <w:rFonts w:eastAsia="Times New Roman"/>
          <w:color w:val="000000"/>
        </w:rPr>
        <w:t>ResBlock</w:t>
      </w:r>
      <w:proofErr w:type="spellEnd"/>
      <w:r w:rsidR="00FB0B87" w:rsidRPr="00FB0B87">
        <w:rPr>
          <w:rFonts w:eastAsia="Times New Roman"/>
          <w:color w:val="000000"/>
        </w:rPr>
        <w:t xml:space="preserve">, </w:t>
      </w:r>
      <w:proofErr w:type="spellStart"/>
      <w:r w:rsidR="00FB0B87" w:rsidRPr="00FB0B87">
        <w:rPr>
          <w:rFonts w:eastAsia="Times New Roman"/>
          <w:color w:val="000000"/>
        </w:rPr>
        <w:t>Aug</w:t>
      </w:r>
      <w:proofErr w:type="spellEnd"/>
      <w:r w:rsidR="00FB0B87" w:rsidRPr="00FB0B87">
        <w:rPr>
          <w:rFonts w:eastAsia="Times New Roman"/>
          <w:color w:val="000000"/>
        </w:rPr>
        <w:t xml:space="preserve">, </w:t>
      </w:r>
      <w:proofErr w:type="spellStart"/>
      <w:r w:rsidR="00FB0B87" w:rsidRPr="00FB0B87">
        <w:rPr>
          <w:rFonts w:eastAsia="Times New Roman"/>
          <w:color w:val="000000"/>
        </w:rPr>
        <w:t>Strat</w:t>
      </w:r>
      <w:proofErr w:type="spellEnd"/>
      <w:r w:rsidR="00FB0B87" w:rsidRPr="00FB0B87">
        <w:rPr>
          <w:rFonts w:eastAsia="Times New Roman"/>
          <w:color w:val="000000"/>
        </w:rPr>
        <w:t>)</w:t>
      </w:r>
      <w:r w:rsidR="00AB6EE8" w:rsidRPr="00FB0B87">
        <w:t xml:space="preserve"> на </w:t>
      </w:r>
      <w:proofErr w:type="spellStart"/>
      <w:r w:rsidR="00AB6EE8" w:rsidRPr="00FB0B87">
        <w:t>валидационной</w:t>
      </w:r>
      <w:proofErr w:type="spellEnd"/>
      <w:r w:rsidR="00AB6EE8" w:rsidRPr="00FB0B87">
        <w:t xml:space="preserve"> выборке.</w:t>
      </w:r>
    </w:p>
    <w:p w14:paraId="6E66C504" w14:textId="407FB734" w:rsidR="002D6EB7" w:rsidRPr="00FB0B87" w:rsidRDefault="00AB6EE8" w:rsidP="002A6EB2">
      <w:pPr>
        <w:rPr>
          <w:lang w:val="en-US"/>
        </w:rPr>
      </w:pPr>
      <w:r w:rsidRPr="00FB0B87">
        <w:t>Модель отрабатывает достаточно неплохо.</w:t>
      </w:r>
    </w:p>
    <w:p w14:paraId="77A1105A" w14:textId="5F7B21A9" w:rsidR="00CD0E7A" w:rsidRPr="006F1A61" w:rsidRDefault="00CD0E7A" w:rsidP="002A6EB2">
      <w:pPr>
        <w:rPr>
          <w:rFonts w:cstheme="minorHAnsi"/>
        </w:rPr>
      </w:pPr>
    </w:p>
    <w:p w14:paraId="78FD4E18" w14:textId="77777777" w:rsidR="00CD0E7A" w:rsidRPr="006F1A61" w:rsidRDefault="00CD0E7A" w:rsidP="002A6EB2">
      <w:pPr>
        <w:rPr>
          <w:rFonts w:cstheme="minorHAnsi"/>
        </w:rPr>
      </w:pPr>
    </w:p>
    <w:p w14:paraId="11C5CDEA" w14:textId="55FD95B5" w:rsidR="00FB0B87" w:rsidRDefault="00FB0B87">
      <w:pPr>
        <w:rPr>
          <w:rFonts w:cstheme="minorHAnsi"/>
        </w:rPr>
      </w:pPr>
      <w:r>
        <w:rPr>
          <w:rFonts w:cstheme="minorHAnsi"/>
          <w:noProof/>
        </w:rPr>
        <w:drawing>
          <wp:inline distT="0" distB="0" distL="0" distR="0" wp14:anchorId="7C652ED2" wp14:editId="3DC5B7D6">
            <wp:extent cx="5023273" cy="1679800"/>
            <wp:effectExtent l="0" t="0" r="6350" b="0"/>
            <wp:docPr id="25" name="Изображение 25" descr="/Users/lera/Desktop/Снимок экрана 2019-06-22 в 14.4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lera/Desktop/Снимок экрана 2019-06-22 в 14.49.4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5856" cy="1694040"/>
                    </a:xfrm>
                    <a:prstGeom prst="rect">
                      <a:avLst/>
                    </a:prstGeom>
                    <a:noFill/>
                    <a:ln>
                      <a:noFill/>
                    </a:ln>
                  </pic:spPr>
                </pic:pic>
              </a:graphicData>
            </a:graphic>
          </wp:inline>
        </w:drawing>
      </w:r>
      <w:r>
        <w:rPr>
          <w:rFonts w:cstheme="minorHAnsi"/>
          <w:noProof/>
        </w:rPr>
        <w:drawing>
          <wp:inline distT="0" distB="0" distL="0" distR="0" wp14:anchorId="31688002" wp14:editId="2C9C5E5E">
            <wp:extent cx="5137573" cy="1768601"/>
            <wp:effectExtent l="0" t="0" r="0" b="9525"/>
            <wp:docPr id="15" name="Изображение 15" descr="/Users/lera/Desktop/Снимок экрана 2019-06-22 в 14.4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lera/Desktop/Снимок экрана 2019-06-22 в 14.48.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2172" cy="1777069"/>
                    </a:xfrm>
                    <a:prstGeom prst="rect">
                      <a:avLst/>
                    </a:prstGeom>
                    <a:noFill/>
                    <a:ln>
                      <a:noFill/>
                    </a:ln>
                  </pic:spPr>
                </pic:pic>
              </a:graphicData>
            </a:graphic>
          </wp:inline>
        </w:drawing>
      </w:r>
    </w:p>
    <w:p w14:paraId="28A9E33C" w14:textId="5D7161F7" w:rsidR="0058381D" w:rsidRDefault="00FB0B87">
      <w:pPr>
        <w:rPr>
          <w:rFonts w:cstheme="minorHAnsi"/>
        </w:rPr>
      </w:pPr>
      <w:r>
        <w:rPr>
          <w:rFonts w:cstheme="minorHAnsi"/>
          <w:noProof/>
        </w:rPr>
        <w:drawing>
          <wp:inline distT="0" distB="0" distL="0" distR="0" wp14:anchorId="0AB04E4C" wp14:editId="55EEC893">
            <wp:extent cx="5244167" cy="1825818"/>
            <wp:effectExtent l="0" t="0" r="0" b="3175"/>
            <wp:docPr id="18" name="Изображение 18" descr="/Users/lera/Desktop/Снимок экрана 2019-06-22 в 14.4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lera/Desktop/Снимок экрана 2019-06-22 в 14.48.3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2747" cy="1842732"/>
                    </a:xfrm>
                    <a:prstGeom prst="rect">
                      <a:avLst/>
                    </a:prstGeom>
                    <a:noFill/>
                    <a:ln>
                      <a:noFill/>
                    </a:ln>
                  </pic:spPr>
                </pic:pic>
              </a:graphicData>
            </a:graphic>
          </wp:inline>
        </w:drawing>
      </w:r>
      <w:r w:rsidR="00AB6EE8">
        <w:rPr>
          <w:rFonts w:cstheme="minorHAnsi"/>
          <w:noProof/>
        </w:rPr>
        <w:drawing>
          <wp:inline distT="0" distB="0" distL="0" distR="0" wp14:anchorId="353FCB29" wp14:editId="01A07ADA">
            <wp:extent cx="5251873" cy="1764674"/>
            <wp:effectExtent l="0" t="0" r="6350" b="0"/>
            <wp:docPr id="14" name="Изображение 14" descr="/Users/lera/Desktop/Снимок экрана 2019-06-22 в 14.5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lera/Desktop/Снимок экрана 2019-06-22 в 14.51.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9776" cy="1787490"/>
                    </a:xfrm>
                    <a:prstGeom prst="rect">
                      <a:avLst/>
                    </a:prstGeom>
                    <a:noFill/>
                    <a:ln>
                      <a:noFill/>
                    </a:ln>
                  </pic:spPr>
                </pic:pic>
              </a:graphicData>
            </a:graphic>
          </wp:inline>
        </w:drawing>
      </w:r>
    </w:p>
    <w:p w14:paraId="016F1EAE" w14:textId="19C032BB" w:rsidR="00AB6EE8" w:rsidRPr="00FB0B87" w:rsidRDefault="00AB6EE8">
      <w:pPr>
        <w:rPr>
          <w:rFonts w:cstheme="minorHAnsi"/>
          <w:lang w:val="en-US"/>
        </w:rPr>
      </w:pPr>
    </w:p>
    <w:p w14:paraId="1486F82F" w14:textId="6AC5504E" w:rsidR="00AB6EE8" w:rsidRDefault="00AB6EE8">
      <w:pPr>
        <w:rPr>
          <w:rFonts w:cstheme="minorHAnsi"/>
        </w:rPr>
      </w:pPr>
      <w:r>
        <w:rPr>
          <w:rFonts w:cstheme="minorHAnsi"/>
          <w:noProof/>
        </w:rPr>
        <w:lastRenderedPageBreak/>
        <w:drawing>
          <wp:inline distT="0" distB="0" distL="0" distR="0" wp14:anchorId="35C10B94" wp14:editId="1D806114">
            <wp:extent cx="5251873" cy="1799518"/>
            <wp:effectExtent l="0" t="0" r="6350" b="4445"/>
            <wp:docPr id="23" name="Изображение 23" descr="/Users/lera/Desktop/Снимок экрана 2019-06-22 в 14.5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lera/Desktop/Снимок экрана 2019-06-22 в 14.50.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5003" cy="1817723"/>
                    </a:xfrm>
                    <a:prstGeom prst="rect">
                      <a:avLst/>
                    </a:prstGeom>
                    <a:noFill/>
                    <a:ln>
                      <a:noFill/>
                    </a:ln>
                  </pic:spPr>
                </pic:pic>
              </a:graphicData>
            </a:graphic>
          </wp:inline>
        </w:drawing>
      </w:r>
      <w:r>
        <w:rPr>
          <w:rFonts w:cstheme="minorHAnsi"/>
          <w:noProof/>
        </w:rPr>
        <w:drawing>
          <wp:inline distT="0" distB="0" distL="0" distR="0" wp14:anchorId="3A0CD6A7" wp14:editId="246F608C">
            <wp:extent cx="5395383" cy="1768969"/>
            <wp:effectExtent l="0" t="0" r="0" b="9525"/>
            <wp:docPr id="24" name="Изображение 24" descr="/Users/lera/Desktop/Снимок экрана 2019-06-22 в 14.5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lera/Desktop/Снимок экрана 2019-06-22 в 14.50.4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7907" cy="1812419"/>
                    </a:xfrm>
                    <a:prstGeom prst="rect">
                      <a:avLst/>
                    </a:prstGeom>
                    <a:noFill/>
                    <a:ln>
                      <a:noFill/>
                    </a:ln>
                  </pic:spPr>
                </pic:pic>
              </a:graphicData>
            </a:graphic>
          </wp:inline>
        </w:drawing>
      </w:r>
    </w:p>
    <w:p w14:paraId="18EBD1FB" w14:textId="77777777" w:rsidR="00AB6EE8" w:rsidRPr="006F1A61" w:rsidRDefault="00AB6EE8">
      <w:pPr>
        <w:rPr>
          <w:rFonts w:cstheme="minorHAnsi"/>
        </w:rPr>
      </w:pPr>
    </w:p>
    <w:p w14:paraId="187F39A9" w14:textId="77777777" w:rsidR="00CD0E7A" w:rsidRPr="00042B8F" w:rsidRDefault="00CD0E7A" w:rsidP="00E61EAE">
      <w:pPr>
        <w:pStyle w:val="1"/>
        <w:rPr>
          <w:rFonts w:ascii="Times New Roman" w:hAnsi="Times New Roman" w:cs="Times New Roman"/>
        </w:rPr>
      </w:pPr>
      <w:bookmarkStart w:id="9" w:name="_Toc12109431"/>
      <w:r w:rsidRPr="00042B8F">
        <w:rPr>
          <w:rFonts w:ascii="Times New Roman" w:hAnsi="Times New Roman" w:cs="Times New Roman"/>
        </w:rPr>
        <w:t>Выводы</w:t>
      </w:r>
      <w:bookmarkEnd w:id="9"/>
    </w:p>
    <w:p w14:paraId="63D3B919" w14:textId="52244C3D" w:rsidR="00CD0E7A" w:rsidRPr="00042B8F" w:rsidRDefault="00FB0B87" w:rsidP="002A6EB2">
      <w:r w:rsidRPr="00042B8F">
        <w:t>М</w:t>
      </w:r>
      <w:r w:rsidR="00CD0E7A" w:rsidRPr="00042B8F">
        <w:t xml:space="preserve">еня устроил </w:t>
      </w:r>
      <w:r w:rsidRPr="00042B8F">
        <w:t>результат моей работы над данной задачей. Я</w:t>
      </w:r>
      <w:r w:rsidR="00CD0E7A" w:rsidRPr="00042B8F">
        <w:t xml:space="preserve"> </w:t>
      </w:r>
      <w:r w:rsidRPr="00042B8F">
        <w:t>смогла добиться неплохих результатов, получила практический опыт создания нейронных сетей, подбора параметров сетей.</w:t>
      </w:r>
    </w:p>
    <w:p w14:paraId="04506C9C" w14:textId="3D94B7E7" w:rsidR="00FB0B87" w:rsidRPr="00042B8F" w:rsidRDefault="00F32887" w:rsidP="002A6EB2">
      <w:r w:rsidRPr="00042B8F">
        <w:t xml:space="preserve">Конечно, </w:t>
      </w:r>
      <w:r w:rsidR="00FB0B87" w:rsidRPr="00042B8F">
        <w:t xml:space="preserve">до результатов победителей данного конкурса мне не удалось дотянуться, </w:t>
      </w:r>
      <w:r w:rsidRPr="00042B8F">
        <w:t xml:space="preserve">но </w:t>
      </w:r>
      <w:r w:rsidR="00FB0B87" w:rsidRPr="00042B8F">
        <w:t>можно продолжать работать в данном направлении. Можно усложнить сеть, добавить дополнительные блоки, попробовать использовать «</w:t>
      </w:r>
      <w:proofErr w:type="spellStart"/>
      <w:r w:rsidR="00FB0B87" w:rsidRPr="00042B8F">
        <w:t>кастомные</w:t>
      </w:r>
      <w:proofErr w:type="spellEnd"/>
      <w:r w:rsidR="00FB0B87" w:rsidRPr="00042B8F">
        <w:t>» функции потерь.</w:t>
      </w:r>
    </w:p>
    <w:p w14:paraId="281ADE15" w14:textId="77777777" w:rsidR="00FB0B87" w:rsidRPr="00042B8F" w:rsidRDefault="00FB0B87" w:rsidP="002A6EB2"/>
    <w:p w14:paraId="19CCCAA2" w14:textId="77777777" w:rsidR="00042B8F" w:rsidRPr="00042B8F" w:rsidRDefault="00042B8F" w:rsidP="002A6EB2"/>
    <w:p w14:paraId="752CE036" w14:textId="77777777" w:rsidR="00042B8F" w:rsidRPr="00042B8F" w:rsidRDefault="00042B8F" w:rsidP="002A6EB2"/>
    <w:p w14:paraId="0DD06A7B" w14:textId="77777777" w:rsidR="00B35787" w:rsidRDefault="00B35787" w:rsidP="00042B8F">
      <w:pPr>
        <w:pStyle w:val="1"/>
        <w:rPr>
          <w:rFonts w:ascii="Times New Roman" w:hAnsi="Times New Roman" w:cs="Times New Roman"/>
        </w:rPr>
      </w:pPr>
    </w:p>
    <w:p w14:paraId="607074C8" w14:textId="77777777" w:rsidR="00B35787" w:rsidRDefault="00B35787" w:rsidP="00042B8F">
      <w:pPr>
        <w:pStyle w:val="1"/>
        <w:rPr>
          <w:rFonts w:ascii="Times New Roman" w:hAnsi="Times New Roman" w:cs="Times New Roman"/>
        </w:rPr>
      </w:pPr>
    </w:p>
    <w:p w14:paraId="610E655A" w14:textId="77777777" w:rsidR="00B35787" w:rsidRDefault="00B35787" w:rsidP="00B35787"/>
    <w:p w14:paraId="0053140D" w14:textId="77777777" w:rsidR="00B35787" w:rsidRDefault="00B35787" w:rsidP="00B35787"/>
    <w:p w14:paraId="4807FE1C" w14:textId="77777777" w:rsidR="003746F6" w:rsidRDefault="003746F6" w:rsidP="00B35787"/>
    <w:p w14:paraId="55455D05" w14:textId="77777777" w:rsidR="00B35787" w:rsidRDefault="00B35787" w:rsidP="00042B8F">
      <w:pPr>
        <w:pStyle w:val="1"/>
        <w:rPr>
          <w:rFonts w:ascii="Times New Roman" w:eastAsiaTheme="minorHAnsi" w:hAnsi="Times New Roman" w:cs="Times New Roman"/>
          <w:b w:val="0"/>
          <w:bCs w:val="0"/>
          <w:color w:val="auto"/>
          <w:sz w:val="24"/>
          <w:szCs w:val="24"/>
          <w:lang w:eastAsia="ru-RU"/>
        </w:rPr>
      </w:pPr>
    </w:p>
    <w:p w14:paraId="1381409B" w14:textId="77777777" w:rsidR="00E3719F" w:rsidRPr="00DB0260" w:rsidRDefault="00E3719F" w:rsidP="00E3719F">
      <w:bookmarkStart w:id="10" w:name="_GoBack"/>
      <w:bookmarkEnd w:id="10"/>
    </w:p>
    <w:p w14:paraId="6C0AC366" w14:textId="77777777" w:rsidR="00B35787" w:rsidRDefault="00B35787" w:rsidP="00B35787"/>
    <w:p w14:paraId="73F70B33" w14:textId="77777777" w:rsidR="00B35787" w:rsidRPr="00B35787" w:rsidRDefault="00B35787" w:rsidP="00B35787"/>
    <w:p w14:paraId="0D03F641" w14:textId="77777777" w:rsidR="00B35787" w:rsidRDefault="00B35787" w:rsidP="00B35787">
      <w:pPr>
        <w:pStyle w:val="1"/>
        <w:spacing w:before="0"/>
        <w:rPr>
          <w:rFonts w:ascii="Times New Roman" w:hAnsi="Times New Roman" w:cs="Times New Roman"/>
        </w:rPr>
      </w:pPr>
    </w:p>
    <w:p w14:paraId="7141C0C0" w14:textId="40335F00" w:rsidR="00042B8F" w:rsidRDefault="00B35787" w:rsidP="00B35787">
      <w:pPr>
        <w:pStyle w:val="1"/>
        <w:spacing w:before="0"/>
        <w:rPr>
          <w:rFonts w:ascii="Times New Roman" w:hAnsi="Times New Roman" w:cs="Times New Roman"/>
        </w:rPr>
      </w:pPr>
      <w:bookmarkStart w:id="11" w:name="_Toc12109432"/>
      <w:r>
        <w:rPr>
          <w:rFonts w:ascii="Times New Roman" w:hAnsi="Times New Roman" w:cs="Times New Roman"/>
        </w:rPr>
        <w:t>Список использованных источников</w:t>
      </w:r>
      <w:bookmarkEnd w:id="11"/>
    </w:p>
    <w:p w14:paraId="55A26204" w14:textId="7F8A4DEE" w:rsidR="00042B8F" w:rsidRPr="00E3719F" w:rsidRDefault="00B35787" w:rsidP="00042B8F">
      <w:pPr>
        <w:pStyle w:val="a9"/>
        <w:numPr>
          <w:ilvl w:val="0"/>
          <w:numId w:val="7"/>
        </w:numPr>
        <w:rPr>
          <w:rFonts w:ascii="Times New Roman" w:eastAsia="Times New Roman" w:hAnsi="Times New Roman" w:cs="Times New Roman"/>
          <w:sz w:val="24"/>
          <w:szCs w:val="24"/>
        </w:rPr>
      </w:pPr>
      <w:r w:rsidRPr="00E3719F">
        <w:rPr>
          <w:rFonts w:ascii="Times New Roman" w:eastAsia="Times New Roman" w:hAnsi="Times New Roman" w:cs="Times New Roman"/>
        </w:rPr>
        <w:t>Воскресенский Ю.Н. Построение сейсмических изображений. Учебное пособие для вузов. – М.: РГУ нефти и газа, 20</w:t>
      </w:r>
      <w:r w:rsidRPr="00E3719F">
        <w:rPr>
          <w:rFonts w:ascii="Times New Roman" w:eastAsia="Times New Roman" w:hAnsi="Times New Roman" w:cs="Times New Roman"/>
        </w:rPr>
        <w:t xml:space="preserve">06, 116 с. </w:t>
      </w:r>
      <w:hyperlink r:id="rId26" w:history="1">
        <w:r w:rsidRPr="00E3719F">
          <w:rPr>
            <w:rStyle w:val="a8"/>
            <w:rFonts w:ascii="Times New Roman" w:eastAsia="Times New Roman" w:hAnsi="Times New Roman" w:cs="Times New Roman"/>
          </w:rPr>
          <w:t>http://lserv.deg.gubkin.ru/file.php?file=../../1/dfwikidata/Voskresenskij.JU.N.Postroenie.sejsmicheskih.izobrazhenij.%28M,.RGUNG%29%282006%29%28T%29_GsPs_.pdf</w:t>
        </w:r>
      </w:hyperlink>
    </w:p>
    <w:p w14:paraId="09077526" w14:textId="00D8AF53" w:rsidR="00B35787" w:rsidRPr="00E3719F" w:rsidRDefault="00B35787" w:rsidP="00B35787">
      <w:pPr>
        <w:pStyle w:val="a9"/>
        <w:numPr>
          <w:ilvl w:val="0"/>
          <w:numId w:val="7"/>
        </w:numPr>
        <w:rPr>
          <w:rFonts w:ascii="Times New Roman" w:eastAsia="Times New Roman" w:hAnsi="Times New Roman" w:cs="Times New Roman"/>
          <w:sz w:val="24"/>
          <w:szCs w:val="24"/>
        </w:rPr>
      </w:pPr>
      <w:proofErr w:type="spellStart"/>
      <w:r w:rsidRPr="00E3719F">
        <w:rPr>
          <w:rFonts w:ascii="Times New Roman" w:eastAsia="Times New Roman" w:hAnsi="Times New Roman" w:cs="Times New Roman"/>
        </w:rPr>
        <w:t>Kaggle</w:t>
      </w:r>
      <w:proofErr w:type="spellEnd"/>
      <w:r w:rsidRPr="00E3719F">
        <w:rPr>
          <w:rFonts w:ascii="Times New Roman" w:eastAsia="Times New Roman" w:hAnsi="Times New Roman" w:cs="Times New Roman"/>
        </w:rPr>
        <w:t xml:space="preserve"> TGS </w:t>
      </w:r>
      <w:proofErr w:type="spellStart"/>
      <w:r w:rsidRPr="00E3719F">
        <w:rPr>
          <w:rFonts w:ascii="Times New Roman" w:eastAsia="Times New Roman" w:hAnsi="Times New Roman" w:cs="Times New Roman"/>
        </w:rPr>
        <w:t>Salt</w:t>
      </w:r>
      <w:proofErr w:type="spellEnd"/>
      <w:r w:rsidRPr="00E3719F">
        <w:rPr>
          <w:rFonts w:ascii="Times New Roman" w:eastAsia="Times New Roman" w:hAnsi="Times New Roman" w:cs="Times New Roman"/>
        </w:rPr>
        <w:t xml:space="preserve"> </w:t>
      </w:r>
      <w:proofErr w:type="spellStart"/>
      <w:r w:rsidRPr="00E3719F">
        <w:rPr>
          <w:rFonts w:ascii="Times New Roman" w:eastAsia="Times New Roman" w:hAnsi="Times New Roman" w:cs="Times New Roman"/>
        </w:rPr>
        <w:t>Identification</w:t>
      </w:r>
      <w:proofErr w:type="spellEnd"/>
      <w:r w:rsidRPr="00E3719F">
        <w:rPr>
          <w:rFonts w:ascii="Times New Roman" w:eastAsia="Times New Roman" w:hAnsi="Times New Roman" w:cs="Times New Roman"/>
        </w:rPr>
        <w:t xml:space="preserve"> </w:t>
      </w:r>
      <w:proofErr w:type="spellStart"/>
      <w:r w:rsidRPr="00E3719F">
        <w:rPr>
          <w:rFonts w:ascii="Times New Roman" w:eastAsia="Times New Roman" w:hAnsi="Times New Roman" w:cs="Times New Roman"/>
        </w:rPr>
        <w:t>Challenge</w:t>
      </w:r>
      <w:proofErr w:type="spellEnd"/>
      <w:r w:rsidRPr="00E3719F">
        <w:rPr>
          <w:rFonts w:ascii="Times New Roman" w:eastAsia="Times New Roman" w:hAnsi="Times New Roman" w:cs="Times New Roman"/>
        </w:rPr>
        <w:t xml:space="preserve"> </w:t>
      </w:r>
      <w:hyperlink r:id="rId27" w:history="1">
        <w:r w:rsidRPr="00E3719F">
          <w:rPr>
            <w:rStyle w:val="a8"/>
            <w:rFonts w:ascii="Times New Roman" w:eastAsia="Times New Roman" w:hAnsi="Times New Roman" w:cs="Times New Roman"/>
          </w:rPr>
          <w:t>https://www.kaggle.com/c/tgs-salt-identification-challenge/overview</w:t>
        </w:r>
      </w:hyperlink>
    </w:p>
    <w:p w14:paraId="0EEAE8AE" w14:textId="3A5642B3" w:rsidR="00B35787" w:rsidRPr="00E3719F" w:rsidRDefault="00B35787" w:rsidP="00B35787">
      <w:pPr>
        <w:pStyle w:val="a9"/>
        <w:numPr>
          <w:ilvl w:val="0"/>
          <w:numId w:val="7"/>
        </w:numPr>
        <w:rPr>
          <w:rFonts w:ascii="Times New Roman" w:eastAsia="Times New Roman" w:hAnsi="Times New Roman" w:cs="Times New Roman"/>
          <w:sz w:val="24"/>
          <w:szCs w:val="24"/>
        </w:rPr>
      </w:pPr>
      <w:r w:rsidRPr="00E3719F">
        <w:rPr>
          <w:rFonts w:ascii="Times New Roman" w:eastAsia="Times New Roman" w:hAnsi="Times New Roman" w:cs="Times New Roman"/>
        </w:rPr>
        <w:t>U-</w:t>
      </w:r>
      <w:proofErr w:type="spellStart"/>
      <w:r w:rsidRPr="00E3719F">
        <w:rPr>
          <w:rFonts w:ascii="Times New Roman" w:eastAsia="Times New Roman" w:hAnsi="Times New Roman" w:cs="Times New Roman"/>
        </w:rPr>
        <w:t>Net</w:t>
      </w:r>
      <w:proofErr w:type="spellEnd"/>
      <w:r w:rsidRPr="00E3719F">
        <w:rPr>
          <w:rFonts w:ascii="Times New Roman" w:eastAsia="Times New Roman" w:hAnsi="Times New Roman" w:cs="Times New Roman"/>
        </w:rPr>
        <w:t xml:space="preserve">: </w:t>
      </w:r>
      <w:proofErr w:type="spellStart"/>
      <w:r w:rsidRPr="00E3719F">
        <w:rPr>
          <w:rFonts w:ascii="Times New Roman" w:eastAsia="Times New Roman" w:hAnsi="Times New Roman" w:cs="Times New Roman"/>
        </w:rPr>
        <w:t>Convolutional</w:t>
      </w:r>
      <w:proofErr w:type="spellEnd"/>
      <w:r w:rsidRPr="00E3719F">
        <w:rPr>
          <w:rFonts w:ascii="Times New Roman" w:eastAsia="Times New Roman" w:hAnsi="Times New Roman" w:cs="Times New Roman"/>
        </w:rPr>
        <w:t xml:space="preserve"> </w:t>
      </w:r>
      <w:proofErr w:type="spellStart"/>
      <w:r w:rsidRPr="00E3719F">
        <w:rPr>
          <w:rFonts w:ascii="Times New Roman" w:eastAsia="Times New Roman" w:hAnsi="Times New Roman" w:cs="Times New Roman"/>
        </w:rPr>
        <w:t>Networks</w:t>
      </w:r>
      <w:proofErr w:type="spellEnd"/>
      <w:r w:rsidRPr="00E3719F">
        <w:rPr>
          <w:rFonts w:ascii="Times New Roman" w:eastAsia="Times New Roman" w:hAnsi="Times New Roman" w:cs="Times New Roman"/>
        </w:rPr>
        <w:t xml:space="preserve"> </w:t>
      </w:r>
      <w:proofErr w:type="spellStart"/>
      <w:r w:rsidRPr="00E3719F">
        <w:rPr>
          <w:rFonts w:ascii="Times New Roman" w:eastAsia="Times New Roman" w:hAnsi="Times New Roman" w:cs="Times New Roman"/>
        </w:rPr>
        <w:t>for</w:t>
      </w:r>
      <w:proofErr w:type="spellEnd"/>
      <w:r w:rsidRPr="00E3719F">
        <w:rPr>
          <w:rFonts w:ascii="Times New Roman" w:eastAsia="Times New Roman" w:hAnsi="Times New Roman" w:cs="Times New Roman"/>
        </w:rPr>
        <w:t xml:space="preserve"> </w:t>
      </w:r>
      <w:proofErr w:type="spellStart"/>
      <w:r w:rsidRPr="00E3719F">
        <w:rPr>
          <w:rFonts w:ascii="Times New Roman" w:eastAsia="Times New Roman" w:hAnsi="Times New Roman" w:cs="Times New Roman"/>
        </w:rPr>
        <w:t>Biomedical</w:t>
      </w:r>
      <w:proofErr w:type="spellEnd"/>
      <w:r w:rsidRPr="00E3719F">
        <w:rPr>
          <w:rFonts w:ascii="Times New Roman" w:eastAsia="Times New Roman" w:hAnsi="Times New Roman" w:cs="Times New Roman"/>
        </w:rPr>
        <w:t xml:space="preserve"> </w:t>
      </w:r>
      <w:proofErr w:type="spellStart"/>
      <w:r w:rsidRPr="00E3719F">
        <w:rPr>
          <w:rFonts w:ascii="Times New Roman" w:eastAsia="Times New Roman" w:hAnsi="Times New Roman" w:cs="Times New Roman"/>
        </w:rPr>
        <w:t>Image</w:t>
      </w:r>
      <w:proofErr w:type="spellEnd"/>
      <w:r w:rsidRPr="00E3719F">
        <w:rPr>
          <w:rFonts w:ascii="Times New Roman" w:eastAsia="Times New Roman" w:hAnsi="Times New Roman" w:cs="Times New Roman"/>
        </w:rPr>
        <w:t xml:space="preserve"> </w:t>
      </w:r>
      <w:proofErr w:type="spellStart"/>
      <w:r w:rsidRPr="00E3719F">
        <w:rPr>
          <w:rFonts w:ascii="Times New Roman" w:eastAsia="Times New Roman" w:hAnsi="Times New Roman" w:cs="Times New Roman"/>
        </w:rPr>
        <w:t>Segmentation</w:t>
      </w:r>
      <w:proofErr w:type="spellEnd"/>
      <w:r w:rsidRPr="00E3719F">
        <w:rPr>
          <w:rFonts w:ascii="Times New Roman" w:eastAsia="Times New Roman" w:hAnsi="Times New Roman" w:cs="Times New Roman"/>
        </w:rPr>
        <w:t xml:space="preserve"> </w:t>
      </w:r>
      <w:hyperlink r:id="rId28" w:history="1">
        <w:r w:rsidRPr="00E3719F">
          <w:rPr>
            <w:rStyle w:val="a8"/>
            <w:rFonts w:ascii="Times New Roman" w:eastAsia="Times New Roman" w:hAnsi="Times New Roman" w:cs="Times New Roman"/>
          </w:rPr>
          <w:t>https://arxiv.org/pdf/1505.04597.pdf</w:t>
        </w:r>
      </w:hyperlink>
    </w:p>
    <w:p w14:paraId="5288DF6F" w14:textId="77777777" w:rsidR="00B35787" w:rsidRPr="00E3719F" w:rsidRDefault="00B35787" w:rsidP="00B35787">
      <w:pPr>
        <w:pStyle w:val="a9"/>
        <w:numPr>
          <w:ilvl w:val="0"/>
          <w:numId w:val="7"/>
        </w:numPr>
        <w:rPr>
          <w:rFonts w:ascii="Times New Roman" w:eastAsia="Times New Roman" w:hAnsi="Times New Roman" w:cs="Times New Roman"/>
          <w:sz w:val="24"/>
          <w:szCs w:val="24"/>
        </w:rPr>
      </w:pPr>
      <w:proofErr w:type="spellStart"/>
      <w:r w:rsidRPr="00E3719F">
        <w:rPr>
          <w:rFonts w:ascii="Times New Roman" w:eastAsia="Times New Roman" w:hAnsi="Times New Roman" w:cs="Times New Roman"/>
        </w:rPr>
        <w:t>Deep</w:t>
      </w:r>
      <w:proofErr w:type="spellEnd"/>
      <w:r w:rsidRPr="00E3719F">
        <w:rPr>
          <w:rFonts w:ascii="Times New Roman" w:eastAsia="Times New Roman" w:hAnsi="Times New Roman" w:cs="Times New Roman"/>
        </w:rPr>
        <w:t xml:space="preserve"> </w:t>
      </w:r>
      <w:proofErr w:type="spellStart"/>
      <w:r w:rsidRPr="00E3719F">
        <w:rPr>
          <w:rFonts w:ascii="Times New Roman" w:eastAsia="Times New Roman" w:hAnsi="Times New Roman" w:cs="Times New Roman"/>
        </w:rPr>
        <w:t>Residual</w:t>
      </w:r>
      <w:proofErr w:type="spellEnd"/>
      <w:r w:rsidRPr="00E3719F">
        <w:rPr>
          <w:rFonts w:ascii="Times New Roman" w:eastAsia="Times New Roman" w:hAnsi="Times New Roman" w:cs="Times New Roman"/>
        </w:rPr>
        <w:t xml:space="preserve"> </w:t>
      </w:r>
      <w:proofErr w:type="spellStart"/>
      <w:r w:rsidRPr="00E3719F">
        <w:rPr>
          <w:rFonts w:ascii="Times New Roman" w:eastAsia="Times New Roman" w:hAnsi="Times New Roman" w:cs="Times New Roman"/>
        </w:rPr>
        <w:t>Learning</w:t>
      </w:r>
      <w:proofErr w:type="spellEnd"/>
      <w:r w:rsidRPr="00E3719F">
        <w:rPr>
          <w:rFonts w:ascii="Times New Roman" w:eastAsia="Times New Roman" w:hAnsi="Times New Roman" w:cs="Times New Roman"/>
        </w:rPr>
        <w:t xml:space="preserve"> </w:t>
      </w:r>
      <w:proofErr w:type="spellStart"/>
      <w:r w:rsidRPr="00E3719F">
        <w:rPr>
          <w:rFonts w:ascii="Times New Roman" w:eastAsia="Times New Roman" w:hAnsi="Times New Roman" w:cs="Times New Roman"/>
        </w:rPr>
        <w:t>for</w:t>
      </w:r>
      <w:proofErr w:type="spellEnd"/>
      <w:r w:rsidRPr="00E3719F">
        <w:rPr>
          <w:rFonts w:ascii="Times New Roman" w:eastAsia="Times New Roman" w:hAnsi="Times New Roman" w:cs="Times New Roman"/>
        </w:rPr>
        <w:t xml:space="preserve"> </w:t>
      </w:r>
      <w:proofErr w:type="spellStart"/>
      <w:r w:rsidRPr="00E3719F">
        <w:rPr>
          <w:rFonts w:ascii="Times New Roman" w:eastAsia="Times New Roman" w:hAnsi="Times New Roman" w:cs="Times New Roman"/>
        </w:rPr>
        <w:t>Image</w:t>
      </w:r>
      <w:proofErr w:type="spellEnd"/>
      <w:r w:rsidRPr="00E3719F">
        <w:rPr>
          <w:rFonts w:ascii="Times New Roman" w:eastAsia="Times New Roman" w:hAnsi="Times New Roman" w:cs="Times New Roman"/>
        </w:rPr>
        <w:t xml:space="preserve"> </w:t>
      </w:r>
      <w:proofErr w:type="spellStart"/>
      <w:r w:rsidRPr="00E3719F">
        <w:rPr>
          <w:rFonts w:ascii="Times New Roman" w:eastAsia="Times New Roman" w:hAnsi="Times New Roman" w:cs="Times New Roman"/>
        </w:rPr>
        <w:t>Recognition</w:t>
      </w:r>
      <w:proofErr w:type="spellEnd"/>
      <w:r w:rsidRPr="00E3719F">
        <w:rPr>
          <w:rFonts w:ascii="Times New Roman" w:eastAsia="Times New Roman" w:hAnsi="Times New Roman" w:cs="Times New Roman"/>
        </w:rPr>
        <w:t xml:space="preserve"> </w:t>
      </w:r>
      <w:hyperlink r:id="rId29" w:history="1">
        <w:r w:rsidRPr="00E3719F">
          <w:rPr>
            <w:rStyle w:val="a8"/>
            <w:rFonts w:ascii="Times New Roman" w:eastAsia="Times New Roman" w:hAnsi="Times New Roman" w:cs="Times New Roman"/>
          </w:rPr>
          <w:t>https://arxiv.org/pdf/1512.03385.pdf</w:t>
        </w:r>
      </w:hyperlink>
    </w:p>
    <w:p w14:paraId="56E4D7EB" w14:textId="316E0ADB" w:rsidR="00664772" w:rsidRPr="00E3719F" w:rsidRDefault="00664772" w:rsidP="00664772">
      <w:pPr>
        <w:pStyle w:val="a9"/>
        <w:numPr>
          <w:ilvl w:val="0"/>
          <w:numId w:val="7"/>
        </w:numPr>
        <w:rPr>
          <w:rFonts w:ascii="Times New Roman" w:eastAsia="Times New Roman" w:hAnsi="Times New Roman" w:cs="Times New Roman"/>
          <w:sz w:val="24"/>
          <w:szCs w:val="24"/>
        </w:rPr>
      </w:pPr>
      <w:proofErr w:type="spellStart"/>
      <w:r w:rsidRPr="00E3719F">
        <w:rPr>
          <w:rFonts w:ascii="Times New Roman" w:eastAsia="Times New Roman" w:hAnsi="Times New Roman" w:cs="Times New Roman"/>
        </w:rPr>
        <w:t>Segmentation</w:t>
      </w:r>
      <w:proofErr w:type="spellEnd"/>
      <w:r w:rsidRPr="00E3719F">
        <w:rPr>
          <w:rFonts w:ascii="Times New Roman" w:eastAsia="Times New Roman" w:hAnsi="Times New Roman" w:cs="Times New Roman"/>
        </w:rPr>
        <w:t xml:space="preserve"> </w:t>
      </w:r>
      <w:proofErr w:type="spellStart"/>
      <w:r w:rsidRPr="00E3719F">
        <w:rPr>
          <w:rFonts w:ascii="Times New Roman" w:eastAsia="Times New Roman" w:hAnsi="Times New Roman" w:cs="Times New Roman"/>
        </w:rPr>
        <w:t>model</w:t>
      </w:r>
      <w:proofErr w:type="spellEnd"/>
      <w:r w:rsidRPr="00E3719F">
        <w:rPr>
          <w:rFonts w:ascii="Times New Roman" w:eastAsia="Times New Roman" w:hAnsi="Times New Roman" w:cs="Times New Roman"/>
        </w:rPr>
        <w:t xml:space="preserve"> </w:t>
      </w:r>
      <w:hyperlink r:id="rId30" w:history="1">
        <w:r w:rsidRPr="00E3719F">
          <w:rPr>
            <w:rStyle w:val="a8"/>
            <w:rFonts w:ascii="Times New Roman" w:eastAsia="Times New Roman" w:hAnsi="Times New Roman" w:cs="Times New Roman"/>
          </w:rPr>
          <w:t>https://github.com/qubvel/segmentation_models</w:t>
        </w:r>
      </w:hyperlink>
    </w:p>
    <w:p w14:paraId="51970A98" w14:textId="77777777" w:rsidR="00042B8F" w:rsidRPr="003746F6" w:rsidRDefault="00042B8F" w:rsidP="003746F6">
      <w:pPr>
        <w:pStyle w:val="a9"/>
        <w:rPr>
          <w:rFonts w:ascii="Times New Roman" w:eastAsia="Times New Roman" w:hAnsi="Times New Roman" w:cs="Times New Roman"/>
          <w:sz w:val="24"/>
          <w:szCs w:val="24"/>
        </w:rPr>
      </w:pPr>
    </w:p>
    <w:p w14:paraId="2A7E4C93" w14:textId="77777777" w:rsidR="00042B8F" w:rsidRDefault="00042B8F" w:rsidP="002A6EB2">
      <w:pPr>
        <w:rPr>
          <w:rFonts w:cstheme="minorHAnsi"/>
        </w:rPr>
      </w:pPr>
    </w:p>
    <w:p w14:paraId="4A4C77B2" w14:textId="77777777" w:rsidR="00042B8F" w:rsidRDefault="00042B8F" w:rsidP="002A6EB2">
      <w:pPr>
        <w:rPr>
          <w:rFonts w:cstheme="minorHAnsi"/>
        </w:rPr>
      </w:pPr>
    </w:p>
    <w:p w14:paraId="7298CEC3" w14:textId="77777777" w:rsidR="00042B8F" w:rsidRDefault="00042B8F" w:rsidP="002A6EB2">
      <w:pPr>
        <w:rPr>
          <w:rFonts w:cstheme="minorHAnsi"/>
        </w:rPr>
      </w:pPr>
    </w:p>
    <w:p w14:paraId="6B410CA4" w14:textId="77777777" w:rsidR="00042B8F" w:rsidRDefault="00042B8F" w:rsidP="002A6EB2">
      <w:pPr>
        <w:rPr>
          <w:rFonts w:cstheme="minorHAnsi"/>
        </w:rPr>
      </w:pPr>
    </w:p>
    <w:p w14:paraId="398EEEE2" w14:textId="77777777" w:rsidR="00042B8F" w:rsidRDefault="00042B8F" w:rsidP="002A6EB2">
      <w:pPr>
        <w:rPr>
          <w:rFonts w:cstheme="minorHAnsi"/>
        </w:rPr>
      </w:pPr>
    </w:p>
    <w:p w14:paraId="3B6F1EF5" w14:textId="77777777" w:rsidR="00042B8F" w:rsidRDefault="00042B8F" w:rsidP="002A6EB2">
      <w:pPr>
        <w:rPr>
          <w:rFonts w:cstheme="minorHAnsi"/>
        </w:rPr>
      </w:pPr>
    </w:p>
    <w:p w14:paraId="4C70D078" w14:textId="0D60008C" w:rsidR="00F32887" w:rsidRPr="006F1A61" w:rsidRDefault="00F32887" w:rsidP="002A6EB2">
      <w:pPr>
        <w:rPr>
          <w:rFonts w:cstheme="minorHAnsi"/>
        </w:rPr>
      </w:pPr>
    </w:p>
    <w:sectPr w:rsidR="00F32887" w:rsidRPr="006F1A61" w:rsidSect="002A6EB2">
      <w:headerReference w:type="default" r:id="rId31"/>
      <w:footerReference w:type="default" r:id="rId3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20882" w14:textId="77777777" w:rsidR="009A55DB" w:rsidRDefault="009A55DB" w:rsidP="005106F1">
      <w:r>
        <w:separator/>
      </w:r>
    </w:p>
  </w:endnote>
  <w:endnote w:type="continuationSeparator" w:id="0">
    <w:p w14:paraId="3F8D0961" w14:textId="77777777" w:rsidR="009A55DB" w:rsidRDefault="009A55DB" w:rsidP="00510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6884052"/>
      <w:docPartObj>
        <w:docPartGallery w:val="Page Numbers (Bottom of Page)"/>
        <w:docPartUnique/>
      </w:docPartObj>
    </w:sdtPr>
    <w:sdtEndPr/>
    <w:sdtContent>
      <w:p w14:paraId="10999CCB" w14:textId="77777777" w:rsidR="005106F1" w:rsidRDefault="005106F1">
        <w:pPr>
          <w:pStyle w:val="af"/>
          <w:jc w:val="center"/>
        </w:pPr>
        <w:r>
          <w:fldChar w:fldCharType="begin"/>
        </w:r>
        <w:r>
          <w:instrText>PAGE   \* MERGEFORMAT</w:instrText>
        </w:r>
        <w:r>
          <w:fldChar w:fldCharType="separate"/>
        </w:r>
        <w:r w:rsidR="00DB0260">
          <w:rPr>
            <w:noProof/>
          </w:rPr>
          <w:t>9</w:t>
        </w:r>
        <w:r>
          <w:fldChar w:fldCharType="end"/>
        </w:r>
      </w:p>
    </w:sdtContent>
  </w:sdt>
  <w:p w14:paraId="7020DC27" w14:textId="77777777" w:rsidR="005106F1" w:rsidRDefault="005106F1">
    <w:pPr>
      <w:pStyle w:val="af"/>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0DB12" w14:textId="77777777" w:rsidR="009A55DB" w:rsidRDefault="009A55DB" w:rsidP="005106F1">
      <w:r>
        <w:separator/>
      </w:r>
    </w:p>
  </w:footnote>
  <w:footnote w:type="continuationSeparator" w:id="0">
    <w:p w14:paraId="6FD4F2E8" w14:textId="77777777" w:rsidR="009A55DB" w:rsidRDefault="009A55DB" w:rsidP="005106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4B8CA" w14:textId="69F4ED92" w:rsidR="00B35787" w:rsidRDefault="00B35787" w:rsidP="00B35787">
    <w:pPr>
      <w:pStyle w:val="ad"/>
      <w:tabs>
        <w:tab w:val="clear" w:pos="4677"/>
        <w:tab w:val="clear" w:pos="9355"/>
        <w:tab w:val="left" w:pos="960"/>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F25EB"/>
    <w:multiLevelType w:val="hybridMultilevel"/>
    <w:tmpl w:val="E58486C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10C61F84"/>
    <w:multiLevelType w:val="hybridMultilevel"/>
    <w:tmpl w:val="6FB4D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D8467DD"/>
    <w:multiLevelType w:val="hybridMultilevel"/>
    <w:tmpl w:val="D64A5E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4953D2C"/>
    <w:multiLevelType w:val="hybridMultilevel"/>
    <w:tmpl w:val="E5325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AF418FC"/>
    <w:multiLevelType w:val="hybridMultilevel"/>
    <w:tmpl w:val="D64A5E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F4D49B7"/>
    <w:multiLevelType w:val="hybridMultilevel"/>
    <w:tmpl w:val="5DA27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71544EE"/>
    <w:multiLevelType w:val="hybridMultilevel"/>
    <w:tmpl w:val="9C4EFC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73909AF"/>
    <w:multiLevelType w:val="hybridMultilevel"/>
    <w:tmpl w:val="77D24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EB2"/>
    <w:rsid w:val="00006A43"/>
    <w:rsid w:val="00042B8F"/>
    <w:rsid w:val="0005734B"/>
    <w:rsid w:val="00061652"/>
    <w:rsid w:val="00070592"/>
    <w:rsid w:val="000742E4"/>
    <w:rsid w:val="000C15FA"/>
    <w:rsid w:val="001517E8"/>
    <w:rsid w:val="00183FA5"/>
    <w:rsid w:val="00187856"/>
    <w:rsid w:val="001A3823"/>
    <w:rsid w:val="001B05A0"/>
    <w:rsid w:val="001C5603"/>
    <w:rsid w:val="001E630C"/>
    <w:rsid w:val="00256AF4"/>
    <w:rsid w:val="0026516C"/>
    <w:rsid w:val="00296EF2"/>
    <w:rsid w:val="002A6EB2"/>
    <w:rsid w:val="002D3F4E"/>
    <w:rsid w:val="002D6EB7"/>
    <w:rsid w:val="00306CED"/>
    <w:rsid w:val="00333CFA"/>
    <w:rsid w:val="00350FE4"/>
    <w:rsid w:val="00352054"/>
    <w:rsid w:val="003746F6"/>
    <w:rsid w:val="00394842"/>
    <w:rsid w:val="003C23EC"/>
    <w:rsid w:val="003D0FF9"/>
    <w:rsid w:val="003E706C"/>
    <w:rsid w:val="00402E5F"/>
    <w:rsid w:val="004537FF"/>
    <w:rsid w:val="00483DBF"/>
    <w:rsid w:val="00485062"/>
    <w:rsid w:val="004B3D29"/>
    <w:rsid w:val="005106F1"/>
    <w:rsid w:val="00527236"/>
    <w:rsid w:val="0053484D"/>
    <w:rsid w:val="005636A5"/>
    <w:rsid w:val="005665DF"/>
    <w:rsid w:val="0058381D"/>
    <w:rsid w:val="005A708D"/>
    <w:rsid w:val="005A7797"/>
    <w:rsid w:val="00626AD4"/>
    <w:rsid w:val="00645DE5"/>
    <w:rsid w:val="00652572"/>
    <w:rsid w:val="00664772"/>
    <w:rsid w:val="006D4EB1"/>
    <w:rsid w:val="006F1A61"/>
    <w:rsid w:val="006F5862"/>
    <w:rsid w:val="00704089"/>
    <w:rsid w:val="00740C6D"/>
    <w:rsid w:val="00760B3A"/>
    <w:rsid w:val="007B7433"/>
    <w:rsid w:val="007C583D"/>
    <w:rsid w:val="007D4872"/>
    <w:rsid w:val="00801416"/>
    <w:rsid w:val="008041E8"/>
    <w:rsid w:val="00863CE3"/>
    <w:rsid w:val="00917658"/>
    <w:rsid w:val="009A55DB"/>
    <w:rsid w:val="009B607D"/>
    <w:rsid w:val="009D1C9D"/>
    <w:rsid w:val="009E298C"/>
    <w:rsid w:val="00A035D5"/>
    <w:rsid w:val="00A24026"/>
    <w:rsid w:val="00AB6EE8"/>
    <w:rsid w:val="00B17A43"/>
    <w:rsid w:val="00B23AFF"/>
    <w:rsid w:val="00B33C7B"/>
    <w:rsid w:val="00B35787"/>
    <w:rsid w:val="00B7748A"/>
    <w:rsid w:val="00B87C02"/>
    <w:rsid w:val="00BA5DCB"/>
    <w:rsid w:val="00C01C50"/>
    <w:rsid w:val="00C72D64"/>
    <w:rsid w:val="00C7341A"/>
    <w:rsid w:val="00C8167E"/>
    <w:rsid w:val="00CA4B93"/>
    <w:rsid w:val="00CD0E7A"/>
    <w:rsid w:val="00D21281"/>
    <w:rsid w:val="00D443FE"/>
    <w:rsid w:val="00D56E8C"/>
    <w:rsid w:val="00D8150B"/>
    <w:rsid w:val="00DB0260"/>
    <w:rsid w:val="00DC0510"/>
    <w:rsid w:val="00E27922"/>
    <w:rsid w:val="00E36F07"/>
    <w:rsid w:val="00E3719F"/>
    <w:rsid w:val="00E54F29"/>
    <w:rsid w:val="00E61EAE"/>
    <w:rsid w:val="00E66DF9"/>
    <w:rsid w:val="00F206D5"/>
    <w:rsid w:val="00F32887"/>
    <w:rsid w:val="00F553AB"/>
    <w:rsid w:val="00F80D30"/>
    <w:rsid w:val="00FB0B87"/>
    <w:rsid w:val="00FC7C16"/>
    <w:rsid w:val="00FD2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48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5DE5"/>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6F1A6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
    <w:link w:val="20"/>
    <w:uiPriority w:val="9"/>
    <w:unhideWhenUsed/>
    <w:qFormat/>
    <w:rsid w:val="00070592"/>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A6EB2"/>
    <w:pPr>
      <w:spacing w:after="0" w:line="240" w:lineRule="auto"/>
    </w:pPr>
    <w:rPr>
      <w:rFonts w:eastAsiaTheme="minorEastAsia"/>
      <w:lang w:eastAsia="ru-RU"/>
    </w:rPr>
  </w:style>
  <w:style w:type="character" w:customStyle="1" w:styleId="a4">
    <w:name w:val="Без интервала Знак"/>
    <w:basedOn w:val="a0"/>
    <w:link w:val="a3"/>
    <w:uiPriority w:val="1"/>
    <w:rsid w:val="002A6EB2"/>
    <w:rPr>
      <w:rFonts w:eastAsiaTheme="minorEastAsia"/>
      <w:lang w:eastAsia="ru-RU"/>
    </w:rPr>
  </w:style>
  <w:style w:type="paragraph" w:styleId="a5">
    <w:name w:val="Balloon Text"/>
    <w:basedOn w:val="a"/>
    <w:link w:val="a6"/>
    <w:uiPriority w:val="99"/>
    <w:semiHidden/>
    <w:unhideWhenUsed/>
    <w:rsid w:val="002A6EB2"/>
    <w:rPr>
      <w:rFonts w:ascii="Tahoma" w:hAnsi="Tahoma" w:cs="Tahoma"/>
      <w:sz w:val="16"/>
      <w:szCs w:val="16"/>
      <w:lang w:eastAsia="en-US"/>
    </w:rPr>
  </w:style>
  <w:style w:type="character" w:customStyle="1" w:styleId="a6">
    <w:name w:val="Текст выноски Знак"/>
    <w:basedOn w:val="a0"/>
    <w:link w:val="a5"/>
    <w:uiPriority w:val="99"/>
    <w:semiHidden/>
    <w:rsid w:val="002A6EB2"/>
    <w:rPr>
      <w:rFonts w:ascii="Tahoma" w:hAnsi="Tahoma" w:cs="Tahoma"/>
      <w:sz w:val="16"/>
      <w:szCs w:val="16"/>
    </w:rPr>
  </w:style>
  <w:style w:type="paragraph" w:styleId="a7">
    <w:name w:val="Normal (Web)"/>
    <w:basedOn w:val="a"/>
    <w:uiPriority w:val="99"/>
    <w:semiHidden/>
    <w:unhideWhenUsed/>
    <w:rsid w:val="00C01C50"/>
    <w:pPr>
      <w:spacing w:before="100" w:beforeAutospacing="1" w:after="100" w:afterAutospacing="1"/>
    </w:pPr>
    <w:rPr>
      <w:rFonts w:eastAsia="Times New Roman"/>
    </w:rPr>
  </w:style>
  <w:style w:type="character" w:customStyle="1" w:styleId="mi">
    <w:name w:val="mi"/>
    <w:basedOn w:val="a0"/>
    <w:rsid w:val="00C01C50"/>
  </w:style>
  <w:style w:type="character" w:customStyle="1" w:styleId="mo">
    <w:name w:val="mo"/>
    <w:basedOn w:val="a0"/>
    <w:rsid w:val="00C01C50"/>
  </w:style>
  <w:style w:type="character" w:customStyle="1" w:styleId="mjxassistivemathml">
    <w:name w:val="mjx_assistive_mathml"/>
    <w:basedOn w:val="a0"/>
    <w:rsid w:val="00C01C50"/>
  </w:style>
  <w:style w:type="character" w:styleId="HTML">
    <w:name w:val="HTML Code"/>
    <w:basedOn w:val="a0"/>
    <w:uiPriority w:val="99"/>
    <w:semiHidden/>
    <w:unhideWhenUsed/>
    <w:rsid w:val="00C01C50"/>
    <w:rPr>
      <w:rFonts w:ascii="Courier New" w:eastAsia="Times New Roman" w:hAnsi="Courier New" w:cs="Courier New"/>
      <w:sz w:val="20"/>
      <w:szCs w:val="20"/>
    </w:rPr>
  </w:style>
  <w:style w:type="character" w:customStyle="1" w:styleId="mjxp-mi">
    <w:name w:val="mjxp-mi"/>
    <w:basedOn w:val="a0"/>
    <w:rsid w:val="00C01C50"/>
  </w:style>
  <w:style w:type="character" w:styleId="a8">
    <w:name w:val="Hyperlink"/>
    <w:basedOn w:val="a0"/>
    <w:uiPriority w:val="99"/>
    <w:unhideWhenUsed/>
    <w:rsid w:val="00B87C02"/>
    <w:rPr>
      <w:color w:val="0000FF" w:themeColor="hyperlink"/>
      <w:u w:val="single"/>
    </w:rPr>
  </w:style>
  <w:style w:type="paragraph" w:styleId="a9">
    <w:name w:val="List Paragraph"/>
    <w:basedOn w:val="a"/>
    <w:uiPriority w:val="34"/>
    <w:qFormat/>
    <w:rsid w:val="00D443FE"/>
    <w:pPr>
      <w:spacing w:after="200" w:line="276" w:lineRule="auto"/>
      <w:ind w:left="720"/>
      <w:contextualSpacing/>
    </w:pPr>
    <w:rPr>
      <w:rFonts w:asciiTheme="minorHAnsi" w:hAnsiTheme="minorHAnsi" w:cstheme="minorBidi"/>
      <w:sz w:val="22"/>
      <w:szCs w:val="22"/>
      <w:lang w:eastAsia="en-US"/>
    </w:rPr>
  </w:style>
  <w:style w:type="character" w:customStyle="1" w:styleId="10">
    <w:name w:val="Заголовок 1 Знак"/>
    <w:basedOn w:val="a0"/>
    <w:link w:val="1"/>
    <w:uiPriority w:val="9"/>
    <w:rsid w:val="006F1A61"/>
    <w:rPr>
      <w:rFonts w:asciiTheme="majorHAnsi" w:eastAsiaTheme="majorEastAsia" w:hAnsiTheme="majorHAnsi" w:cstheme="majorBidi"/>
      <w:b/>
      <w:bCs/>
      <w:color w:val="365F91" w:themeColor="accent1" w:themeShade="BF"/>
      <w:sz w:val="28"/>
      <w:szCs w:val="28"/>
    </w:rPr>
  </w:style>
  <w:style w:type="paragraph" w:styleId="aa">
    <w:name w:val="Subtitle"/>
    <w:basedOn w:val="a"/>
    <w:next w:val="a"/>
    <w:link w:val="ab"/>
    <w:uiPriority w:val="11"/>
    <w:qFormat/>
    <w:rsid w:val="001C5603"/>
    <w:pPr>
      <w:numPr>
        <w:ilvl w:val="1"/>
      </w:numPr>
      <w:spacing w:after="200" w:line="276" w:lineRule="auto"/>
    </w:pPr>
    <w:rPr>
      <w:rFonts w:asciiTheme="majorHAnsi" w:eastAsiaTheme="majorEastAsia" w:hAnsiTheme="majorHAnsi" w:cstheme="majorBidi"/>
      <w:i/>
      <w:iCs/>
      <w:color w:val="4F81BD" w:themeColor="accent1"/>
      <w:spacing w:val="15"/>
      <w:lang w:eastAsia="en-US"/>
    </w:rPr>
  </w:style>
  <w:style w:type="character" w:customStyle="1" w:styleId="ab">
    <w:name w:val="Подзаголовок Знак"/>
    <w:basedOn w:val="a0"/>
    <w:link w:val="aa"/>
    <w:uiPriority w:val="11"/>
    <w:rsid w:val="001C5603"/>
    <w:rPr>
      <w:rFonts w:asciiTheme="majorHAnsi" w:eastAsiaTheme="majorEastAsia" w:hAnsiTheme="majorHAnsi" w:cstheme="majorBidi"/>
      <w:i/>
      <w:iCs/>
      <w:color w:val="4F81BD" w:themeColor="accent1"/>
      <w:spacing w:val="15"/>
      <w:sz w:val="24"/>
      <w:szCs w:val="24"/>
    </w:rPr>
  </w:style>
  <w:style w:type="character" w:styleId="ac">
    <w:name w:val="FollowedHyperlink"/>
    <w:basedOn w:val="a0"/>
    <w:uiPriority w:val="99"/>
    <w:semiHidden/>
    <w:unhideWhenUsed/>
    <w:rsid w:val="001C5603"/>
    <w:rPr>
      <w:color w:val="800080" w:themeColor="followedHyperlink"/>
      <w:u w:val="single"/>
    </w:rPr>
  </w:style>
  <w:style w:type="paragraph" w:styleId="ad">
    <w:name w:val="header"/>
    <w:basedOn w:val="a"/>
    <w:link w:val="ae"/>
    <w:uiPriority w:val="99"/>
    <w:unhideWhenUsed/>
    <w:rsid w:val="005106F1"/>
    <w:pPr>
      <w:tabs>
        <w:tab w:val="center" w:pos="4677"/>
        <w:tab w:val="right" w:pos="9355"/>
      </w:tabs>
    </w:pPr>
    <w:rPr>
      <w:rFonts w:asciiTheme="minorHAnsi" w:hAnsiTheme="minorHAnsi" w:cstheme="minorBidi"/>
      <w:sz w:val="22"/>
      <w:szCs w:val="22"/>
      <w:lang w:eastAsia="en-US"/>
    </w:rPr>
  </w:style>
  <w:style w:type="character" w:customStyle="1" w:styleId="ae">
    <w:name w:val="Верхний колонтитул Знак"/>
    <w:basedOn w:val="a0"/>
    <w:link w:val="ad"/>
    <w:uiPriority w:val="99"/>
    <w:rsid w:val="005106F1"/>
  </w:style>
  <w:style w:type="paragraph" w:styleId="af">
    <w:name w:val="footer"/>
    <w:basedOn w:val="a"/>
    <w:link w:val="af0"/>
    <w:uiPriority w:val="99"/>
    <w:unhideWhenUsed/>
    <w:rsid w:val="005106F1"/>
    <w:pPr>
      <w:tabs>
        <w:tab w:val="center" w:pos="4677"/>
        <w:tab w:val="right" w:pos="9355"/>
      </w:tabs>
    </w:pPr>
    <w:rPr>
      <w:rFonts w:asciiTheme="minorHAnsi" w:hAnsiTheme="minorHAnsi" w:cstheme="minorBidi"/>
      <w:sz w:val="22"/>
      <w:szCs w:val="22"/>
      <w:lang w:eastAsia="en-US"/>
    </w:rPr>
  </w:style>
  <w:style w:type="character" w:customStyle="1" w:styleId="af0">
    <w:name w:val="Нижний колонтитул Знак"/>
    <w:basedOn w:val="a0"/>
    <w:link w:val="af"/>
    <w:uiPriority w:val="99"/>
    <w:rsid w:val="005106F1"/>
  </w:style>
  <w:style w:type="paragraph" w:styleId="af1">
    <w:name w:val="TOC Heading"/>
    <w:basedOn w:val="1"/>
    <w:next w:val="a"/>
    <w:uiPriority w:val="39"/>
    <w:semiHidden/>
    <w:unhideWhenUsed/>
    <w:qFormat/>
    <w:rsid w:val="005106F1"/>
    <w:pPr>
      <w:outlineLvl w:val="9"/>
    </w:pPr>
    <w:rPr>
      <w:lang w:eastAsia="ru-RU"/>
    </w:rPr>
  </w:style>
  <w:style w:type="paragraph" w:styleId="11">
    <w:name w:val="toc 1"/>
    <w:basedOn w:val="a"/>
    <w:next w:val="a"/>
    <w:autoRedefine/>
    <w:uiPriority w:val="39"/>
    <w:unhideWhenUsed/>
    <w:rsid w:val="005106F1"/>
    <w:pPr>
      <w:spacing w:after="100" w:line="276" w:lineRule="auto"/>
    </w:pPr>
    <w:rPr>
      <w:rFonts w:asciiTheme="minorHAnsi" w:hAnsiTheme="minorHAnsi" w:cstheme="minorBidi"/>
      <w:sz w:val="22"/>
      <w:szCs w:val="22"/>
      <w:lang w:eastAsia="en-US"/>
    </w:rPr>
  </w:style>
  <w:style w:type="character" w:customStyle="1" w:styleId="20">
    <w:name w:val="Заголовок 2 Знак"/>
    <w:basedOn w:val="a0"/>
    <w:link w:val="2"/>
    <w:uiPriority w:val="9"/>
    <w:rsid w:val="00070592"/>
    <w:rPr>
      <w:rFonts w:asciiTheme="majorHAnsi" w:eastAsiaTheme="majorEastAsia" w:hAnsiTheme="majorHAnsi" w:cstheme="majorBidi"/>
      <w:b/>
      <w:bCs/>
      <w:color w:val="4F81BD" w:themeColor="accent1"/>
      <w:sz w:val="26"/>
      <w:szCs w:val="26"/>
    </w:rPr>
  </w:style>
  <w:style w:type="character" w:styleId="af2">
    <w:name w:val="Strong"/>
    <w:basedOn w:val="a0"/>
    <w:uiPriority w:val="22"/>
    <w:qFormat/>
    <w:rsid w:val="00E66DF9"/>
    <w:rPr>
      <w:b/>
      <w:bCs/>
    </w:rPr>
  </w:style>
  <w:style w:type="character" w:styleId="af3">
    <w:name w:val="Emphasis"/>
    <w:basedOn w:val="a0"/>
    <w:uiPriority w:val="20"/>
    <w:qFormat/>
    <w:rsid w:val="00E66DF9"/>
    <w:rPr>
      <w:i/>
      <w:iCs/>
    </w:rPr>
  </w:style>
  <w:style w:type="paragraph" w:styleId="21">
    <w:name w:val="toc 2"/>
    <w:basedOn w:val="a"/>
    <w:next w:val="a"/>
    <w:autoRedefine/>
    <w:uiPriority w:val="39"/>
    <w:unhideWhenUsed/>
    <w:rsid w:val="008041E8"/>
    <w:pPr>
      <w:spacing w:after="100" w:line="276" w:lineRule="auto"/>
      <w:ind w:left="220"/>
    </w:pPr>
    <w:rPr>
      <w:rFonts w:ascii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12983">
      <w:bodyDiv w:val="1"/>
      <w:marLeft w:val="0"/>
      <w:marRight w:val="0"/>
      <w:marTop w:val="0"/>
      <w:marBottom w:val="0"/>
      <w:divBdr>
        <w:top w:val="none" w:sz="0" w:space="0" w:color="auto"/>
        <w:left w:val="none" w:sz="0" w:space="0" w:color="auto"/>
        <w:bottom w:val="none" w:sz="0" w:space="0" w:color="auto"/>
        <w:right w:val="none" w:sz="0" w:space="0" w:color="auto"/>
      </w:divBdr>
    </w:div>
    <w:div w:id="292911089">
      <w:bodyDiv w:val="1"/>
      <w:marLeft w:val="0"/>
      <w:marRight w:val="0"/>
      <w:marTop w:val="0"/>
      <w:marBottom w:val="0"/>
      <w:divBdr>
        <w:top w:val="none" w:sz="0" w:space="0" w:color="auto"/>
        <w:left w:val="none" w:sz="0" w:space="0" w:color="auto"/>
        <w:bottom w:val="none" w:sz="0" w:space="0" w:color="auto"/>
        <w:right w:val="none" w:sz="0" w:space="0" w:color="auto"/>
      </w:divBdr>
    </w:div>
    <w:div w:id="413356056">
      <w:bodyDiv w:val="1"/>
      <w:marLeft w:val="0"/>
      <w:marRight w:val="0"/>
      <w:marTop w:val="0"/>
      <w:marBottom w:val="0"/>
      <w:divBdr>
        <w:top w:val="none" w:sz="0" w:space="0" w:color="auto"/>
        <w:left w:val="none" w:sz="0" w:space="0" w:color="auto"/>
        <w:bottom w:val="none" w:sz="0" w:space="0" w:color="auto"/>
        <w:right w:val="none" w:sz="0" w:space="0" w:color="auto"/>
      </w:divBdr>
    </w:div>
    <w:div w:id="489373814">
      <w:bodyDiv w:val="1"/>
      <w:marLeft w:val="0"/>
      <w:marRight w:val="0"/>
      <w:marTop w:val="0"/>
      <w:marBottom w:val="0"/>
      <w:divBdr>
        <w:top w:val="none" w:sz="0" w:space="0" w:color="auto"/>
        <w:left w:val="none" w:sz="0" w:space="0" w:color="auto"/>
        <w:bottom w:val="none" w:sz="0" w:space="0" w:color="auto"/>
        <w:right w:val="none" w:sz="0" w:space="0" w:color="auto"/>
      </w:divBdr>
    </w:div>
    <w:div w:id="510144047">
      <w:bodyDiv w:val="1"/>
      <w:marLeft w:val="0"/>
      <w:marRight w:val="0"/>
      <w:marTop w:val="0"/>
      <w:marBottom w:val="0"/>
      <w:divBdr>
        <w:top w:val="none" w:sz="0" w:space="0" w:color="auto"/>
        <w:left w:val="none" w:sz="0" w:space="0" w:color="auto"/>
        <w:bottom w:val="none" w:sz="0" w:space="0" w:color="auto"/>
        <w:right w:val="none" w:sz="0" w:space="0" w:color="auto"/>
      </w:divBdr>
    </w:div>
    <w:div w:id="585769378">
      <w:bodyDiv w:val="1"/>
      <w:marLeft w:val="0"/>
      <w:marRight w:val="0"/>
      <w:marTop w:val="0"/>
      <w:marBottom w:val="0"/>
      <w:divBdr>
        <w:top w:val="none" w:sz="0" w:space="0" w:color="auto"/>
        <w:left w:val="none" w:sz="0" w:space="0" w:color="auto"/>
        <w:bottom w:val="none" w:sz="0" w:space="0" w:color="auto"/>
        <w:right w:val="none" w:sz="0" w:space="0" w:color="auto"/>
      </w:divBdr>
    </w:div>
    <w:div w:id="600649080">
      <w:bodyDiv w:val="1"/>
      <w:marLeft w:val="0"/>
      <w:marRight w:val="0"/>
      <w:marTop w:val="0"/>
      <w:marBottom w:val="0"/>
      <w:divBdr>
        <w:top w:val="none" w:sz="0" w:space="0" w:color="auto"/>
        <w:left w:val="none" w:sz="0" w:space="0" w:color="auto"/>
        <w:bottom w:val="none" w:sz="0" w:space="0" w:color="auto"/>
        <w:right w:val="none" w:sz="0" w:space="0" w:color="auto"/>
      </w:divBdr>
    </w:div>
    <w:div w:id="659162929">
      <w:bodyDiv w:val="1"/>
      <w:marLeft w:val="0"/>
      <w:marRight w:val="0"/>
      <w:marTop w:val="0"/>
      <w:marBottom w:val="0"/>
      <w:divBdr>
        <w:top w:val="none" w:sz="0" w:space="0" w:color="auto"/>
        <w:left w:val="none" w:sz="0" w:space="0" w:color="auto"/>
        <w:bottom w:val="none" w:sz="0" w:space="0" w:color="auto"/>
        <w:right w:val="none" w:sz="0" w:space="0" w:color="auto"/>
      </w:divBdr>
    </w:div>
    <w:div w:id="670177011">
      <w:bodyDiv w:val="1"/>
      <w:marLeft w:val="0"/>
      <w:marRight w:val="0"/>
      <w:marTop w:val="0"/>
      <w:marBottom w:val="0"/>
      <w:divBdr>
        <w:top w:val="none" w:sz="0" w:space="0" w:color="auto"/>
        <w:left w:val="none" w:sz="0" w:space="0" w:color="auto"/>
        <w:bottom w:val="none" w:sz="0" w:space="0" w:color="auto"/>
        <w:right w:val="none" w:sz="0" w:space="0" w:color="auto"/>
      </w:divBdr>
    </w:div>
    <w:div w:id="793863210">
      <w:bodyDiv w:val="1"/>
      <w:marLeft w:val="0"/>
      <w:marRight w:val="0"/>
      <w:marTop w:val="0"/>
      <w:marBottom w:val="0"/>
      <w:divBdr>
        <w:top w:val="none" w:sz="0" w:space="0" w:color="auto"/>
        <w:left w:val="none" w:sz="0" w:space="0" w:color="auto"/>
        <w:bottom w:val="none" w:sz="0" w:space="0" w:color="auto"/>
        <w:right w:val="none" w:sz="0" w:space="0" w:color="auto"/>
      </w:divBdr>
    </w:div>
    <w:div w:id="816459192">
      <w:bodyDiv w:val="1"/>
      <w:marLeft w:val="0"/>
      <w:marRight w:val="0"/>
      <w:marTop w:val="0"/>
      <w:marBottom w:val="0"/>
      <w:divBdr>
        <w:top w:val="none" w:sz="0" w:space="0" w:color="auto"/>
        <w:left w:val="none" w:sz="0" w:space="0" w:color="auto"/>
        <w:bottom w:val="none" w:sz="0" w:space="0" w:color="auto"/>
        <w:right w:val="none" w:sz="0" w:space="0" w:color="auto"/>
      </w:divBdr>
    </w:div>
    <w:div w:id="869534083">
      <w:bodyDiv w:val="1"/>
      <w:marLeft w:val="0"/>
      <w:marRight w:val="0"/>
      <w:marTop w:val="0"/>
      <w:marBottom w:val="0"/>
      <w:divBdr>
        <w:top w:val="none" w:sz="0" w:space="0" w:color="auto"/>
        <w:left w:val="none" w:sz="0" w:space="0" w:color="auto"/>
        <w:bottom w:val="none" w:sz="0" w:space="0" w:color="auto"/>
        <w:right w:val="none" w:sz="0" w:space="0" w:color="auto"/>
      </w:divBdr>
      <w:divsChild>
        <w:div w:id="1985617853">
          <w:marLeft w:val="0"/>
          <w:marRight w:val="0"/>
          <w:marTop w:val="240"/>
          <w:marBottom w:val="240"/>
          <w:divBdr>
            <w:top w:val="none" w:sz="0" w:space="0" w:color="auto"/>
            <w:left w:val="none" w:sz="0" w:space="0" w:color="auto"/>
            <w:bottom w:val="none" w:sz="0" w:space="0" w:color="auto"/>
            <w:right w:val="none" w:sz="0" w:space="0" w:color="auto"/>
          </w:divBdr>
        </w:div>
      </w:divsChild>
    </w:div>
    <w:div w:id="927226857">
      <w:bodyDiv w:val="1"/>
      <w:marLeft w:val="0"/>
      <w:marRight w:val="0"/>
      <w:marTop w:val="0"/>
      <w:marBottom w:val="0"/>
      <w:divBdr>
        <w:top w:val="none" w:sz="0" w:space="0" w:color="auto"/>
        <w:left w:val="none" w:sz="0" w:space="0" w:color="auto"/>
        <w:bottom w:val="none" w:sz="0" w:space="0" w:color="auto"/>
        <w:right w:val="none" w:sz="0" w:space="0" w:color="auto"/>
      </w:divBdr>
    </w:div>
    <w:div w:id="961809308">
      <w:bodyDiv w:val="1"/>
      <w:marLeft w:val="0"/>
      <w:marRight w:val="0"/>
      <w:marTop w:val="0"/>
      <w:marBottom w:val="0"/>
      <w:divBdr>
        <w:top w:val="none" w:sz="0" w:space="0" w:color="auto"/>
        <w:left w:val="none" w:sz="0" w:space="0" w:color="auto"/>
        <w:bottom w:val="none" w:sz="0" w:space="0" w:color="auto"/>
        <w:right w:val="none" w:sz="0" w:space="0" w:color="auto"/>
      </w:divBdr>
    </w:div>
    <w:div w:id="1072121404">
      <w:bodyDiv w:val="1"/>
      <w:marLeft w:val="0"/>
      <w:marRight w:val="0"/>
      <w:marTop w:val="0"/>
      <w:marBottom w:val="0"/>
      <w:divBdr>
        <w:top w:val="none" w:sz="0" w:space="0" w:color="auto"/>
        <w:left w:val="none" w:sz="0" w:space="0" w:color="auto"/>
        <w:bottom w:val="none" w:sz="0" w:space="0" w:color="auto"/>
        <w:right w:val="none" w:sz="0" w:space="0" w:color="auto"/>
      </w:divBdr>
    </w:div>
    <w:div w:id="1165976989">
      <w:bodyDiv w:val="1"/>
      <w:marLeft w:val="0"/>
      <w:marRight w:val="0"/>
      <w:marTop w:val="0"/>
      <w:marBottom w:val="0"/>
      <w:divBdr>
        <w:top w:val="none" w:sz="0" w:space="0" w:color="auto"/>
        <w:left w:val="none" w:sz="0" w:space="0" w:color="auto"/>
        <w:bottom w:val="none" w:sz="0" w:space="0" w:color="auto"/>
        <w:right w:val="none" w:sz="0" w:space="0" w:color="auto"/>
      </w:divBdr>
    </w:div>
    <w:div w:id="1542747163">
      <w:bodyDiv w:val="1"/>
      <w:marLeft w:val="0"/>
      <w:marRight w:val="0"/>
      <w:marTop w:val="0"/>
      <w:marBottom w:val="0"/>
      <w:divBdr>
        <w:top w:val="none" w:sz="0" w:space="0" w:color="auto"/>
        <w:left w:val="none" w:sz="0" w:space="0" w:color="auto"/>
        <w:bottom w:val="none" w:sz="0" w:space="0" w:color="auto"/>
        <w:right w:val="none" w:sz="0" w:space="0" w:color="auto"/>
      </w:divBdr>
    </w:div>
    <w:div w:id="1786390335">
      <w:bodyDiv w:val="1"/>
      <w:marLeft w:val="0"/>
      <w:marRight w:val="0"/>
      <w:marTop w:val="0"/>
      <w:marBottom w:val="0"/>
      <w:divBdr>
        <w:top w:val="none" w:sz="0" w:space="0" w:color="auto"/>
        <w:left w:val="none" w:sz="0" w:space="0" w:color="auto"/>
        <w:bottom w:val="none" w:sz="0" w:space="0" w:color="auto"/>
        <w:right w:val="none" w:sz="0" w:space="0" w:color="auto"/>
      </w:divBdr>
    </w:div>
    <w:div w:id="1918126966">
      <w:bodyDiv w:val="1"/>
      <w:marLeft w:val="0"/>
      <w:marRight w:val="0"/>
      <w:marTop w:val="0"/>
      <w:marBottom w:val="0"/>
      <w:divBdr>
        <w:top w:val="none" w:sz="0" w:space="0" w:color="auto"/>
        <w:left w:val="none" w:sz="0" w:space="0" w:color="auto"/>
        <w:bottom w:val="none" w:sz="0" w:space="0" w:color="auto"/>
        <w:right w:val="none" w:sz="0" w:space="0" w:color="auto"/>
      </w:divBdr>
      <w:divsChild>
        <w:div w:id="1317149577">
          <w:marLeft w:val="0"/>
          <w:marRight w:val="0"/>
          <w:marTop w:val="240"/>
          <w:marBottom w:val="240"/>
          <w:divBdr>
            <w:top w:val="none" w:sz="0" w:space="0" w:color="auto"/>
            <w:left w:val="none" w:sz="0" w:space="0" w:color="auto"/>
            <w:bottom w:val="none" w:sz="0" w:space="0" w:color="auto"/>
            <w:right w:val="none" w:sz="0" w:space="0" w:color="auto"/>
          </w:divBdr>
        </w:div>
      </w:divsChild>
    </w:div>
    <w:div w:id="206952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lserv.deg.gubkin.ru/file.php?file=../../1/dfwikidata/Voskresenskij.JU.N.Postroenie.sejsmicheskih.izobrazhenij.%28M,.RGUNG%29%282006%29%28T%29_GsPs_.pdf" TargetMode="External"/><Relationship Id="rId27" Type="http://schemas.openxmlformats.org/officeDocument/2006/relationships/hyperlink" Target="https://www.kaggle.com/c/tgs-salt-identification-challenge/overview" TargetMode="External"/><Relationship Id="rId28" Type="http://schemas.openxmlformats.org/officeDocument/2006/relationships/hyperlink" Target="https://arxiv.org/pdf/1505.04597.pdf" TargetMode="External"/><Relationship Id="rId29" Type="http://schemas.openxmlformats.org/officeDocument/2006/relationships/hyperlink" Target="https://arxiv.org/pdf/1512.03385.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s://github.com/qubvel/segmentation_models" TargetMode="External"/><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hyperlink" Target="https://www.kaggle.com/c/tgs-salt-identification-challenge/overview"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glossaryDocument" Target="glossary/document.xml"/><Relationship Id="rId3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ru.wikipedia.org/wiki/%D0%A1%D0%B2%D1%91%D1%80%D1%82%D0%BE%D1%87%D0%BD%D0%B0%D1%8F_%D0%BD%D0%B5%D0%B9%D1%80%D0%BE%D0%BD%D0%BD%D0%B0%D1%8F_%D1%81%D0%B5%D1%82%D1%8C" TargetMode="External"/><Relationship Id="rId16" Type="http://schemas.openxmlformats.org/officeDocument/2006/relationships/hyperlink" Target="https://ru.wikipedia.org/wiki/%D0%A4%D1%80%D0%B0%D0%B9%D0%B1%D1%83%D1%80%D0%B3%D1%81%D0%BA%D0%B8%D0%B9_%D1%83%D0%BD%D0%B8%D0%B2%D0%B5%D1%80%D1%81%D0%B8%D1%82%D0%B5%D1%82"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s://github.com/qubvel/segmentation_models/tree/master/segmentation_model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4A39283C374AEF975BA60884AE88D1"/>
        <w:category>
          <w:name w:val="Общие"/>
          <w:gallery w:val="placeholder"/>
        </w:category>
        <w:types>
          <w:type w:val="bbPlcHdr"/>
        </w:types>
        <w:behaviors>
          <w:behavior w:val="content"/>
        </w:behaviors>
        <w:guid w:val="{032B6DA9-CAE9-4F71-8C51-C625C66C8EBD}"/>
      </w:docPartPr>
      <w:docPartBody>
        <w:p w:rsidR="007C3D24" w:rsidRDefault="00F57A14" w:rsidP="00F57A14">
          <w:pPr>
            <w:pStyle w:val="CF4A39283C374AEF975BA60884AE88D1"/>
          </w:pPr>
          <w:r>
            <w:rPr>
              <w:rFonts w:asciiTheme="majorHAnsi" w:eastAsiaTheme="majorEastAsia" w:hAnsiTheme="majorHAnsi" w:cstheme="majorBidi"/>
              <w:sz w:val="80"/>
              <w:szCs w:val="80"/>
            </w:rPr>
            <w:t>[Введите название документа]</w:t>
          </w:r>
        </w:p>
      </w:docPartBody>
    </w:docPart>
    <w:docPart>
      <w:docPartPr>
        <w:name w:val="305FD1A83738473EAB45F4E5A1A67FED"/>
        <w:category>
          <w:name w:val="Общие"/>
          <w:gallery w:val="placeholder"/>
        </w:category>
        <w:types>
          <w:type w:val="bbPlcHdr"/>
        </w:types>
        <w:behaviors>
          <w:behavior w:val="content"/>
        </w:behaviors>
        <w:guid w:val="{50434435-DC7F-4479-9D83-BA1FAB026F2A}"/>
      </w:docPartPr>
      <w:docPartBody>
        <w:p w:rsidR="007C3D24" w:rsidRDefault="00F57A14" w:rsidP="00F57A14">
          <w:pPr>
            <w:pStyle w:val="305FD1A83738473EAB45F4E5A1A67FED"/>
          </w:pPr>
          <w:r>
            <w:rPr>
              <w:rFonts w:asciiTheme="majorHAnsi" w:eastAsiaTheme="majorEastAsia" w:hAnsiTheme="majorHAnsi" w:cstheme="majorBidi"/>
              <w:sz w:val="44"/>
              <w:szCs w:val="44"/>
            </w:rPr>
            <w:t>[Введите подзаголовок документа]</w:t>
          </w:r>
        </w:p>
      </w:docPartBody>
    </w:docPart>
    <w:docPart>
      <w:docPartPr>
        <w:name w:val="A429AFF467B34037860D26D3C5EEC937"/>
        <w:category>
          <w:name w:val="Общие"/>
          <w:gallery w:val="placeholder"/>
        </w:category>
        <w:types>
          <w:type w:val="bbPlcHdr"/>
        </w:types>
        <w:behaviors>
          <w:behavior w:val="content"/>
        </w:behaviors>
        <w:guid w:val="{BF362121-006D-4467-8D27-98DF3D3313DC}"/>
      </w:docPartPr>
      <w:docPartBody>
        <w:p w:rsidR="007C3D24" w:rsidRDefault="00F57A14" w:rsidP="00F57A14">
          <w:pPr>
            <w:pStyle w:val="A429AFF467B34037860D26D3C5EEC937"/>
          </w:pPr>
          <w:r>
            <w:rPr>
              <w:b/>
              <w:bCs/>
            </w:rPr>
            <w:t>[Введите 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A14"/>
    <w:rsid w:val="004D2F75"/>
    <w:rsid w:val="007C3D24"/>
    <w:rsid w:val="00AD3F2F"/>
    <w:rsid w:val="00F10C56"/>
    <w:rsid w:val="00F57A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5823997A4E240DF9D46396E1F1E3DAB">
    <w:name w:val="A5823997A4E240DF9D46396E1F1E3DAB"/>
    <w:rsid w:val="00F57A14"/>
  </w:style>
  <w:style w:type="paragraph" w:customStyle="1" w:styleId="1DF600E5BF534D44828E4F1658860312">
    <w:name w:val="1DF600E5BF534D44828E4F1658860312"/>
    <w:rsid w:val="00F57A14"/>
  </w:style>
  <w:style w:type="paragraph" w:customStyle="1" w:styleId="E0B00393939042BB87C1C26D6B642A16">
    <w:name w:val="E0B00393939042BB87C1C26D6B642A16"/>
    <w:rsid w:val="00F57A14"/>
  </w:style>
  <w:style w:type="paragraph" w:customStyle="1" w:styleId="754A1ABE1BED494CA3E3AAEA7C7AE165">
    <w:name w:val="754A1ABE1BED494CA3E3AAEA7C7AE165"/>
    <w:rsid w:val="00F57A14"/>
  </w:style>
  <w:style w:type="paragraph" w:customStyle="1" w:styleId="BC94F86D8A7C4E60896045F2FF810BEF">
    <w:name w:val="BC94F86D8A7C4E60896045F2FF810BEF"/>
    <w:rsid w:val="00F57A14"/>
  </w:style>
  <w:style w:type="paragraph" w:customStyle="1" w:styleId="6C6F66B114584354B7E28F1E9338769A">
    <w:name w:val="6C6F66B114584354B7E28F1E9338769A"/>
    <w:rsid w:val="00F57A14"/>
  </w:style>
  <w:style w:type="paragraph" w:customStyle="1" w:styleId="CF4A39283C374AEF975BA60884AE88D1">
    <w:name w:val="CF4A39283C374AEF975BA60884AE88D1"/>
    <w:rsid w:val="00F57A14"/>
  </w:style>
  <w:style w:type="paragraph" w:customStyle="1" w:styleId="305FD1A83738473EAB45F4E5A1A67FED">
    <w:name w:val="305FD1A83738473EAB45F4E5A1A67FED"/>
    <w:rsid w:val="00F57A14"/>
  </w:style>
  <w:style w:type="paragraph" w:customStyle="1" w:styleId="A429AFF467B34037860D26D3C5EEC937">
    <w:name w:val="A429AFF467B34037860D26D3C5EEC937"/>
    <w:rsid w:val="00F57A14"/>
  </w:style>
  <w:style w:type="paragraph" w:customStyle="1" w:styleId="B1D6D4FC87E640D283E62B5AC5EE4616">
    <w:name w:val="B1D6D4FC87E640D283E62B5AC5EE4616"/>
    <w:rsid w:val="00F57A14"/>
  </w:style>
  <w:style w:type="paragraph" w:customStyle="1" w:styleId="F6EC28FE339249B597F2B46C9F45BE1D">
    <w:name w:val="F6EC28FE339249B597F2B46C9F45BE1D"/>
    <w:rsid w:val="00F57A14"/>
  </w:style>
  <w:style w:type="paragraph" w:customStyle="1" w:styleId="5958D4138AA84F95B2CEE64F2941EA9A">
    <w:name w:val="5958D4138AA84F95B2CEE64F2941EA9A"/>
    <w:rsid w:val="00F57A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2018-10-11T00:00:00</PublishDate>
  <Abstract>https://www.kaggle.com/c/airbus-ship-detection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EFC96-AAD9-C145-B5E0-7FF148860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1550</Words>
  <Characters>10639</Characters>
  <Application>Microsoft Macintosh Word</Application>
  <DocSecurity>0</DocSecurity>
  <Lines>279</Lines>
  <Paragraphs>126</Paragraphs>
  <ScaleCrop>false</ScaleCrop>
  <HeadingPairs>
    <vt:vector size="2" baseType="variant">
      <vt:variant>
        <vt:lpstr>Название</vt:lpstr>
      </vt:variant>
      <vt:variant>
        <vt:i4>1</vt:i4>
      </vt:variant>
    </vt:vector>
  </HeadingPairs>
  <TitlesOfParts>
    <vt:vector size="1" baseType="lpstr">
      <vt:lpstr>Отчет об исследовании</vt:lpstr>
    </vt:vector>
  </TitlesOfParts>
  <Manager/>
  <Company/>
  <LinksUpToDate>false</LinksUpToDate>
  <CharactersWithSpaces>12063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об исследовании</dc:title>
  <dc:subject>Сегментация сейсмических изображений для обнаружения солей с использованием CNN.</dc:subject>
  <dc:creator>Байдаченко Валерия Алексеевна</dc:creator>
  <cp:keywords/>
  <dc:description/>
  <cp:lastModifiedBy>Пользователь Microsoft Office</cp:lastModifiedBy>
  <cp:revision>2</cp:revision>
  <cp:lastPrinted>2019-06-22T16:57:00Z</cp:lastPrinted>
  <dcterms:created xsi:type="dcterms:W3CDTF">2019-06-22T16:58:00Z</dcterms:created>
  <dcterms:modified xsi:type="dcterms:W3CDTF">2019-06-22T16:58:00Z</dcterms:modified>
  <cp:category/>
</cp:coreProperties>
</file>