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E8DF" w14:textId="77777777" w:rsidR="00063A96" w:rsidRDefault="00063A96" w:rsidP="00063A96">
      <w:pPr>
        <w:tabs>
          <w:tab w:val="left" w:pos="3686"/>
        </w:tabs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+mn-ea" w:cs="Times New Roman"/>
          <w:kern w:val="24"/>
          <w:szCs w:val="24"/>
          <w:lang w:eastAsia="ru-RU"/>
        </w:rPr>
        <w:t>МИНИСТЕРСТВО НАУКИ И ВЫСШЕГО ОБРАЗОВАНИЯ РФ</w:t>
      </w:r>
    </w:p>
    <w:p w14:paraId="4AD18642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</w:p>
    <w:p w14:paraId="6318643F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+mn-ea" w:cs="Times New Roman"/>
          <w:caps/>
          <w:color w:val="000000"/>
          <w:kern w:val="24"/>
          <w:szCs w:val="24"/>
          <w:lang w:eastAsia="ru-RU"/>
        </w:rPr>
        <w:t xml:space="preserve">ФЕДЕРАЛЬНОЕ государственное БЮДЖЕТНОЕ </w:t>
      </w:r>
    </w:p>
    <w:p w14:paraId="39CAAFA9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+mn-ea" w:cs="Times New Roman"/>
          <w:caps/>
          <w:color w:val="000000"/>
          <w:kern w:val="24"/>
          <w:szCs w:val="24"/>
          <w:lang w:eastAsia="ru-RU"/>
        </w:rPr>
        <w:t>образовательное учреждение</w:t>
      </w:r>
      <w:r>
        <w:rPr>
          <w:rFonts w:eastAsia="+mn-ea" w:cs="Times New Roman"/>
          <w:b/>
          <w:bCs/>
          <w:caps/>
          <w:color w:val="000000"/>
          <w:kern w:val="24"/>
          <w:szCs w:val="24"/>
          <w:lang w:eastAsia="ru-RU"/>
        </w:rPr>
        <w:t xml:space="preserve"> </w:t>
      </w:r>
    </w:p>
    <w:p w14:paraId="2FC1BA04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+mn-ea" w:cs="Times New Roman"/>
          <w:caps/>
          <w:color w:val="000000"/>
          <w:kern w:val="24"/>
          <w:szCs w:val="24"/>
          <w:lang w:eastAsia="ru-RU"/>
        </w:rPr>
        <w:t>высшего образования</w:t>
      </w:r>
      <w:r>
        <w:rPr>
          <w:rFonts w:eastAsia="+mn-ea" w:cs="Times New Roman"/>
          <w:color w:val="000000"/>
          <w:kern w:val="24"/>
          <w:szCs w:val="24"/>
          <w:lang w:eastAsia="ru-RU"/>
        </w:rPr>
        <w:t xml:space="preserve"> </w:t>
      </w:r>
    </w:p>
    <w:p w14:paraId="3609FA34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+mn-ea" w:cs="Times New Roman"/>
          <w:bCs/>
          <w:color w:val="000000"/>
          <w:kern w:val="24"/>
          <w:szCs w:val="24"/>
          <w:lang w:eastAsia="ru-RU"/>
        </w:rPr>
        <w:t>«НОВОСИБИРСКИЙ ГОСУДАРСТВЕННЫЙ ТЕХНИЧЕСКИЙ УНИВЕРСИТЕТ»</w:t>
      </w:r>
    </w:p>
    <w:p w14:paraId="37D0730F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 w:val="28"/>
          <w:szCs w:val="28"/>
          <w:lang w:eastAsia="ru-RU"/>
        </w:rPr>
      </w:pPr>
      <w:r>
        <w:rPr>
          <w:rFonts w:eastAsia="+mn-ea" w:cs="Times New Roman"/>
          <w:color w:val="000000"/>
          <w:kern w:val="24"/>
          <w:sz w:val="28"/>
          <w:szCs w:val="28"/>
          <w:lang w:eastAsia="ru-RU"/>
        </w:rPr>
        <w:t>__________________________________________________________________</w:t>
      </w:r>
    </w:p>
    <w:p w14:paraId="52DADBF1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 w:val="28"/>
          <w:szCs w:val="28"/>
          <w:lang w:eastAsia="ru-RU"/>
        </w:rPr>
      </w:pPr>
    </w:p>
    <w:p w14:paraId="3134900F" w14:textId="77777777" w:rsidR="00063A96" w:rsidRDefault="00063A96" w:rsidP="00063A96">
      <w:pPr>
        <w:suppressAutoHyphens w:val="0"/>
        <w:spacing w:before="96" w:after="0" w:line="240" w:lineRule="auto"/>
        <w:ind w:left="547" w:hanging="547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+mn-ea" w:cs="Times New Roman"/>
          <w:color w:val="000000"/>
          <w:kern w:val="24"/>
          <w:sz w:val="28"/>
          <w:szCs w:val="28"/>
          <w:lang w:eastAsia="ru-RU"/>
        </w:rPr>
        <w:t>Кафедра автоматизированных систем управления</w:t>
      </w:r>
    </w:p>
    <w:p w14:paraId="48874B51" w14:textId="77777777" w:rsidR="00063A96" w:rsidRDefault="00063A96" w:rsidP="00063A96">
      <w:pPr>
        <w:suppressAutoHyphens w:val="0"/>
        <w:spacing w:after="200" w:line="276" w:lineRule="auto"/>
        <w:rPr>
          <w:rFonts w:eastAsia="Calibri" w:cs="Times New Roman"/>
          <w:i/>
          <w:sz w:val="28"/>
          <w:szCs w:val="28"/>
        </w:rPr>
      </w:pPr>
    </w:p>
    <w:p w14:paraId="0961414A" w14:textId="7257D774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i/>
          <w:sz w:val="28"/>
          <w:szCs w:val="28"/>
        </w:rPr>
      </w:pPr>
      <w:r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286C0E43" wp14:editId="422A7859">
            <wp:extent cx="1508760" cy="998220"/>
            <wp:effectExtent l="0" t="0" r="0" b="0"/>
            <wp:docPr id="735736951" name="Рисунок 1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65B5" w14:textId="77777777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i/>
          <w:sz w:val="28"/>
          <w:szCs w:val="28"/>
        </w:rPr>
      </w:pPr>
    </w:p>
    <w:p w14:paraId="23D4C8F1" w14:textId="77777777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ОТЧЁТ</w:t>
      </w:r>
    </w:p>
    <w:p w14:paraId="352D8684" w14:textId="77777777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КУРСОВОЙ РАБОТЕ</w:t>
      </w:r>
    </w:p>
    <w:p w14:paraId="2E8E3BF0" w14:textId="7D7642BD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«</w:t>
      </w:r>
      <w:r w:rsidRPr="00063A96">
        <w:rPr>
          <w:rFonts w:eastAsia="Calibri" w:cs="Times New Roman"/>
          <w:i/>
          <w:sz w:val="28"/>
          <w:szCs w:val="28"/>
        </w:rPr>
        <w:t xml:space="preserve">Функция вывода </w:t>
      </w:r>
      <w:proofErr w:type="spellStart"/>
      <w:r w:rsidRPr="00063A96">
        <w:rPr>
          <w:rFonts w:eastAsia="Calibri" w:cs="Times New Roman"/>
          <w:i/>
          <w:sz w:val="28"/>
          <w:szCs w:val="28"/>
        </w:rPr>
        <w:t>Console.WriteLine</w:t>
      </w:r>
      <w:proofErr w:type="spellEnd"/>
      <w:r w:rsidRPr="00063A96">
        <w:rPr>
          <w:rFonts w:eastAsia="Calibri" w:cs="Times New Roman"/>
          <w:i/>
          <w:sz w:val="28"/>
          <w:szCs w:val="28"/>
        </w:rPr>
        <w:t>() языка C#</w:t>
      </w:r>
      <w:r>
        <w:rPr>
          <w:rFonts w:eastAsia="Calibri" w:cs="Times New Roman"/>
          <w:i/>
          <w:sz w:val="28"/>
          <w:szCs w:val="28"/>
        </w:rPr>
        <w:t>»</w:t>
      </w:r>
    </w:p>
    <w:p w14:paraId="219E32B1" w14:textId="77777777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дисциплине:</w:t>
      </w:r>
      <w:r>
        <w:rPr>
          <w:rFonts w:eastAsia="Calibri" w:cs="Times New Roman"/>
          <w:b/>
          <w:sz w:val="28"/>
          <w:szCs w:val="28"/>
        </w:rPr>
        <w:t xml:space="preserve"> «</w:t>
      </w:r>
      <w:r>
        <w:rPr>
          <w:rFonts w:eastAsia="Calibri" w:cs="Times New Roman"/>
          <w:i/>
          <w:sz w:val="28"/>
          <w:szCs w:val="28"/>
        </w:rPr>
        <w:t>Теория формальных языков и компиляторов</w:t>
      </w:r>
      <w:r>
        <w:rPr>
          <w:rFonts w:eastAsia="Calibri" w:cs="Times New Roman"/>
          <w:b/>
          <w:sz w:val="28"/>
          <w:szCs w:val="28"/>
        </w:rPr>
        <w:t>»</w:t>
      </w:r>
    </w:p>
    <w:p w14:paraId="4D0B753C" w14:textId="77777777" w:rsidR="00063A96" w:rsidRDefault="00063A96" w:rsidP="00063A96">
      <w:pPr>
        <w:suppressAutoHyphens w:val="0"/>
        <w:spacing w:after="200" w:line="276" w:lineRule="auto"/>
        <w:jc w:val="center"/>
        <w:rPr>
          <w:rFonts w:eastAsia="Calibri" w:cs="Times New Roman"/>
          <w:i/>
          <w:sz w:val="28"/>
          <w:szCs w:val="28"/>
        </w:rPr>
      </w:pPr>
    </w:p>
    <w:p w14:paraId="4B9D5CD5" w14:textId="665A729D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i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Выполнил</w:t>
      </w:r>
      <w:proofErr w:type="gramStart"/>
      <w:r>
        <w:rPr>
          <w:rFonts w:eastAsia="Calibri" w:cs="Times New Roman"/>
          <w:sz w:val="28"/>
          <w:szCs w:val="28"/>
        </w:rPr>
        <w:t>:</w:t>
      </w:r>
      <w:r>
        <w:rPr>
          <w:rFonts w:eastAsia="Calibri" w:cs="Times New Roman"/>
          <w:i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Проверил</w:t>
      </w:r>
      <w:proofErr w:type="gramEnd"/>
      <w:r>
        <w:rPr>
          <w:rFonts w:eastAsia="Calibri" w:cs="Times New Roman"/>
          <w:sz w:val="28"/>
          <w:szCs w:val="28"/>
        </w:rPr>
        <w:t>:</w:t>
      </w:r>
    </w:p>
    <w:p w14:paraId="6EFF2FA4" w14:textId="48119D7E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Calibri" w:cs="Times New Roman"/>
          <w:i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  <w:t xml:space="preserve">Студент гр. </w:t>
      </w:r>
      <w:r>
        <w:rPr>
          <w:rFonts w:eastAsia="Calibri" w:cs="Times New Roman"/>
          <w:i/>
          <w:sz w:val="28"/>
          <w:szCs w:val="28"/>
        </w:rPr>
        <w:t>АВТ-013</w:t>
      </w:r>
      <w:r>
        <w:rPr>
          <w:rFonts w:eastAsia="Calibri" w:cs="Times New Roman"/>
          <w:sz w:val="28"/>
          <w:szCs w:val="28"/>
        </w:rPr>
        <w:t xml:space="preserve">, </w:t>
      </w:r>
      <w:r>
        <w:rPr>
          <w:rFonts w:eastAsia="Calibri" w:cs="Times New Roman"/>
          <w:i/>
          <w:sz w:val="28"/>
          <w:szCs w:val="28"/>
        </w:rPr>
        <w:t>АВТФ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i/>
          <w:sz w:val="28"/>
          <w:szCs w:val="28"/>
        </w:rPr>
        <w:t>д.т.н., профессор</w:t>
      </w:r>
    </w:p>
    <w:p w14:paraId="4ED3A5BB" w14:textId="77777777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Calibri" w:cs="Times New Roman"/>
          <w:i/>
          <w:sz w:val="28"/>
          <w:szCs w:val="28"/>
        </w:rPr>
      </w:pPr>
      <w:r>
        <w:rPr>
          <w:rFonts w:eastAsia="Calibri" w:cs="Times New Roman"/>
          <w:i/>
          <w:sz w:val="28"/>
          <w:szCs w:val="28"/>
        </w:rPr>
        <w:tab/>
      </w:r>
    </w:p>
    <w:p w14:paraId="2889DA37" w14:textId="00E1801D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Calibri" w:cs="Times New Roman"/>
          <w:i/>
          <w:sz w:val="28"/>
          <w:szCs w:val="28"/>
        </w:rPr>
      </w:pPr>
      <w:r>
        <w:rPr>
          <w:rFonts w:eastAsia="Calibri" w:cs="Times New Roman"/>
          <w:i/>
          <w:sz w:val="28"/>
          <w:szCs w:val="28"/>
        </w:rPr>
        <w:tab/>
        <w:t xml:space="preserve">Данильченко Валерий </w:t>
      </w:r>
      <w:r>
        <w:rPr>
          <w:rFonts w:eastAsia="Calibri" w:cs="Times New Roman"/>
          <w:i/>
          <w:sz w:val="28"/>
          <w:szCs w:val="28"/>
        </w:rPr>
        <w:tab/>
        <w:t>Шорников Юрий</w:t>
      </w:r>
      <w:r>
        <w:rPr>
          <w:rFonts w:eastAsia="Calibri" w:cs="Times New Roman"/>
          <w:i/>
          <w:sz w:val="28"/>
          <w:szCs w:val="28"/>
        </w:rPr>
        <w:tab/>
      </w:r>
      <w:r>
        <w:rPr>
          <w:rFonts w:eastAsia="Calibri" w:cs="Times New Roman"/>
          <w:i/>
          <w:sz w:val="28"/>
          <w:szCs w:val="28"/>
        </w:rPr>
        <w:tab/>
        <w:t>Сергеевич</w:t>
      </w:r>
      <w:r>
        <w:rPr>
          <w:rFonts w:eastAsia="Calibri" w:cs="Times New Roman"/>
          <w:i/>
          <w:sz w:val="28"/>
          <w:szCs w:val="28"/>
        </w:rPr>
        <w:tab/>
        <w:t>Владимирович</w:t>
      </w:r>
    </w:p>
    <w:p w14:paraId="4B853D4E" w14:textId="77777777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+mn-ea" w:cs="Times New Roman"/>
          <w:color w:val="000000"/>
          <w:kern w:val="24"/>
          <w:sz w:val="28"/>
          <w:szCs w:val="28"/>
        </w:rPr>
      </w:pPr>
      <w:r>
        <w:rPr>
          <w:rFonts w:eastAsia="Calibri" w:cs="Times New Roman"/>
          <w:i/>
          <w:sz w:val="28"/>
          <w:szCs w:val="28"/>
        </w:rPr>
        <w:tab/>
      </w:r>
      <w:r>
        <w:rPr>
          <w:rFonts w:eastAsia="+mn-ea" w:cs="Times New Roman"/>
          <w:color w:val="000000"/>
          <w:kern w:val="24"/>
          <w:sz w:val="28"/>
          <w:szCs w:val="28"/>
        </w:rPr>
        <w:t>«___» ______ 20__г.</w:t>
      </w:r>
      <w:r>
        <w:rPr>
          <w:rFonts w:eastAsia="Calibri" w:cs="Times New Roman"/>
          <w:i/>
          <w:sz w:val="28"/>
          <w:szCs w:val="28"/>
        </w:rPr>
        <w:tab/>
      </w:r>
      <w:r>
        <w:rPr>
          <w:rFonts w:eastAsia="+mn-ea" w:cs="Times New Roman"/>
          <w:color w:val="000000"/>
          <w:kern w:val="24"/>
          <w:sz w:val="28"/>
          <w:szCs w:val="28"/>
        </w:rPr>
        <w:t>«___» ______ 20__ г.</w:t>
      </w:r>
    </w:p>
    <w:p w14:paraId="518DC48F" w14:textId="4CE5B386" w:rsidR="00063A96" w:rsidRDefault="00063A96" w:rsidP="00063A96">
      <w:pPr>
        <w:tabs>
          <w:tab w:val="left" w:pos="142"/>
          <w:tab w:val="left" w:pos="6521"/>
        </w:tabs>
        <w:suppressAutoHyphens w:val="0"/>
        <w:spacing w:after="0" w:line="276" w:lineRule="auto"/>
        <w:rPr>
          <w:rFonts w:eastAsia="+mn-ea" w:cs="Times New Roman"/>
          <w:color w:val="000000"/>
          <w:kern w:val="24"/>
          <w:sz w:val="28"/>
          <w:szCs w:val="28"/>
        </w:rPr>
      </w:pPr>
      <w:r>
        <w:rPr>
          <w:rFonts w:eastAsia="+mn-ea" w:cs="Times New Roman"/>
          <w:color w:val="000000"/>
          <w:kern w:val="24"/>
          <w:sz w:val="28"/>
          <w:szCs w:val="28"/>
        </w:rPr>
        <w:tab/>
        <w:t>_______________ __</w:t>
      </w:r>
      <w:r>
        <w:rPr>
          <w:rFonts w:eastAsia="+mn-ea" w:cs="Times New Roman"/>
          <w:color w:val="000000"/>
          <w:kern w:val="24"/>
          <w:sz w:val="28"/>
          <w:szCs w:val="28"/>
        </w:rPr>
        <w:tab/>
        <w:t>_________________</w:t>
      </w:r>
    </w:p>
    <w:p w14:paraId="46BA7904" w14:textId="77777777" w:rsidR="00063A96" w:rsidRDefault="00063A96" w:rsidP="00063A96">
      <w:pPr>
        <w:tabs>
          <w:tab w:val="left" w:pos="142"/>
          <w:tab w:val="left" w:pos="709"/>
          <w:tab w:val="left" w:pos="6521"/>
          <w:tab w:val="left" w:pos="7230"/>
        </w:tabs>
        <w:suppressAutoHyphens w:val="0"/>
        <w:spacing w:after="0" w:line="276" w:lineRule="auto"/>
        <w:rPr>
          <w:rFonts w:eastAsia="Calibri" w:cs="Times New Roman"/>
          <w:i/>
          <w:sz w:val="28"/>
          <w:szCs w:val="28"/>
        </w:rPr>
      </w:pPr>
      <w:r>
        <w:rPr>
          <w:rFonts w:eastAsia="+mn-ea" w:cs="Times New Roman"/>
          <w:color w:val="000000"/>
          <w:kern w:val="24"/>
          <w:sz w:val="28"/>
          <w:szCs w:val="28"/>
        </w:rPr>
        <w:tab/>
      </w:r>
      <w:r>
        <w:rPr>
          <w:rFonts w:eastAsia="+mn-ea" w:cs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eastAsia="+mn-ea" w:cs="Times New Roman"/>
          <w:color w:val="000000"/>
          <w:kern w:val="24"/>
          <w:sz w:val="28"/>
          <w:szCs w:val="28"/>
        </w:rPr>
        <w:tab/>
      </w:r>
      <w:r>
        <w:rPr>
          <w:rFonts w:eastAsia="+mn-ea" w:cs="Times New Roman"/>
          <w:color w:val="000000"/>
          <w:kern w:val="24"/>
          <w:sz w:val="28"/>
          <w:szCs w:val="28"/>
        </w:rPr>
        <w:tab/>
        <w:t>(подпись)</w:t>
      </w:r>
    </w:p>
    <w:p w14:paraId="7AC16AD6" w14:textId="77777777" w:rsidR="00063A96" w:rsidRDefault="00063A96" w:rsidP="00063A96">
      <w:pPr>
        <w:tabs>
          <w:tab w:val="left" w:pos="3261"/>
        </w:tabs>
        <w:suppressAutoHyphens w:val="0"/>
        <w:spacing w:after="200" w:line="276" w:lineRule="auto"/>
        <w:rPr>
          <w:rFonts w:eastAsia="Calibri" w:cs="Times New Roman"/>
          <w:i/>
          <w:sz w:val="28"/>
          <w:szCs w:val="28"/>
        </w:rPr>
      </w:pPr>
    </w:p>
    <w:p w14:paraId="692C9285" w14:textId="77777777" w:rsidR="00063A96" w:rsidRDefault="00063A96" w:rsidP="00063A96">
      <w:pPr>
        <w:tabs>
          <w:tab w:val="left" w:pos="3261"/>
        </w:tabs>
        <w:suppressAutoHyphens w:val="0"/>
        <w:spacing w:after="200" w:line="276" w:lineRule="auto"/>
        <w:rPr>
          <w:rFonts w:eastAsia="Calibri" w:cs="Times New Roman"/>
          <w:i/>
          <w:sz w:val="28"/>
          <w:szCs w:val="28"/>
        </w:rPr>
      </w:pPr>
    </w:p>
    <w:p w14:paraId="6DFDDF0A" w14:textId="77777777" w:rsidR="00063A96" w:rsidRDefault="00063A96" w:rsidP="00063A96">
      <w:pPr>
        <w:tabs>
          <w:tab w:val="left" w:pos="3261"/>
        </w:tabs>
        <w:suppressAutoHyphens w:val="0"/>
        <w:spacing w:after="200" w:line="276" w:lineRule="auto"/>
        <w:rPr>
          <w:rFonts w:eastAsia="Calibri" w:cs="Times New Roman"/>
          <w:i/>
          <w:sz w:val="28"/>
          <w:szCs w:val="28"/>
        </w:rPr>
      </w:pPr>
    </w:p>
    <w:p w14:paraId="3F6283F6" w14:textId="219E9286" w:rsidR="00063A96" w:rsidRDefault="00063A96" w:rsidP="00063A96">
      <w:pPr>
        <w:suppressAutoHyphens w:val="0"/>
        <w:spacing w:after="200" w:line="276" w:lineRule="auto"/>
        <w:jc w:val="center"/>
        <w:rPr>
          <w:rFonts w:eastAsia="Times New Roman" w:cs="Times New Roman"/>
          <w:szCs w:val="24"/>
          <w:lang w:eastAsia="ru-RU" w:bidi="ru-RU"/>
        </w:rPr>
      </w:pPr>
      <w:r>
        <w:rPr>
          <w:rFonts w:eastAsia="Calibri" w:cs="Times New Roman"/>
          <w:sz w:val="28"/>
          <w:szCs w:val="28"/>
        </w:rPr>
        <w:t>Новосибирск 2023</w:t>
      </w:r>
      <w:r>
        <w:rPr>
          <w:rFonts w:eastAsia="Times New Roman" w:cs="Times New Roman"/>
          <w:szCs w:val="24"/>
          <w:lang w:eastAsia="ru-RU" w:bidi="ru-RU"/>
        </w:rPr>
        <w:br w:type="page"/>
      </w:r>
    </w:p>
    <w:p w14:paraId="115263A3" w14:textId="77777777" w:rsidR="00063A96" w:rsidRDefault="00063A96" w:rsidP="00063A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20C520C2" w14:textId="2A190C1F" w:rsidR="00063A96" w:rsidRDefault="00063A96" w:rsidP="00063A9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245E">
        <w:rPr>
          <w:bCs/>
          <w:sz w:val="28"/>
          <w:szCs w:val="28"/>
        </w:rPr>
        <w:t xml:space="preserve">Отчет </w:t>
      </w:r>
      <w:r w:rsidR="001A245E" w:rsidRPr="001A245E">
        <w:rPr>
          <w:bCs/>
          <w:sz w:val="28"/>
          <w:szCs w:val="28"/>
        </w:rPr>
        <w:t>38</w:t>
      </w:r>
      <w:r w:rsidRPr="001A245E">
        <w:rPr>
          <w:bCs/>
          <w:sz w:val="28"/>
          <w:szCs w:val="28"/>
        </w:rPr>
        <w:t xml:space="preserve"> с., </w:t>
      </w:r>
      <w:r w:rsidR="003E23E0" w:rsidRPr="001A245E">
        <w:rPr>
          <w:bCs/>
          <w:sz w:val="28"/>
          <w:szCs w:val="28"/>
          <w:lang w:val="en-US"/>
        </w:rPr>
        <w:t>9</w:t>
      </w:r>
      <w:r w:rsidRPr="001A245E">
        <w:rPr>
          <w:bCs/>
          <w:sz w:val="28"/>
          <w:szCs w:val="28"/>
        </w:rPr>
        <w:t xml:space="preserve"> рис., </w:t>
      </w:r>
      <w:r w:rsidR="0056236B" w:rsidRPr="001A245E">
        <w:rPr>
          <w:bCs/>
          <w:sz w:val="28"/>
          <w:szCs w:val="28"/>
        </w:rPr>
        <w:t>3</w:t>
      </w:r>
      <w:r w:rsidRPr="001A245E">
        <w:rPr>
          <w:bCs/>
          <w:sz w:val="28"/>
          <w:szCs w:val="28"/>
        </w:rPr>
        <w:t xml:space="preserve"> </w:t>
      </w:r>
      <w:proofErr w:type="spellStart"/>
      <w:proofErr w:type="gramStart"/>
      <w:r w:rsidRPr="001A245E">
        <w:rPr>
          <w:bCs/>
          <w:sz w:val="28"/>
          <w:szCs w:val="28"/>
        </w:rPr>
        <w:t>источн</w:t>
      </w:r>
      <w:proofErr w:type="spellEnd"/>
      <w:r w:rsidRPr="001A245E">
        <w:rPr>
          <w:bCs/>
          <w:sz w:val="28"/>
          <w:szCs w:val="28"/>
        </w:rPr>
        <w:t>..</w:t>
      </w:r>
      <w:proofErr w:type="gramEnd"/>
    </w:p>
    <w:p w14:paraId="45868353" w14:textId="0BFA580B" w:rsidR="00063A96" w:rsidRDefault="00063A96" w:rsidP="00063A96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АВТОМАТНОЙ ГРАММАТИКИ</w:t>
      </w:r>
      <w:r>
        <w:rPr>
          <w:bCs/>
          <w:sz w:val="28"/>
          <w:szCs w:val="28"/>
        </w:rPr>
        <w:t>, ДИАГНОСТИКА И НЕЙТРАЛИЗАЦИЯ ОШИБОК</w:t>
      </w:r>
      <w:r w:rsidR="00571031">
        <w:rPr>
          <w:bCs/>
          <w:sz w:val="28"/>
          <w:szCs w:val="28"/>
        </w:rPr>
        <w:t>, МЕТОД АЙРОНСА</w:t>
      </w:r>
    </w:p>
    <w:p w14:paraId="326427DF" w14:textId="3C69DF36" w:rsidR="00571031" w:rsidRPr="00BA30EA" w:rsidRDefault="00571031" w:rsidP="0057103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A30EA">
        <w:rPr>
          <w:bCs/>
          <w:sz w:val="28"/>
          <w:szCs w:val="28"/>
        </w:rPr>
        <w:t xml:space="preserve">Цель работы – </w:t>
      </w:r>
      <w:r w:rsidRPr="00492B73">
        <w:rPr>
          <w:bCs/>
          <w:sz w:val="28"/>
          <w:szCs w:val="28"/>
        </w:rPr>
        <w:t>выполнить программную реализацию алгоритма синтаксического анализа</w:t>
      </w:r>
      <w:r>
        <w:t xml:space="preserve"> 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79512F">
        <w:rPr>
          <w:rFonts w:cs="Times New Roman"/>
          <w:sz w:val="28"/>
          <w:szCs w:val="28"/>
        </w:rPr>
        <w:t>Console.WriteLine</w:t>
      </w:r>
      <w:proofErr w:type="spellEnd"/>
      <w:r w:rsidRPr="0079512F">
        <w:rPr>
          <w:rFonts w:cs="Times New Roman"/>
          <w:sz w:val="28"/>
          <w:szCs w:val="28"/>
        </w:rPr>
        <w:t>() в языке C#.</w:t>
      </w:r>
    </w:p>
    <w:p w14:paraId="475A5879" w14:textId="6C3D468A" w:rsidR="00571031" w:rsidRDefault="00571031" w:rsidP="0057103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A51CA">
        <w:rPr>
          <w:bCs/>
          <w:sz w:val="28"/>
          <w:szCs w:val="28"/>
        </w:rPr>
        <w:t>В результате проектирования был</w:t>
      </w:r>
      <w:r>
        <w:rPr>
          <w:bCs/>
          <w:sz w:val="28"/>
          <w:szCs w:val="28"/>
        </w:rPr>
        <w:t xml:space="preserve"> написан синтаксический анализатор (парсер) для 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79512F">
        <w:rPr>
          <w:rFonts w:cs="Times New Roman"/>
          <w:sz w:val="28"/>
          <w:szCs w:val="28"/>
        </w:rPr>
        <w:t>Console.WriteLine</w:t>
      </w:r>
      <w:proofErr w:type="spellEnd"/>
      <w:r w:rsidRPr="0079512F">
        <w:rPr>
          <w:rFonts w:cs="Times New Roman"/>
          <w:sz w:val="28"/>
          <w:szCs w:val="28"/>
        </w:rPr>
        <w:t>() в языке C#.</w:t>
      </w:r>
    </w:p>
    <w:p w14:paraId="366AA8DA" w14:textId="77777777" w:rsidR="00063A96" w:rsidRDefault="00063A96" w:rsidP="00063A96">
      <w:pPr>
        <w:suppressAutoHyphens w:val="0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240A77" w14:textId="77777777" w:rsidR="00B44B91" w:rsidRDefault="00063A96" w:rsidP="00063A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63150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260A7" w14:textId="07AF8239" w:rsidR="00B44B91" w:rsidRDefault="00B44B91">
          <w:pPr>
            <w:pStyle w:val="a6"/>
          </w:pPr>
        </w:p>
        <w:p w14:paraId="244338B9" w14:textId="07BB3268" w:rsidR="00B44B91" w:rsidRPr="00B44B91" w:rsidRDefault="00B44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44B91">
            <w:rPr>
              <w:b/>
              <w:bCs/>
              <w:sz w:val="28"/>
              <w:szCs w:val="28"/>
            </w:rPr>
            <w:fldChar w:fldCharType="begin"/>
          </w:r>
          <w:r w:rsidRPr="00B44B91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44B91">
            <w:rPr>
              <w:b/>
              <w:bCs/>
              <w:sz w:val="28"/>
              <w:szCs w:val="28"/>
            </w:rPr>
            <w:fldChar w:fldCharType="separate"/>
          </w:r>
          <w:hyperlink w:anchor="_Toc135784139" w:history="1">
            <w:r w:rsidRPr="00B44B91">
              <w:rPr>
                <w:rStyle w:val="a5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_Toc135784139 \h </w:instrText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3E3C7" w14:textId="3C340FD8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0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ГРАММАТИКА ЯЗЫКА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_Toc135784140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62993" w14:textId="17D10FF7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1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КЛАССИФИКАЦИЯ ГРАММАТИКИ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_Toc135784141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5D5E7" w14:textId="1CA800D9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2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МЕТОД АНАЛИЗА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_Toc135784142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BCF2B" w14:textId="38D7DF35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3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ДИАГНОСТИКА И НЕЙТРАЛИЗАЦИЯ ОШИБОК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_Toc135784143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76CB4" w14:textId="6A03BED6" w:rsidR="00B44B91" w:rsidRPr="00B44B91" w:rsidRDefault="00000000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35784144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Метод Айронса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_Toc135784144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20531" w14:textId="6B91C480" w:rsidR="00B44B91" w:rsidRPr="00B44B91" w:rsidRDefault="00000000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35784145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Метод Айронса для автоматной грамматики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_Toc135784145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DED6F" w14:textId="0921842E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6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ТЕСТИРОВАНИЕ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_Toc135784146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A3DA" w14:textId="3F3F0258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7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ЛИСТИНГ ПРОГРАММЫ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_Toc135784147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CA496" w14:textId="7A09A377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8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ЗАКЛЮЧЕНИЕ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_Toc135784148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2BF6C" w14:textId="146F54BB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49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_Toc135784149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65D2B" w14:textId="6D01545B" w:rsidR="00B44B91" w:rsidRPr="00B44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784150" w:history="1">
            <w:r w:rsidR="00B44B91" w:rsidRPr="00B44B91">
              <w:rPr>
                <w:rStyle w:val="a5"/>
                <w:b/>
                <w:bCs/>
                <w:noProof/>
                <w:sz w:val="28"/>
                <w:szCs w:val="28"/>
                <w:lang w:eastAsia="ja-JP"/>
              </w:rPr>
              <w:t>ПРИЛОЖЕНИЕ А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_Toc135784150 \h </w:instrTex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245E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B44B91" w:rsidRPr="00B44B9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2D64F" w14:textId="3779C9C3" w:rsidR="00B44B91" w:rsidRDefault="00B44B91">
          <w:r w:rsidRPr="00B44B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A8A200" w14:textId="6E91101D" w:rsidR="00063A96" w:rsidRDefault="00063A96" w:rsidP="00063A96">
      <w:pPr>
        <w:jc w:val="center"/>
        <w:rPr>
          <w:b/>
          <w:bCs/>
          <w:sz w:val="28"/>
          <w:szCs w:val="28"/>
        </w:rPr>
      </w:pPr>
    </w:p>
    <w:p w14:paraId="06E2BA5E" w14:textId="1A0CC211" w:rsidR="0079512F" w:rsidRDefault="00063A96" w:rsidP="00AA5236">
      <w:pPr>
        <w:pStyle w:val="1"/>
      </w:pPr>
      <w:r>
        <w:br w:type="page"/>
      </w:r>
      <w:bookmarkStart w:id="0" w:name="_Toc110960775"/>
      <w:bookmarkStart w:id="1" w:name="_Toc135784139"/>
      <w:r w:rsidR="0079512F" w:rsidRPr="0079512F">
        <w:lastRenderedPageBreak/>
        <w:t>ПОСТАНОВКА ЗАДАЧИ</w:t>
      </w:r>
      <w:bookmarkEnd w:id="0"/>
      <w:bookmarkEnd w:id="1"/>
    </w:p>
    <w:p w14:paraId="0BB017C6" w14:textId="389DA977" w:rsidR="0079512F" w:rsidRDefault="0079512F" w:rsidP="00AA5236">
      <w:pPr>
        <w:suppressAutoHyphens w:val="0"/>
        <w:spacing w:line="360" w:lineRule="auto"/>
        <w:ind w:firstLine="709"/>
        <w:rPr>
          <w:color w:val="000000"/>
          <w:sz w:val="28"/>
          <w:szCs w:val="28"/>
        </w:rPr>
      </w:pPr>
      <w:r w:rsidRPr="0079512F">
        <w:rPr>
          <w:rFonts w:cs="Times New Roman"/>
          <w:sz w:val="28"/>
          <w:szCs w:val="28"/>
        </w:rPr>
        <w:t xml:space="preserve">Цель работы – разработка грамматики и синтаксического анализатора для функции вывода </w:t>
      </w:r>
      <w:proofErr w:type="spellStart"/>
      <w:r w:rsidRPr="0079512F">
        <w:rPr>
          <w:rFonts w:cs="Times New Roman"/>
          <w:sz w:val="28"/>
          <w:szCs w:val="28"/>
        </w:rPr>
        <w:t>Console.WriteLine</w:t>
      </w:r>
      <w:proofErr w:type="spellEnd"/>
      <w:r w:rsidRPr="0079512F">
        <w:rPr>
          <w:rFonts w:cs="Times New Roman"/>
          <w:sz w:val="28"/>
          <w:szCs w:val="28"/>
        </w:rPr>
        <w:t>() в языке C#.</w:t>
      </w:r>
      <w:r w:rsidRPr="0079512F">
        <w:rPr>
          <w:rFonts w:cs="Times New Roman"/>
          <w:sz w:val="28"/>
          <w:szCs w:val="28"/>
        </w:rPr>
        <w:br/>
        <w:t xml:space="preserve">В рамках </w:t>
      </w:r>
      <w:r w:rsidR="00AA5236">
        <w:rPr>
          <w:rFonts w:cs="Times New Roman"/>
          <w:sz w:val="28"/>
          <w:szCs w:val="28"/>
        </w:rPr>
        <w:t xml:space="preserve">данной работы необходимо </w:t>
      </w:r>
      <w:r w:rsidR="00AA5236" w:rsidRPr="00CB466D">
        <w:rPr>
          <w:color w:val="000000"/>
          <w:sz w:val="28"/>
          <w:szCs w:val="28"/>
        </w:rPr>
        <w:t xml:space="preserve">реализовать укороченную версию </w:t>
      </w:r>
      <w:r w:rsidR="00AA5236">
        <w:rPr>
          <w:color w:val="000000"/>
          <w:sz w:val="28"/>
          <w:szCs w:val="28"/>
        </w:rPr>
        <w:t xml:space="preserve">функции </w:t>
      </w:r>
      <w:proofErr w:type="spellStart"/>
      <w:r w:rsidR="00AA5236" w:rsidRPr="0079512F">
        <w:rPr>
          <w:rFonts w:cs="Times New Roman"/>
          <w:sz w:val="28"/>
          <w:szCs w:val="28"/>
        </w:rPr>
        <w:t>Console.WriteLine</w:t>
      </w:r>
      <w:proofErr w:type="spellEnd"/>
      <w:r w:rsidR="00AA5236" w:rsidRPr="0079512F">
        <w:rPr>
          <w:rFonts w:cs="Times New Roman"/>
          <w:sz w:val="28"/>
          <w:szCs w:val="28"/>
        </w:rPr>
        <w:t>()</w:t>
      </w:r>
      <w:r w:rsidR="00AA5236">
        <w:rPr>
          <w:color w:val="000000"/>
          <w:sz w:val="28"/>
          <w:szCs w:val="28"/>
        </w:rPr>
        <w:t>.</w:t>
      </w:r>
    </w:p>
    <w:p w14:paraId="3983CBF9" w14:textId="2967B411" w:rsidR="0079512F" w:rsidRPr="00AA5236" w:rsidRDefault="00AA5236" w:rsidP="00AA5236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будут рассмотрены </w:t>
      </w:r>
      <w:r w:rsidRPr="00CB466D">
        <w:rPr>
          <w:color w:val="000000"/>
          <w:sz w:val="28"/>
          <w:szCs w:val="28"/>
        </w:rPr>
        <w:t xml:space="preserve">варианты использования </w:t>
      </w:r>
      <w:r w:rsidRPr="0079512F">
        <w:rPr>
          <w:rFonts w:cs="Times New Roman"/>
          <w:sz w:val="28"/>
          <w:szCs w:val="28"/>
        </w:rPr>
        <w:t xml:space="preserve">функции вывода </w:t>
      </w:r>
      <w:proofErr w:type="spellStart"/>
      <w:r w:rsidRPr="0079512F">
        <w:rPr>
          <w:rFonts w:cs="Times New Roman"/>
          <w:sz w:val="28"/>
          <w:szCs w:val="28"/>
        </w:rPr>
        <w:t>Console.WriteLine</w:t>
      </w:r>
      <w:proofErr w:type="spellEnd"/>
      <w:r w:rsidRPr="0079512F">
        <w:rPr>
          <w:rFonts w:cs="Times New Roman"/>
          <w:sz w:val="28"/>
          <w:szCs w:val="28"/>
        </w:rPr>
        <w:t>() в языке C#</w:t>
      </w:r>
      <w:r>
        <w:rPr>
          <w:rFonts w:cs="Times New Roman"/>
          <w:sz w:val="28"/>
          <w:szCs w:val="28"/>
        </w:rPr>
        <w:t xml:space="preserve">, </w:t>
      </w:r>
      <w:r w:rsidRPr="00CB466D">
        <w:rPr>
          <w:color w:val="000000"/>
          <w:sz w:val="28"/>
          <w:szCs w:val="28"/>
        </w:rPr>
        <w:t>где в качестве аргументов метода будут использованы либо числа, либо строки (символы заключенные в фигурные скобки “”). Все остальные ситуации в данной работе не рассматриваются.</w:t>
      </w:r>
      <w:r w:rsidR="0079512F">
        <w:rPr>
          <w:rFonts w:cs="Times New Roman"/>
          <w:sz w:val="28"/>
          <w:szCs w:val="28"/>
        </w:rPr>
        <w:br w:type="page"/>
      </w:r>
    </w:p>
    <w:p w14:paraId="55D7D24A" w14:textId="3048B009" w:rsidR="00FE2EEA" w:rsidRDefault="00FE2EEA" w:rsidP="00571031">
      <w:pPr>
        <w:pStyle w:val="1"/>
        <w:rPr>
          <w:highlight w:val="yellow"/>
        </w:rPr>
      </w:pPr>
      <w:bookmarkStart w:id="2" w:name="_Toc110960776"/>
      <w:bookmarkStart w:id="3" w:name="_Toc135784140"/>
      <w:r w:rsidRPr="0079512F">
        <w:lastRenderedPageBreak/>
        <w:t>ГРАММАТИКА ЯЗЫКА</w:t>
      </w:r>
      <w:bookmarkEnd w:id="2"/>
      <w:bookmarkEnd w:id="3"/>
    </w:p>
    <w:p w14:paraId="279AE08E" w14:textId="23FFA65A" w:rsidR="007F62CC" w:rsidRDefault="006B667A" w:rsidP="007F62CC">
      <w:pPr>
        <w:rPr>
          <w:sz w:val="28"/>
        </w:rPr>
      </w:pPr>
      <w:r>
        <w:rPr>
          <w:sz w:val="28"/>
        </w:rPr>
        <w:t xml:space="preserve">Метод </w:t>
      </w:r>
      <w:r w:rsidR="007F62CC" w:rsidRPr="006B667A">
        <w:rPr>
          <w:sz w:val="28"/>
          <w:lang w:val="en-US"/>
        </w:rPr>
        <w:t>WriteLine</w:t>
      </w:r>
      <w:r>
        <w:rPr>
          <w:sz w:val="28"/>
        </w:rPr>
        <w:t xml:space="preserve">, в классе </w:t>
      </w:r>
      <w:r>
        <w:rPr>
          <w:sz w:val="28"/>
          <w:lang w:val="en-US"/>
        </w:rPr>
        <w:t>Console</w:t>
      </w:r>
      <w:r w:rsidR="007F62CC">
        <w:rPr>
          <w:sz w:val="28"/>
        </w:rPr>
        <w:t xml:space="preserve"> - начальный символ грамматики</w:t>
      </w:r>
      <w:r>
        <w:rPr>
          <w:sz w:val="28"/>
        </w:rPr>
        <w:t xml:space="preserve"> </w:t>
      </w:r>
      <w:r w:rsidRPr="006B667A">
        <w:rPr>
          <w:sz w:val="28"/>
        </w:rPr>
        <w:t>&lt;</w:t>
      </w:r>
      <w:r>
        <w:rPr>
          <w:sz w:val="28"/>
        </w:rPr>
        <w:t>КЛАСС</w:t>
      </w:r>
      <w:r w:rsidRPr="006B667A">
        <w:rPr>
          <w:sz w:val="28"/>
        </w:rPr>
        <w:t>&gt;</w:t>
      </w:r>
      <w:r w:rsidR="007F62CC">
        <w:rPr>
          <w:sz w:val="28"/>
        </w:rPr>
        <w:t xml:space="preserve"> (нетерминальный), будем обозначать как </w:t>
      </w:r>
      <w:r w:rsidR="007F62CC">
        <w:rPr>
          <w:sz w:val="28"/>
          <w:lang w:val="en-US"/>
        </w:rPr>
        <w:t>Z</w:t>
      </w:r>
    </w:p>
    <w:p w14:paraId="1699CD53" w14:textId="77777777" w:rsidR="007F62CC" w:rsidRDefault="007F62CC" w:rsidP="007F62CC"/>
    <w:p w14:paraId="2566B01D" w14:textId="77777777" w:rsidR="007F62CC" w:rsidRPr="007F62CC" w:rsidRDefault="007F62CC" w:rsidP="00FE2EEA">
      <w:pPr>
        <w:suppressAutoHyphens w:val="0"/>
        <w:spacing w:line="256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G</w:t>
      </w:r>
      <w:r w:rsidRPr="007F62CC">
        <w:rPr>
          <w:rFonts w:cs="Times New Roman"/>
          <w:sz w:val="28"/>
          <w:szCs w:val="28"/>
          <w:lang w:val="en-US"/>
        </w:rPr>
        <w:t>[</w:t>
      </w:r>
      <w:r>
        <w:rPr>
          <w:rFonts w:cs="Times New Roman"/>
          <w:sz w:val="28"/>
          <w:szCs w:val="28"/>
          <w:lang w:val="en-US"/>
        </w:rPr>
        <w:t>Z</w:t>
      </w:r>
      <w:r w:rsidRPr="007F62CC">
        <w:rPr>
          <w:rFonts w:cs="Times New Roman"/>
          <w:sz w:val="28"/>
          <w:szCs w:val="28"/>
          <w:lang w:val="en-US"/>
        </w:rPr>
        <w:t>] = {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  <w:vertAlign w:val="subscript"/>
          <w:lang w:val="en-US"/>
        </w:rPr>
        <w:t>T</w:t>
      </w:r>
      <w:r w:rsidRPr="007F62CC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 w:rsidRPr="007F62CC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Z</w:t>
      </w:r>
      <w:r w:rsidRPr="007F62CC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P</w:t>
      </w:r>
      <w:r w:rsidRPr="007F62CC">
        <w:rPr>
          <w:rFonts w:cs="Times New Roman"/>
          <w:sz w:val="28"/>
          <w:szCs w:val="28"/>
          <w:lang w:val="en-US"/>
        </w:rPr>
        <w:t>}</w:t>
      </w:r>
    </w:p>
    <w:p w14:paraId="6F7EFC88" w14:textId="4A904FA8" w:rsidR="007F62CC" w:rsidRPr="00C93CDE" w:rsidRDefault="007F62CC" w:rsidP="00FE2EEA">
      <w:pPr>
        <w:suppressAutoHyphens w:val="0"/>
        <w:spacing w:line="256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  <w:vertAlign w:val="subscript"/>
          <w:lang w:val="en-US"/>
        </w:rPr>
        <w:t>T</w:t>
      </w:r>
      <w:r>
        <w:rPr>
          <w:rFonts w:cs="Times New Roman"/>
          <w:sz w:val="28"/>
          <w:szCs w:val="28"/>
          <w:lang w:val="en-US"/>
        </w:rPr>
        <w:t xml:space="preserve"> = </w:t>
      </w:r>
      <w:r w:rsidRPr="00C93CDE">
        <w:rPr>
          <w:rFonts w:cs="Times New Roman"/>
          <w:sz w:val="28"/>
          <w:szCs w:val="28"/>
          <w:lang w:val="en-US"/>
        </w:rPr>
        <w:t>{Console</w:t>
      </w:r>
      <w:proofErr w:type="gramStart"/>
      <w:r w:rsidRPr="00C93CDE">
        <w:rPr>
          <w:rFonts w:cs="Times New Roman"/>
          <w:sz w:val="28"/>
          <w:szCs w:val="28"/>
          <w:lang w:val="en-US"/>
        </w:rPr>
        <w:t>, .</w:t>
      </w:r>
      <w:proofErr w:type="gramEnd"/>
      <w:r w:rsidRPr="00C93CDE">
        <w:rPr>
          <w:rFonts w:cs="Times New Roman"/>
          <w:sz w:val="28"/>
          <w:szCs w:val="28"/>
          <w:lang w:val="en-US"/>
        </w:rPr>
        <w:t>, WriteLine, (, ), ;,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E65CDC">
        <w:rPr>
          <w:rFonts w:cs="Times New Roman"/>
          <w:sz w:val="28"/>
          <w:szCs w:val="28"/>
          <w:lang w:val="en-US"/>
        </w:rPr>
        <w:t>null,</w:t>
      </w:r>
      <w:r w:rsidR="00CC33AE">
        <w:rPr>
          <w:color w:val="000000"/>
          <w:sz w:val="28"/>
          <w:szCs w:val="28"/>
          <w:lang w:val="en-US"/>
        </w:rPr>
        <w:t xml:space="preserve"> </w:t>
      </w:r>
      <w:r w:rsidR="00E714CC" w:rsidRPr="000C22DD">
        <w:rPr>
          <w:color w:val="000000"/>
          <w:sz w:val="28"/>
          <w:szCs w:val="28"/>
          <w:lang w:val="en-US"/>
        </w:rPr>
        <w:t>с={[A-Z], [a-z],</w:t>
      </w:r>
      <w:r w:rsidR="00E714CC" w:rsidRPr="00C1128D">
        <w:rPr>
          <w:color w:val="000000"/>
          <w:sz w:val="28"/>
          <w:szCs w:val="28"/>
          <w:lang w:val="en-US"/>
        </w:rPr>
        <w:t xml:space="preserve"> </w:t>
      </w:r>
      <w:r w:rsidR="00E714CC" w:rsidRPr="000C22DD">
        <w:rPr>
          <w:color w:val="000000"/>
          <w:sz w:val="28"/>
          <w:szCs w:val="28"/>
          <w:lang w:val="en-US"/>
        </w:rPr>
        <w:t>[</w:t>
      </w:r>
      <w:r w:rsidR="00E714CC" w:rsidRPr="00C1128D">
        <w:rPr>
          <w:color w:val="000000"/>
          <w:sz w:val="28"/>
          <w:szCs w:val="28"/>
          <w:lang w:val="en-US"/>
        </w:rPr>
        <w:t>0</w:t>
      </w:r>
      <w:r w:rsidR="00E714CC" w:rsidRPr="000C22DD">
        <w:rPr>
          <w:color w:val="000000"/>
          <w:sz w:val="28"/>
          <w:szCs w:val="28"/>
          <w:lang w:val="en-US"/>
        </w:rPr>
        <w:t>-</w:t>
      </w:r>
      <w:r w:rsidR="00E714CC" w:rsidRPr="00C1128D">
        <w:rPr>
          <w:color w:val="000000"/>
          <w:sz w:val="28"/>
          <w:szCs w:val="28"/>
          <w:lang w:val="en-US"/>
        </w:rPr>
        <w:t>9</w:t>
      </w:r>
      <w:r w:rsidR="00E714CC" w:rsidRPr="000C22DD">
        <w:rPr>
          <w:color w:val="000000"/>
          <w:sz w:val="28"/>
          <w:szCs w:val="28"/>
          <w:lang w:val="en-US"/>
        </w:rPr>
        <w:t>]</w:t>
      </w:r>
      <w:r w:rsidR="00E714CC" w:rsidRPr="00C1128D">
        <w:rPr>
          <w:color w:val="000000"/>
          <w:sz w:val="28"/>
          <w:szCs w:val="28"/>
          <w:lang w:val="en-US"/>
        </w:rPr>
        <w:t>,</w:t>
      </w:r>
      <w:r w:rsidR="00E714CC" w:rsidRPr="000C22DD">
        <w:rPr>
          <w:color w:val="000000"/>
          <w:sz w:val="28"/>
          <w:szCs w:val="28"/>
          <w:lang w:val="en-US"/>
        </w:rPr>
        <w:t xml:space="preserve">!, </w:t>
      </w:r>
      <w:r w:rsidR="00E714CC">
        <w:rPr>
          <w:color w:val="000000"/>
          <w:sz w:val="28"/>
          <w:szCs w:val="28"/>
          <w:lang w:val="en-US"/>
        </w:rPr>
        <w:t>;</w:t>
      </w:r>
      <w:r w:rsidR="00E714CC" w:rsidRPr="000C22DD">
        <w:rPr>
          <w:color w:val="000000"/>
          <w:sz w:val="28"/>
          <w:szCs w:val="28"/>
          <w:lang w:val="en-US"/>
        </w:rPr>
        <w:t>,</w:t>
      </w:r>
      <w:r w:rsidR="00E714CC">
        <w:rPr>
          <w:color w:val="000000"/>
          <w:sz w:val="28"/>
          <w:szCs w:val="28"/>
          <w:lang w:val="en-US"/>
        </w:rPr>
        <w:t xml:space="preserve"> ?, -, _, /, #, </w:t>
      </w:r>
      <w:r w:rsidR="00E714CC" w:rsidRPr="002B0240">
        <w:rPr>
          <w:color w:val="000000"/>
          <w:sz w:val="28"/>
          <w:szCs w:val="28"/>
          <w:lang w:val="en-US"/>
        </w:rPr>
        <w:t>№</w:t>
      </w:r>
      <w:r w:rsidR="00E714CC" w:rsidRPr="002B0240">
        <w:rPr>
          <w:rFonts w:eastAsiaTheme="minorEastAsia" w:hint="eastAsia"/>
          <w:color w:val="000000"/>
          <w:sz w:val="28"/>
          <w:szCs w:val="28"/>
          <w:lang w:val="en-US" w:eastAsia="ja-JP"/>
        </w:rPr>
        <w:t>,</w:t>
      </w:r>
      <w:r w:rsidR="00E714CC" w:rsidRPr="002B0240">
        <w:rPr>
          <w:rFonts w:eastAsiaTheme="minorEastAsia"/>
          <w:color w:val="000000"/>
          <w:sz w:val="28"/>
          <w:szCs w:val="28"/>
          <w:lang w:val="en-US" w:eastAsia="ja-JP"/>
        </w:rPr>
        <w:t xml:space="preserve"> %, ^, *, (,</w:t>
      </w:r>
      <w:r w:rsidR="00E714CC">
        <w:rPr>
          <w:rFonts w:eastAsiaTheme="minorEastAsia"/>
          <w:color w:val="000000"/>
          <w:sz w:val="28"/>
          <w:szCs w:val="28"/>
          <w:lang w:val="en-US" w:eastAsia="ja-JP"/>
        </w:rPr>
        <w:t xml:space="preserve"> </w:t>
      </w:r>
      <w:r w:rsidR="00E714CC" w:rsidRPr="002B0240">
        <w:rPr>
          <w:rFonts w:eastAsiaTheme="minorEastAsia"/>
          <w:color w:val="000000"/>
          <w:sz w:val="28"/>
          <w:szCs w:val="28"/>
          <w:lang w:val="en-US" w:eastAsia="ja-JP"/>
        </w:rPr>
        <w:t>)</w:t>
      </w:r>
      <w:r w:rsidR="00E714CC">
        <w:rPr>
          <w:rFonts w:eastAsiaTheme="minorEastAsia"/>
          <w:color w:val="000000"/>
          <w:sz w:val="28"/>
          <w:szCs w:val="28"/>
          <w:lang w:val="en-US" w:eastAsia="ja-JP"/>
        </w:rPr>
        <w:t>, +, =, &lt;, &gt;, ’ ’</w:t>
      </w:r>
      <w:r w:rsidR="00E714CC" w:rsidRPr="000C22DD">
        <w:rPr>
          <w:color w:val="000000"/>
          <w:sz w:val="28"/>
          <w:szCs w:val="28"/>
          <w:lang w:val="en-US"/>
        </w:rPr>
        <w:t xml:space="preserve"> }, ц={</w:t>
      </w:r>
      <w:r w:rsidR="008601FC">
        <w:rPr>
          <w:color w:val="000000"/>
          <w:sz w:val="28"/>
          <w:szCs w:val="28"/>
          <w:lang w:val="en-US"/>
        </w:rPr>
        <w:t xml:space="preserve">0, </w:t>
      </w:r>
      <w:r w:rsidR="00E714CC" w:rsidRPr="000C22DD">
        <w:rPr>
          <w:color w:val="000000"/>
          <w:sz w:val="28"/>
          <w:szCs w:val="28"/>
          <w:lang w:val="en-US"/>
        </w:rPr>
        <w:t>1, 2, 3, 4, 5, 6, 7, 8, 9}</w:t>
      </w:r>
      <w:r w:rsidRPr="00C93CDE">
        <w:rPr>
          <w:rFonts w:cs="Times New Roman"/>
          <w:sz w:val="28"/>
          <w:szCs w:val="28"/>
          <w:lang w:val="en-US"/>
        </w:rPr>
        <w:t>}</w:t>
      </w:r>
    </w:p>
    <w:p w14:paraId="75AAEFDA" w14:textId="77777777" w:rsidR="007F62CC" w:rsidRPr="003A77C7" w:rsidRDefault="007F62CC" w:rsidP="007F62CC">
      <w:pPr>
        <w:suppressAutoHyphens w:val="0"/>
        <w:spacing w:line="256" w:lineRule="auto"/>
        <w:rPr>
          <w:rFonts w:cs="Times New Roman"/>
          <w:sz w:val="28"/>
          <w:szCs w:val="28"/>
          <w:lang w:val="en-US"/>
        </w:rPr>
      </w:pPr>
    </w:p>
    <w:p w14:paraId="39C0878A" w14:textId="562ADA47" w:rsidR="007F62CC" w:rsidRPr="003A77C7" w:rsidRDefault="007F62CC" w:rsidP="00FE2EEA">
      <w:pPr>
        <w:suppressAutoHyphens w:val="0"/>
        <w:spacing w:line="256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</w:rPr>
        <w:t xml:space="preserve"> </w:t>
      </w:r>
      <w:r w:rsidRPr="009A49D8">
        <w:rPr>
          <w:rFonts w:cs="Times New Roman"/>
          <w:sz w:val="28"/>
          <w:szCs w:val="28"/>
        </w:rPr>
        <w:t>= {</w:t>
      </w:r>
      <w:r w:rsidRPr="007F62CC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Z</w:t>
      </w:r>
      <w:r w:rsidRPr="007F62CC">
        <w:rPr>
          <w:rFonts w:cs="Times New Roman"/>
          <w:sz w:val="28"/>
          <w:szCs w:val="28"/>
        </w:rPr>
        <w:t xml:space="preserve">&gt;, </w:t>
      </w:r>
      <w:r w:rsidR="008601FC" w:rsidRPr="007F62CC">
        <w:rPr>
          <w:rFonts w:cs="Times New Roman"/>
          <w:sz w:val="28"/>
          <w:szCs w:val="28"/>
        </w:rPr>
        <w:t>&lt;</w:t>
      </w:r>
      <w:r w:rsidR="008601FC">
        <w:rPr>
          <w:rFonts w:cs="Times New Roman"/>
          <w:sz w:val="28"/>
          <w:szCs w:val="28"/>
        </w:rPr>
        <w:t>ВЫРАЖЕНИЕ</w:t>
      </w:r>
      <w:r w:rsidR="008601FC" w:rsidRPr="007F62CC">
        <w:rPr>
          <w:rFonts w:cs="Times New Roman"/>
          <w:sz w:val="28"/>
          <w:szCs w:val="28"/>
        </w:rPr>
        <w:t>&gt;</w:t>
      </w:r>
      <w:r w:rsidR="008601FC">
        <w:rPr>
          <w:rFonts w:cs="Times New Roman"/>
          <w:sz w:val="28"/>
          <w:szCs w:val="28"/>
        </w:rPr>
        <w:t>,</w:t>
      </w:r>
      <w:r w:rsidR="00E714CC">
        <w:rPr>
          <w:rFonts w:cs="Times New Roman"/>
          <w:sz w:val="28"/>
          <w:szCs w:val="28"/>
        </w:rPr>
        <w:t xml:space="preserve"> </w:t>
      </w:r>
      <w:r w:rsidR="00E714CC" w:rsidRPr="003A77C7">
        <w:rPr>
          <w:rFonts w:cs="Times New Roman"/>
          <w:sz w:val="28"/>
          <w:szCs w:val="28"/>
        </w:rPr>
        <w:t>&lt;</w:t>
      </w:r>
      <w:r w:rsidR="00E714CC">
        <w:rPr>
          <w:rFonts w:cs="Times New Roman"/>
          <w:sz w:val="28"/>
          <w:szCs w:val="28"/>
        </w:rPr>
        <w:t>МЕТОД</w:t>
      </w:r>
      <w:r w:rsidR="00E714CC" w:rsidRPr="003A77C7">
        <w:rPr>
          <w:rFonts w:cs="Times New Roman"/>
          <w:sz w:val="28"/>
          <w:szCs w:val="28"/>
        </w:rPr>
        <w:t xml:space="preserve">&gt;, </w:t>
      </w:r>
      <w:r w:rsidR="008601FC" w:rsidRPr="003A77C7">
        <w:rPr>
          <w:rFonts w:cs="Times New Roman"/>
          <w:sz w:val="28"/>
          <w:szCs w:val="28"/>
        </w:rPr>
        <w:t>&lt;</w:t>
      </w:r>
      <w:r w:rsidR="008601FC">
        <w:rPr>
          <w:rFonts w:cs="Times New Roman"/>
          <w:sz w:val="28"/>
          <w:szCs w:val="28"/>
        </w:rPr>
        <w:t>ПАРАМЕТРЫ</w:t>
      </w:r>
      <w:r w:rsidR="008601FC" w:rsidRPr="003A77C7">
        <w:rPr>
          <w:rFonts w:cs="Times New Roman"/>
          <w:sz w:val="28"/>
          <w:szCs w:val="28"/>
        </w:rPr>
        <w:t>&gt;,</w:t>
      </w:r>
      <w:r w:rsidR="008601FC">
        <w:rPr>
          <w:rFonts w:cs="Times New Roman"/>
          <w:sz w:val="28"/>
          <w:szCs w:val="28"/>
        </w:rPr>
        <w:t xml:space="preserve"> </w:t>
      </w:r>
      <w:r w:rsidRPr="003A77C7">
        <w:rPr>
          <w:rFonts w:cs="Times New Roman"/>
          <w:sz w:val="28"/>
          <w:szCs w:val="28"/>
        </w:rPr>
        <w:t>&lt;</w:t>
      </w:r>
      <w:r w:rsidR="00CC33AE">
        <w:rPr>
          <w:rFonts w:cs="Times New Roman"/>
          <w:sz w:val="28"/>
          <w:szCs w:val="28"/>
        </w:rPr>
        <w:t>НАЧАЛО ПАРАМЕТРОВ</w:t>
      </w:r>
      <w:r w:rsidRPr="003A77C7">
        <w:rPr>
          <w:rFonts w:cs="Times New Roman"/>
          <w:sz w:val="28"/>
          <w:szCs w:val="28"/>
        </w:rPr>
        <w:t>&gt;, &lt;</w:t>
      </w:r>
      <w:r w:rsidR="00CC33AE">
        <w:rPr>
          <w:rFonts w:cs="Times New Roman"/>
          <w:sz w:val="28"/>
          <w:szCs w:val="28"/>
        </w:rPr>
        <w:t>КОНЕЦ ПАРАМЕТРОВ</w:t>
      </w:r>
      <w:r w:rsidRPr="003A77C7">
        <w:rPr>
          <w:rFonts w:cs="Times New Roman"/>
          <w:sz w:val="28"/>
          <w:szCs w:val="28"/>
        </w:rPr>
        <w:t>&gt;, &lt;</w:t>
      </w:r>
      <w:r w:rsidR="00E714CC">
        <w:rPr>
          <w:rFonts w:cs="Times New Roman"/>
          <w:sz w:val="28"/>
          <w:szCs w:val="28"/>
        </w:rPr>
        <w:t>СТРОКА</w:t>
      </w:r>
      <w:r w:rsidRPr="003A77C7">
        <w:rPr>
          <w:rFonts w:cs="Times New Roman"/>
          <w:sz w:val="28"/>
          <w:szCs w:val="28"/>
        </w:rPr>
        <w:t>&gt;,</w:t>
      </w:r>
      <w:r w:rsidR="00E714CC">
        <w:rPr>
          <w:rFonts w:cs="Times New Roman"/>
          <w:sz w:val="28"/>
          <w:szCs w:val="28"/>
        </w:rPr>
        <w:t xml:space="preserve"> </w:t>
      </w:r>
      <w:r w:rsidRPr="003A77C7">
        <w:rPr>
          <w:rFonts w:cs="Times New Roman"/>
          <w:sz w:val="28"/>
          <w:szCs w:val="28"/>
        </w:rPr>
        <w:t>&lt;</w:t>
      </w:r>
      <w:r w:rsidR="00E714CC">
        <w:rPr>
          <w:rFonts w:cs="Times New Roman"/>
          <w:sz w:val="28"/>
          <w:szCs w:val="28"/>
        </w:rPr>
        <w:t>ЧИСЛО</w:t>
      </w:r>
      <w:r w:rsidRPr="003A77C7">
        <w:rPr>
          <w:rFonts w:cs="Times New Roman"/>
          <w:sz w:val="28"/>
          <w:szCs w:val="28"/>
        </w:rPr>
        <w:t>&gt;</w:t>
      </w:r>
      <w:r w:rsidR="00E714CC" w:rsidRPr="00E714CC">
        <w:rPr>
          <w:rFonts w:cs="Times New Roman"/>
          <w:sz w:val="28"/>
          <w:szCs w:val="28"/>
        </w:rPr>
        <w:t>,</w:t>
      </w:r>
      <w:r w:rsidR="00E65CDC">
        <w:rPr>
          <w:rFonts w:cs="Times New Roman"/>
          <w:sz w:val="28"/>
          <w:szCs w:val="28"/>
        </w:rPr>
        <w:t xml:space="preserve"> </w:t>
      </w:r>
      <w:r w:rsidR="008601FC" w:rsidRPr="008601FC">
        <w:rPr>
          <w:rFonts w:cs="Times New Roman"/>
          <w:sz w:val="28"/>
          <w:szCs w:val="28"/>
        </w:rPr>
        <w:t>&lt;</w:t>
      </w:r>
      <w:r w:rsidR="008601FC">
        <w:rPr>
          <w:rFonts w:cs="Times New Roman"/>
          <w:sz w:val="28"/>
          <w:szCs w:val="28"/>
        </w:rPr>
        <w:t>КОНЕЦ ФУНКЦИИ</w:t>
      </w:r>
      <w:r w:rsidR="008601FC" w:rsidRPr="008601FC">
        <w:rPr>
          <w:rFonts w:cs="Times New Roman"/>
          <w:sz w:val="28"/>
          <w:szCs w:val="28"/>
        </w:rPr>
        <w:t>&gt;</w:t>
      </w:r>
      <w:r w:rsidRPr="003A77C7">
        <w:rPr>
          <w:rFonts w:cs="Times New Roman"/>
          <w:sz w:val="28"/>
          <w:szCs w:val="28"/>
        </w:rPr>
        <w:t>}</w:t>
      </w:r>
    </w:p>
    <w:p w14:paraId="2A1C9106" w14:textId="77777777" w:rsidR="007F62CC" w:rsidRDefault="007F62CC" w:rsidP="007F62CC">
      <w:pPr>
        <w:suppressAutoHyphens w:val="0"/>
        <w:spacing w:line="256" w:lineRule="auto"/>
        <w:rPr>
          <w:rFonts w:cs="Times New Roman"/>
          <w:sz w:val="28"/>
          <w:szCs w:val="28"/>
        </w:rPr>
      </w:pPr>
    </w:p>
    <w:p w14:paraId="24F46F7E" w14:textId="6CA55D75" w:rsidR="007F62CC" w:rsidRPr="00FE2EEA" w:rsidRDefault="007F62CC" w:rsidP="00FE2EEA">
      <w:pPr>
        <w:suppressAutoHyphens w:val="0"/>
        <w:spacing w:line="256" w:lineRule="auto"/>
        <w:ind w:firstLine="708"/>
        <w:rPr>
          <w:rFonts w:cs="Times New Roman"/>
          <w:sz w:val="28"/>
          <w:szCs w:val="28"/>
        </w:rPr>
      </w:pPr>
      <w:r w:rsidRPr="007D6912">
        <w:rPr>
          <w:rFonts w:cs="Times New Roman"/>
          <w:sz w:val="28"/>
          <w:szCs w:val="28"/>
          <w:lang w:val="en-US"/>
        </w:rPr>
        <w:t>P</w:t>
      </w:r>
      <w:r w:rsidR="00FE2EEA">
        <w:rPr>
          <w:rFonts w:cs="Times New Roman"/>
          <w:sz w:val="28"/>
          <w:szCs w:val="28"/>
        </w:rPr>
        <w:t>:</w:t>
      </w:r>
    </w:p>
    <w:p w14:paraId="1DB92705" w14:textId="6476EDC2" w:rsidR="007F62CC" w:rsidRPr="007F62CC" w:rsidRDefault="007F62CC" w:rsidP="00883AC9">
      <w:pPr>
        <w:pStyle w:val="a7"/>
        <w:numPr>
          <w:ilvl w:val="0"/>
          <w:numId w:val="7"/>
        </w:numPr>
        <w:suppressAutoHyphens w:val="0"/>
        <w:spacing w:line="256" w:lineRule="auto"/>
        <w:rPr>
          <w:rFonts w:eastAsiaTheme="minorEastAsia"/>
          <w:sz w:val="28"/>
          <w:szCs w:val="28"/>
        </w:rPr>
      </w:pPr>
      <w:r w:rsidRPr="007F62CC">
        <w:rPr>
          <w:rFonts w:cs="Times New Roman"/>
          <w:sz w:val="28"/>
          <w:szCs w:val="28"/>
          <w:lang w:val="en-US"/>
        </w:rPr>
        <w:t>Z</w:t>
      </w:r>
      <w:r w:rsidRPr="007F62CC">
        <w:rPr>
          <w:rFonts w:cs="Times New Roman"/>
          <w:sz w:val="28"/>
          <w:szCs w:val="28"/>
        </w:rPr>
        <w:t xml:space="preserve"> → </w:t>
      </w:r>
      <w:r w:rsidRPr="007F62CC">
        <w:rPr>
          <w:rFonts w:cs="Times New Roman"/>
          <w:sz w:val="28"/>
          <w:szCs w:val="28"/>
          <w:lang w:val="en-US"/>
        </w:rPr>
        <w:t>Console</w:t>
      </w:r>
      <w:r w:rsidRPr="003A77C7">
        <w:rPr>
          <w:rFonts w:cs="Times New Roman"/>
          <w:sz w:val="28"/>
          <w:szCs w:val="28"/>
        </w:rPr>
        <w:t>&lt;</w:t>
      </w:r>
      <w:r w:rsidR="008601FC">
        <w:rPr>
          <w:rFonts w:cs="Times New Roman"/>
          <w:sz w:val="28"/>
          <w:szCs w:val="28"/>
        </w:rPr>
        <w:t>ВЫРАЖЕНИЕ</w:t>
      </w:r>
      <w:r w:rsidRPr="003A77C7">
        <w:rPr>
          <w:rFonts w:cs="Times New Roman"/>
          <w:sz w:val="28"/>
          <w:szCs w:val="28"/>
        </w:rPr>
        <w:t>&gt;</w:t>
      </w:r>
    </w:p>
    <w:p w14:paraId="0E2B11B9" w14:textId="7F327FBE" w:rsidR="00EC71CA" w:rsidRPr="00EC71CA" w:rsidRDefault="00EC71CA" w:rsidP="00883AC9">
      <w:pPr>
        <w:pStyle w:val="a7"/>
        <w:numPr>
          <w:ilvl w:val="0"/>
          <w:numId w:val="7"/>
        </w:numPr>
        <w:suppressAutoHyphens w:val="0"/>
        <w:spacing w:line="256" w:lineRule="auto"/>
        <w:rPr>
          <w:rFonts w:eastAsiaTheme="minorEastAsia"/>
          <w:sz w:val="28"/>
          <w:szCs w:val="28"/>
        </w:rPr>
      </w:pPr>
      <w:r w:rsidRPr="003A77C7">
        <w:rPr>
          <w:rFonts w:cs="Times New Roman"/>
          <w:sz w:val="28"/>
          <w:szCs w:val="28"/>
        </w:rPr>
        <w:t>&lt;</w:t>
      </w:r>
      <w:r w:rsidR="008601FC">
        <w:rPr>
          <w:rFonts w:cs="Times New Roman"/>
          <w:sz w:val="28"/>
          <w:szCs w:val="28"/>
        </w:rPr>
        <w:t>ВЫРАЖЕНИЕ</w:t>
      </w:r>
      <w:r w:rsidRPr="003A77C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</w:t>
      </w:r>
      <w:proofErr w:type="gramStart"/>
      <w:r w:rsidRPr="007F62CC">
        <w:rPr>
          <w:rFonts w:cs="Times New Roman"/>
          <w:sz w:val="28"/>
          <w:szCs w:val="28"/>
        </w:rPr>
        <w:t>→</w:t>
      </w:r>
      <w:r w:rsidR="006B667A">
        <w:rPr>
          <w:rFonts w:cs="Times New Roman"/>
          <w:sz w:val="28"/>
          <w:szCs w:val="28"/>
        </w:rPr>
        <w:t xml:space="preserve"> .</w:t>
      </w:r>
      <w:proofErr w:type="gramEnd"/>
      <w:r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en-US"/>
        </w:rPr>
        <w:t>&gt;</w:t>
      </w:r>
    </w:p>
    <w:p w14:paraId="4BD1ECB9" w14:textId="251A5F3A" w:rsidR="007F62CC" w:rsidRPr="007F62CC" w:rsidRDefault="00EC71CA" w:rsidP="00883AC9">
      <w:pPr>
        <w:pStyle w:val="a7"/>
        <w:numPr>
          <w:ilvl w:val="0"/>
          <w:numId w:val="7"/>
        </w:numPr>
        <w:suppressAutoHyphens w:val="0"/>
        <w:spacing w:line="256" w:lineRule="auto"/>
        <w:rPr>
          <w:rFonts w:eastAsiaTheme="minorEastAsia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</w:rPr>
        <w:t>МЕТОД</w:t>
      </w:r>
      <w:r>
        <w:rPr>
          <w:rFonts w:cs="Times New Roman"/>
          <w:sz w:val="28"/>
          <w:szCs w:val="28"/>
          <w:lang w:val="en-US"/>
        </w:rPr>
        <w:t>&gt;</w:t>
      </w:r>
      <w:r>
        <w:rPr>
          <w:rFonts w:cs="Times New Roman"/>
          <w:sz w:val="28"/>
          <w:szCs w:val="28"/>
        </w:rPr>
        <w:t xml:space="preserve"> </w:t>
      </w:r>
      <w:r w:rsidRPr="007F62CC">
        <w:rPr>
          <w:rFonts w:cs="Times New Roman"/>
          <w:sz w:val="28"/>
          <w:szCs w:val="28"/>
        </w:rPr>
        <w:t xml:space="preserve">→ </w:t>
      </w:r>
      <w:r w:rsidR="007F62CC" w:rsidRPr="007F62CC">
        <w:rPr>
          <w:rFonts w:cs="Times New Roman"/>
          <w:sz w:val="28"/>
          <w:szCs w:val="28"/>
          <w:lang w:val="en-US"/>
        </w:rPr>
        <w:t>WriteLine</w:t>
      </w:r>
      <w:r w:rsidRPr="003A77C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</w:rPr>
        <w:t>ПАРАМЕТРЫ</w:t>
      </w:r>
      <w:r w:rsidRPr="003A77C7">
        <w:rPr>
          <w:rFonts w:cs="Times New Roman"/>
          <w:sz w:val="28"/>
          <w:szCs w:val="28"/>
        </w:rPr>
        <w:t>&gt;</w:t>
      </w:r>
    </w:p>
    <w:p w14:paraId="4F73447B" w14:textId="2388A010" w:rsidR="007F62CC" w:rsidRPr="00EC71CA" w:rsidRDefault="00EC71CA" w:rsidP="007F62CC">
      <w:pPr>
        <w:pStyle w:val="a7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</w:rPr>
      </w:pPr>
      <w:r w:rsidRPr="003A77C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</w:rPr>
        <w:t>ПАРАМЕТРЫ</w:t>
      </w:r>
      <w:r w:rsidRPr="003A77C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</w:t>
      </w:r>
      <w:r w:rsidRPr="007F62CC">
        <w:rPr>
          <w:rFonts w:cs="Times New Roman"/>
          <w:sz w:val="28"/>
          <w:szCs w:val="28"/>
        </w:rPr>
        <w:t xml:space="preserve">→ </w:t>
      </w:r>
      <w:r>
        <w:rPr>
          <w:rFonts w:cs="Times New Roman"/>
          <w:sz w:val="28"/>
          <w:szCs w:val="28"/>
        </w:rPr>
        <w:t>(</w:t>
      </w:r>
      <w:r w:rsidR="007F62CC" w:rsidRPr="009A49D8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 xml:space="preserve">НАЧАЛО </w:t>
      </w:r>
      <w:r w:rsidR="008601FC">
        <w:rPr>
          <w:color w:val="000000"/>
          <w:sz w:val="28"/>
          <w:szCs w:val="28"/>
        </w:rPr>
        <w:t>ПАРАМЕТРОВ</w:t>
      </w:r>
      <w:r>
        <w:rPr>
          <w:color w:val="000000"/>
          <w:sz w:val="28"/>
          <w:szCs w:val="28"/>
          <w:lang w:val="en-US"/>
        </w:rPr>
        <w:t>&gt;</w:t>
      </w:r>
    </w:p>
    <w:p w14:paraId="0F58863D" w14:textId="268CEC79" w:rsidR="00E124C6" w:rsidRDefault="00EC71CA" w:rsidP="00F7005A">
      <w:pPr>
        <w:pStyle w:val="a7"/>
        <w:numPr>
          <w:ilvl w:val="0"/>
          <w:numId w:val="7"/>
        </w:numPr>
        <w:suppressAutoHyphens w:val="0"/>
        <w:spacing w:after="0" w:line="360" w:lineRule="auto"/>
        <w:jc w:val="both"/>
        <w:rPr>
          <w:color w:val="000000"/>
          <w:sz w:val="28"/>
          <w:szCs w:val="28"/>
        </w:rPr>
      </w:pPr>
      <w:r w:rsidRPr="00E124C6">
        <w:rPr>
          <w:color w:val="000000"/>
          <w:sz w:val="28"/>
          <w:szCs w:val="28"/>
        </w:rPr>
        <w:t xml:space="preserve">&lt;НАЧАЛО </w:t>
      </w:r>
      <w:r w:rsidR="008601FC" w:rsidRPr="00E124C6">
        <w:rPr>
          <w:color w:val="000000"/>
          <w:sz w:val="28"/>
          <w:szCs w:val="28"/>
        </w:rPr>
        <w:t>ПАРМЕТРОВ</w:t>
      </w:r>
      <w:r w:rsidRPr="00E124C6">
        <w:rPr>
          <w:color w:val="000000"/>
          <w:sz w:val="28"/>
          <w:szCs w:val="28"/>
        </w:rPr>
        <w:t xml:space="preserve">&gt; </w:t>
      </w:r>
      <w:r w:rsidRPr="00E124C6">
        <w:rPr>
          <w:rFonts w:cs="Times New Roman"/>
          <w:sz w:val="28"/>
          <w:szCs w:val="28"/>
        </w:rPr>
        <w:t xml:space="preserve">→ </w:t>
      </w:r>
      <w:r w:rsidR="008601FC" w:rsidRPr="00E124C6">
        <w:rPr>
          <w:color w:val="000000"/>
          <w:sz w:val="28"/>
          <w:szCs w:val="28"/>
        </w:rPr>
        <w:t>ц &lt;ЧИСЛО&gt;</w:t>
      </w:r>
      <w:r w:rsidR="00E124C6" w:rsidRPr="00E124C6">
        <w:rPr>
          <w:color w:val="000000"/>
          <w:sz w:val="28"/>
          <w:szCs w:val="28"/>
        </w:rPr>
        <w:t xml:space="preserve"> | “ &lt;СТРОКА&gt;</w:t>
      </w:r>
      <w:r w:rsidR="008601FC" w:rsidRPr="00E124C6">
        <w:rPr>
          <w:color w:val="000000"/>
          <w:sz w:val="28"/>
          <w:szCs w:val="28"/>
        </w:rPr>
        <w:t xml:space="preserve"> | 0 &lt;КОНЕЦ ПАРАМЕТРОВ&gt; </w:t>
      </w:r>
    </w:p>
    <w:p w14:paraId="6AE9DB94" w14:textId="32A8C349" w:rsidR="008601FC" w:rsidRPr="00E124C6" w:rsidRDefault="008601FC" w:rsidP="00F7005A">
      <w:pPr>
        <w:pStyle w:val="a7"/>
        <w:numPr>
          <w:ilvl w:val="0"/>
          <w:numId w:val="7"/>
        </w:numPr>
        <w:suppressAutoHyphens w:val="0"/>
        <w:spacing w:after="0" w:line="360" w:lineRule="auto"/>
        <w:jc w:val="both"/>
        <w:rPr>
          <w:color w:val="000000"/>
          <w:sz w:val="28"/>
          <w:szCs w:val="28"/>
        </w:rPr>
      </w:pPr>
      <w:r w:rsidRPr="00E124C6">
        <w:rPr>
          <w:color w:val="000000"/>
          <w:sz w:val="28"/>
          <w:szCs w:val="28"/>
        </w:rPr>
        <w:t xml:space="preserve">&lt;СТРОКА&gt; → с&lt;СТРОКА&gt; </w:t>
      </w:r>
      <w:proofErr w:type="gramStart"/>
      <w:r w:rsidRPr="00E124C6">
        <w:rPr>
          <w:color w:val="000000"/>
          <w:sz w:val="28"/>
          <w:szCs w:val="28"/>
        </w:rPr>
        <w:t>| ”</w:t>
      </w:r>
      <w:proofErr w:type="gramEnd"/>
      <w:r w:rsidRPr="00E124C6">
        <w:rPr>
          <w:color w:val="000000"/>
          <w:sz w:val="28"/>
          <w:szCs w:val="28"/>
        </w:rPr>
        <w:t xml:space="preserve"> &lt;КОНЕЦ ПАРАМЕТРОВ&gt;</w:t>
      </w:r>
    </w:p>
    <w:p w14:paraId="2899AD16" w14:textId="0A828D33" w:rsidR="008601FC" w:rsidRPr="000C22DD" w:rsidRDefault="008601FC" w:rsidP="008601FC">
      <w:pPr>
        <w:numPr>
          <w:ilvl w:val="0"/>
          <w:numId w:val="7"/>
        </w:numPr>
        <w:suppressAutoHyphens w:val="0"/>
        <w:spacing w:after="0" w:line="360" w:lineRule="auto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ЧИСЛО</w:t>
      </w:r>
      <w:r w:rsidRPr="000C22DD">
        <w:rPr>
          <w:color w:val="000000"/>
          <w:sz w:val="28"/>
          <w:szCs w:val="28"/>
        </w:rPr>
        <w:t xml:space="preserve">&gt; → </w:t>
      </w:r>
      <w:proofErr w:type="gramStart"/>
      <w:r w:rsidRPr="000C22DD">
        <w:rPr>
          <w:color w:val="000000"/>
          <w:sz w:val="28"/>
          <w:szCs w:val="28"/>
        </w:rPr>
        <w:t>ц&lt;</w:t>
      </w:r>
      <w:proofErr w:type="gramEnd"/>
      <w:r w:rsidR="00E65CDC">
        <w:rPr>
          <w:color w:val="000000"/>
          <w:sz w:val="28"/>
          <w:szCs w:val="28"/>
        </w:rPr>
        <w:t>ЧИСЛО</w:t>
      </w:r>
      <w:r w:rsidR="00E65CDC" w:rsidRPr="000C22DD">
        <w:rPr>
          <w:color w:val="000000"/>
          <w:sz w:val="28"/>
          <w:szCs w:val="28"/>
        </w:rPr>
        <w:t xml:space="preserve"> </w:t>
      </w:r>
      <w:r w:rsidRPr="000C22DD">
        <w:rPr>
          <w:color w:val="000000"/>
          <w:sz w:val="28"/>
          <w:szCs w:val="28"/>
        </w:rPr>
        <w:t>&gt; | )</w:t>
      </w:r>
      <w:r>
        <w:rPr>
          <w:color w:val="000000"/>
          <w:sz w:val="28"/>
          <w:szCs w:val="28"/>
        </w:rPr>
        <w:t xml:space="preserve"> </w:t>
      </w:r>
      <w:r w:rsidRPr="000C22D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 xml:space="preserve">КОНЕЦ </w:t>
      </w:r>
      <w:r w:rsidR="00E124C6">
        <w:rPr>
          <w:rFonts w:cs="Times New Roman"/>
          <w:sz w:val="28"/>
          <w:szCs w:val="28"/>
        </w:rPr>
        <w:t>ФУНКЦИИ</w:t>
      </w:r>
      <w:r w:rsidRPr="000C22DD">
        <w:rPr>
          <w:color w:val="000000"/>
          <w:sz w:val="28"/>
          <w:szCs w:val="28"/>
        </w:rPr>
        <w:t>&gt;</w:t>
      </w:r>
    </w:p>
    <w:p w14:paraId="39C832A5" w14:textId="4F9B26F6" w:rsidR="008601FC" w:rsidRPr="000C22DD" w:rsidRDefault="008601FC" w:rsidP="008601FC">
      <w:pPr>
        <w:numPr>
          <w:ilvl w:val="0"/>
          <w:numId w:val="7"/>
        </w:numPr>
        <w:suppressAutoHyphens w:val="0"/>
        <w:spacing w:after="0" w:line="360" w:lineRule="auto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КОНЕЦ ПАРАМЕТРОВ</w:t>
      </w:r>
      <w:r w:rsidRPr="000C22DD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proofErr w:type="gramStart"/>
      <w:r w:rsidRPr="000C22DD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)</w:t>
      </w:r>
      <w:proofErr w:type="gramEnd"/>
      <w:r w:rsidRPr="000C22DD">
        <w:rPr>
          <w:color w:val="000000"/>
          <w:sz w:val="28"/>
          <w:szCs w:val="28"/>
        </w:rPr>
        <w:t>&lt;</w:t>
      </w:r>
      <w:r w:rsidRPr="008601F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КОНЕЦ </w:t>
      </w:r>
      <w:r w:rsidR="00E124C6">
        <w:rPr>
          <w:rFonts w:cs="Times New Roman"/>
          <w:sz w:val="28"/>
          <w:szCs w:val="28"/>
        </w:rPr>
        <w:t>ФУНКЦИИ</w:t>
      </w:r>
      <w:r w:rsidRPr="000C22DD">
        <w:rPr>
          <w:color w:val="000000"/>
          <w:sz w:val="28"/>
          <w:szCs w:val="28"/>
        </w:rPr>
        <w:t>&gt;</w:t>
      </w:r>
    </w:p>
    <w:p w14:paraId="504BAB59" w14:textId="3B489975" w:rsidR="008601FC" w:rsidRDefault="008601FC" w:rsidP="008601FC">
      <w:pPr>
        <w:numPr>
          <w:ilvl w:val="0"/>
          <w:numId w:val="7"/>
        </w:numPr>
        <w:suppressAutoHyphens w:val="0"/>
        <w:spacing w:after="0" w:line="360" w:lineRule="auto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 xml:space="preserve">КОНЕЦ </w:t>
      </w:r>
      <w:r w:rsidR="00E124C6">
        <w:rPr>
          <w:rFonts w:cs="Times New Roman"/>
          <w:sz w:val="28"/>
          <w:szCs w:val="28"/>
        </w:rPr>
        <w:t>ФУНКЦИИ</w:t>
      </w:r>
      <w:r w:rsidRPr="000C22DD">
        <w:rPr>
          <w:color w:val="000000"/>
          <w:sz w:val="28"/>
          <w:szCs w:val="28"/>
        </w:rPr>
        <w:t xml:space="preserve">&gt; </w:t>
      </w:r>
      <w:proofErr w:type="gramStart"/>
      <w:r w:rsidRPr="000C22DD">
        <w:rPr>
          <w:color w:val="000000"/>
          <w:sz w:val="28"/>
          <w:szCs w:val="28"/>
        </w:rPr>
        <w:t xml:space="preserve">→ </w:t>
      </w:r>
      <w:r>
        <w:rPr>
          <w:color w:val="000000"/>
          <w:sz w:val="28"/>
          <w:szCs w:val="28"/>
        </w:rPr>
        <w:t xml:space="preserve"> </w:t>
      </w:r>
      <w:r w:rsidRPr="000C22DD">
        <w:rPr>
          <w:color w:val="000000"/>
          <w:sz w:val="28"/>
          <w:szCs w:val="28"/>
        </w:rPr>
        <w:t>;</w:t>
      </w:r>
      <w:proofErr w:type="gramEnd"/>
    </w:p>
    <w:p w14:paraId="3AA94C94" w14:textId="7D7DADE3" w:rsidR="0082122F" w:rsidRPr="00FE2EEA" w:rsidRDefault="0082122F" w:rsidP="00657BEA">
      <w:pPr>
        <w:pStyle w:val="a7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  <w:lang w:val="en-US"/>
        </w:rPr>
      </w:pPr>
      <w:r w:rsidRPr="00FE2EEA">
        <w:rPr>
          <w:sz w:val="28"/>
          <w:szCs w:val="28"/>
          <w:lang w:val="en-US"/>
        </w:rPr>
        <w:br w:type="page"/>
      </w:r>
    </w:p>
    <w:p w14:paraId="677323F0" w14:textId="644B1A9C" w:rsidR="0082122F" w:rsidRDefault="0082122F" w:rsidP="00571031">
      <w:pPr>
        <w:pStyle w:val="1"/>
      </w:pPr>
      <w:bookmarkStart w:id="4" w:name="_Toc110960777"/>
      <w:bookmarkStart w:id="5" w:name="_Toc135784141"/>
      <w:r w:rsidRPr="002364FC">
        <w:lastRenderedPageBreak/>
        <w:t>КЛАССИФИКАЦИЯ ГРАММАТИКИ</w:t>
      </w:r>
      <w:bookmarkEnd w:id="4"/>
      <w:bookmarkEnd w:id="5"/>
    </w:p>
    <w:p w14:paraId="20AAF6CF" w14:textId="07BD737F" w:rsidR="006C6A35" w:rsidRDefault="006C6A35" w:rsidP="006B667A">
      <w:pPr>
        <w:suppressAutoHyphens w:val="0"/>
        <w:spacing w:after="120" w:line="240" w:lineRule="auto"/>
        <w:ind w:left="142" w:firstLine="56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Грамматика </w:t>
      </w:r>
      <w:r w:rsidR="006B667A">
        <w:rPr>
          <w:rFonts w:eastAsia="Times New Roman" w:cs="Times New Roman"/>
          <w:sz w:val="28"/>
          <w:szCs w:val="28"/>
          <w:lang w:val="en-US" w:eastAsia="ru-RU"/>
        </w:rPr>
        <w:t>G</w:t>
      </w:r>
      <w:r w:rsidR="006B667A" w:rsidRPr="006B667A">
        <w:rPr>
          <w:rFonts w:eastAsia="Times New Roman" w:cs="Times New Roman"/>
          <w:sz w:val="28"/>
          <w:szCs w:val="28"/>
          <w:lang w:eastAsia="ru-RU"/>
        </w:rPr>
        <w:t>[</w:t>
      </w:r>
      <w:r w:rsidR="006B667A">
        <w:rPr>
          <w:rFonts w:eastAsia="Times New Roman" w:cs="Times New Roman"/>
          <w:sz w:val="28"/>
          <w:szCs w:val="28"/>
          <w:lang w:val="en-US" w:eastAsia="ru-RU"/>
        </w:rPr>
        <w:t>Z</w:t>
      </w:r>
      <w:r w:rsidR="006B667A" w:rsidRPr="006B667A">
        <w:rPr>
          <w:rFonts w:eastAsia="Times New Roman" w:cs="Times New Roman"/>
          <w:sz w:val="28"/>
          <w:szCs w:val="28"/>
          <w:lang w:eastAsia="ru-RU"/>
        </w:rPr>
        <w:t xml:space="preserve">] </w:t>
      </w:r>
      <w:r w:rsidRPr="0082122F">
        <w:rPr>
          <w:sz w:val="28"/>
          <w:szCs w:val="28"/>
        </w:rPr>
        <w:t xml:space="preserve">для функции вывода </w:t>
      </w:r>
      <w:proofErr w:type="spellStart"/>
      <w:r w:rsidRPr="0082122F">
        <w:rPr>
          <w:sz w:val="28"/>
          <w:szCs w:val="28"/>
        </w:rPr>
        <w:t>Console.WriteLine</w:t>
      </w:r>
      <w:proofErr w:type="spellEnd"/>
      <w:r w:rsidRPr="0082122F">
        <w:rPr>
          <w:sz w:val="28"/>
          <w:szCs w:val="28"/>
        </w:rPr>
        <w:t>() в языке C#</w:t>
      </w:r>
      <w:r>
        <w:rPr>
          <w:rFonts w:eastAsia="Times New Roman" w:cs="Times New Roman"/>
          <w:sz w:val="28"/>
          <w:szCs w:val="28"/>
          <w:lang w:eastAsia="ru-RU"/>
        </w:rPr>
        <w:t xml:space="preserve"> по классификации Хомского относится к классу автоматных грамматик</w:t>
      </w:r>
      <w:r w:rsidR="006B667A">
        <w:rPr>
          <w:rFonts w:eastAsia="Times New Roman" w:cs="Times New Roman"/>
          <w:sz w:val="28"/>
          <w:szCs w:val="28"/>
          <w:lang w:eastAsia="ru-RU"/>
        </w:rPr>
        <w:t>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1F565CED" w14:textId="77777777" w:rsidR="006B667A" w:rsidRPr="000C22DD" w:rsidRDefault="006B667A" w:rsidP="006B667A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</w:rPr>
        <w:t>Автоматные, или регулярные, грамматики:</w:t>
      </w:r>
    </w:p>
    <w:p w14:paraId="4F37BDA6" w14:textId="77777777" w:rsidR="006B667A" w:rsidRPr="00A83E1E" w:rsidRDefault="006B667A" w:rsidP="006B667A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  <w:lang w:val="en-US"/>
        </w:rPr>
        <w:t>G</w:t>
      </w:r>
      <w:r w:rsidRPr="00A83E1E">
        <w:rPr>
          <w:color w:val="000000"/>
          <w:sz w:val="28"/>
          <w:szCs w:val="28"/>
        </w:rPr>
        <w:t>[</w:t>
      </w:r>
      <w:r w:rsidRPr="000C22DD">
        <w:rPr>
          <w:color w:val="000000"/>
          <w:sz w:val="28"/>
          <w:szCs w:val="28"/>
          <w:lang w:val="en-US"/>
        </w:rPr>
        <w:t>A</w:t>
      </w:r>
      <w:r w:rsidRPr="00A83E1E">
        <w:rPr>
          <w:color w:val="000000"/>
          <w:sz w:val="28"/>
          <w:szCs w:val="28"/>
        </w:rPr>
        <w:t xml:space="preserve">]: </w:t>
      </w:r>
      <w:r w:rsidRPr="000C22DD">
        <w:rPr>
          <w:color w:val="000000"/>
          <w:sz w:val="28"/>
          <w:szCs w:val="28"/>
          <w:lang w:val="en-US"/>
        </w:rPr>
        <w:t>A</w:t>
      </w:r>
      <w:r w:rsidRPr="00A83E1E">
        <w:rPr>
          <w:color w:val="000000"/>
          <w:sz w:val="28"/>
          <w:szCs w:val="28"/>
        </w:rPr>
        <w:t xml:space="preserve"> → </w:t>
      </w:r>
      <w:proofErr w:type="spellStart"/>
      <w:r w:rsidRPr="000C22DD">
        <w:rPr>
          <w:color w:val="000000"/>
          <w:sz w:val="28"/>
          <w:szCs w:val="28"/>
          <w:lang w:val="en-US"/>
        </w:rPr>
        <w:t>aB</w:t>
      </w:r>
      <w:proofErr w:type="spellEnd"/>
      <w:r w:rsidRPr="00A83E1E">
        <w:rPr>
          <w:color w:val="000000"/>
          <w:sz w:val="28"/>
          <w:szCs w:val="28"/>
        </w:rPr>
        <w:t xml:space="preserve"> | </w:t>
      </w:r>
      <w:r w:rsidRPr="000C22DD">
        <w:rPr>
          <w:color w:val="000000"/>
          <w:sz w:val="28"/>
          <w:szCs w:val="28"/>
          <w:lang w:val="en-US"/>
        </w:rPr>
        <w:t>a</w:t>
      </w:r>
      <w:r w:rsidRPr="00A83E1E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Λ</w:t>
      </w:r>
      <w:r w:rsidRPr="00A83E1E">
        <w:rPr>
          <w:color w:val="000000"/>
          <w:sz w:val="28"/>
          <w:szCs w:val="28"/>
        </w:rPr>
        <w:t xml:space="preserve">, </w:t>
      </w:r>
      <w:r w:rsidRPr="000C22DD">
        <w:rPr>
          <w:color w:val="000000"/>
          <w:sz w:val="28"/>
          <w:szCs w:val="28"/>
          <w:lang w:val="en-US"/>
        </w:rPr>
        <w:t>a</w:t>
      </w:r>
      <w:r w:rsidRPr="00A83E1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b>
        </m:sSub>
      </m:oMath>
      <w:r w:rsidRPr="00A83E1E">
        <w:rPr>
          <w:color w:val="000000"/>
          <w:sz w:val="28"/>
          <w:szCs w:val="28"/>
        </w:rPr>
        <w:t xml:space="preserve"> , </w:t>
      </w:r>
      <w:r w:rsidRPr="000C22DD">
        <w:rPr>
          <w:color w:val="000000"/>
          <w:sz w:val="28"/>
          <w:szCs w:val="28"/>
          <w:lang w:val="en-US"/>
        </w:rPr>
        <w:t>A</w:t>
      </w:r>
      <w:r w:rsidRPr="00A83E1E">
        <w:rPr>
          <w:color w:val="000000"/>
          <w:sz w:val="28"/>
          <w:szCs w:val="28"/>
        </w:rPr>
        <w:t xml:space="preserve">, </w:t>
      </w:r>
      <w:r w:rsidRPr="000C22DD">
        <w:rPr>
          <w:color w:val="000000"/>
          <w:sz w:val="28"/>
          <w:szCs w:val="28"/>
          <w:lang w:val="en-US"/>
        </w:rPr>
        <w:t>B</w:t>
      </w:r>
      <w:r w:rsidRPr="00A83E1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∈</m:t>
        </m:r>
      </m:oMath>
      <w:r w:rsidRPr="00A83E1E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Pr="00A83E1E">
        <w:rPr>
          <w:color w:val="000000"/>
          <w:sz w:val="28"/>
          <w:szCs w:val="28"/>
        </w:rPr>
        <w:t>.</w:t>
      </w:r>
    </w:p>
    <w:p w14:paraId="6E103D8E" w14:textId="77777777" w:rsidR="006B667A" w:rsidRDefault="006B667A" w:rsidP="006B667A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0C22DD">
        <w:rPr>
          <w:color w:val="000000"/>
          <w:sz w:val="28"/>
          <w:szCs w:val="28"/>
        </w:rPr>
        <w:t>Для этого класса однозначность и безвозвратность доказана. Поэтому такой тип грамматик наиболее часто используется на практике.</w:t>
      </w:r>
    </w:p>
    <w:p w14:paraId="001658BE" w14:textId="29BEF840" w:rsidR="006B667A" w:rsidRDefault="006B667A" w:rsidP="006B667A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1B624C">
        <w:rPr>
          <w:color w:val="000000"/>
          <w:sz w:val="28"/>
          <w:szCs w:val="28"/>
        </w:rPr>
        <w:t>В составленной грамматике продукции 1-</w:t>
      </w:r>
      <w:r w:rsidR="00E65CDC">
        <w:rPr>
          <w:color w:val="000000"/>
          <w:sz w:val="28"/>
          <w:szCs w:val="28"/>
        </w:rPr>
        <w:t>8</w:t>
      </w:r>
      <w:r w:rsidRPr="001B624C">
        <w:rPr>
          <w:color w:val="000000"/>
          <w:sz w:val="28"/>
          <w:szCs w:val="28"/>
        </w:rPr>
        <w:t xml:space="preserve"> подходят под вид A </w:t>
      </w:r>
      <w:r w:rsidRPr="00022D79">
        <w:rPr>
          <w:color w:val="000000"/>
          <w:sz w:val="28"/>
          <w:szCs w:val="28"/>
        </w:rPr>
        <w:t>→</w:t>
      </w:r>
      <w:r w:rsidRPr="001B624C">
        <w:rPr>
          <w:color w:val="000000"/>
          <w:sz w:val="28"/>
          <w:szCs w:val="28"/>
        </w:rPr>
        <w:t xml:space="preserve"> </w:t>
      </w:r>
      <w:proofErr w:type="spellStart"/>
      <w:r w:rsidRPr="001B624C">
        <w:rPr>
          <w:color w:val="000000"/>
          <w:sz w:val="28"/>
          <w:szCs w:val="28"/>
        </w:rPr>
        <w:t>aB</w:t>
      </w:r>
      <w:proofErr w:type="spellEnd"/>
      <w:r w:rsidRPr="001B62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1B624C">
        <w:rPr>
          <w:color w:val="000000"/>
          <w:sz w:val="28"/>
          <w:szCs w:val="28"/>
        </w:rPr>
        <w:t xml:space="preserve">продукция </w:t>
      </w:r>
      <w:r w:rsidR="00E65CDC">
        <w:rPr>
          <w:color w:val="000000"/>
          <w:sz w:val="28"/>
          <w:szCs w:val="28"/>
        </w:rPr>
        <w:t>9</w:t>
      </w:r>
      <w:r w:rsidRPr="001B624C">
        <w:rPr>
          <w:color w:val="000000"/>
          <w:sz w:val="28"/>
          <w:szCs w:val="28"/>
        </w:rPr>
        <w:t xml:space="preserve"> соответствует виду A </w:t>
      </w:r>
      <w:r w:rsidRPr="00022D79">
        <w:rPr>
          <w:color w:val="000000"/>
          <w:sz w:val="28"/>
          <w:szCs w:val="28"/>
        </w:rPr>
        <w:t>→</w:t>
      </w:r>
      <w:r w:rsidRPr="001B624C">
        <w:rPr>
          <w:color w:val="000000"/>
          <w:sz w:val="28"/>
          <w:szCs w:val="28"/>
        </w:rPr>
        <w:t xml:space="preserve"> a. Следовательно, грамматика</w:t>
      </w:r>
      <w:r>
        <w:rPr>
          <w:color w:val="000000"/>
          <w:sz w:val="28"/>
          <w:szCs w:val="28"/>
        </w:rPr>
        <w:t xml:space="preserve"> </w:t>
      </w:r>
      <w:r w:rsidRPr="001B624C">
        <w:rPr>
          <w:color w:val="000000"/>
          <w:sz w:val="28"/>
          <w:szCs w:val="28"/>
        </w:rPr>
        <w:t>G[</w:t>
      </w:r>
      <w:r w:rsidR="003E0E22">
        <w:rPr>
          <w:color w:val="000000"/>
          <w:sz w:val="28"/>
          <w:szCs w:val="28"/>
          <w:lang w:val="en-US"/>
        </w:rPr>
        <w:t>Z</w:t>
      </w:r>
      <w:r w:rsidRPr="001B624C">
        <w:rPr>
          <w:color w:val="000000"/>
          <w:sz w:val="28"/>
          <w:szCs w:val="28"/>
        </w:rPr>
        <w:t>] – автоматная грамматика.</w:t>
      </w:r>
    </w:p>
    <w:p w14:paraId="745710B7" w14:textId="5EDD3DF3" w:rsidR="006B667A" w:rsidRDefault="006B667A" w:rsidP="006B667A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1B624C">
        <w:rPr>
          <w:color w:val="000000"/>
          <w:sz w:val="28"/>
          <w:szCs w:val="28"/>
        </w:rPr>
        <w:t xml:space="preserve">Вид A </w:t>
      </w:r>
      <w:r w:rsidRPr="00022D79">
        <w:rPr>
          <w:color w:val="000000"/>
          <w:sz w:val="28"/>
          <w:szCs w:val="28"/>
        </w:rPr>
        <w:t>→</w:t>
      </w:r>
      <w:r w:rsidRPr="001B624C">
        <w:rPr>
          <w:color w:val="000000"/>
          <w:sz w:val="28"/>
          <w:szCs w:val="28"/>
        </w:rPr>
        <w:t xml:space="preserve"> </w:t>
      </w:r>
      <w:proofErr w:type="spellStart"/>
      <w:r w:rsidRPr="001B624C">
        <w:rPr>
          <w:color w:val="000000"/>
          <w:sz w:val="28"/>
          <w:szCs w:val="28"/>
        </w:rPr>
        <w:t>aB</w:t>
      </w:r>
      <w:proofErr w:type="spellEnd"/>
      <w:r w:rsidRPr="001B624C">
        <w:rPr>
          <w:color w:val="000000"/>
          <w:sz w:val="28"/>
          <w:szCs w:val="28"/>
        </w:rPr>
        <w:t xml:space="preserve"> относится к </w:t>
      </w:r>
      <w:proofErr w:type="spellStart"/>
      <w:r w:rsidRPr="001B624C">
        <w:rPr>
          <w:color w:val="000000"/>
          <w:sz w:val="28"/>
          <w:szCs w:val="28"/>
        </w:rPr>
        <w:t>праволинейному</w:t>
      </w:r>
      <w:proofErr w:type="spellEnd"/>
      <w:r w:rsidRPr="001B624C">
        <w:rPr>
          <w:color w:val="000000"/>
          <w:sz w:val="28"/>
          <w:szCs w:val="28"/>
        </w:rPr>
        <w:t xml:space="preserve"> типу автоматных грамматик.</w:t>
      </w:r>
      <w:r>
        <w:rPr>
          <w:color w:val="000000"/>
          <w:sz w:val="28"/>
          <w:szCs w:val="28"/>
        </w:rPr>
        <w:t xml:space="preserve"> </w:t>
      </w:r>
      <w:r w:rsidRPr="001B624C">
        <w:rPr>
          <w:color w:val="000000"/>
          <w:sz w:val="28"/>
          <w:szCs w:val="28"/>
        </w:rPr>
        <w:t>G[</w:t>
      </w:r>
      <w:r w:rsidR="003E0E22">
        <w:rPr>
          <w:color w:val="000000"/>
          <w:sz w:val="28"/>
          <w:szCs w:val="28"/>
          <w:lang w:val="en-US"/>
        </w:rPr>
        <w:t>Z</w:t>
      </w:r>
      <w:r w:rsidRPr="001B624C">
        <w:rPr>
          <w:color w:val="000000"/>
          <w:sz w:val="28"/>
          <w:szCs w:val="28"/>
        </w:rPr>
        <w:t xml:space="preserve">] – </w:t>
      </w:r>
      <w:proofErr w:type="spellStart"/>
      <w:r w:rsidRPr="001B624C">
        <w:rPr>
          <w:color w:val="000000"/>
          <w:sz w:val="28"/>
          <w:szCs w:val="28"/>
        </w:rPr>
        <w:t>праволинейная</w:t>
      </w:r>
      <w:proofErr w:type="spellEnd"/>
      <w:r w:rsidRPr="001B624C">
        <w:rPr>
          <w:color w:val="000000"/>
          <w:sz w:val="28"/>
          <w:szCs w:val="28"/>
        </w:rPr>
        <w:t xml:space="preserve"> автоматная грамматика.</w:t>
      </w:r>
    </w:p>
    <w:p w14:paraId="2D8EECF5" w14:textId="77777777" w:rsidR="006C6A35" w:rsidRDefault="006C6A35" w:rsidP="0082122F"/>
    <w:p w14:paraId="4D44B0CD" w14:textId="77777777" w:rsidR="0082122F" w:rsidRDefault="0082122F">
      <w:p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71C4D1" w14:textId="77777777" w:rsidR="002364FC" w:rsidRPr="002364FC" w:rsidRDefault="002364FC" w:rsidP="002364FC">
      <w:pPr>
        <w:pStyle w:val="1"/>
      </w:pPr>
      <w:bookmarkStart w:id="6" w:name="_Toc110960778"/>
      <w:bookmarkStart w:id="7" w:name="_Toc135784142"/>
      <w:r w:rsidRPr="002364FC">
        <w:lastRenderedPageBreak/>
        <w:t>МЕТОД АНАЛИЗА</w:t>
      </w:r>
      <w:bookmarkEnd w:id="6"/>
      <w:bookmarkEnd w:id="7"/>
    </w:p>
    <w:p w14:paraId="16373889" w14:textId="77777777" w:rsidR="002364FC" w:rsidRDefault="002364FC" w:rsidP="002364FC">
      <w:pPr>
        <w:spacing w:line="25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того, что грамматика является автоматной, анализ будет осуществляться при помощи графа конечного автомата.</w:t>
      </w:r>
    </w:p>
    <w:p w14:paraId="5062C8D1" w14:textId="2CF9FE10" w:rsidR="002364FC" w:rsidRDefault="003E0E22" w:rsidP="00B44B91">
      <w:pPr>
        <w:keepNext/>
        <w:spacing w:line="256" w:lineRule="auto"/>
        <w:ind w:hanging="1134"/>
        <w:jc w:val="both"/>
      </w:pPr>
      <w:r>
        <w:rPr>
          <w:noProof/>
        </w:rPr>
        <w:drawing>
          <wp:inline distT="0" distB="0" distL="0" distR="0" wp14:anchorId="3D5DC049" wp14:editId="6739D254">
            <wp:extent cx="6864903" cy="2824480"/>
            <wp:effectExtent l="0" t="0" r="0" b="0"/>
            <wp:docPr id="86246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971" cy="28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854D" w14:textId="0529DCC0" w:rsidR="002364FC" w:rsidRPr="0056236B" w:rsidRDefault="002364FC" w:rsidP="002364F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3E0E22">
        <w:rPr>
          <w:i w:val="0"/>
          <w:iCs w:val="0"/>
          <w:color w:val="auto"/>
          <w:sz w:val="24"/>
          <w:szCs w:val="24"/>
        </w:rPr>
        <w:t>Рис</w:t>
      </w:r>
      <w:r w:rsidR="003E23E0">
        <w:rPr>
          <w:i w:val="0"/>
          <w:iCs w:val="0"/>
          <w:color w:val="auto"/>
          <w:sz w:val="24"/>
          <w:szCs w:val="24"/>
        </w:rPr>
        <w:t>унок</w:t>
      </w:r>
      <w:r w:rsidRPr="003E0E22">
        <w:rPr>
          <w:i w:val="0"/>
          <w:iCs w:val="0"/>
          <w:color w:val="auto"/>
          <w:sz w:val="24"/>
          <w:szCs w:val="24"/>
        </w:rPr>
        <w:t xml:space="preserve"> </w:t>
      </w:r>
      <w:r w:rsidRPr="003E0E22">
        <w:rPr>
          <w:i w:val="0"/>
          <w:iCs w:val="0"/>
          <w:color w:val="auto"/>
          <w:sz w:val="24"/>
          <w:szCs w:val="24"/>
        </w:rPr>
        <w:fldChar w:fldCharType="begin"/>
      </w:r>
      <w:r w:rsidRPr="003E0E2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E22">
        <w:rPr>
          <w:i w:val="0"/>
          <w:iCs w:val="0"/>
          <w:color w:val="auto"/>
          <w:sz w:val="24"/>
          <w:szCs w:val="24"/>
        </w:rPr>
        <w:fldChar w:fldCharType="separate"/>
      </w:r>
      <w:r w:rsidRPr="003E0E22">
        <w:rPr>
          <w:i w:val="0"/>
          <w:iCs w:val="0"/>
          <w:noProof/>
          <w:color w:val="auto"/>
          <w:sz w:val="24"/>
          <w:szCs w:val="24"/>
        </w:rPr>
        <w:t>1</w:t>
      </w:r>
      <w:r w:rsidRPr="003E0E22">
        <w:rPr>
          <w:i w:val="0"/>
          <w:iCs w:val="0"/>
          <w:color w:val="auto"/>
          <w:sz w:val="24"/>
          <w:szCs w:val="24"/>
        </w:rPr>
        <w:fldChar w:fldCharType="end"/>
      </w:r>
      <w:r w:rsidRPr="003E0E22">
        <w:rPr>
          <w:i w:val="0"/>
          <w:iCs w:val="0"/>
          <w:color w:val="auto"/>
          <w:sz w:val="24"/>
          <w:szCs w:val="24"/>
        </w:rPr>
        <w:t>. Граф конечного автомата</w:t>
      </w:r>
      <w:r w:rsidR="003E0E22" w:rsidRPr="0056236B">
        <w:rPr>
          <w:i w:val="0"/>
          <w:iCs w:val="0"/>
          <w:color w:val="auto"/>
          <w:sz w:val="24"/>
          <w:szCs w:val="24"/>
        </w:rPr>
        <w:t xml:space="preserve"> </w:t>
      </w:r>
    </w:p>
    <w:p w14:paraId="060E433C" w14:textId="6C360AD1" w:rsidR="002364FC" w:rsidRDefault="002364FC">
      <w:pPr>
        <w:suppressAutoHyphens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D3783A7" w14:textId="58C9E878" w:rsidR="003E0E22" w:rsidRPr="003E0E22" w:rsidRDefault="003E0E22" w:rsidP="003E0E22">
      <w:pPr>
        <w:pStyle w:val="1"/>
      </w:pPr>
      <w:bookmarkStart w:id="8" w:name="_Toc135784143"/>
      <w:r w:rsidRPr="003E0E22">
        <w:lastRenderedPageBreak/>
        <w:t>ДИАГНОСТИКА И НЕЙТРАЛИЗАЦИЯ ОШИБОК</w:t>
      </w:r>
      <w:bookmarkEnd w:id="8"/>
    </w:p>
    <w:p w14:paraId="65C2848B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Согласно заданию на курсовую работу, необходимо реализовать нейтрализацию синтаксических ошибок, используя метод Айронса.</w:t>
      </w:r>
    </w:p>
    <w:p w14:paraId="7263B165" w14:textId="342113D6" w:rsidR="003E0E22" w:rsidRPr="003E0E22" w:rsidRDefault="003E0E22" w:rsidP="003E0E22">
      <w:pPr>
        <w:pStyle w:val="2"/>
        <w:ind w:firstLine="708"/>
        <w:rPr>
          <w:b/>
          <w:bCs/>
        </w:rPr>
      </w:pPr>
      <w:bookmarkStart w:id="9" w:name="_Toc69940117"/>
      <w:bookmarkStart w:id="10" w:name="_Toc135784144"/>
      <w:r w:rsidRPr="003E0E22">
        <w:rPr>
          <w:b/>
          <w:bCs/>
        </w:rPr>
        <w:t>Метод Айронса</w:t>
      </w:r>
      <w:bookmarkEnd w:id="9"/>
      <w:bookmarkEnd w:id="10"/>
    </w:p>
    <w:p w14:paraId="759954EB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Суть метода Айронса заключается в следующем:</w:t>
      </w:r>
    </w:p>
    <w:p w14:paraId="165BA480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r w:rsidRPr="00436430">
        <w:rPr>
          <w:bCs/>
          <w:sz w:val="28"/>
          <w:szCs w:val="28"/>
          <w:lang w:val="en-US"/>
        </w:rPr>
        <w:t>Tt</w:t>
      </w:r>
      <w:r w:rsidRPr="00436430">
        <w:rPr>
          <w:sz w:val="28"/>
          <w:szCs w:val="28"/>
        </w:rPr>
        <w:t>, где </w:t>
      </w:r>
      <w:r w:rsidRPr="00436430">
        <w:rPr>
          <w:sz w:val="28"/>
          <w:szCs w:val="28"/>
          <w:lang w:val="en-US"/>
        </w:rPr>
        <w:t>T</w:t>
      </w:r>
      <w:r w:rsidRPr="00436430">
        <w:rPr>
          <w:sz w:val="28"/>
          <w:szCs w:val="28"/>
        </w:rPr>
        <w:t> – следующий символ во входном потоке (ошибочный символ), </w:t>
      </w:r>
      <w:r w:rsidRPr="00436430">
        <w:rPr>
          <w:sz w:val="28"/>
          <w:szCs w:val="28"/>
          <w:lang w:val="en-US"/>
        </w:rPr>
        <w:t>t</w:t>
      </w:r>
      <w:r w:rsidRPr="00436430">
        <w:rPr>
          <w:sz w:val="28"/>
          <w:szCs w:val="28"/>
        </w:rPr>
        <w:t> – оставшаяся во входном потоке цепочка символов после </w:t>
      </w:r>
      <w:r w:rsidRPr="00436430">
        <w:rPr>
          <w:sz w:val="28"/>
          <w:szCs w:val="28"/>
          <w:lang w:val="en-US"/>
        </w:rPr>
        <w:t>T</w:t>
      </w:r>
      <w:r w:rsidRPr="00436430">
        <w:rPr>
          <w:sz w:val="28"/>
          <w:szCs w:val="28"/>
        </w:rPr>
        <w:t>. Алгоритм нейтрализации состоит из следующих шагов:</w:t>
      </w:r>
    </w:p>
    <w:p w14:paraId="54C26FFB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1. Определяются недостроенные кусты дерева разбора;</w:t>
      </w:r>
    </w:p>
    <w:p w14:paraId="424ED3D7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2. Формируется множество </w:t>
      </w:r>
      <w:r w:rsidRPr="00436430">
        <w:rPr>
          <w:sz w:val="28"/>
          <w:szCs w:val="28"/>
          <w:lang w:val="en-US"/>
        </w:rPr>
        <w:t>L</w:t>
      </w:r>
      <w:r w:rsidRPr="00436430">
        <w:rPr>
          <w:sz w:val="28"/>
          <w:szCs w:val="28"/>
        </w:rPr>
        <w:t> – множество остаточных символов недостроенных кустов дерева разбора;</w:t>
      </w:r>
    </w:p>
    <w:p w14:paraId="6521A8E8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3. Из входной цепочки удаляется следующий символ до тех пор, пока цепочка не примет вид </w:t>
      </w:r>
      <w:r w:rsidRPr="00436430">
        <w:rPr>
          <w:bCs/>
          <w:sz w:val="28"/>
          <w:szCs w:val="28"/>
          <w:lang w:val="en-US"/>
        </w:rPr>
        <w:t>Tt</w:t>
      </w:r>
      <w:r w:rsidRPr="00436430">
        <w:rPr>
          <w:sz w:val="28"/>
          <w:szCs w:val="28"/>
        </w:rPr>
        <w:t>, такой, что</w:t>
      </w:r>
      <w:r>
        <w:rPr>
          <w:sz w:val="28"/>
          <w:szCs w:val="28"/>
        </w:rPr>
        <w:t xml:space="preserve"> </w:t>
      </w:r>
      <w:r w:rsidRPr="00436430">
        <w:rPr>
          <w:sz w:val="28"/>
          <w:szCs w:val="28"/>
        </w:rPr>
        <w:t xml:space="preserve">U =&gt; T, где U </w:t>
      </w:r>
      <w:r w:rsidRPr="00436430">
        <w:rPr>
          <w:rFonts w:ascii="Cambria Math" w:hAnsi="Cambria Math"/>
          <w:sz w:val="28"/>
          <w:szCs w:val="28"/>
        </w:rPr>
        <w:t>∈</w:t>
      </w:r>
      <w:r w:rsidRPr="00436430">
        <w:rPr>
          <w:sz w:val="28"/>
          <w:szCs w:val="28"/>
        </w:rPr>
        <w:t xml:space="preserve"> L</w:t>
      </w:r>
      <w:r>
        <w:rPr>
          <w:sz w:val="28"/>
          <w:szCs w:val="28"/>
        </w:rPr>
        <w:t xml:space="preserve">, </w:t>
      </w:r>
      <w:r w:rsidRPr="00436430">
        <w:rPr>
          <w:sz w:val="28"/>
          <w:szCs w:val="28"/>
        </w:rPr>
        <w:t>то есть до тех пор, пока следующий в цепочке символ </w:t>
      </w:r>
      <w:r w:rsidRPr="00436430">
        <w:rPr>
          <w:sz w:val="28"/>
          <w:szCs w:val="28"/>
          <w:lang w:val="en-US"/>
        </w:rPr>
        <w:t>T</w:t>
      </w:r>
      <w:r w:rsidRPr="00436430">
        <w:rPr>
          <w:sz w:val="28"/>
          <w:szCs w:val="28"/>
        </w:rPr>
        <w:t> не сможет быть выведен из какого-нибудь из остаточных символов недостроенных кустов.</w:t>
      </w:r>
    </w:p>
    <w:p w14:paraId="5759C943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4. Определяется, какой из недостроенных кустов стал причиной появления символа </w:t>
      </w:r>
      <w:r w:rsidRPr="00436430">
        <w:rPr>
          <w:sz w:val="28"/>
          <w:szCs w:val="28"/>
          <w:lang w:val="en-US"/>
        </w:rPr>
        <w:t>U</w:t>
      </w:r>
      <w:r w:rsidRPr="00436430">
        <w:rPr>
          <w:sz w:val="28"/>
          <w:szCs w:val="28"/>
        </w:rPr>
        <w:t> в множестве </w:t>
      </w:r>
      <w:r w:rsidRPr="00436430">
        <w:rPr>
          <w:sz w:val="28"/>
          <w:szCs w:val="28"/>
          <w:lang w:val="en-US"/>
        </w:rPr>
        <w:t>L</w:t>
      </w:r>
      <w:r w:rsidRPr="00436430">
        <w:rPr>
          <w:sz w:val="28"/>
          <w:szCs w:val="28"/>
        </w:rPr>
        <w:t> (иначе говоря, частью какого из недостроенных кустов является символ </w:t>
      </w:r>
      <w:r w:rsidRPr="00436430">
        <w:rPr>
          <w:sz w:val="28"/>
          <w:szCs w:val="28"/>
          <w:lang w:val="en-US"/>
        </w:rPr>
        <w:t>U</w:t>
      </w:r>
      <w:r w:rsidRPr="00436430">
        <w:rPr>
          <w:sz w:val="28"/>
          <w:szCs w:val="28"/>
        </w:rPr>
        <w:t>).</w:t>
      </w:r>
    </w:p>
    <w:p w14:paraId="2A8AE848" w14:textId="55259A0D" w:rsidR="00B44B91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1E93B619" w14:textId="77777777" w:rsidR="00B44B91" w:rsidRDefault="00B44B91">
      <w:pPr>
        <w:suppressAutoHyphens w:val="0"/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FDDCF0" w14:textId="6023BC6B" w:rsidR="003E0E22" w:rsidRPr="00645177" w:rsidRDefault="003E0E22" w:rsidP="00645177">
      <w:pPr>
        <w:pStyle w:val="2"/>
        <w:ind w:firstLine="708"/>
        <w:rPr>
          <w:b/>
          <w:bCs/>
        </w:rPr>
      </w:pPr>
      <w:bookmarkStart w:id="11" w:name="_Toc69940118"/>
      <w:bookmarkStart w:id="12" w:name="_Toc135784145"/>
      <w:r w:rsidRPr="00645177">
        <w:rPr>
          <w:b/>
          <w:bCs/>
        </w:rPr>
        <w:lastRenderedPageBreak/>
        <w:t>Метод Айронса для автоматной грамматики</w:t>
      </w:r>
      <w:bookmarkEnd w:id="11"/>
      <w:bookmarkEnd w:id="12"/>
    </w:p>
    <w:p w14:paraId="7F11A14D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6430">
        <w:rPr>
          <w:sz w:val="28"/>
          <w:szCs w:val="28"/>
        </w:rPr>
        <w:t>Разрабатываемый синтаксический анализатор построен на базе автоматной грамматики. Реализация алгоритма Айронса для автоматной грамматики имеет следующую особенность.</w:t>
      </w:r>
    </w:p>
    <w:p w14:paraId="6265F710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Дерево разбора с использованием автоматной грам</w:t>
      </w:r>
      <w:r>
        <w:rPr>
          <w:color w:val="000000"/>
          <w:sz w:val="28"/>
          <w:szCs w:val="28"/>
        </w:rPr>
        <w:t>матики представлено на рисунке 2.</w:t>
      </w:r>
    </w:p>
    <w:p w14:paraId="7CC416D2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36430">
        <w:rPr>
          <w:noProof/>
          <w:color w:val="000000"/>
          <w:sz w:val="28"/>
          <w:szCs w:val="28"/>
        </w:rPr>
        <w:drawing>
          <wp:inline distT="0" distB="0" distL="0" distR="0" wp14:anchorId="1749F6DD" wp14:editId="5863357E">
            <wp:extent cx="2658689" cy="1553973"/>
            <wp:effectExtent l="0" t="0" r="8890" b="825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02" cy="1557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C79B8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Pr="00436430">
        <w:rPr>
          <w:color w:val="000000"/>
          <w:sz w:val="28"/>
          <w:szCs w:val="28"/>
        </w:rPr>
        <w:t xml:space="preserve"> – Структура дерева разбора для автоматной грамматики</w:t>
      </w:r>
    </w:p>
    <w:p w14:paraId="38C62C09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Таким образом, при возникновении синтаксической ошибки в процессе разбора с использованием автоматной грамматики, в дереве разбора всегда будет </w:t>
      </w:r>
      <w:r w:rsidRPr="00436430">
        <w:rPr>
          <w:bCs/>
          <w:color w:val="000000"/>
          <w:sz w:val="28"/>
          <w:szCs w:val="28"/>
        </w:rPr>
        <w:t>только один недостроенный куст</w:t>
      </w:r>
      <w:r>
        <w:rPr>
          <w:color w:val="000000"/>
          <w:sz w:val="28"/>
          <w:szCs w:val="28"/>
        </w:rPr>
        <w:t> (см. рисунок 3</w:t>
      </w:r>
      <w:r w:rsidRPr="00436430">
        <w:rPr>
          <w:color w:val="000000"/>
          <w:sz w:val="28"/>
          <w:szCs w:val="28"/>
        </w:rPr>
        <w:t>).</w:t>
      </w:r>
    </w:p>
    <w:p w14:paraId="259424D8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725C49">
        <w:rPr>
          <w:noProof/>
          <w:color w:val="000000"/>
          <w:sz w:val="28"/>
          <w:szCs w:val="28"/>
        </w:rPr>
        <w:drawing>
          <wp:inline distT="0" distB="0" distL="0" distR="0" wp14:anchorId="362EB5E2" wp14:editId="0EB5E8B4">
            <wp:extent cx="2778280" cy="16238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653" cy="162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64890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Pr="00436430">
        <w:rPr>
          <w:color w:val="000000"/>
          <w:sz w:val="28"/>
          <w:szCs w:val="28"/>
        </w:rPr>
        <w:t xml:space="preserve"> – Недостроенный куст при возникновении синтаксической ошибки (выделен пунктиром)</w:t>
      </w:r>
    </w:p>
    <w:p w14:paraId="6C2A8AD6" w14:textId="77777777" w:rsidR="003E0E22" w:rsidRPr="00436430" w:rsidRDefault="003E0E22" w:rsidP="003E0E2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Поскольку единственный недостроенный куст – это тот, во время построения которого возникла синтаксическая ошибка, то это единственный куст, к которому можно привязать оставшуюся входную цепочку символов.</w:t>
      </w:r>
    </w:p>
    <w:p w14:paraId="72AFC714" w14:textId="73ACF490" w:rsidR="003E0E22" w:rsidRDefault="003E0E22" w:rsidP="00B44B91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6430">
        <w:rPr>
          <w:color w:val="000000"/>
          <w:sz w:val="28"/>
          <w:szCs w:val="28"/>
        </w:rPr>
        <w:t>Предлагается свести алгоритм нейтрализации 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  <w:r>
        <w:rPr>
          <w:color w:val="000000"/>
          <w:sz w:val="28"/>
          <w:szCs w:val="28"/>
        </w:rPr>
        <w:br w:type="page"/>
      </w:r>
    </w:p>
    <w:p w14:paraId="083EA1FC" w14:textId="4F08100D" w:rsidR="009A49D8" w:rsidRDefault="00645177" w:rsidP="00645177">
      <w:pPr>
        <w:pStyle w:val="1"/>
      </w:pPr>
      <w:bookmarkStart w:id="13" w:name="_Toc135784146"/>
      <w:r>
        <w:lastRenderedPageBreak/>
        <w:t>ТЕСТИРОВАНИЕ</w:t>
      </w:r>
      <w:bookmarkEnd w:id="13"/>
    </w:p>
    <w:p w14:paraId="172363CA" w14:textId="344FFD29" w:rsidR="00CE67CE" w:rsidRDefault="00CE67CE" w:rsidP="00CE67CE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6042"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0C22DD">
        <w:rPr>
          <w:sz w:val="28"/>
          <w:szCs w:val="28"/>
        </w:rPr>
        <w:t>Console</w:t>
      </w:r>
      <w:r w:rsidR="00B44B91">
        <w:rPr>
          <w:sz w:val="28"/>
          <w:szCs w:val="28"/>
        </w:rPr>
        <w:t>.</w:t>
      </w:r>
      <w:r w:rsidRPr="000C22DD">
        <w:rPr>
          <w:sz w:val="28"/>
          <w:szCs w:val="28"/>
        </w:rPr>
        <w:t>WriteLine</w:t>
      </w:r>
      <w:proofErr w:type="spellEnd"/>
      <w:r w:rsidRPr="000C22DD">
        <w:rPr>
          <w:sz w:val="28"/>
          <w:szCs w:val="28"/>
        </w:rPr>
        <w:t>() языка C</w:t>
      </w:r>
      <w:r w:rsidR="00B44B91" w:rsidRPr="00B44B91">
        <w:rPr>
          <w:sz w:val="28"/>
          <w:szCs w:val="28"/>
        </w:rPr>
        <w:t>#</w:t>
      </w:r>
      <w:r w:rsidRPr="00246042">
        <w:rPr>
          <w:color w:val="000000"/>
          <w:sz w:val="28"/>
          <w:szCs w:val="28"/>
        </w:rPr>
        <w:t>.</w:t>
      </w:r>
    </w:p>
    <w:p w14:paraId="2B25B5D4" w14:textId="77777777" w:rsidR="00304B66" w:rsidRDefault="00304B66" w:rsidP="00304B66">
      <w:pPr>
        <w:pStyle w:val="western"/>
        <w:jc w:val="center"/>
        <w:rPr>
          <w:color w:val="000000"/>
          <w:sz w:val="28"/>
          <w:szCs w:val="28"/>
        </w:rPr>
      </w:pPr>
      <w:r w:rsidRPr="00304B66">
        <w:rPr>
          <w:color w:val="000000"/>
          <w:sz w:val="28"/>
          <w:szCs w:val="28"/>
        </w:rPr>
        <w:drawing>
          <wp:inline distT="0" distB="0" distL="0" distR="0" wp14:anchorId="7949ECC8" wp14:editId="6E5CEBC2">
            <wp:extent cx="5940425" cy="3503295"/>
            <wp:effectExtent l="0" t="0" r="3175" b="1905"/>
            <wp:docPr id="69666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8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4 – Тестовый пример 1</w:t>
      </w:r>
    </w:p>
    <w:p w14:paraId="468BA41F" w14:textId="685F4D4F" w:rsidR="00CE67CE" w:rsidRPr="00436430" w:rsidRDefault="00304B66" w:rsidP="00304B66">
      <w:pPr>
        <w:pStyle w:val="western"/>
        <w:jc w:val="center"/>
        <w:rPr>
          <w:color w:val="000000"/>
          <w:sz w:val="28"/>
          <w:szCs w:val="28"/>
        </w:rPr>
      </w:pPr>
      <w:r w:rsidRPr="00304B66">
        <w:rPr>
          <w:color w:val="000000"/>
          <w:sz w:val="28"/>
          <w:szCs w:val="28"/>
        </w:rPr>
        <w:drawing>
          <wp:inline distT="0" distB="0" distL="0" distR="0" wp14:anchorId="498475E5" wp14:editId="654E8ECC">
            <wp:extent cx="5940425" cy="3503295"/>
            <wp:effectExtent l="0" t="0" r="3175" b="1905"/>
            <wp:docPr id="132572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20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5 – Тестовый пример 2</w:t>
      </w:r>
    </w:p>
    <w:p w14:paraId="5EC2ABD0" w14:textId="60BD4F98" w:rsidR="00CE67CE" w:rsidRDefault="00CE67CE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D4631E3" w14:textId="043F1A5B" w:rsidR="00CE67CE" w:rsidRPr="00436430" w:rsidRDefault="00304B66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4B66">
        <w:rPr>
          <w:color w:val="000000"/>
          <w:sz w:val="28"/>
          <w:szCs w:val="28"/>
        </w:rPr>
        <w:drawing>
          <wp:inline distT="0" distB="0" distL="0" distR="0" wp14:anchorId="03E2CA7D" wp14:editId="651F0523">
            <wp:extent cx="5940425" cy="3509645"/>
            <wp:effectExtent l="0" t="0" r="3175" b="0"/>
            <wp:docPr id="68279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5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6 – Тестовый пример 3</w:t>
      </w:r>
    </w:p>
    <w:p w14:paraId="38F4BDD0" w14:textId="3F851463" w:rsidR="00CE67CE" w:rsidRDefault="00CE67CE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22A137" w14:textId="7C3CDF24" w:rsidR="00CE67CE" w:rsidRPr="00436430" w:rsidRDefault="00304B66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4B66">
        <w:rPr>
          <w:color w:val="000000"/>
          <w:sz w:val="28"/>
          <w:szCs w:val="28"/>
        </w:rPr>
        <w:drawing>
          <wp:inline distT="0" distB="0" distL="0" distR="0" wp14:anchorId="464960CA" wp14:editId="64AF98C8">
            <wp:extent cx="5940425" cy="3509645"/>
            <wp:effectExtent l="0" t="0" r="3175" b="0"/>
            <wp:docPr id="203763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3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7 – Тестовый пример 4</w:t>
      </w:r>
    </w:p>
    <w:p w14:paraId="6B8F8DD9" w14:textId="06ABF9FE" w:rsidR="00CE67CE" w:rsidRDefault="00CE67CE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D41B9FC" w14:textId="470D47ED" w:rsidR="00CE67CE" w:rsidRDefault="003E23E0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E23E0">
        <w:rPr>
          <w:color w:val="000000"/>
          <w:sz w:val="28"/>
          <w:szCs w:val="28"/>
        </w:rPr>
        <w:lastRenderedPageBreak/>
        <w:drawing>
          <wp:inline distT="0" distB="0" distL="0" distR="0" wp14:anchorId="638D1DFF" wp14:editId="005076C4">
            <wp:extent cx="5940425" cy="3509645"/>
            <wp:effectExtent l="0" t="0" r="3175" b="0"/>
            <wp:docPr id="65005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8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8 – Тестовый пример 5</w:t>
      </w:r>
    </w:p>
    <w:p w14:paraId="6E27E585" w14:textId="77777777" w:rsidR="003E23E0" w:rsidRPr="00436430" w:rsidRDefault="003E23E0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A9EF0CA" w14:textId="183850A4" w:rsidR="00CE67CE" w:rsidRDefault="003E23E0" w:rsidP="00CE67CE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E23E0">
        <w:rPr>
          <w:color w:val="000000"/>
          <w:sz w:val="28"/>
          <w:szCs w:val="28"/>
        </w:rPr>
        <w:drawing>
          <wp:inline distT="0" distB="0" distL="0" distR="0" wp14:anchorId="437A558E" wp14:editId="246B2FC0">
            <wp:extent cx="5940425" cy="3509645"/>
            <wp:effectExtent l="0" t="0" r="3175" b="0"/>
            <wp:docPr id="174504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49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E">
        <w:rPr>
          <w:color w:val="000000"/>
          <w:sz w:val="28"/>
          <w:szCs w:val="28"/>
        </w:rPr>
        <w:t>Рисунок 9 – Тестовый пример 6</w:t>
      </w:r>
    </w:p>
    <w:p w14:paraId="6E885896" w14:textId="77777777" w:rsidR="00CE67CE" w:rsidRDefault="00CE67CE" w:rsidP="00CE67CE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C581023" w14:textId="24F00681" w:rsidR="00CE67CE" w:rsidRPr="00CA60F0" w:rsidRDefault="00CE67CE" w:rsidP="00CE67CE">
      <w:pPr>
        <w:pStyle w:val="1"/>
      </w:pPr>
      <w:bookmarkStart w:id="14" w:name="_Toc135784147"/>
      <w:r>
        <w:lastRenderedPageBreak/>
        <w:t>ЛИСТИНГ ПРОГРАММЫ</w:t>
      </w:r>
      <w:bookmarkEnd w:id="14"/>
    </w:p>
    <w:p w14:paraId="59700793" w14:textId="31A1590A" w:rsidR="00CE67CE" w:rsidRDefault="00CE67CE" w:rsidP="00CE67CE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</w:t>
      </w:r>
      <w:r w:rsidRPr="00246042">
        <w:rPr>
          <w:color w:val="000000"/>
          <w:sz w:val="28"/>
          <w:szCs w:val="28"/>
        </w:rPr>
        <w:t xml:space="preserve">разработанного синтаксического анализатора 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0C22DD">
        <w:rPr>
          <w:sz w:val="28"/>
          <w:szCs w:val="28"/>
        </w:rPr>
        <w:t>Console</w:t>
      </w:r>
      <w:r>
        <w:rPr>
          <w:sz w:val="28"/>
          <w:szCs w:val="28"/>
        </w:rPr>
        <w:t>.</w:t>
      </w:r>
      <w:r w:rsidRPr="000C22DD">
        <w:rPr>
          <w:sz w:val="28"/>
          <w:szCs w:val="28"/>
        </w:rPr>
        <w:t>WriteLine</w:t>
      </w:r>
      <w:proofErr w:type="spellEnd"/>
      <w:r w:rsidRPr="000C22DD">
        <w:rPr>
          <w:sz w:val="28"/>
          <w:szCs w:val="28"/>
        </w:rPr>
        <w:t>() языка C</w:t>
      </w:r>
      <w:r w:rsidRPr="00CE67CE">
        <w:rPr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 представлен в приложении </w:t>
      </w:r>
      <w:r>
        <w:rPr>
          <w:color w:val="000000"/>
          <w:sz w:val="28"/>
          <w:szCs w:val="28"/>
          <w:lang w:val="en-US"/>
        </w:rPr>
        <w:t>A</w:t>
      </w:r>
      <w:r w:rsidRPr="00246042">
        <w:rPr>
          <w:color w:val="000000"/>
          <w:sz w:val="28"/>
          <w:szCs w:val="28"/>
        </w:rPr>
        <w:t>.</w:t>
      </w:r>
    </w:p>
    <w:p w14:paraId="39DF6BCB" w14:textId="77777777" w:rsidR="00CE67CE" w:rsidRDefault="00CE67CE" w:rsidP="00CE67CE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B3718F9" w14:textId="77777777" w:rsidR="00CE67CE" w:rsidRPr="00490797" w:rsidRDefault="00CE67CE" w:rsidP="00CE67CE">
      <w:pPr>
        <w:pStyle w:val="1"/>
      </w:pPr>
      <w:bookmarkStart w:id="15" w:name="_Toc68613770"/>
      <w:bookmarkStart w:id="16" w:name="_Toc69940121"/>
      <w:bookmarkStart w:id="17" w:name="_Toc135784148"/>
      <w:r w:rsidRPr="00CE67CE">
        <w:lastRenderedPageBreak/>
        <w:t>ЗАКЛЮЧЕНИЕ</w:t>
      </w:r>
      <w:bookmarkEnd w:id="15"/>
      <w:bookmarkEnd w:id="16"/>
      <w:bookmarkEnd w:id="17"/>
    </w:p>
    <w:p w14:paraId="1BC5D436" w14:textId="5FF9C914" w:rsidR="00CE67CE" w:rsidRPr="00DF1D5E" w:rsidRDefault="00CE67CE" w:rsidP="00CE67CE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A51CA">
        <w:rPr>
          <w:bCs/>
          <w:sz w:val="28"/>
          <w:szCs w:val="28"/>
        </w:rPr>
        <w:t xml:space="preserve">В результате </w:t>
      </w:r>
      <w:r>
        <w:rPr>
          <w:bCs/>
          <w:sz w:val="28"/>
          <w:szCs w:val="28"/>
        </w:rPr>
        <w:t>выполнения курсовой работы</w:t>
      </w:r>
      <w:r w:rsidRPr="002A51CA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 xml:space="preserve"> написан синтаксический анализатор (парсер) для 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0C22DD">
        <w:rPr>
          <w:sz w:val="28"/>
          <w:szCs w:val="28"/>
        </w:rPr>
        <w:t>Console</w:t>
      </w:r>
      <w:r>
        <w:rPr>
          <w:sz w:val="28"/>
          <w:szCs w:val="28"/>
        </w:rPr>
        <w:t>.</w:t>
      </w:r>
      <w:r w:rsidRPr="000C22DD">
        <w:rPr>
          <w:sz w:val="28"/>
          <w:szCs w:val="28"/>
        </w:rPr>
        <w:t>WriteLine</w:t>
      </w:r>
      <w:proofErr w:type="spellEnd"/>
      <w:r w:rsidRPr="000C22DD">
        <w:rPr>
          <w:sz w:val="28"/>
          <w:szCs w:val="28"/>
        </w:rPr>
        <w:t>() языка C</w:t>
      </w:r>
      <w:r w:rsidRPr="00CE67CE">
        <w:rPr>
          <w:sz w:val="28"/>
          <w:szCs w:val="28"/>
        </w:rPr>
        <w:t>#.</w:t>
      </w:r>
      <w:r>
        <w:rPr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Была определена</w:t>
      </w:r>
      <w:r w:rsidRPr="00436430">
        <w:rPr>
          <w:color w:val="000000"/>
          <w:sz w:val="28"/>
          <w:szCs w:val="28"/>
        </w:rPr>
        <w:t xml:space="preserve"> грамматик</w:t>
      </w:r>
      <w:r>
        <w:rPr>
          <w:color w:val="000000"/>
          <w:sz w:val="28"/>
          <w:szCs w:val="28"/>
        </w:rPr>
        <w:t>а</w:t>
      </w:r>
      <w:r w:rsidRPr="00436430">
        <w:rPr>
          <w:color w:val="000000"/>
          <w:sz w:val="28"/>
          <w:szCs w:val="28"/>
        </w:rPr>
        <w:t> </w:t>
      </w:r>
      <w:r w:rsidRPr="000C22DD">
        <w:rPr>
          <w:sz w:val="28"/>
          <w:szCs w:val="28"/>
        </w:rPr>
        <w:t xml:space="preserve">функции вывода </w:t>
      </w:r>
      <w:proofErr w:type="spellStart"/>
      <w:r w:rsidRPr="000C22DD">
        <w:rPr>
          <w:sz w:val="28"/>
          <w:szCs w:val="28"/>
        </w:rPr>
        <w:t>Console</w:t>
      </w:r>
      <w:r>
        <w:rPr>
          <w:sz w:val="28"/>
          <w:szCs w:val="28"/>
        </w:rPr>
        <w:t>.</w:t>
      </w:r>
      <w:r w:rsidRPr="000C22DD">
        <w:rPr>
          <w:sz w:val="28"/>
          <w:szCs w:val="28"/>
        </w:rPr>
        <w:t>WriteLine</w:t>
      </w:r>
      <w:proofErr w:type="spellEnd"/>
      <w:r w:rsidRPr="000C22DD">
        <w:rPr>
          <w:sz w:val="28"/>
          <w:szCs w:val="28"/>
        </w:rPr>
        <w:t>() языка C</w:t>
      </w:r>
      <w:r w:rsidRPr="00CE67CE">
        <w:rPr>
          <w:sz w:val="28"/>
          <w:szCs w:val="28"/>
        </w:rPr>
        <w:t xml:space="preserve"># </w:t>
      </w:r>
      <w:r w:rsidRPr="00436430">
        <w:rPr>
          <w:bCs/>
          <w:color w:val="000000"/>
          <w:sz w:val="28"/>
          <w:szCs w:val="28"/>
        </w:rPr>
        <w:t>G[</w:t>
      </w:r>
      <w:r>
        <w:rPr>
          <w:bCs/>
          <w:color w:val="000000"/>
          <w:sz w:val="28"/>
          <w:szCs w:val="28"/>
          <w:lang w:val="en-US"/>
        </w:rPr>
        <w:t>Z</w:t>
      </w:r>
      <w:r w:rsidRPr="00436430">
        <w:rPr>
          <w:bCs/>
          <w:color w:val="000000"/>
          <w:sz w:val="28"/>
          <w:szCs w:val="28"/>
        </w:rPr>
        <w:t>]</w:t>
      </w:r>
      <w:r w:rsidRPr="00436430">
        <w:rPr>
          <w:color w:val="000000"/>
          <w:sz w:val="28"/>
          <w:szCs w:val="28"/>
        </w:rPr>
        <w:t> в нотации Хомского</w:t>
      </w:r>
      <w:r>
        <w:rPr>
          <w:color w:val="000000"/>
          <w:sz w:val="28"/>
          <w:szCs w:val="28"/>
        </w:rPr>
        <w:t xml:space="preserve">. </w:t>
      </w:r>
      <w:r w:rsidRPr="00436430">
        <w:rPr>
          <w:color w:val="000000"/>
          <w:sz w:val="28"/>
          <w:szCs w:val="28"/>
        </w:rPr>
        <w:t xml:space="preserve">Согласно классификации Хомского, грамматика </w:t>
      </w:r>
      <w:r w:rsidRPr="00436430">
        <w:rPr>
          <w:bCs/>
          <w:color w:val="000000"/>
          <w:sz w:val="28"/>
          <w:szCs w:val="28"/>
        </w:rPr>
        <w:t>G[</w:t>
      </w:r>
      <w:r>
        <w:rPr>
          <w:bCs/>
          <w:color w:val="000000"/>
          <w:sz w:val="28"/>
          <w:szCs w:val="28"/>
          <w:lang w:val="en-US"/>
        </w:rPr>
        <w:t>Z</w:t>
      </w:r>
      <w:r w:rsidRPr="00436430">
        <w:rPr>
          <w:bCs/>
          <w:color w:val="000000"/>
          <w:sz w:val="28"/>
          <w:szCs w:val="28"/>
        </w:rPr>
        <w:t>]</w:t>
      </w:r>
      <w:r w:rsidRPr="00436430">
        <w:rPr>
          <w:color w:val="000000"/>
          <w:sz w:val="28"/>
          <w:szCs w:val="28"/>
        </w:rPr>
        <w:t> является автоматной.</w:t>
      </w:r>
      <w:r>
        <w:rPr>
          <w:color w:val="000000"/>
          <w:sz w:val="28"/>
          <w:szCs w:val="28"/>
        </w:rPr>
        <w:t xml:space="preserve"> Продукции </w:t>
      </w:r>
      <w:r>
        <w:rPr>
          <w:color w:val="000000"/>
          <w:sz w:val="28"/>
          <w:szCs w:val="28"/>
          <w:lang w:val="en-US"/>
        </w:rPr>
        <w:t>P</w:t>
      </w:r>
      <w:r w:rsidRPr="004364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разработанной грамматики</w:t>
      </w:r>
      <w:r w:rsidRPr="00436430">
        <w:rPr>
          <w:color w:val="000000"/>
          <w:sz w:val="28"/>
          <w:szCs w:val="28"/>
        </w:rPr>
        <w:t xml:space="preserve"> </w:t>
      </w:r>
      <w:r w:rsidRPr="00436430">
        <w:rPr>
          <w:bCs/>
          <w:color w:val="000000"/>
          <w:sz w:val="28"/>
          <w:szCs w:val="28"/>
        </w:rPr>
        <w:t>G[</w:t>
      </w:r>
      <w:r>
        <w:rPr>
          <w:bCs/>
          <w:color w:val="000000"/>
          <w:sz w:val="28"/>
          <w:szCs w:val="28"/>
          <w:lang w:val="en-US"/>
        </w:rPr>
        <w:t>Z</w:t>
      </w:r>
      <w:r w:rsidRPr="00436430">
        <w:rPr>
          <w:bCs/>
          <w:color w:val="000000"/>
          <w:sz w:val="28"/>
          <w:szCs w:val="28"/>
        </w:rPr>
        <w:t>]</w:t>
      </w:r>
      <w:r w:rsidRPr="0043643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</w:t>
      </w:r>
      <w:r w:rsidRPr="00436430">
        <w:rPr>
          <w:sz w:val="28"/>
          <w:szCs w:val="28"/>
        </w:rPr>
        <w:t>нейтрализаци</w:t>
      </w:r>
      <w:r>
        <w:rPr>
          <w:sz w:val="28"/>
          <w:szCs w:val="28"/>
        </w:rPr>
        <w:t>я</w:t>
      </w:r>
      <w:r w:rsidRPr="00436430">
        <w:rPr>
          <w:sz w:val="28"/>
          <w:szCs w:val="28"/>
        </w:rPr>
        <w:t xml:space="preserve"> синтаксических ошибок метод</w:t>
      </w:r>
      <w:r>
        <w:rPr>
          <w:sz w:val="28"/>
          <w:szCs w:val="28"/>
        </w:rPr>
        <w:t>ом</w:t>
      </w:r>
      <w:r w:rsidRPr="00436430">
        <w:rPr>
          <w:sz w:val="28"/>
          <w:szCs w:val="28"/>
        </w:rPr>
        <w:t xml:space="preserve"> Айронса.</w:t>
      </w:r>
    </w:p>
    <w:p w14:paraId="4B21EF9D" w14:textId="0187C337" w:rsidR="00CE67CE" w:rsidRDefault="00CE67CE">
      <w:pPr>
        <w:suppressAutoHyphens w:val="0"/>
        <w:spacing w:line="360" w:lineRule="auto"/>
      </w:pPr>
      <w:r>
        <w:br w:type="page"/>
      </w:r>
    </w:p>
    <w:p w14:paraId="5058C53C" w14:textId="5D6B1AE2" w:rsidR="00CE67CE" w:rsidRDefault="00CE67CE" w:rsidP="00CE67CE">
      <w:pPr>
        <w:pStyle w:val="1"/>
      </w:pPr>
      <w:bookmarkStart w:id="18" w:name="_Toc135784149"/>
      <w:r>
        <w:lastRenderedPageBreak/>
        <w:t>СПИСОК ИСПОЛЬЗУЕМОЙ ЛИТЕРАТУРЫ</w:t>
      </w:r>
      <w:bookmarkEnd w:id="18"/>
    </w:p>
    <w:p w14:paraId="404B7E4B" w14:textId="69A01557" w:rsidR="00CE67CE" w:rsidRDefault="00CE67CE" w:rsidP="00CE67CE">
      <w:pPr>
        <w:pStyle w:val="a7"/>
        <w:numPr>
          <w:ilvl w:val="0"/>
          <w:numId w:val="9"/>
        </w:numPr>
        <w:suppressAutoHyphens w:val="0"/>
        <w:spacing w:after="200" w:line="276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Шорников, Ю.В. Теория языков программирования: проектирование и реализация: учебное пособие / Ю.В. Шорников. – Новосибирск: НГТУ, 2022. – 290 с. – ISBN 978-5-7782-4817-5</w:t>
      </w:r>
    </w:p>
    <w:p w14:paraId="2B38E494" w14:textId="77777777" w:rsidR="00CE67CE" w:rsidRDefault="00CE67CE" w:rsidP="00CE67CE">
      <w:pPr>
        <w:pStyle w:val="a7"/>
        <w:numPr>
          <w:ilvl w:val="0"/>
          <w:numId w:val="9"/>
        </w:numPr>
        <w:suppressAutoHyphens w:val="0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ИСО/МЭК ТО 9294-93 Информационная технология. Руководство по управлению документированием программного обеспечения –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>. 01.07.1994. – М.: Госстандарт России, 1994. – 20 с.</w:t>
      </w:r>
    </w:p>
    <w:p w14:paraId="40A5D9BB" w14:textId="5AA06151" w:rsidR="00CE67CE" w:rsidRDefault="00CE67CE" w:rsidP="00CE67CE">
      <w:pPr>
        <w:pStyle w:val="a7"/>
        <w:numPr>
          <w:ilvl w:val="0"/>
          <w:numId w:val="9"/>
        </w:numPr>
        <w:suppressAutoHyphens w:val="0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ИСО/МЭК 15910-2002 Информационная технология. Процесс создания документации пользователя программного средства –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 xml:space="preserve">. 01.07.2003. – М.: Госстандарт России, 2003. – 49 с. </w:t>
      </w:r>
    </w:p>
    <w:p w14:paraId="1D3A24BE" w14:textId="69CED439" w:rsidR="00CE67CE" w:rsidRPr="00CE67CE" w:rsidRDefault="00CE67CE" w:rsidP="00CE67CE">
      <w:pPr>
        <w:suppressAutoHyphens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B08060" w14:textId="556001DA" w:rsidR="00CE67CE" w:rsidRDefault="00CE67CE" w:rsidP="00CE67CE">
      <w:pPr>
        <w:pStyle w:val="1"/>
        <w:rPr>
          <w:lang w:eastAsia="ja-JP"/>
        </w:rPr>
      </w:pPr>
      <w:bookmarkStart w:id="19" w:name="_Toc135784150"/>
      <w:r>
        <w:rPr>
          <w:lang w:eastAsia="ja-JP"/>
        </w:rPr>
        <w:lastRenderedPageBreak/>
        <w:t>ПРИЛОЖЕНИЕ А</w:t>
      </w:r>
      <w:bookmarkEnd w:id="19"/>
    </w:p>
    <w:p w14:paraId="6395EEE6" w14:textId="0E9354AD" w:rsidR="00CE67CE" w:rsidRDefault="00CE67CE" w:rsidP="00CE67CE">
      <w:pPr>
        <w:jc w:val="center"/>
        <w:rPr>
          <w:b/>
          <w:bCs/>
          <w:sz w:val="28"/>
          <w:szCs w:val="24"/>
          <w:lang w:eastAsia="ja-JP"/>
        </w:rPr>
      </w:pPr>
      <w:r w:rsidRPr="00CE67CE">
        <w:rPr>
          <w:b/>
          <w:bCs/>
          <w:sz w:val="28"/>
          <w:szCs w:val="24"/>
          <w:lang w:eastAsia="ja-JP"/>
        </w:rPr>
        <w:t>Листинг программы</w:t>
      </w:r>
    </w:p>
    <w:p w14:paraId="1B68F2B0" w14:textId="65C3C2CA" w:rsidR="00324327" w:rsidRPr="00324327" w:rsidRDefault="00324327" w:rsidP="00324327">
      <w:pPr>
        <w:rPr>
          <w:sz w:val="28"/>
          <w:szCs w:val="24"/>
          <w:lang w:eastAsia="ja-JP"/>
        </w:rPr>
      </w:pPr>
      <w:r>
        <w:rPr>
          <w:sz w:val="28"/>
          <w:szCs w:val="24"/>
          <w:lang w:eastAsia="ja-JP"/>
        </w:rPr>
        <w:t>Код</w:t>
      </w:r>
      <w:r w:rsidRPr="00324327">
        <w:rPr>
          <w:sz w:val="28"/>
          <w:szCs w:val="24"/>
          <w:lang w:eastAsia="ja-JP"/>
        </w:rPr>
        <w:t xml:space="preserve"> </w:t>
      </w:r>
      <w:r>
        <w:rPr>
          <w:sz w:val="28"/>
          <w:szCs w:val="24"/>
          <w:lang w:eastAsia="ja-JP"/>
        </w:rPr>
        <w:t>лексического анализатора:</w:t>
      </w:r>
    </w:p>
    <w:p w14:paraId="7C4B18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TokenType</w:t>
      </w:r>
      <w:proofErr w:type="spellEnd"/>
    </w:p>
    <w:p w14:paraId="6805653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2080EB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28B33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6FCB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D9001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E5DF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B94DB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E715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828670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104C19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E83C67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6108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980D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5422A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6519D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</w:p>
    <w:p w14:paraId="4F9DF0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93186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11F4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</w:p>
    <w:p w14:paraId="57CEB1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F6B73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TokenType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14:paraId="4828A0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14:paraId="59A4D06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get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}</w:t>
      </w:r>
    </w:p>
    <w:p w14:paraId="22DB4D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399BD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TokenType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1C6D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8A5BFB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B93C6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4F229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EEFFA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BD198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C9F9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 }</w:t>
      </w:r>
    </w:p>
    <w:p w14:paraId="798802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E04C8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E50A7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Lexer</w:t>
      </w:r>
      <w:proofErr w:type="spellEnd"/>
    </w:p>
    <w:p w14:paraId="21D0852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791DD6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E85C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2E22B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SymbolArr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'?'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'№'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'^'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'('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76F719B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A1E9F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: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990E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C5B5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Lexer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CDF0A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{</w:t>
      </w:r>
    </w:p>
    <w:p w14:paraId="169669F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6C42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B3F5E6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15303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E8956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1B8C3A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367D5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D742C4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D2A0C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6F43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28897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6D2880F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5E81C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8A2C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SetPrevPosition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E629E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FE3B81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E1B78A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EF1182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39714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SkipWhiteSpace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BC99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E6AC63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IsWhiteSpace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143C62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015EE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7DF62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F59811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7B98B3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1FC5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GrammerLetter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letter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E6DD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0D0AE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letter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letter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||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letter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letter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0B5A0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E1E1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2E9568A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DDD2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CDB89D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4380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GrammerSymbol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AA68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17A78D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foreach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SymbolArr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7A94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3A8FF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5296D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710AF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7BDCE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9A08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B32E3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46533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F2595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A593C1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62F2A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03E8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003AE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{</w:t>
      </w:r>
    </w:p>
    <w:p w14:paraId="73E0CEF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71B1A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2EB9235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8CB7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246800D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44F413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29F59A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163F03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6604F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6D8298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DFEA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6CE01C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B2125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0675BA1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6D6FF5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7B3447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1F94D34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7ACD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213108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2A13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76374C3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73556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5DA073F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6F8E786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47AD79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650BE6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960F8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5BDF21E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25B0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2FF868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D893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02AEDAD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090F10E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22072A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0804F1D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BE963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A959A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5AD29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F4D76C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D238D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10DB385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450D504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2ACD722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6A060F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B58D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5CF6955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CC5D9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D3001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AA6E4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65533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3D96EE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256CD4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370E2F0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2FF5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8DC43B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1F857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54F53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4F0D8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6C6F2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94D09C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7D7E1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785A63C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GrammerLetter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EB206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4EBFCED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6E0E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2698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FACB78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SetPrevPosition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08B6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461A5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16D2CD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5DDBD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FC6C51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8471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F0F9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DA73D6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EBBDC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DC9D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8AEE7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BEBD34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1528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63C0A5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A56C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153BCD5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324024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1B76E1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5508441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294CB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0702B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4CF07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24B32B9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9C94B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A027E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4CCE541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227D391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{</w:t>
      </w:r>
    </w:p>
    <w:p w14:paraId="39042AC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EA05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7FD0F87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D832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707506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A3B53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396CC5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1CEAE90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7AFABE0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005928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80F50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29460D5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7A1F5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B102B1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50C6F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63EE273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4262F38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9260CC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73C56D6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04232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51C645E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446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DB6BEF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C9D84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87B435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2BD2F36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56D0F3C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92459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99D9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1339AA2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41DC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47B90DD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558B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69E16AB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07C7417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0226AC4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0AAD41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9648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245D9E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94A9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03C1EA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713A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1BE972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65CE67A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3A6ACE0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E6DC4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18F9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D18818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2D1A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D68901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6BC5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347A1D4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</w:p>
    <w:p w14:paraId="4BC148F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5119EDD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6AC672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2EFB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57759C1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F274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171F1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862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D28855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6916D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1F8EE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9B9A5C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GrammerLetter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218D0A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7D0973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B236F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F2E3E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21E678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SetPrevPosition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7709A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BB04F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9B97C4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06FE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C31C3C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30F22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CheckDigit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C7815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CBA9E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0A7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IsDigit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D10D47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9B366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72AF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BFDD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F9CBFB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736B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5DECBE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424D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9541B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02066D0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90BEA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EF70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ECB230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0BF7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501AEF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52D5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8DF919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GrammerSymbol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</w:t>
      </w:r>
      <w:proofErr w:type="spell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GrammerLetter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IsDigit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3E0984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A3EE0D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456E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BC6DF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2D41CC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0E6031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1B65E1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757E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C76D25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56FA0A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7313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B02CD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CB481D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E580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GetNextToken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7CAA5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079FB62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1BDB4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B6DAF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9FC640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6DA0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20381FA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2432E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C16F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DE97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773B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6D34BC5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29EB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323BCF6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3B8FCC8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16A710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40DD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6E8D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05337E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380968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1AA0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738BBC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BD9E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642A3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B4583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AA41A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6BA66D0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B2787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5BC3767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74A4B74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6E17146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767A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474F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6CB0A6E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4FFFA51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6D2D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{</w:t>
      </w:r>
    </w:p>
    <w:p w14:paraId="007B93B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DF79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5353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6B3714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'('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0D33F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0E8E702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716C9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5F062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B7C4D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A3E2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0C2ABF5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FC02A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FF10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481E13B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E7A92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0651FE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A469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710D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41AF19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IsDigit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B3264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5BCFD4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CheckDigit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1AC5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0544C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22D739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B76E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7C1BA7A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FB55A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1108E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8EA88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E543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21559F8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D5AA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5BFF98E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99118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4641884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162D4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7CD34D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515FE28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6682C9A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lx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801A9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4788C86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657DF8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C39B8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673348F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81FB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974F1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5C17A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6A9397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B1D5A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CurrentChar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01B01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SetNextPosition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150E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curChar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E8619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6F4E3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BBE0E3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3384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45FE80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556E3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Tokenize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E7249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16ABC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DA600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A235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do</w:t>
      </w:r>
    </w:p>
    <w:p w14:paraId="43D8EA2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739C35E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SkipWhiteSpace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CDE22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GetNextToken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699A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668F3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91DC2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ToArray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CB842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3E0C84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16FD84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CA0EF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RunParserButton_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Click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object sender,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EventArgs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</w:t>
      </w:r>
    </w:p>
    <w:p w14:paraId="14ADD3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BA7368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richTextBox2.Clear();</w:t>
      </w:r>
    </w:p>
    <w:p w14:paraId="08E3012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currentTextBox.Text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B00C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tokens =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lexer.Tokenize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7E0958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int state = 0;</w:t>
      </w:r>
    </w:p>
    <w:p w14:paraId="4DD592F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Token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prevToken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Token(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73102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prevToken.Position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-2;</w:t>
      </w:r>
    </w:p>
    <w:p w14:paraId="7A3F71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prevToken.Value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"0";</w:t>
      </w:r>
    </w:p>
    <w:p w14:paraId="6EF2F4D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bool successfully = true;</w:t>
      </w:r>
    </w:p>
    <w:p w14:paraId="79A81AA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for (int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tokens.Length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411328D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712DE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if (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tokens[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0].Type == </w:t>
      </w:r>
      <w:proofErr w:type="spell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TokenType.EOF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FD339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11B1A1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richTextBox2.Text +=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Пустая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строка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!\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n";</w:t>
      </w:r>
    </w:p>
    <w:p w14:paraId="668587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break;</w:t>
      </w:r>
    </w:p>
    <w:p w14:paraId="2BBA56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69EA3F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053E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774DED8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39D9B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506805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9FE29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DC58F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0FD22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CFD153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2438B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0E5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38B86D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AC185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2F63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06177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BE82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96B0D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50A930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B8321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2656F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76131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4C8795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9E483E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класса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Console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A437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E60E5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0C2157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BF91C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49A8F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4E3BB6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988C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A53B61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7C657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 Ожидалось имя класса: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proofErr w:type="spellStart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Console</w:t>
      </w:r>
      <w:proofErr w:type="spellEnd"/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4C93E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FD264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556B1D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4553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98E4C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B8D3DD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897C7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979305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4008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9F0EE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0B406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3FB3A2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72352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6EFE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634B71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5F929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0868F8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3D19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407BC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7D2D7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E925E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4EA9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74BD935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CA68F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B28B4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A543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20162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47FDFB5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A0A63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2F14F2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Ожидалось выражение: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96E2E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8C37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237133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E8C47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C554B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64F70E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0AC37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9E379B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Ожидалось выражение: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6C07D4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93D28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5EFF8F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D5BE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2A8B1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B26248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552E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BE4144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7EB80A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0B24B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3158A5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6A28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A50CF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49F02CC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Ожидалось выражение: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F303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EA33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49CA5DA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76DC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FBD37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4ECBC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1690C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BCECF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7DCD02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state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2A0FA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 Ожидалось выражение: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A76F4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F65E3E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2E58D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6DA85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E0E7B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}</w:t>
      </w:r>
    </w:p>
    <w:p w14:paraId="6726C9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12C18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2897BBF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32E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E8E5C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C52A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2E04734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7BC6C7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13EBE3F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95EC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9430F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4D26F03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DA0CD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D2BDAB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выражение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7372C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08234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13E17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17CED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2A6692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12F3E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E2332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51FC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4F4BCF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76B9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7BB5EF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A3682D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84667E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0C845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3E212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98B82D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26E3C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6FDC85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WriteLine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FBE3D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614D7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1E64A5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BFB4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6CBC2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17C2B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8FFCA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5DBDD0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WriteLine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BAE0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459C6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38DD5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4C8D1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CDB3B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074B0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A4E9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C94737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WriteLine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F9AA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D493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526DCA0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D01C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69295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3863115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9C4B2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FC2B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21864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28B7F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257F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90A1D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9D36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E3EE45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WriteLine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C9F20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5616D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4CB7D18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EF3A6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A091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0F527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F092C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33AC64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D5C6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 Ожидалось имя Метода: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proofErr w:type="spellStart"/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WriteLine</w:t>
      </w:r>
      <w:proofErr w:type="spellEnd"/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1F5B4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FE54F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550F5AB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17A1B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348F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532E5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A0FAC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6C281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DEF11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D335B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BFFF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5EA771B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58C1EF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23000F5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5A7A7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180D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BBB86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1BE20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0CBA3CD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WriteLine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BC12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2A9D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76DD1C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934BA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7CC925F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C37E8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25DADC0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83825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D13DB1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C849E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07C839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56873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D8DFA4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C789E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0326E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7F87C0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2BA178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825050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3EFB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377E3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21F2B25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FA4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3AD2A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AB11FD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1EA7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B0C24F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F358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83AF1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3E032C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091C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93EE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139C50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47D8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0F47EE9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9850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60825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44743FF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C66E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85209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}</w:t>
      </w:r>
    </w:p>
    <w:p w14:paraId="333FC77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D3600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1760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CEBFC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5DA10D1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7F06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3258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067D67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9A74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86A96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331DEE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411D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31ED96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86A33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530B0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7DCD8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5FF6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626E0C8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E4B5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186F4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4371BA7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0ACEC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AC866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FAE22D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state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7AAB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 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16209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AEC2A8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1292ED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F6392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FA97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382DBC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364D0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4365A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2BF08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B6B39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14BE8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26DE725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3ED4AA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7FAB38B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ABEEA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EEF6E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}</w:t>
      </w:r>
    </w:p>
    <w:p w14:paraId="2682AF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A3A69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73B792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Ожидалась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открывающая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A395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BB66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3D66D88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8D603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23B158D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AA7D7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89CD32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35DD94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126595F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380E4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2787E3C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3A0F0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6043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1161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0AE484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CC34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09688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7FCED5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29458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535DCEC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D23D4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857AE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7C7B20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66BE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716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75D1377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498F9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F17940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961B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6BA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223E564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81C6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A9FAD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7909D7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9A168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020547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55527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49750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0C1B403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7A8FE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EFBE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C58F67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F425B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7057F2A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5300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109F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3CFC09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1CF68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2AEC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7B1088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A0DD6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5F5AF21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063A3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F526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3E05A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F245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64F95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1BD602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1DCB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1B5EB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00DDCD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4EDED53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A66B0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64F9C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8CE57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0E027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8184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3EB93A6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302126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189C25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F1DFF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Ожидался параметр."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2A0E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86A2E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2624E00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B3FBB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CC364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434C29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BDC15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2542EF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E92FB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D8AC5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58612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0B94874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5C15EA9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4FD6314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2D12A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31BB2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9E4C3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36394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340FA5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параметр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CFC9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03E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6F1B52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BED95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11A44E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69F5B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670391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FBFFD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491D92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4594E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7A6E17A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8DD17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7AA52E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3AF4B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CB861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6E430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B2EC3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C18E86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98AC1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0E746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39548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08345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CDF1F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1C82E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7BA3BE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E9A186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A682A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EE2D3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A49387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085B3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A01DF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7EAAE73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7542A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68B15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D2188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04903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51D9AC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C75D0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48606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5A75C9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97A2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43102C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4534C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06D35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41E6A60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7BD97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53A2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D804A7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B4CB8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F2063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E4462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66494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9715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7E2CB4D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23562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начинаться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нуля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C13B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7D4A9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A461E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504C678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открывающая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2BAD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B3D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2073525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2A91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22501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26666F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E18A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618F212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F845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964D5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6E21419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DD3E6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AFD07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9DCE69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A869FF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        {</w:t>
      </w:r>
    </w:p>
    <w:p w14:paraId="69B2DB2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8D877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937B9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9F9E82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4C5A9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3C29B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6187F8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4E09A0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811B4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EFFBF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state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69C7C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 Ожидалась закрывающая скобка: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92245C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2DCDD3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2E2001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F0942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7118E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1D5233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B5EC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648327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C4688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символ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EADB7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F1FE3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3DB2F86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15F0285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394754F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9246C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B297C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C75E32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97E1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5ABAEE7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prevToken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5AA67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40B17FA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Ожидалось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выражение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7BABC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477A816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41C44E6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22FF848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Position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Ожидалась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закрывающая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8D009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}</w:t>
      </w:r>
    </w:p>
    <w:p w14:paraId="1F5CAC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47DA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7CA3B65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97C71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CBE2EF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1DE4D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0E0339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28FA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531A4E1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3326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4C62250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3488B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366DAD4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9D135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FC0AA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C31BA4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Expression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C326A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2BAFBD9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096F1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F6F33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20DE1BA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D72A1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75663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2DFA4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BD400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4F4D91A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D96FF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A9F8D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8BCA90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AD1F4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94AC7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16A8753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7A5BD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0C53C35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7AC6D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2AE9D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0A59BE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F7263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81BF6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0797DD4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11D6D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F6C10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NumberZero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FC8D8D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733DD6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C20A8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1A501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727EFF3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117C5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DB87E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AF92CD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39127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4C8700A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31E0C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8872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53A16F2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32636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1CCC7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3EDC23D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5763F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19A1EBE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E4684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80E70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182AACD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36672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2077A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A9BCAE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C44D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D071F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B1BFF8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{</w:t>
      </w:r>
    </w:p>
    <w:p w14:paraId="0F1E446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328C1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Неизвестный идентификатор.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Получено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3621E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ErrorClass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ErrorMethod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ErrorString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CC088C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14CABB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4488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3FFE2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6904D9C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23A46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467AA1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state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F5DD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Неизвестный символ: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Value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E31C0A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Undefined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B81225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19CE2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++;</w:t>
      </w:r>
    </w:p>
    <w:p w14:paraId="1AAEA4B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</w:p>
    <w:p w14:paraId="38F0ACE2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2535BE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8B731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5ACC2F79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6460C2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84DDE4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"Ошибка! Позиция: 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tokens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Position</w:t>
      </w:r>
      <w:proofErr w:type="spellEnd"/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Ожидалась точка с запятой: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Получено: 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\"\\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0</w:t>
      </w:r>
      <w:r w:rsidRPr="00324327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\"\n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E564CD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CFEE7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}</w:t>
      </w:r>
    </w:p>
    <w:p w14:paraId="46FD055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C2522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0D5F4C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1BB3F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60D4878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6098ED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18D7B1E3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proofErr w:type="gramStart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</w:t>
      </w:r>
      <w:proofErr w:type="gram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TokenType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EOF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successfully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D0199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3B73BF87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richTextBox2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Text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324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"Ошибок нет! Конец разбора"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8784E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4031446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052D804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3D9FA64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14:paraId="30BB7E6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state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ED62F4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4F9F83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B34990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4D1A0A61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0D08BF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E157B9A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4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324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33924B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prevToken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24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A802ECC" w14:textId="77777777" w:rsidR="00324327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0F3492F" w14:textId="60D97D27" w:rsidR="00CE67CE" w:rsidRPr="00324327" w:rsidRDefault="00324327" w:rsidP="00324327">
      <w:pPr>
        <w:shd w:val="clear" w:color="auto" w:fill="FFFFFF"/>
        <w:suppressAutoHyphens w:val="0"/>
        <w:spacing w:after="0" w:line="285" w:lineRule="atLeast"/>
        <w:rPr>
          <w:rFonts w:eastAsiaTheme="majorEastAsia" w:cs="Times New Roman"/>
          <w:b/>
          <w:sz w:val="28"/>
          <w:szCs w:val="28"/>
          <w:lang w:val="en-US"/>
        </w:rPr>
      </w:pPr>
      <w:r w:rsidRPr="00324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sectPr w:rsidR="00CE67CE" w:rsidRPr="0032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01DE"/>
    <w:multiLevelType w:val="multilevel"/>
    <w:tmpl w:val="16D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B0F0C"/>
    <w:multiLevelType w:val="hybridMultilevel"/>
    <w:tmpl w:val="3E06FCB2"/>
    <w:lvl w:ilvl="0" w:tplc="E21C0E3A">
      <w:start w:val="1"/>
      <w:numFmt w:val="decimal"/>
      <w:lvlText w:val="%1."/>
      <w:lvlJc w:val="left"/>
      <w:pPr>
        <w:ind w:left="1636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315D7C"/>
    <w:multiLevelType w:val="hybridMultilevel"/>
    <w:tmpl w:val="4B5CA1AA"/>
    <w:lvl w:ilvl="0" w:tplc="EB9AFE8E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8289A"/>
    <w:multiLevelType w:val="hybridMultilevel"/>
    <w:tmpl w:val="033A3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F7101"/>
    <w:multiLevelType w:val="hybridMultilevel"/>
    <w:tmpl w:val="033A3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2DE6"/>
    <w:multiLevelType w:val="hybridMultilevel"/>
    <w:tmpl w:val="2C563C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CF245B"/>
    <w:multiLevelType w:val="hybridMultilevel"/>
    <w:tmpl w:val="E4DC4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91343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5785154">
    <w:abstractNumId w:val="5"/>
  </w:num>
  <w:num w:numId="3" w16cid:durableId="2083333478">
    <w:abstractNumId w:val="6"/>
  </w:num>
  <w:num w:numId="4" w16cid:durableId="25912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685403">
    <w:abstractNumId w:val="2"/>
  </w:num>
  <w:num w:numId="6" w16cid:durableId="913929175">
    <w:abstractNumId w:val="4"/>
  </w:num>
  <w:num w:numId="7" w16cid:durableId="1281689635">
    <w:abstractNumId w:val="3"/>
  </w:num>
  <w:num w:numId="8" w16cid:durableId="502403828">
    <w:abstractNumId w:val="0"/>
  </w:num>
  <w:num w:numId="9" w16cid:durableId="562640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A"/>
    <w:rsid w:val="00063A96"/>
    <w:rsid w:val="0014292B"/>
    <w:rsid w:val="001A245E"/>
    <w:rsid w:val="001F410B"/>
    <w:rsid w:val="002364FC"/>
    <w:rsid w:val="002F4681"/>
    <w:rsid w:val="00304B66"/>
    <w:rsid w:val="00324327"/>
    <w:rsid w:val="003A77C7"/>
    <w:rsid w:val="003B58A4"/>
    <w:rsid w:val="003B75A2"/>
    <w:rsid w:val="003E0E22"/>
    <w:rsid w:val="003E23E0"/>
    <w:rsid w:val="0044211E"/>
    <w:rsid w:val="0056236B"/>
    <w:rsid w:val="00570E4A"/>
    <w:rsid w:val="00571031"/>
    <w:rsid w:val="00645177"/>
    <w:rsid w:val="006B667A"/>
    <w:rsid w:val="006C6A35"/>
    <w:rsid w:val="0079512F"/>
    <w:rsid w:val="007D6912"/>
    <w:rsid w:val="007F62CC"/>
    <w:rsid w:val="00812399"/>
    <w:rsid w:val="0082122F"/>
    <w:rsid w:val="0083513D"/>
    <w:rsid w:val="008601FC"/>
    <w:rsid w:val="008D70B2"/>
    <w:rsid w:val="00904DFD"/>
    <w:rsid w:val="009A49D8"/>
    <w:rsid w:val="009D2D0D"/>
    <w:rsid w:val="00A50EA4"/>
    <w:rsid w:val="00AA5236"/>
    <w:rsid w:val="00B44B91"/>
    <w:rsid w:val="00B753DB"/>
    <w:rsid w:val="00C93CDE"/>
    <w:rsid w:val="00CC33AE"/>
    <w:rsid w:val="00CE67CE"/>
    <w:rsid w:val="00CF7AC0"/>
    <w:rsid w:val="00E124C6"/>
    <w:rsid w:val="00E65CDC"/>
    <w:rsid w:val="00E67360"/>
    <w:rsid w:val="00E714CC"/>
    <w:rsid w:val="00EC71CA"/>
    <w:rsid w:val="00ED431A"/>
    <w:rsid w:val="00F70918"/>
    <w:rsid w:val="00FC1664"/>
    <w:rsid w:val="00FE2EEA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E1AE"/>
  <w15:chartTrackingRefBased/>
  <w15:docId w15:val="{D5A1ADE1-308F-40D2-B3EA-7813DCC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CC"/>
    <w:pPr>
      <w:suppressAutoHyphens/>
      <w:spacing w:line="254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E67CE"/>
    <w:pPr>
      <w:keepNext/>
      <w:keepLines/>
      <w:suppressAutoHyphens w:val="0"/>
      <w:spacing w:after="0" w:line="360" w:lineRule="auto"/>
      <w:jc w:val="center"/>
      <w:outlineLvl w:val="0"/>
    </w:pPr>
    <w:rPr>
      <w:rFonts w:eastAsiaTheme="majorEastAsia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0E2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7C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styleId="a3">
    <w:name w:val="Title"/>
    <w:basedOn w:val="a"/>
    <w:next w:val="a"/>
    <w:link w:val="a4"/>
    <w:autoRedefine/>
    <w:uiPriority w:val="10"/>
    <w:qFormat/>
    <w:rsid w:val="00904DFD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904D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styleId="a5">
    <w:name w:val="Hyperlink"/>
    <w:basedOn w:val="a0"/>
    <w:uiPriority w:val="99"/>
    <w:unhideWhenUsed/>
    <w:rsid w:val="00063A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3A96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063A96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79512F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36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E0E22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E0E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western">
    <w:name w:val="western"/>
    <w:basedOn w:val="a"/>
    <w:rsid w:val="003E0E22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4B91"/>
    <w:pPr>
      <w:spacing w:after="100"/>
      <w:ind w:left="240"/>
    </w:pPr>
  </w:style>
  <w:style w:type="paragraph" w:customStyle="1" w:styleId="msonormal0">
    <w:name w:val="msonormal"/>
    <w:basedOn w:val="a"/>
    <w:rsid w:val="00324327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95C71-4FF8-4384-B7C9-9ADBC8C3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38</Pages>
  <Words>8695</Words>
  <Characters>49563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Данильченко</dc:creator>
  <cp:keywords/>
  <dc:description/>
  <cp:lastModifiedBy>Валерий Данильченко</cp:lastModifiedBy>
  <cp:revision>11</cp:revision>
  <dcterms:created xsi:type="dcterms:W3CDTF">2023-05-16T17:15:00Z</dcterms:created>
  <dcterms:modified xsi:type="dcterms:W3CDTF">2023-05-24T17:39:00Z</dcterms:modified>
</cp:coreProperties>
</file>