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C:\Users\USER&gt;mysql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the MySQL monitor.  Commands end with ; or \g.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MySQL connection id is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version: 8.0.26 MySQL Community Server - GPL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2000, 2021, Oracle and/or its affiliates.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is a registered trademark of Oracle Corporation and/or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affiliates. Other names may be trademarks of their respective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'help;' or '\h' for help. Type '\c' to clear the current input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drop database if exists 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(0.07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database 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example;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table users(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id serial primary key,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name char(10) default 'anonymous',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created_at DATETIME default CURRENT_TIMESTAMP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-&gt;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0 rows affected (0.05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users values(default, 'Vasya', default);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users values(default, 'Vova', default);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insert into users values(default, 'Pedro', default);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+----+-------+---------------------+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| name  | created_at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+----+-------+---------------------+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1 | Vasya | 2021-08-30 05:41:59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2 | Vova  | 2021-08-30 05:41:59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3 | Pedro | 2021-08-30 05:41:59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+----+-------+---------------------+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drop database if exists sample;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(0.08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databases;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Database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example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information_schema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mysql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performance_schema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sys    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create database sample;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Query OK, 1 row affected (0.01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\q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C:\Users\USER&gt;mysqldump example &gt; mysql.sql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C:\Users\USER&gt;mysql sample &lt; mysql.sql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C:\Users\USER&gt;mysql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Welcome to the MySQL monitor.  Commands end with ; or \g.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MySQL connection id is 71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Server version: 8.0.26 MySQL Community Server - GPL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Copyright (c) 2000, 2021, Oracle and/or its affiliates.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Oracle is a registered trademark of Oracle Corporation and/or its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affiliates. Other names may be trademarks of their respective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owners.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Type 'help;' or '\h' for help. Type '\c' to clear the current input statement.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use sample;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Database changed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show tables;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Tables_in_sample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users  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row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 select * from users;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+----+-------+---------------------+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id | name  | created_at         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+----+-------+---------------------+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1 | Vasya | 2021-08-30 05:41:59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2 | Vova  | 2021-08-30 05:41:59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|  3 | Pedro | 2021-08-30 05:41:59 |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+----+-------+---------------------+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rows in set (0.00 sec)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mysql&gt;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