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7609" w14:textId="730EAF62" w:rsidR="00B643F8" w:rsidRPr="00F24A2A" w:rsidRDefault="00F24A2A" w:rsidP="00B34EB5">
      <w:r>
        <w:t xml:space="preserve">В </w:t>
      </w:r>
      <w:proofErr w:type="spellStart"/>
      <w:r>
        <w:t>OpenAI</w:t>
      </w:r>
      <w:proofErr w:type="spellEnd"/>
      <w:r>
        <w:t xml:space="preserve"> API токены — это элементы текста, которые могут быть как символами, так и словами, в зависимости от контекста. Чтобы посчитать количество токенов, обычно используется библиотека </w:t>
      </w:r>
      <w:proofErr w:type="spellStart"/>
      <w:r>
        <w:rPr>
          <w:rStyle w:val="HTMLCode"/>
          <w:rFonts w:eastAsiaTheme="minorHAnsi"/>
        </w:rPr>
        <w:t>tiktoken</w:t>
      </w:r>
      <w:proofErr w:type="spellEnd"/>
      <w:r>
        <w:t xml:space="preserve"> (специальная библиотека от </w:t>
      </w:r>
      <w:proofErr w:type="spellStart"/>
      <w:r>
        <w:t>OpenAI</w:t>
      </w:r>
      <w:proofErr w:type="spellEnd"/>
      <w:r>
        <w:t xml:space="preserve"> для подсчета токенов).</w:t>
      </w:r>
      <w:r w:rsidRPr="00F24A2A">
        <w:t xml:space="preserve"> </w:t>
      </w:r>
      <w:r>
        <w:t xml:space="preserve">Я напишу пример, как это </w:t>
      </w:r>
    </w:p>
    <w:p w14:paraId="343F8383" w14:textId="19940102" w:rsidR="005919F1" w:rsidRPr="00F24A2A" w:rsidRDefault="005919F1"/>
    <w:sectPr w:rsidR="005919F1" w:rsidRPr="00F24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C3"/>
    <w:rsid w:val="005919F1"/>
    <w:rsid w:val="00A46BC3"/>
    <w:rsid w:val="00B34EB5"/>
    <w:rsid w:val="00B643F8"/>
    <w:rsid w:val="00D10512"/>
    <w:rsid w:val="00F2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18BE"/>
  <w15:chartTrackingRefBased/>
  <w15:docId w15:val="{4AADBBBA-7A59-4DE8-95A4-FEECC92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24A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Потребина</dc:creator>
  <cp:keywords/>
  <dc:description/>
  <cp:lastModifiedBy>Валерия Потребина</cp:lastModifiedBy>
  <cp:revision>4</cp:revision>
  <dcterms:created xsi:type="dcterms:W3CDTF">2025-02-18T15:53:00Z</dcterms:created>
  <dcterms:modified xsi:type="dcterms:W3CDTF">2025-02-18T17:34:00Z</dcterms:modified>
</cp:coreProperties>
</file>