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14F9" w14:textId="7702BF72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067616C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587C1F2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" stroked="f"/>
            </w:pict>
          </mc:Fallback>
        </mc:AlternateContent>
      </w:r>
      <w:bookmarkStart w:id="0" w:name="_Hlk11066232"/>
      <w:r w:rsidRPr="00850963">
        <w:rPr>
          <w:sz w:val="24"/>
          <w:szCs w:val="24"/>
        </w:rPr>
        <w:t>Министерство образования Республики Беларусь</w:t>
      </w:r>
    </w:p>
    <w:p w14:paraId="55E482D3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Белорусский государственный университет</w:t>
      </w:r>
    </w:p>
    <w:p w14:paraId="286D238E" w14:textId="77777777" w:rsidR="002160ED" w:rsidRPr="00E61273" w:rsidRDefault="002160ED" w:rsidP="000C4F36">
      <w:pPr>
        <w:spacing w:line="240" w:lineRule="auto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Научно-исследовательское учреждение </w:t>
      </w:r>
    </w:p>
    <w:p w14:paraId="7DF9BE1F" w14:textId="77777777" w:rsidR="002160ED" w:rsidRPr="00E61273" w:rsidRDefault="002160ED" w:rsidP="000C4F36">
      <w:pPr>
        <w:spacing w:line="240" w:lineRule="auto"/>
        <w:ind w:left="-113" w:right="-113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«ИНСТИТУТ ПРИКЛАДНЫХ ФИЗИЧЕСКИХ ПРОБЛЕМ ИМЕНИ А.Н. Севченко» </w:t>
      </w:r>
    </w:p>
    <w:p w14:paraId="4FD971D9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Белорусского государственного университета</w:t>
      </w:r>
    </w:p>
    <w:p w14:paraId="427417DC" w14:textId="240F55AF" w:rsidR="00A50669" w:rsidRPr="000C4F36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  <w:lang w:val="en-US"/>
        </w:rPr>
      </w:pPr>
      <w:r w:rsidRPr="00850963">
        <w:rPr>
          <w:sz w:val="24"/>
          <w:szCs w:val="24"/>
        </w:rPr>
        <w:t xml:space="preserve">(НИИПФП им. </w:t>
      </w:r>
      <w:proofErr w:type="spellStart"/>
      <w:r w:rsidRPr="00850963">
        <w:rPr>
          <w:sz w:val="24"/>
          <w:szCs w:val="24"/>
        </w:rPr>
        <w:t>А.Н.Севченко</w:t>
      </w:r>
      <w:proofErr w:type="spellEnd"/>
      <w:r w:rsidRPr="00850963">
        <w:rPr>
          <w:sz w:val="24"/>
          <w:szCs w:val="24"/>
        </w:rPr>
        <w:t xml:space="preserve"> БГУ)</w:t>
      </w:r>
    </w:p>
    <w:p w14:paraId="5964972D" w14:textId="77777777" w:rsidR="002160ED" w:rsidRPr="00F979B2" w:rsidRDefault="002160ED" w:rsidP="00F979B2">
      <w:pPr>
        <w:spacing w:line="240" w:lineRule="auto"/>
        <w:ind w:firstLine="0"/>
        <w:rPr>
          <w:caps/>
          <w:spacing w:val="40"/>
          <w:sz w:val="24"/>
          <w:szCs w:val="24"/>
          <w:lang w:val="en-US"/>
        </w:rPr>
      </w:pPr>
      <w:bookmarkStart w:id="1" w:name="_Hlk181285754"/>
      <w:bookmarkStart w:id="2" w:name="_Hlk181287324"/>
      <w:bookmarkStart w:id="3" w:name="_Hlk181608302"/>
    </w:p>
    <w:p w14:paraId="262771AD" w14:textId="77777777" w:rsidR="00C4059D" w:rsidRDefault="00C4059D" w:rsidP="00D60C87">
      <w:pPr>
        <w:spacing w:line="240" w:lineRule="auto"/>
        <w:ind w:firstLine="0"/>
        <w:jc w:val="center"/>
        <w:rPr>
          <w:caps/>
          <w:spacing w:val="40"/>
          <w:sz w:val="24"/>
          <w:szCs w:val="24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860"/>
        <w:gridCol w:w="4680"/>
        <w:gridCol w:w="4680"/>
      </w:tblGrid>
      <w:tr w:rsidR="00F979B2" w:rsidRPr="00F979B2" w14:paraId="436173D0" w14:textId="77777777" w:rsidTr="00854D7B">
        <w:tc>
          <w:tcPr>
            <w:tcW w:w="4860" w:type="dxa"/>
          </w:tcPr>
          <w:p w14:paraId="26AB7143" w14:textId="77777777" w:rsidR="00F979B2" w:rsidRPr="00F979B2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 w:val="24"/>
                <w:szCs w:val="24"/>
              </w:rPr>
            </w:pPr>
            <w:bookmarkStart w:id="4" w:name="_Hlk201056125"/>
          </w:p>
        </w:tc>
        <w:tc>
          <w:tcPr>
            <w:tcW w:w="4680" w:type="dxa"/>
          </w:tcPr>
          <w:p w14:paraId="1A24E4F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F979B2" w:rsidRPr="00F979B2" w14:paraId="3743D688" w14:textId="77777777" w:rsidTr="00854D7B">
        <w:tc>
          <w:tcPr>
            <w:tcW w:w="4860" w:type="dxa"/>
          </w:tcPr>
          <w:p w14:paraId="0CA4D073" w14:textId="77777777" w:rsidR="00F979B2" w:rsidRPr="00F979B2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4680" w:type="dxa"/>
          </w:tcPr>
          <w:p w14:paraId="29DD961C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Директор НИИПФП</w:t>
            </w:r>
          </w:p>
          <w:p w14:paraId="34D46AD7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им. А.Н. </w:t>
            </w:r>
            <w:proofErr w:type="spellStart"/>
            <w:r w:rsidRPr="00F979B2">
              <w:rPr>
                <w:sz w:val="24"/>
                <w:szCs w:val="24"/>
              </w:rPr>
              <w:t>Севченко</w:t>
            </w:r>
            <w:proofErr w:type="spellEnd"/>
            <w:r w:rsidRPr="00F979B2">
              <w:rPr>
                <w:sz w:val="24"/>
                <w:szCs w:val="24"/>
              </w:rPr>
              <w:t xml:space="preserve"> БГУ</w:t>
            </w:r>
          </w:p>
          <w:p w14:paraId="54139C8F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F6A0DB7" w14:textId="38A5ED24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</w:t>
            </w:r>
            <w:r w:rsidRPr="00F979B2">
              <w:rPr>
                <w:sz w:val="24"/>
                <w:szCs w:val="24"/>
                <w:u w:val="single"/>
              </w:rPr>
              <w:t xml:space="preserve"> 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</w:rPr>
              <w:t>202</w:t>
            </w:r>
            <w:r w:rsidRPr="00F979B2">
              <w:rPr>
                <w:sz w:val="24"/>
                <w:szCs w:val="24"/>
                <w:lang w:val="en-US"/>
              </w:rPr>
              <w:t>5</w:t>
            </w:r>
            <w:r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729CF14E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465734C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4680" w:type="dxa"/>
          </w:tcPr>
          <w:p w14:paraId="1A90922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 w:val="24"/>
                <w:szCs w:val="24"/>
              </w:rPr>
            </w:pPr>
          </w:p>
        </w:tc>
      </w:tr>
    </w:tbl>
    <w:p w14:paraId="310CD3BE" w14:textId="1D6377A4" w:rsidR="00C4059D" w:rsidRDefault="006133DC" w:rsidP="00E15E36">
      <w:pPr>
        <w:jc w:val="center"/>
      </w:pPr>
      <w:bookmarkStart w:id="5" w:name="_Hlk535915318"/>
      <w:bookmarkEnd w:id="1"/>
      <w:bookmarkEnd w:id="2"/>
      <w:bookmarkEnd w:id="4"/>
      <w:r>
        <w:t>СПЕЦИАЛЬНОЕ ПРОГРАММНОЕ ОБЕСПЕЧЕНИЕ</w:t>
      </w:r>
      <w:r w:rsidR="00C4059D" w:rsidRPr="00572DD6">
        <w:t xml:space="preserve"> «</w:t>
      </w:r>
      <w:r w:rsidR="00E15E36">
        <w:t>ЛЕСОПАТОЛОГИЯ</w:t>
      </w:r>
      <w:r w:rsidR="00C4059D" w:rsidRPr="00572DD6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1F1567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5"/>
    </w:p>
    <w:bookmarkEnd w:id="3"/>
    <w:p w14:paraId="4802E76F" w14:textId="13388ECA" w:rsidR="00F979B2" w:rsidRPr="00F979B2" w:rsidRDefault="0045074C" w:rsidP="001E6AC2">
      <w:pPr>
        <w:pStyle w:val="afa"/>
        <w:spacing w:line="276" w:lineRule="auto"/>
        <w:ind w:firstLine="0"/>
        <w:jc w:val="center"/>
        <w:rPr>
          <w:rFonts w:ascii="Times New Roman" w:hAnsi="Times New Roman"/>
          <w:sz w:val="28"/>
          <w:lang w:val="en-US"/>
        </w:rPr>
      </w:pPr>
      <w:r w:rsidRPr="00F44F86">
        <w:rPr>
          <w:rFonts w:ascii="Times New Roman" w:hAnsi="Times New Roman"/>
          <w:sz w:val="28"/>
          <w:highlight w:val="yellow"/>
        </w:rPr>
        <w:t>БАСР.00360-01</w:t>
      </w:r>
    </w:p>
    <w:tbl>
      <w:tblPr>
        <w:tblW w:w="4829" w:type="dxa"/>
        <w:jc w:val="right"/>
        <w:tblLayout w:type="fixed"/>
        <w:tblLook w:val="04A0" w:firstRow="1" w:lastRow="0" w:firstColumn="1" w:lastColumn="0" w:noHBand="0" w:noVBand="1"/>
      </w:tblPr>
      <w:tblGrid>
        <w:gridCol w:w="4829"/>
      </w:tblGrid>
      <w:tr w:rsidR="000C4F36" w:rsidRPr="00E61273" w14:paraId="7E9AC817" w14:textId="77777777" w:rsidTr="00C2060B">
        <w:trPr>
          <w:jc w:val="right"/>
        </w:trPr>
        <w:tc>
          <w:tcPr>
            <w:tcW w:w="4829" w:type="dxa"/>
          </w:tcPr>
          <w:p w14:paraId="3670AD85" w14:textId="2E85D3EA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Представители</w:t>
            </w:r>
          </w:p>
          <w:p w14:paraId="1BBD964B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организации-разработчика</w:t>
            </w:r>
          </w:p>
          <w:p w14:paraId="533B7FF4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A8A323" w14:textId="77777777" w:rsidR="000C4F36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44F86">
              <w:rPr>
                <w:sz w:val="24"/>
                <w:szCs w:val="24"/>
                <w:highlight w:val="yellow"/>
              </w:rPr>
              <w:t>Руководитель разработки</w:t>
            </w:r>
          </w:p>
          <w:p w14:paraId="741AA755" w14:textId="78DCED9B" w:rsidR="002A5B8F" w:rsidRDefault="002A5B8F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A5B8F">
              <w:rPr>
                <w:sz w:val="24"/>
                <w:szCs w:val="24"/>
              </w:rPr>
              <w:t>Зав. отделом аэрокосмических исследований</w:t>
            </w: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51D9034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33B9A0B0" w14:textId="77777777" w:rsidR="002A5B8F" w:rsidRPr="00E61273" w:rsidRDefault="002A5B8F" w:rsidP="002A5B8F">
                  <w:pPr>
                    <w:spacing w:line="276" w:lineRule="auto"/>
                    <w:ind w:left="775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735653C8" w14:textId="378D38B0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2A5B8F">
                    <w:rPr>
                      <w:sz w:val="24"/>
                      <w:szCs w:val="24"/>
                    </w:rPr>
                    <w:t>Б.И. Беляев</w:t>
                  </w:r>
                </w:p>
              </w:tc>
            </w:tr>
          </w:tbl>
          <w:p w14:paraId="0D60DE05" w14:textId="101A08F6" w:rsidR="002A5B8F" w:rsidRPr="006133DC" w:rsidRDefault="002A5B8F" w:rsidP="002A5B8F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1F1A2700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4956F7F3" w14:textId="6EB09981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Исполнител</w:t>
            </w:r>
            <w:r>
              <w:rPr>
                <w:sz w:val="24"/>
                <w:szCs w:val="24"/>
              </w:rPr>
              <w:t>и</w:t>
            </w:r>
          </w:p>
          <w:p w14:paraId="28731406" w14:textId="77777777" w:rsidR="000C4F36" w:rsidRPr="00473C9E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61D3EF7D" w14:textId="77777777" w:rsidR="000C4F36" w:rsidRPr="00A142B9" w:rsidRDefault="000C4F36" w:rsidP="00C2060B">
            <w:pPr>
              <w:tabs>
                <w:tab w:val="left" w:pos="1052"/>
                <w:tab w:val="center" w:pos="2661"/>
              </w:tabs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  <w:t xml:space="preserve">  </w:t>
            </w:r>
            <w:r w:rsidRPr="00A142B9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22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777"/>
            </w:tblGrid>
            <w:tr w:rsidR="000C4F36" w:rsidRPr="00A142B9" w14:paraId="66E66023" w14:textId="77777777" w:rsidTr="000616E9">
              <w:trPr>
                <w:trHeight w:val="292"/>
              </w:trPr>
              <w:tc>
                <w:tcPr>
                  <w:tcW w:w="2443" w:type="dxa"/>
                  <w:shd w:val="clear" w:color="auto" w:fill="auto"/>
                  <w:hideMark/>
                </w:tcPr>
                <w:p w14:paraId="1A9768ED" w14:textId="77777777" w:rsidR="000C4F36" w:rsidRPr="00A142B9" w:rsidRDefault="000C4F36" w:rsidP="000616E9">
                  <w:pPr>
                    <w:spacing w:line="276" w:lineRule="auto"/>
                    <w:ind w:left="-785"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7" w:type="dxa"/>
                  <w:shd w:val="clear" w:color="auto" w:fill="auto"/>
                  <w:hideMark/>
                </w:tcPr>
                <w:p w14:paraId="3DA10FC2" w14:textId="77777777" w:rsidR="000C4F36" w:rsidRPr="00A142B9" w:rsidRDefault="000C4F3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3BC986AD" w14:textId="43A343E2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489BD45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32ED269" w14:textId="62CE06C4" w:rsidR="000C4F36" w:rsidRPr="00A142B9" w:rsidRDefault="000C4F36" w:rsidP="00C2060B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>Научны</w:t>
            </w:r>
            <w:r w:rsidR="002A5B8F">
              <w:rPr>
                <w:sz w:val="24"/>
                <w:szCs w:val="24"/>
              </w:rPr>
              <w:t>й</w:t>
            </w:r>
            <w:r w:rsidRPr="00A142B9">
              <w:rPr>
                <w:sz w:val="24"/>
                <w:szCs w:val="24"/>
              </w:rPr>
              <w:t xml:space="preserve"> сотрудник</w:t>
            </w:r>
          </w:p>
          <w:tbl>
            <w:tblPr>
              <w:tblW w:w="468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237"/>
            </w:tblGrid>
            <w:tr w:rsidR="000C4F36" w:rsidRPr="00A142B9" w14:paraId="40BD68DB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464AF7E3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7" w:type="dxa"/>
                  <w:shd w:val="clear" w:color="auto" w:fill="auto"/>
                  <w:hideMark/>
                </w:tcPr>
                <w:p w14:paraId="45148EF7" w14:textId="5E2584A6" w:rsidR="000C4F36" w:rsidRPr="00A142B9" w:rsidRDefault="000616E9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 xml:space="preserve">В.В. </w:t>
                  </w:r>
                  <w:proofErr w:type="spellStart"/>
                  <w:r w:rsidRPr="00A142B9">
                    <w:rPr>
                      <w:sz w:val="24"/>
                      <w:szCs w:val="24"/>
                    </w:rPr>
                    <w:t>Станчик</w:t>
                  </w:r>
                  <w:proofErr w:type="spellEnd"/>
                </w:p>
              </w:tc>
            </w:tr>
          </w:tbl>
          <w:p w14:paraId="1BF04BE4" w14:textId="4E32A284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0616E9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35B4FCDA" w14:textId="77777777" w:rsidR="00754464" w:rsidRPr="006133DC" w:rsidRDefault="00754464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  <w:p w14:paraId="0EC89FFA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Заведующий лабораторией</w:t>
            </w:r>
          </w:p>
          <w:p w14:paraId="41ADF829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 xml:space="preserve">  дистанционной фотометрии</w:t>
            </w:r>
          </w:p>
          <w:p w14:paraId="4A161B87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6A669A3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4D2AF3B1" w14:textId="77777777" w:rsidR="002A5B8F" w:rsidRPr="00E61273" w:rsidRDefault="002A5B8F" w:rsidP="002A5B8F">
                  <w:pPr>
                    <w:spacing w:line="276" w:lineRule="auto"/>
                    <w:ind w:left="908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03D3AB7D" w14:textId="77777777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 xml:space="preserve">Л.В. </w:t>
                  </w:r>
                  <w:proofErr w:type="spellStart"/>
                  <w:r w:rsidRPr="00E61273">
                    <w:rPr>
                      <w:sz w:val="24"/>
                      <w:szCs w:val="24"/>
                    </w:rPr>
                    <w:t>Катковский</w:t>
                  </w:r>
                  <w:proofErr w:type="spellEnd"/>
                </w:p>
              </w:tc>
            </w:tr>
          </w:tbl>
          <w:p w14:paraId="7D3859CB" w14:textId="3E2DDE80" w:rsidR="002A5B8F" w:rsidRPr="006133DC" w:rsidRDefault="002A5B8F" w:rsidP="002A5B8F">
            <w:pPr>
              <w:spacing w:line="276" w:lineRule="auto"/>
              <w:ind w:left="1163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5D65FE3F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D7B00C" w14:textId="77777777" w:rsidR="000C4F36" w:rsidRPr="00A142B9" w:rsidRDefault="000C4F36" w:rsidP="00C2060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 xml:space="preserve">                    </w:t>
            </w:r>
            <w:proofErr w:type="spellStart"/>
            <w:r w:rsidRPr="00A142B9">
              <w:rPr>
                <w:sz w:val="24"/>
                <w:szCs w:val="24"/>
              </w:rPr>
              <w:t>Нормоконтроль</w:t>
            </w:r>
            <w:proofErr w:type="spellEnd"/>
          </w:p>
          <w:tbl>
            <w:tblPr>
              <w:tblW w:w="4535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092"/>
            </w:tblGrid>
            <w:tr w:rsidR="000C4F36" w:rsidRPr="00A142B9" w14:paraId="035D53FE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69898B2F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shd w:val="clear" w:color="auto" w:fill="auto"/>
                  <w:hideMark/>
                </w:tcPr>
                <w:p w14:paraId="5CAD6735" w14:textId="63FC19D3" w:rsidR="000C4F36" w:rsidRPr="00A142B9" w:rsidRDefault="00572DD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Н</w:t>
                  </w:r>
                  <w:r w:rsidR="000C4F36" w:rsidRPr="00A142B9">
                    <w:rPr>
                      <w:sz w:val="24"/>
                      <w:szCs w:val="24"/>
                    </w:rPr>
                    <w:t xml:space="preserve">.П. </w:t>
                  </w:r>
                  <w:r>
                    <w:rPr>
                      <w:sz w:val="24"/>
                      <w:szCs w:val="24"/>
                    </w:rPr>
                    <w:t>Кудина</w:t>
                  </w:r>
                </w:p>
              </w:tc>
            </w:tr>
          </w:tbl>
          <w:p w14:paraId="2E769FCF" w14:textId="34322923" w:rsidR="000C4F36" w:rsidRPr="00BA38D7" w:rsidRDefault="000616E9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921DBE">
              <w:rPr>
                <w:sz w:val="24"/>
                <w:szCs w:val="24"/>
                <w:u w:val="single"/>
              </w:rPr>
              <w:t xml:space="preserve">        </w:t>
            </w:r>
            <w:r w:rsidRPr="00921DBE">
              <w:rPr>
                <w:sz w:val="24"/>
                <w:szCs w:val="24"/>
              </w:rPr>
              <w:t>.</w:t>
            </w:r>
            <w:r w:rsidRPr="00921DBE">
              <w:rPr>
                <w:sz w:val="24"/>
                <w:szCs w:val="24"/>
                <w:u w:val="single"/>
              </w:rPr>
              <w:t xml:space="preserve">         </w:t>
            </w:r>
            <w:r w:rsidRPr="00921DBE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BA38D7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E6BF4CA" w14:textId="3B091FAD" w:rsidR="00754464" w:rsidRPr="00BA38D7" w:rsidRDefault="00754464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</w:tc>
      </w:tr>
    </w:tbl>
    <w:p w14:paraId="563DA56E" w14:textId="7E814078" w:rsidR="000C4F36" w:rsidRDefault="000C4F36" w:rsidP="00E60C83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 w:rsidRPr="00AF3214">
        <w:rPr>
          <w:sz w:val="24"/>
          <w:szCs w:val="24"/>
        </w:rPr>
        <w:t>202</w:t>
      </w:r>
      <w:r w:rsidR="00654F92">
        <w:rPr>
          <w:sz w:val="24"/>
          <w:szCs w:val="24"/>
        </w:rPr>
        <w:t>5</w:t>
      </w:r>
    </w:p>
    <w:p w14:paraId="1EF7019F" w14:textId="77777777" w:rsidR="000C4F36" w:rsidRPr="00AF3214" w:rsidRDefault="000C4F36" w:rsidP="000C4F36">
      <w:pPr>
        <w:rPr>
          <w:szCs w:val="28"/>
        </w:rPr>
        <w:sectPr w:rsidR="000C4F36" w:rsidRPr="00AF3214" w:rsidSect="00E60C83">
          <w:headerReference w:type="default" r:id="rId8"/>
          <w:foot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</w:p>
    <w:p w14:paraId="079C7656" w14:textId="77777777" w:rsidR="0094347E" w:rsidRPr="00AF3214" w:rsidRDefault="0094347E" w:rsidP="004C0AB4">
      <w:pPr>
        <w:tabs>
          <w:tab w:val="left" w:pos="7520"/>
        </w:tabs>
        <w:rPr>
          <w:szCs w:val="28"/>
        </w:rPr>
      </w:pPr>
    </w:p>
    <w:p w14:paraId="1874880D" w14:textId="77777777" w:rsidR="0094347E" w:rsidRPr="0068453B" w:rsidRDefault="0094347E" w:rsidP="0094347E">
      <w:pPr>
        <w:spacing w:line="240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p w14:paraId="512B2623" w14:textId="2236DDC0" w:rsidR="00A50669" w:rsidRPr="00A945E6" w:rsidRDefault="0094347E" w:rsidP="00A945E6">
      <w:pPr>
        <w:spacing w:line="240" w:lineRule="auto"/>
        <w:ind w:left="-284" w:firstLine="0"/>
        <w:rPr>
          <w:color w:val="000000"/>
          <w:sz w:val="24"/>
          <w:szCs w:val="24"/>
        </w:rPr>
      </w:pPr>
      <w:r w:rsidRPr="0068453B">
        <w:rPr>
          <w:bCs/>
          <w:sz w:val="24"/>
          <w:szCs w:val="24"/>
        </w:rPr>
        <w:tab/>
      </w:r>
      <w:r w:rsidR="0045074C" w:rsidRPr="00570598">
        <w:rPr>
          <w:bCs/>
          <w:sz w:val="24"/>
          <w:szCs w:val="24"/>
          <w:highlight w:val="yellow"/>
        </w:rPr>
        <w:t>БАСР.00360-01</w:t>
      </w:r>
    </w:p>
    <w:p w14:paraId="04232FA9" w14:textId="77777777" w:rsidR="00A50669" w:rsidRPr="00AF3214" w:rsidRDefault="00A50669" w:rsidP="00AF3214">
      <w:pPr>
        <w:pStyle w:val="affff3"/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731E76F5" w14:textId="77777777" w:rsidR="00654F92" w:rsidRPr="00AF3214" w:rsidRDefault="00654F92" w:rsidP="00AF3214">
      <w:pPr>
        <w:pStyle w:val="affff3"/>
      </w:pPr>
    </w:p>
    <w:p w14:paraId="443AA7E6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A50669">
      <w:pPr>
        <w:spacing w:line="240" w:lineRule="auto"/>
        <w:ind w:firstLine="0"/>
        <w:jc w:val="center"/>
        <w:rPr>
          <w:kern w:val="32"/>
          <w:szCs w:val="28"/>
        </w:rPr>
      </w:pPr>
    </w:p>
    <w:p w14:paraId="0DB49D02" w14:textId="77777777" w:rsidR="00654F92" w:rsidRPr="00AF3214" w:rsidRDefault="00654F92" w:rsidP="00A50669">
      <w:pPr>
        <w:spacing w:line="240" w:lineRule="auto"/>
        <w:ind w:firstLine="0"/>
        <w:jc w:val="center"/>
        <w:rPr>
          <w:caps/>
          <w:szCs w:val="28"/>
        </w:rPr>
      </w:pPr>
    </w:p>
    <w:p w14:paraId="06E93E80" w14:textId="5AB68F95" w:rsidR="009A70CD" w:rsidRDefault="0078112A" w:rsidP="006F0337">
      <w:pPr>
        <w:jc w:val="center"/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445742BD">
                <wp:simplePos x="0" y="0"/>
                <wp:positionH relativeFrom="leftMargin">
                  <wp:posOffset>474488</wp:posOffset>
                </wp:positionH>
                <wp:positionV relativeFrom="paragraph">
                  <wp:posOffset>930823</wp:posOffset>
                </wp:positionV>
                <wp:extent cx="449580" cy="5272405"/>
                <wp:effectExtent l="0" t="0" r="26670" b="2349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580" cy="5272405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35pt;margin-top:73.3pt;width:35.4pt;height:415.15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bookmarkStart w:id="6" w:name="_Hlk199930343"/>
      <w:r w:rsidR="006133DC">
        <w:t>СПЕЦИАЛЬНОЕ ПРОГРАММНОЕ ОБЕСПЕЧЕНИЕ</w:t>
      </w:r>
      <w:r w:rsidR="006133DC" w:rsidRPr="00572DD6">
        <w:t xml:space="preserve"> </w:t>
      </w:r>
      <w:r w:rsidR="00C4059D" w:rsidRPr="0068453B">
        <w:t>«</w:t>
      </w:r>
      <w:r w:rsidR="006F0337">
        <w:t>ЛЕСОПАТОЛОГИЯ</w:t>
      </w:r>
      <w:r w:rsidR="00C4059D" w:rsidRPr="0068453B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6"/>
    <w:p w14:paraId="6932AFF9" w14:textId="4CD284EC" w:rsidR="00654F92" w:rsidRPr="001F1567" w:rsidRDefault="00654F92" w:rsidP="001B29EF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p w14:paraId="4CC54DF2" w14:textId="52D4294D" w:rsidR="00654F92" w:rsidRPr="001F1567" w:rsidRDefault="00654F92" w:rsidP="00654F92">
      <w:pPr>
        <w:pStyle w:val="affff9"/>
        <w:rPr>
          <w:b w:val="0"/>
          <w:sz w:val="28"/>
          <w:szCs w:val="28"/>
        </w:rPr>
      </w:pPr>
    </w:p>
    <w:p w14:paraId="054D9677" w14:textId="19B17D93" w:rsidR="00654F92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  <w:r w:rsidRPr="00570598">
        <w:rPr>
          <w:rFonts w:ascii="Times New Roman" w:hAnsi="Times New Roman"/>
          <w:sz w:val="28"/>
          <w:highlight w:val="yellow"/>
        </w:rPr>
        <w:t>БАСР.00360-01</w:t>
      </w:r>
    </w:p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1ECACA01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570598">
        <w:rPr>
          <w:highlight w:val="yellow"/>
        </w:rPr>
        <w:t xml:space="preserve">Листов </w:t>
      </w:r>
      <w:r w:rsidRPr="00570598">
        <w:rPr>
          <w:rStyle w:val="a9"/>
          <w:highlight w:val="yellow"/>
        </w:rPr>
        <w:fldChar w:fldCharType="begin"/>
      </w:r>
      <w:r w:rsidRPr="00570598">
        <w:rPr>
          <w:rStyle w:val="a9"/>
          <w:highlight w:val="yellow"/>
        </w:rPr>
        <w:instrText xml:space="preserve"> NUMPAGES </w:instrText>
      </w:r>
      <w:r w:rsidRPr="00570598">
        <w:rPr>
          <w:rStyle w:val="a9"/>
          <w:highlight w:val="yellow"/>
        </w:rPr>
        <w:fldChar w:fldCharType="separate"/>
      </w:r>
      <w:r w:rsidR="00543571">
        <w:rPr>
          <w:rStyle w:val="a9"/>
          <w:noProof/>
          <w:highlight w:val="yellow"/>
        </w:rPr>
        <w:t>22</w:t>
      </w:r>
      <w:r w:rsidRPr="00570598">
        <w:rPr>
          <w:rStyle w:val="a9"/>
          <w:highlight w:val="yellow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39EFA8A6" w14:textId="6FE333D2" w:rsidR="00E60C83" w:rsidRDefault="00E60C83" w:rsidP="00E60C83">
      <w:pPr>
        <w:ind w:firstLine="0"/>
        <w:rPr>
          <w:lang w:val="be-BY"/>
        </w:rPr>
      </w:pPr>
    </w:p>
    <w:p w14:paraId="5A076A6A" w14:textId="77777777" w:rsidR="00C4059D" w:rsidRDefault="00C4059D" w:rsidP="00E60C83">
      <w:pPr>
        <w:ind w:firstLine="0"/>
        <w:rPr>
          <w:lang w:val="be-BY"/>
        </w:rPr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002C6A70" w14:textId="2D75589E" w:rsidR="00E60C83" w:rsidRDefault="00E60C83" w:rsidP="00DC6664">
      <w:pPr>
        <w:ind w:firstLine="0"/>
        <w:jc w:val="center"/>
        <w:rPr>
          <w:lang w:val="be-BY"/>
        </w:rPr>
      </w:pPr>
      <w:r>
        <w:rPr>
          <w:lang w:val="be-BY"/>
        </w:rPr>
        <w:t>2025</w:t>
      </w:r>
      <w:r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9" w:name="_Toc181284393"/>
      <w:bookmarkEnd w:id="0"/>
      <w:r w:rsidRPr="00B949EB">
        <w:lastRenderedPageBreak/>
        <w:t>АННОТАЦИЯ</w:t>
      </w:r>
      <w:bookmarkEnd w:id="9"/>
    </w:p>
    <w:p w14:paraId="150A0C5D" w14:textId="1757EBBC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 xml:space="preserve">для </w:t>
      </w:r>
      <w:r w:rsidR="00174073">
        <w:rPr>
          <w:szCs w:val="22"/>
        </w:rPr>
        <w:t>обработки мульти</w:t>
      </w:r>
      <w:r w:rsidR="00340B0D">
        <w:rPr>
          <w:szCs w:val="22"/>
        </w:rPr>
        <w:t>спектральных</w:t>
      </w:r>
      <w:r w:rsidR="00174073">
        <w:rPr>
          <w:szCs w:val="22"/>
        </w:rPr>
        <w:t xml:space="preserve"> космических изображений с целью автоматизации диагностики патологии лесов и развития лесных пожаров</w:t>
      </w:r>
      <w:r w:rsidRPr="00B949EB">
        <w:rPr>
          <w:szCs w:val="22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530A5010" w14:textId="3C1EF643" w:rsidR="00B243E1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4963269" w:history="1">
        <w:r w:rsidR="00B243E1" w:rsidRPr="003B64CE">
          <w:rPr>
            <w:rStyle w:val="af8"/>
          </w:rPr>
          <w:t>1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НАЗНАЧЕНИЕ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_Toc214963269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5</w:t>
        </w:r>
        <w:r w:rsidR="00B243E1">
          <w:rPr>
            <w:webHidden/>
          </w:rPr>
          <w:fldChar w:fldCharType="end"/>
        </w:r>
      </w:hyperlink>
    </w:p>
    <w:p w14:paraId="4DAE6515" w14:textId="5BB51E12" w:rsidR="00B243E1" w:rsidRDefault="00965C6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0" w:history="1">
        <w:r w:rsidR="00B243E1" w:rsidRPr="003B64CE">
          <w:rPr>
            <w:rStyle w:val="af8"/>
          </w:rPr>
          <w:t>2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УСЛОВИЯ ВЫПОЛНЕНИЯ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_Toc214963270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6</w:t>
        </w:r>
        <w:r w:rsidR="00B243E1">
          <w:rPr>
            <w:webHidden/>
          </w:rPr>
          <w:fldChar w:fldCharType="end"/>
        </w:r>
      </w:hyperlink>
    </w:p>
    <w:p w14:paraId="3668A65B" w14:textId="28883108" w:rsidR="00B243E1" w:rsidRDefault="00965C6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1" w:history="1">
        <w:r w:rsidR="00B243E1" w:rsidRPr="003B64CE">
          <w:rPr>
            <w:rStyle w:val="af8"/>
          </w:rPr>
          <w:t>3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ВЫПОЛНЕНИЕ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_Toc214963271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7</w:t>
        </w:r>
        <w:r w:rsidR="00B243E1">
          <w:rPr>
            <w:webHidden/>
          </w:rPr>
          <w:fldChar w:fldCharType="end"/>
        </w:r>
      </w:hyperlink>
    </w:p>
    <w:p w14:paraId="67C2AEB9" w14:textId="4A41B290" w:rsidR="00B243E1" w:rsidRDefault="00965C6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2" w:history="1">
        <w:r w:rsidR="00B243E1" w:rsidRPr="003B64CE">
          <w:rPr>
            <w:rStyle w:val="af8"/>
            <w:noProof/>
          </w:rPr>
          <w:t>3.1 Запуск программы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_Toc214963272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B243E1">
          <w:rPr>
            <w:noProof/>
            <w:webHidden/>
          </w:rPr>
          <w:t>7</w:t>
        </w:r>
        <w:r w:rsidR="00B243E1">
          <w:rPr>
            <w:noProof/>
            <w:webHidden/>
          </w:rPr>
          <w:fldChar w:fldCharType="end"/>
        </w:r>
      </w:hyperlink>
    </w:p>
    <w:p w14:paraId="32B5DBDB" w14:textId="40325294" w:rsidR="00B243E1" w:rsidRDefault="00965C6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3" w:history="1">
        <w:r w:rsidR="00B243E1" w:rsidRPr="003B64CE">
          <w:rPr>
            <w:rStyle w:val="af8"/>
            <w:noProof/>
          </w:rPr>
          <w:t>3.2 Модуль загрузки данных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_Toc214963273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B243E1">
          <w:rPr>
            <w:noProof/>
            <w:webHidden/>
          </w:rPr>
          <w:t>7</w:t>
        </w:r>
        <w:r w:rsidR="00B243E1">
          <w:rPr>
            <w:noProof/>
            <w:webHidden/>
          </w:rPr>
          <w:fldChar w:fldCharType="end"/>
        </w:r>
      </w:hyperlink>
    </w:p>
    <w:p w14:paraId="05C02293" w14:textId="518A13DC" w:rsidR="00B243E1" w:rsidRDefault="00965C6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4" w:history="1">
        <w:r w:rsidR="00B243E1" w:rsidRPr="003B64CE">
          <w:rPr>
            <w:rStyle w:val="af8"/>
            <w:noProof/>
          </w:rPr>
          <w:t>3.2.1 Выделение областей интереса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_Toc214963274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B243E1">
          <w:rPr>
            <w:noProof/>
            <w:webHidden/>
          </w:rPr>
          <w:t>10</w:t>
        </w:r>
        <w:r w:rsidR="00B243E1">
          <w:rPr>
            <w:noProof/>
            <w:webHidden/>
          </w:rPr>
          <w:fldChar w:fldCharType="end"/>
        </w:r>
      </w:hyperlink>
    </w:p>
    <w:p w14:paraId="36FB15DA" w14:textId="6828C387" w:rsidR="00B243E1" w:rsidRDefault="00965C6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5" w:history="1">
        <w:r w:rsidR="00B243E1" w:rsidRPr="003B64CE">
          <w:rPr>
            <w:rStyle w:val="af8"/>
            <w:noProof/>
          </w:rPr>
          <w:t>3.3</w:t>
        </w:r>
        <w:r w:rsidR="00B243E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243E1" w:rsidRPr="003B64CE">
          <w:rPr>
            <w:rStyle w:val="af8"/>
            <w:noProof/>
          </w:rPr>
          <w:t>Композиция спектральных каналов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_Toc214963275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B243E1">
          <w:rPr>
            <w:noProof/>
            <w:webHidden/>
          </w:rPr>
          <w:t>10</w:t>
        </w:r>
        <w:r w:rsidR="00B243E1">
          <w:rPr>
            <w:noProof/>
            <w:webHidden/>
          </w:rPr>
          <w:fldChar w:fldCharType="end"/>
        </w:r>
      </w:hyperlink>
    </w:p>
    <w:p w14:paraId="59822BBA" w14:textId="4990D2A8" w:rsidR="00B243E1" w:rsidRDefault="00965C6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6" w:history="1">
        <w:r w:rsidR="00B243E1" w:rsidRPr="003B64CE">
          <w:rPr>
            <w:rStyle w:val="af8"/>
            <w:noProof/>
          </w:rPr>
          <w:t>3.4</w:t>
        </w:r>
        <w:r w:rsidR="00B243E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243E1" w:rsidRPr="003B64CE">
          <w:rPr>
            <w:rStyle w:val="af8"/>
            <w:noProof/>
          </w:rPr>
          <w:t>Регулировка яркости и насыщенности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_Toc214963276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B243E1">
          <w:rPr>
            <w:noProof/>
            <w:webHidden/>
          </w:rPr>
          <w:t>11</w:t>
        </w:r>
        <w:r w:rsidR="00B243E1">
          <w:rPr>
            <w:noProof/>
            <w:webHidden/>
          </w:rPr>
          <w:fldChar w:fldCharType="end"/>
        </w:r>
      </w:hyperlink>
    </w:p>
    <w:p w14:paraId="71D46F1C" w14:textId="1315DA02" w:rsidR="00B243E1" w:rsidRDefault="00965C6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7" w:history="1">
        <w:r w:rsidR="00B243E1" w:rsidRPr="003B64CE">
          <w:rPr>
            <w:rStyle w:val="af8"/>
          </w:rPr>
          <w:t>4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СООБЩЕНИЯ ОПЕРАТОРУ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_Toc214963277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12</w:t>
        </w:r>
        <w:r w:rsidR="00B243E1">
          <w:rPr>
            <w:webHidden/>
          </w:rPr>
          <w:fldChar w:fldCharType="end"/>
        </w:r>
      </w:hyperlink>
    </w:p>
    <w:p w14:paraId="7DB77EA1" w14:textId="56786FBD" w:rsidR="00B243E1" w:rsidRDefault="00965C6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8" w:history="1">
        <w:r w:rsidR="00B243E1" w:rsidRPr="003B64CE">
          <w:rPr>
            <w:rStyle w:val="af8"/>
            <w:kern w:val="32"/>
          </w:rPr>
          <w:t>Приложение А – Сообщения об ошибках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_Toc214963278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13</w:t>
        </w:r>
        <w:r w:rsidR="00B243E1">
          <w:rPr>
            <w:webHidden/>
          </w:rPr>
          <w:fldChar w:fldCharType="end"/>
        </w:r>
      </w:hyperlink>
    </w:p>
    <w:p w14:paraId="0381D144" w14:textId="119A3777" w:rsidR="00B243E1" w:rsidRDefault="00965C6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9" w:history="1">
        <w:r w:rsidR="00B243E1" w:rsidRPr="003B64CE">
          <w:rPr>
            <w:rStyle w:val="af8"/>
          </w:rPr>
          <w:t>ЛИСТ РЕГИСТРАЦИИ ИЗМЕНЕНИЙ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_Toc214963279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B243E1">
          <w:rPr>
            <w:webHidden/>
          </w:rPr>
          <w:t>14</w:t>
        </w:r>
        <w:r w:rsidR="00B243E1">
          <w:rPr>
            <w:webHidden/>
          </w:rPr>
          <w:fldChar w:fldCharType="end"/>
        </w:r>
      </w:hyperlink>
    </w:p>
    <w:p w14:paraId="306BB624" w14:textId="2645CB09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0" w:name="_Toc279657859"/>
      <w:bookmarkStart w:id="11" w:name="_Toc156299654"/>
      <w:bookmarkStart w:id="12" w:name="_Toc156371263"/>
      <w:bookmarkStart w:id="13" w:name="_Toc156384767"/>
      <w:bookmarkStart w:id="14" w:name="_Toc156729332"/>
      <w:bookmarkStart w:id="15" w:name="_Toc407103922"/>
      <w:bookmarkStart w:id="16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0"/>
      <w:bookmarkEnd w:id="11"/>
      <w:bookmarkEnd w:id="12"/>
      <w:bookmarkEnd w:id="13"/>
      <w:bookmarkEnd w:id="14"/>
      <w:bookmarkEnd w:id="15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0565B295" w14:textId="77777777" w:rsidR="00C71E34" w:rsidRPr="00B949EB" w:rsidRDefault="00C71E34" w:rsidP="00C71E34">
      <w:pPr>
        <w:rPr>
          <w:szCs w:val="28"/>
        </w:rPr>
      </w:pPr>
      <w:bookmarkStart w:id="17" w:name="_Hlk26445345"/>
      <w:bookmarkStart w:id="18" w:name="_Hlk181287485"/>
      <w:r w:rsidRPr="00B949EB">
        <w:rPr>
          <w:szCs w:val="28"/>
        </w:rPr>
        <w:t>БД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база данных </w:t>
      </w:r>
    </w:p>
    <w:bookmarkEnd w:id="17"/>
    <w:p w14:paraId="47EE2735" w14:textId="77777777" w:rsidR="00C71E34" w:rsidRPr="00B949EB" w:rsidRDefault="00C71E34" w:rsidP="00C71E34">
      <w:pPr>
        <w:rPr>
          <w:szCs w:val="28"/>
        </w:rPr>
      </w:pPr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</w:p>
    <w:p w14:paraId="6C685552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ИД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исходные данные </w:t>
      </w:r>
    </w:p>
    <w:p w14:paraId="55CD60A3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НА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научная аппаратура </w:t>
      </w:r>
    </w:p>
    <w:p w14:paraId="43012003" w14:textId="32CFAB9A" w:rsidR="00C147A4" w:rsidRPr="00AB25E7" w:rsidRDefault="00CE4F26" w:rsidP="00C147A4">
      <w:pPr>
        <w:tabs>
          <w:tab w:val="num" w:pos="0"/>
        </w:tabs>
      </w:pPr>
      <w:r>
        <w:t>НИР</w:t>
      </w:r>
      <w:r w:rsidR="00C147A4">
        <w:rPr>
          <w:szCs w:val="28"/>
        </w:rPr>
        <w:tab/>
      </w:r>
      <w:r w:rsidR="00C147A4">
        <w:rPr>
          <w:szCs w:val="28"/>
        </w:rPr>
        <w:tab/>
      </w:r>
      <w:r w:rsidR="003434E0">
        <w:rPr>
          <w:szCs w:val="28"/>
        </w:rPr>
        <w:tab/>
      </w:r>
      <w:r w:rsidR="00C147A4" w:rsidRPr="000A0B2E">
        <w:rPr>
          <w:szCs w:val="28"/>
        </w:rPr>
        <w:t>–</w:t>
      </w:r>
      <w:r w:rsidR="003434E0">
        <w:rPr>
          <w:szCs w:val="28"/>
        </w:rPr>
        <w:t xml:space="preserve"> </w:t>
      </w:r>
      <w:r>
        <w:t>научно-исследовательская</w:t>
      </w:r>
      <w:r w:rsidR="00C147A4">
        <w:t xml:space="preserve"> </w:t>
      </w:r>
      <w:r w:rsidR="00C147A4" w:rsidRPr="00AB25E7">
        <w:t>работа</w:t>
      </w:r>
      <w:bookmarkStart w:id="19" w:name="_Hlk26445397"/>
    </w:p>
    <w:p w14:paraId="1D35E1EB" w14:textId="77777777" w:rsidR="00C71E34" w:rsidRDefault="00C71E34" w:rsidP="00C71E34">
      <w:pPr>
        <w:rPr>
          <w:szCs w:val="28"/>
        </w:rPr>
      </w:pPr>
      <w:r w:rsidRPr="00B949EB">
        <w:rPr>
          <w:szCs w:val="28"/>
        </w:rPr>
        <w:t>ОС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операционная система </w:t>
      </w:r>
    </w:p>
    <w:p w14:paraId="6ED43F46" w14:textId="3DBF750A" w:rsidR="004258B8" w:rsidRDefault="004258B8" w:rsidP="004258B8">
      <w:pPr>
        <w:rPr>
          <w:szCs w:val="28"/>
        </w:rPr>
      </w:pPr>
      <w:r w:rsidRPr="004258B8">
        <w:rPr>
          <w:szCs w:val="28"/>
        </w:rPr>
        <w:t>ПДК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</w:t>
      </w:r>
      <w:r w:rsidRPr="004258B8">
        <w:rPr>
          <w:szCs w:val="28"/>
        </w:rPr>
        <w:t>предельно допустимая концентраци</w:t>
      </w:r>
      <w:r w:rsidR="003434E0">
        <w:rPr>
          <w:szCs w:val="28"/>
        </w:rPr>
        <w:t>я</w:t>
      </w:r>
    </w:p>
    <w:p w14:paraId="14ACBE72" w14:textId="77777777" w:rsidR="00C71E34" w:rsidRPr="00B949EB" w:rsidRDefault="00C71E34" w:rsidP="00C71E34">
      <w:pPr>
        <w:rPr>
          <w:szCs w:val="28"/>
        </w:rPr>
      </w:pPr>
      <w:bookmarkStart w:id="20" w:name="_Hlk26445415"/>
      <w:bookmarkEnd w:id="19"/>
      <w:r w:rsidRPr="00B949EB">
        <w:rPr>
          <w:szCs w:val="28"/>
        </w:rPr>
        <w:t>ПЭВМ</w:t>
      </w:r>
      <w:r w:rsidRPr="00B949EB">
        <w:rPr>
          <w:szCs w:val="28"/>
        </w:rPr>
        <w:tab/>
      </w:r>
      <w:r w:rsidRPr="00B949EB">
        <w:rPr>
          <w:szCs w:val="28"/>
        </w:rPr>
        <w:tab/>
        <w:t>– персональная электронная вычислительная машина</w:t>
      </w:r>
    </w:p>
    <w:bookmarkEnd w:id="20"/>
    <w:p w14:paraId="695434C8" w14:textId="77777777" w:rsidR="00C71E34" w:rsidRPr="002D53F0" w:rsidRDefault="00C71E34" w:rsidP="00C71E34">
      <w:pPr>
        <w:rPr>
          <w:szCs w:val="28"/>
        </w:rPr>
      </w:pPr>
      <w:r w:rsidRPr="00B949EB">
        <w:rPr>
          <w:szCs w:val="28"/>
        </w:rPr>
        <w:t>СД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спектральные данные</w:t>
      </w:r>
      <w:bookmarkStart w:id="21" w:name="_Hlk26445435"/>
    </w:p>
    <w:p w14:paraId="182DE722" w14:textId="101F7565" w:rsidR="00CE4F26" w:rsidRPr="009769FE" w:rsidRDefault="00CE4F26" w:rsidP="00C71E34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5E79C33B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СПЭЯ</w:t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спектральная плотность энергетической яркости</w:t>
      </w:r>
    </w:p>
    <w:bookmarkEnd w:id="21"/>
    <w:p w14:paraId="3DA3EB00" w14:textId="44D5FFC2" w:rsidR="00CE4F26" w:rsidRDefault="00C71E34" w:rsidP="00C71E34">
      <w:pPr>
        <w:rPr>
          <w:szCs w:val="28"/>
        </w:rPr>
      </w:pPr>
      <w:r w:rsidRPr="00B949EB">
        <w:rPr>
          <w:szCs w:val="28"/>
        </w:rPr>
        <w:t>ТЗ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техническое задание</w:t>
      </w:r>
    </w:p>
    <w:p w14:paraId="60C18C51" w14:textId="77777777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8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6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2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4963269"/>
      <w:r w:rsidRPr="00B949EB">
        <w:t>НАЗНАЧЕНИЕ ПРОГРАММЫ</w:t>
      </w:r>
      <w:bookmarkEnd w:id="23"/>
    </w:p>
    <w:p w14:paraId="6522AB6F" w14:textId="25D87BAA" w:rsidR="009020F1" w:rsidRPr="00CE4F26" w:rsidRDefault="009020F1" w:rsidP="009020F1">
      <w:r w:rsidRPr="00CE4F26">
        <w:t xml:space="preserve">Разработанное СПО предназначено для </w:t>
      </w:r>
      <w:r w:rsidR="00C8784F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Pr="00CE4F26">
        <w:t>.</w:t>
      </w:r>
    </w:p>
    <w:p w14:paraId="6676C19A" w14:textId="17B93933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C8784F">
        <w:rPr>
          <w:szCs w:val="28"/>
        </w:rPr>
        <w:t>для обнаружения паталогических состояний лесных насаждений и последствий лесных пожаров.</w:t>
      </w:r>
    </w:p>
    <w:p w14:paraId="20DAEAA1" w14:textId="4C7B496B" w:rsidR="00C71E34" w:rsidRDefault="00C71E34" w:rsidP="00C71E34">
      <w:pPr>
        <w:rPr>
          <w:szCs w:val="28"/>
        </w:rPr>
      </w:pPr>
      <w:r w:rsidRPr="00CE4F26">
        <w:rPr>
          <w:szCs w:val="28"/>
        </w:rPr>
        <w:t>(шифр «</w:t>
      </w:r>
      <w:r w:rsidR="00077209">
        <w:rPr>
          <w:caps/>
          <w:szCs w:val="28"/>
        </w:rPr>
        <w:t>Лесопатология</w:t>
      </w:r>
      <w:r w:rsidRPr="00CE4F26">
        <w:rPr>
          <w:szCs w:val="28"/>
        </w:rPr>
        <w:t>»)</w:t>
      </w:r>
    </w:p>
    <w:p w14:paraId="12870A67" w14:textId="44009109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4C8CD26" w14:textId="77777777" w:rsidR="006133DC" w:rsidRDefault="006133DC" w:rsidP="00C71E34">
      <w:pPr>
        <w:rPr>
          <w:szCs w:val="28"/>
        </w:rPr>
      </w:pP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4" w:name="_Toc214963270"/>
      <w:r w:rsidRPr="00B949EB">
        <w:t>УСЛОВИЯ ВЫПОЛНЕНИЯ ПРОГРАММЫ</w:t>
      </w:r>
      <w:bookmarkEnd w:id="24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7003FCCB" w14:textId="47327354" w:rsidR="00C71E34" w:rsidRPr="00B949EB" w:rsidRDefault="00831C86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О</w:t>
      </w:r>
      <w:r w:rsidR="00C71E34" w:rsidRPr="00B949EB">
        <w:rPr>
          <w:lang w:eastAsia="en-US"/>
        </w:rPr>
        <w:t>перационная система – Windows 10</w:t>
      </w:r>
      <w:r>
        <w:rPr>
          <w:lang w:eastAsia="en-US"/>
        </w:rPr>
        <w:t>/11</w:t>
      </w:r>
      <w:r w:rsidR="00C71E34" w:rsidRPr="00B949EB">
        <w:rPr>
          <w:lang w:eastAsia="en-US"/>
        </w:rPr>
        <w:t xml:space="preserve"> x64</w:t>
      </w:r>
      <w:r w:rsidR="002632EC" w:rsidRPr="002632EC">
        <w:rPr>
          <w:lang w:eastAsia="en-US"/>
        </w:rPr>
        <w:t>;</w:t>
      </w:r>
    </w:p>
    <w:p w14:paraId="6405F5EC" w14:textId="678C035E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Процессор не </w:t>
      </w:r>
      <w:r w:rsidR="00831C86">
        <w:rPr>
          <w:lang w:eastAsia="en-US"/>
        </w:rPr>
        <w:t xml:space="preserve">хуже </w:t>
      </w:r>
      <w:r w:rsidR="00831C86">
        <w:rPr>
          <w:lang w:val="en-US" w:eastAsia="en-US"/>
        </w:rPr>
        <w:t>Intel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Core</w:t>
      </w:r>
      <w:r w:rsidR="00831C86" w:rsidRPr="00831C86">
        <w:rPr>
          <w:lang w:eastAsia="en-US"/>
        </w:rPr>
        <w:t xml:space="preserve"> </w:t>
      </w:r>
      <w:proofErr w:type="spellStart"/>
      <w:r w:rsidR="00831C86">
        <w:rPr>
          <w:lang w:val="en-US" w:eastAsia="en-US"/>
        </w:rPr>
        <w:t>i</w:t>
      </w:r>
      <w:proofErr w:type="spellEnd"/>
      <w:r w:rsidR="00831C86" w:rsidRPr="00831C86">
        <w:rPr>
          <w:lang w:eastAsia="en-US"/>
        </w:rPr>
        <w:t>7 9700</w:t>
      </w:r>
      <w:r w:rsidR="00831C86">
        <w:rPr>
          <w:lang w:val="en-US" w:eastAsia="en-US"/>
        </w:rPr>
        <w:t>K</w:t>
      </w:r>
      <w:r w:rsidR="00831C86" w:rsidRPr="00831C86">
        <w:rPr>
          <w:lang w:eastAsia="en-US"/>
        </w:rPr>
        <w:t xml:space="preserve"> 4900 </w:t>
      </w:r>
      <w:r w:rsidR="00831C86">
        <w:rPr>
          <w:lang w:val="en-US" w:eastAsia="en-US"/>
        </w:rPr>
        <w:t>M</w:t>
      </w:r>
      <w:r w:rsidR="00831C86">
        <w:rPr>
          <w:lang w:eastAsia="en-US"/>
        </w:rPr>
        <w:t>Гц</w:t>
      </w:r>
      <w:r w:rsidRPr="00B949EB">
        <w:rPr>
          <w:lang w:eastAsia="en-US"/>
        </w:rPr>
        <w:t>;</w:t>
      </w:r>
    </w:p>
    <w:p w14:paraId="53B85A71" w14:textId="4FF84EFA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Оперативная память - не менее </w:t>
      </w:r>
      <w:r w:rsidR="00831C86">
        <w:rPr>
          <w:lang w:eastAsia="en-US"/>
        </w:rPr>
        <w:t>32</w:t>
      </w:r>
      <w:r w:rsidRPr="00B949EB">
        <w:rPr>
          <w:lang w:eastAsia="en-US"/>
        </w:rPr>
        <w:t xml:space="preserve"> Гбайт; </w:t>
      </w:r>
    </w:p>
    <w:p w14:paraId="6272769E" w14:textId="40B34042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Накопитель на магнитных дисках (HDD) - не менее </w:t>
      </w:r>
      <w:r w:rsidR="00831C86">
        <w:rPr>
          <w:lang w:eastAsia="en-US"/>
        </w:rPr>
        <w:t>2</w:t>
      </w:r>
      <w:r w:rsidRPr="00B949EB">
        <w:rPr>
          <w:lang w:eastAsia="en-US"/>
        </w:rPr>
        <w:t xml:space="preserve"> Тбайт (для хранения исходных и обработанных данных);</w:t>
      </w:r>
    </w:p>
    <w:p w14:paraId="34B5F062" w14:textId="762D9751" w:rsidR="005A33AB" w:rsidRDefault="00096138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2 ц</w:t>
      </w:r>
      <w:r w:rsidR="00C71E34" w:rsidRPr="00B949EB">
        <w:rPr>
          <w:lang w:eastAsia="en-US"/>
        </w:rPr>
        <w:t>ветн</w:t>
      </w:r>
      <w:r>
        <w:rPr>
          <w:lang w:eastAsia="en-US"/>
        </w:rPr>
        <w:t>ых</w:t>
      </w:r>
      <w:r w:rsidR="00C71E34" w:rsidRPr="00B949EB">
        <w:rPr>
          <w:lang w:eastAsia="en-US"/>
        </w:rPr>
        <w:t xml:space="preserve"> монитор</w:t>
      </w:r>
      <w:r>
        <w:rPr>
          <w:lang w:eastAsia="en-US"/>
        </w:rPr>
        <w:t>а</w:t>
      </w:r>
      <w:r w:rsidR="005A33AB">
        <w:rPr>
          <w:lang w:eastAsia="en-US"/>
        </w:rPr>
        <w:t xml:space="preserve"> не менее 24 дюймов</w:t>
      </w:r>
    </w:p>
    <w:p w14:paraId="5C3D75DF" w14:textId="45C7F8BA" w:rsidR="00C71E34" w:rsidRPr="00B949EB" w:rsidRDefault="005A33AB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В</w:t>
      </w:r>
      <w:r w:rsidR="00C71E34" w:rsidRPr="00B949EB">
        <w:rPr>
          <w:lang w:eastAsia="en-US"/>
        </w:rPr>
        <w:t>идеокарта</w:t>
      </w:r>
      <w:r>
        <w:rPr>
          <w:lang w:eastAsia="en-US"/>
        </w:rPr>
        <w:t xml:space="preserve"> не хуже </w:t>
      </w:r>
      <w:r>
        <w:rPr>
          <w:lang w:val="en-US" w:eastAsia="en-US"/>
        </w:rPr>
        <w:t>GeForce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GTX</w:t>
      </w:r>
      <w:r w:rsidRPr="005A33AB">
        <w:rPr>
          <w:lang w:eastAsia="en-US"/>
        </w:rPr>
        <w:t xml:space="preserve"> 1660 </w:t>
      </w:r>
      <w:proofErr w:type="spellStart"/>
      <w:r>
        <w:rPr>
          <w:lang w:val="en-US" w:eastAsia="en-US"/>
        </w:rPr>
        <w:t>Ti</w:t>
      </w:r>
      <w:proofErr w:type="spellEnd"/>
      <w:r w:rsidRPr="005A33AB">
        <w:rPr>
          <w:lang w:eastAsia="en-US"/>
        </w:rPr>
        <w:t xml:space="preserve"> </w:t>
      </w:r>
      <w:r>
        <w:rPr>
          <w:lang w:val="en-US" w:eastAsia="en-US"/>
        </w:rPr>
        <w:t>Armor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OC</w:t>
      </w:r>
      <w:r w:rsidRPr="005A33AB">
        <w:rPr>
          <w:lang w:eastAsia="en-US"/>
        </w:rPr>
        <w:t xml:space="preserve"> 6</w:t>
      </w:r>
      <w:r>
        <w:rPr>
          <w:lang w:val="en-US" w:eastAsia="en-US"/>
        </w:rPr>
        <w:t>GB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GDDR</w:t>
      </w:r>
      <w:r w:rsidRPr="005A33AB">
        <w:rPr>
          <w:lang w:eastAsia="en-US"/>
        </w:rPr>
        <w:t>6</w:t>
      </w:r>
      <w:r w:rsidR="00C71E34" w:rsidRPr="00B949EB">
        <w:rPr>
          <w:lang w:eastAsia="en-US"/>
        </w:rPr>
        <w:t>;</w:t>
      </w:r>
    </w:p>
    <w:p w14:paraId="3CDFCA1F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Клавиатура;</w:t>
      </w:r>
    </w:p>
    <w:p w14:paraId="7059E67E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Манипулятор «мышь».</w:t>
      </w:r>
    </w:p>
    <w:p w14:paraId="43EC6ACE" w14:textId="3CFCAD40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5" w:name="_Toc214963271"/>
      <w:r w:rsidRPr="00B949EB">
        <w:lastRenderedPageBreak/>
        <w:t>ВЫПОЛНЕНИЕ ПРОГРАММЫ</w:t>
      </w:r>
      <w:bookmarkStart w:id="26" w:name="_Toc535503320"/>
      <w:bookmarkEnd w:id="25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7" w:name="_Toc214963272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6"/>
      <w:r w:rsidRPr="00B949EB">
        <w:rPr>
          <w:bCs w:val="0"/>
        </w:rPr>
        <w:t>Запуск программы</w:t>
      </w:r>
      <w:bookmarkStart w:id="28" w:name="_Hlk511991063"/>
      <w:bookmarkStart w:id="29" w:name="_Toc22644817"/>
      <w:bookmarkEnd w:id="27"/>
    </w:p>
    <w:bookmarkEnd w:id="28"/>
    <w:bookmarkEnd w:id="29"/>
    <w:p w14:paraId="5EE7E3D1" w14:textId="4C7198EB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proofErr w:type="spellStart"/>
      <w:r w:rsidR="00027A7A">
        <w:rPr>
          <w:lang w:val="en-US" w:eastAsia="en-US"/>
        </w:rPr>
        <w:t>ForestGuardInstall</w:t>
      </w:r>
      <w:proofErr w:type="spellEnd"/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proofErr w:type="spellStart"/>
      <w:r w:rsidR="00103CE9">
        <w:rPr>
          <w:lang w:val="en-US" w:eastAsia="en-US"/>
        </w:rPr>
        <w:t>ForestGuard</w:t>
      </w:r>
      <w:proofErr w:type="spellEnd"/>
      <w:r w:rsidRPr="00B949EB">
        <w:rPr>
          <w:lang w:eastAsia="en-US"/>
        </w:rPr>
        <w:t>.</w:t>
      </w:r>
      <w:r w:rsidRPr="00B949EB">
        <w:rPr>
          <w:lang w:val="en-US" w:eastAsia="en-US"/>
        </w:rPr>
        <w:t>exe</w:t>
      </w:r>
      <w:r w:rsidRPr="00B949EB">
        <w:rPr>
          <w:lang w:eastAsia="en-US"/>
        </w:rPr>
        <w:t xml:space="preserve">. Программа не требует установки дополнительных драйверов, модулей или библиотек при запуске </w:t>
      </w:r>
      <w:proofErr w:type="spellStart"/>
      <w:r w:rsidRPr="00B949EB">
        <w:rPr>
          <w:lang w:eastAsia="en-US"/>
        </w:rPr>
        <w:t>релизной</w:t>
      </w:r>
      <w:proofErr w:type="spellEnd"/>
      <w:r w:rsidRPr="00B949EB">
        <w:rPr>
          <w:lang w:eastAsia="en-US"/>
        </w:rPr>
        <w:t xml:space="preserve"> версии.</w:t>
      </w:r>
    </w:p>
    <w:p w14:paraId="011BBD85" w14:textId="12CD1DE3" w:rsidR="00C71E34" w:rsidRDefault="00C71E34" w:rsidP="00C71E34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  <w:r w:rsidRPr="00B949EB">
        <w:t>В этом окне пользовател</w:t>
      </w:r>
      <w:r w:rsidR="00204DE2">
        <w:t xml:space="preserve">ь получает возможность загружать и просматривать исходные данные, а </w:t>
      </w:r>
      <w:r w:rsidR="004519CF">
        <w:t>также</w:t>
      </w:r>
      <w:r w:rsidR="00204DE2">
        <w:t xml:space="preserve"> проводить поиск и создавать области интересов.</w:t>
      </w:r>
      <w:r w:rsidRPr="00B949EB">
        <w:t xml:space="preserve"> Для </w:t>
      </w:r>
      <w:r w:rsidR="004519CF">
        <w:t>загрузки данных</w:t>
      </w:r>
      <w:r w:rsidR="00C03EB6">
        <w:t>,</w:t>
      </w:r>
      <w:r w:rsidRPr="00B949EB">
        <w:t xml:space="preserve"> </w:t>
      </w:r>
      <w:r w:rsidR="004519CF">
        <w:t xml:space="preserve">в </w:t>
      </w:r>
      <w:r w:rsidRPr="00B949EB">
        <w:t xml:space="preserve">меню «Файл» </w:t>
      </w:r>
      <w:r w:rsidR="004519CF">
        <w:t>необходимо</w:t>
      </w:r>
      <w:r w:rsidRPr="00B949EB">
        <w:t xml:space="preserve"> выбрать </w:t>
      </w:r>
      <w:r w:rsidR="004519CF">
        <w:t>интересующий вариант загрузки</w:t>
      </w:r>
      <w:r w:rsidRPr="00B949EB">
        <w:t xml:space="preserve">. После выбора типа </w:t>
      </w:r>
      <w:r w:rsidR="004519CF">
        <w:t>спутника</w:t>
      </w:r>
      <w:r w:rsidR="003D25BE">
        <w:t xml:space="preserve"> в меню «Файл»,</w:t>
      </w:r>
      <w:r w:rsidR="004519CF">
        <w:t xml:space="preserve"> в проводнике требуется указать путь к заголовочному файлу </w:t>
      </w:r>
      <w:r w:rsidR="003D25BE">
        <w:t xml:space="preserve">для выбранного типа </w:t>
      </w:r>
      <w:r w:rsidR="004519CF">
        <w:t>спутника</w:t>
      </w:r>
      <w:r w:rsidRPr="00B949EB">
        <w:t>.</w:t>
      </w:r>
    </w:p>
    <w:p w14:paraId="281FB7BC" w14:textId="11733B91" w:rsidR="00C71E34" w:rsidRDefault="00204DE2" w:rsidP="00204DE2">
      <w:pPr>
        <w:ind w:firstLine="0"/>
      </w:pPr>
      <w:r w:rsidRPr="00204DE2">
        <w:rPr>
          <w:noProof/>
        </w:rPr>
        <w:drawing>
          <wp:inline distT="0" distB="0" distL="0" distR="0" wp14:anchorId="11C0FD62" wp14:editId="2B4D47D8">
            <wp:extent cx="6120130" cy="31426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4D4590A9" w:rsidR="00C71E34" w:rsidRPr="00B949EB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Внешний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proofErr w:type="spellStart"/>
      <w:r w:rsidR="003D25BE">
        <w:rPr>
          <w:lang w:eastAsia="en-US"/>
        </w:rPr>
        <w:t>Лесопатология</w:t>
      </w:r>
      <w:proofErr w:type="spellEnd"/>
      <w:r w:rsidRPr="00B949EB">
        <w:rPr>
          <w:lang w:eastAsia="en-US"/>
        </w:rPr>
        <w:t>»</w:t>
      </w:r>
    </w:p>
    <w:p w14:paraId="4A4243AF" w14:textId="34E5D21C" w:rsidR="00C71E34" w:rsidRPr="003C47DE" w:rsidRDefault="00C71E34" w:rsidP="00196F58">
      <w:pPr>
        <w:pStyle w:val="2a"/>
        <w:ind w:left="1588" w:hanging="879"/>
        <w:rPr>
          <w:bCs w:val="0"/>
        </w:rPr>
      </w:pPr>
      <w:bookmarkStart w:id="30" w:name="_Toc214963273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30"/>
    </w:p>
    <w:p w14:paraId="6B2B6371" w14:textId="3EB119C1" w:rsidR="00C71E34" w:rsidRDefault="004601E6" w:rsidP="00C71E34">
      <w:pPr>
        <w:rPr>
          <w:lang w:eastAsia="en-US"/>
        </w:rPr>
      </w:pPr>
      <w:r>
        <w:rPr>
          <w:lang w:eastAsia="en-US"/>
        </w:rPr>
        <w:t xml:space="preserve">В меню «Файл» можно выбрать загрузку данных для спутников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B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8,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9</w:t>
      </w:r>
      <w:r>
        <w:rPr>
          <w:lang w:eastAsia="en-US"/>
        </w:rPr>
        <w:t xml:space="preserve"> как для одного момента времени, так и для построения временных рядов. Ниже будут рассмотрены различные варианты загрузки. В</w:t>
      </w:r>
      <w:r w:rsidRPr="00B949EB">
        <w:rPr>
          <w:lang w:eastAsia="en-US"/>
        </w:rPr>
        <w:t xml:space="preserve">ид </w:t>
      </w:r>
      <w:r>
        <w:rPr>
          <w:lang w:eastAsia="en-US"/>
        </w:rPr>
        <w:t>меню «Файл»</w:t>
      </w:r>
      <w:r w:rsidRPr="00B949EB">
        <w:rPr>
          <w:lang w:eastAsia="en-US"/>
        </w:rPr>
        <w:t xml:space="preserve"> представлен на рисунке 3.</w:t>
      </w:r>
      <w:r>
        <w:rPr>
          <w:lang w:eastAsia="en-US"/>
        </w:rPr>
        <w:t>2</w:t>
      </w:r>
      <w:r w:rsidRPr="00B949EB">
        <w:rPr>
          <w:lang w:eastAsia="en-US"/>
        </w:rPr>
        <w:t>.1</w:t>
      </w:r>
      <w:r>
        <w:rPr>
          <w:lang w:eastAsia="en-US"/>
        </w:rPr>
        <w:t>.</w:t>
      </w:r>
    </w:p>
    <w:p w14:paraId="53D0DCC2" w14:textId="1D5F71E3" w:rsidR="00C71E34" w:rsidRDefault="004601E6" w:rsidP="004601E6">
      <w:pPr>
        <w:rPr>
          <w:lang w:eastAsia="en-US"/>
        </w:rPr>
      </w:pPr>
      <w:r w:rsidRPr="004601E6">
        <w:rPr>
          <w:noProof/>
          <w:lang w:eastAsia="en-US"/>
        </w:rPr>
        <w:lastRenderedPageBreak/>
        <w:drawing>
          <wp:inline distT="0" distB="0" distL="0" distR="0" wp14:anchorId="1F17A6D1" wp14:editId="68FF13EC">
            <wp:extent cx="3756660" cy="156004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26CA" w14:textId="524A39E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ab/>
      </w:r>
      <w:r w:rsidR="00C71E34"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="00C71E34" w:rsidRPr="00B949EB">
        <w:rPr>
          <w:lang w:eastAsia="en-US"/>
        </w:rPr>
        <w:t>.1 – Диалоговое окно выбора</w:t>
      </w:r>
      <w:r w:rsidR="004601E6">
        <w:rPr>
          <w:lang w:eastAsia="en-US"/>
        </w:rPr>
        <w:t xml:space="preserve"> заголовочного</w:t>
      </w:r>
      <w:r w:rsidR="00C71E34" w:rsidRPr="00B949EB">
        <w:rPr>
          <w:lang w:eastAsia="en-US"/>
        </w:rPr>
        <w:t xml:space="preserve"> файла</w:t>
      </w:r>
    </w:p>
    <w:p w14:paraId="049C40D7" w14:textId="79703D7C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61F3C5E4" w14:textId="46CEB658" w:rsidR="0055407E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Затем в диалоговом меню рисунок 3.2.2 нужно выбрать один из файлов.</w:t>
      </w:r>
    </w:p>
    <w:p w14:paraId="03361B26" w14:textId="6C1E9E18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 xml:space="preserve">Для спутника </w:t>
      </w:r>
      <w:r>
        <w:rPr>
          <w:lang w:val="en-US" w:eastAsia="en-US"/>
        </w:rPr>
        <w:t>Landsat</w:t>
      </w:r>
      <w:r w:rsidRPr="00151BC6">
        <w:rPr>
          <w:lang w:eastAsia="en-US"/>
        </w:rPr>
        <w:t xml:space="preserve"> 9, </w:t>
      </w:r>
      <w:r>
        <w:rPr>
          <w:lang w:eastAsia="en-US"/>
        </w:rPr>
        <w:t>заголовочные файлы могут быть представлены в форматах</w:t>
      </w:r>
      <w:r w:rsidRPr="00151BC6">
        <w:rPr>
          <w:lang w:eastAsia="en-US"/>
        </w:rPr>
        <w:t>:</w:t>
      </w:r>
      <w:r>
        <w:rPr>
          <w:lang w:eastAsia="en-US"/>
        </w:rPr>
        <w:t xml:space="preserve"> </w:t>
      </w:r>
      <w:r>
        <w:rPr>
          <w:lang w:val="en-US" w:eastAsia="en-US"/>
        </w:rPr>
        <w:t>json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txt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xml</w:t>
      </w:r>
      <w:r w:rsidRPr="00151BC6">
        <w:rPr>
          <w:lang w:eastAsia="en-US"/>
        </w:rPr>
        <w:t xml:space="preserve">. </w:t>
      </w:r>
      <w:r>
        <w:rPr>
          <w:lang w:eastAsia="en-US"/>
        </w:rPr>
        <w:t>Различные форматы имеют равнозначное содержимое.</w:t>
      </w:r>
    </w:p>
    <w:p w14:paraId="27118BB7" w14:textId="77777777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537B3DD7" w14:textId="261D95F1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55407E">
        <w:rPr>
          <w:noProof/>
          <w:lang w:eastAsia="en-US"/>
        </w:rPr>
        <w:drawing>
          <wp:inline distT="0" distB="0" distL="0" distR="0" wp14:anchorId="4F5542D5" wp14:editId="298AA6AF">
            <wp:extent cx="4739640" cy="18544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395" cy="185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039" w14:textId="53281E1B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4517E6D9" w14:textId="56F4454E" w:rsidR="0055407E" w:rsidRP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B949EB">
        <w:rPr>
          <w:lang w:eastAsia="en-US"/>
        </w:rPr>
        <w:t>Рисунок 3.</w:t>
      </w:r>
      <w:r>
        <w:rPr>
          <w:lang w:eastAsia="en-US"/>
        </w:rPr>
        <w:t>2</w:t>
      </w:r>
      <w:r w:rsidRPr="00B949EB">
        <w:rPr>
          <w:lang w:eastAsia="en-US"/>
        </w:rPr>
        <w:t>.</w:t>
      </w:r>
      <w:r w:rsidRPr="0055407E">
        <w:rPr>
          <w:lang w:eastAsia="en-US"/>
        </w:rPr>
        <w:t>2</w:t>
      </w:r>
      <w:r w:rsidRPr="00B949EB">
        <w:rPr>
          <w:lang w:eastAsia="en-US"/>
        </w:rPr>
        <w:t xml:space="preserve"> – Диалоговое окно выбора</w:t>
      </w:r>
      <w:r>
        <w:rPr>
          <w:lang w:eastAsia="en-US"/>
        </w:rPr>
        <w:t xml:space="preserve"> заголовочного</w:t>
      </w:r>
      <w:r w:rsidRPr="00B949EB">
        <w:rPr>
          <w:lang w:eastAsia="en-US"/>
        </w:rPr>
        <w:t xml:space="preserve"> файла</w:t>
      </w:r>
    </w:p>
    <w:p w14:paraId="60BF7CEE" w14:textId="77777777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788E9EC3" w14:textId="7777777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0EB1E1C3" w14:textId="2EE74283" w:rsidR="00C71E34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На рисунке 3.2.</w:t>
      </w:r>
      <w:r w:rsidR="0055407E" w:rsidRPr="0055407E">
        <w:rPr>
          <w:lang w:eastAsia="en-US"/>
        </w:rPr>
        <w:t>3</w:t>
      </w:r>
      <w:r>
        <w:rPr>
          <w:lang w:eastAsia="en-US"/>
        </w:rPr>
        <w:t xml:space="preserve"> изображён вариант загрузки данных для спутника </w:t>
      </w:r>
      <w:r>
        <w:rPr>
          <w:lang w:val="en-US" w:eastAsia="en-US"/>
        </w:rPr>
        <w:t>Landsat</w:t>
      </w:r>
      <w:r w:rsidRPr="00022CA7">
        <w:rPr>
          <w:lang w:eastAsia="en-US"/>
        </w:rPr>
        <w:t xml:space="preserve"> 9</w:t>
      </w:r>
      <w:r>
        <w:rPr>
          <w:lang w:eastAsia="en-US"/>
        </w:rPr>
        <w:tab/>
      </w:r>
      <w:r>
        <w:rPr>
          <w:lang w:eastAsia="en-US"/>
        </w:rPr>
        <w:tab/>
      </w:r>
    </w:p>
    <w:p w14:paraId="3FF4EE8F" w14:textId="3270BB8B" w:rsidR="00022CA7" w:rsidRDefault="00022CA7" w:rsidP="00C71E34">
      <w:pPr>
        <w:pStyle w:val="affff0"/>
        <w:rPr>
          <w:lang w:eastAsia="en-US"/>
        </w:rPr>
      </w:pPr>
    </w:p>
    <w:p w14:paraId="46F836BB" w14:textId="3E8A1004" w:rsidR="00C71E34" w:rsidRDefault="00022CA7" w:rsidP="00022CA7">
      <w:pPr>
        <w:pStyle w:val="affff0"/>
        <w:rPr>
          <w:lang w:eastAsia="en-US"/>
        </w:rPr>
      </w:pPr>
      <w:r w:rsidRPr="00022CA7">
        <w:rPr>
          <w:noProof/>
          <w:lang w:eastAsia="en-US"/>
        </w:rPr>
        <w:drawing>
          <wp:inline distT="0" distB="0" distL="0" distR="0" wp14:anchorId="207994F9" wp14:editId="6D231AE6">
            <wp:extent cx="4137660" cy="2905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520" cy="2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4C48" w14:textId="77777777" w:rsidR="00022CA7" w:rsidRDefault="00022CA7" w:rsidP="00022CA7">
      <w:pPr>
        <w:pStyle w:val="affff0"/>
        <w:rPr>
          <w:lang w:eastAsia="en-US"/>
        </w:rPr>
      </w:pPr>
    </w:p>
    <w:p w14:paraId="3B588078" w14:textId="7F96AB22" w:rsidR="00C71E34" w:rsidRPr="00022CA7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55407E" w:rsidRPr="00151BC6">
        <w:rPr>
          <w:lang w:eastAsia="en-US"/>
        </w:rPr>
        <w:t>3</w:t>
      </w:r>
      <w:r w:rsidRPr="00B949EB">
        <w:rPr>
          <w:lang w:eastAsia="en-US"/>
        </w:rPr>
        <w:t xml:space="preserve"> – </w:t>
      </w:r>
      <w:r w:rsidR="00022CA7">
        <w:rPr>
          <w:lang w:eastAsia="en-US"/>
        </w:rPr>
        <w:t xml:space="preserve">Пример загруженных данных для спутника </w:t>
      </w:r>
      <w:r w:rsidR="00022CA7">
        <w:rPr>
          <w:lang w:val="en-US" w:eastAsia="en-US"/>
        </w:rPr>
        <w:t>Land</w:t>
      </w:r>
      <w:r w:rsidR="0055407E">
        <w:rPr>
          <w:lang w:val="en-US" w:eastAsia="en-US"/>
        </w:rPr>
        <w:t>s</w:t>
      </w:r>
      <w:r w:rsidR="00022CA7">
        <w:rPr>
          <w:lang w:val="en-US" w:eastAsia="en-US"/>
        </w:rPr>
        <w:t>at</w:t>
      </w:r>
      <w:r w:rsidR="00022CA7" w:rsidRPr="00022CA7">
        <w:rPr>
          <w:lang w:eastAsia="en-US"/>
        </w:rPr>
        <w:t xml:space="preserve"> 9</w:t>
      </w:r>
    </w:p>
    <w:p w14:paraId="4D4561F2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79CB5F65" w14:textId="60F8A7DE" w:rsidR="00C71E34" w:rsidRDefault="00C71E34" w:rsidP="00C71E34">
      <w:pPr>
        <w:pStyle w:val="affff0"/>
        <w:rPr>
          <w:lang w:eastAsia="en-US"/>
        </w:rPr>
      </w:pPr>
    </w:p>
    <w:p w14:paraId="3E4CE4C3" w14:textId="6F3786AA" w:rsidR="00924D2C" w:rsidRDefault="00924D2C" w:rsidP="00924D2C">
      <w:pPr>
        <w:pStyle w:val="affff0"/>
        <w:ind w:firstLine="851"/>
        <w:rPr>
          <w:lang w:eastAsia="en-US"/>
        </w:rPr>
      </w:pPr>
      <w:r>
        <w:rPr>
          <w:lang w:eastAsia="en-US"/>
        </w:rPr>
        <w:t xml:space="preserve">При выборе загрузки данных </w:t>
      </w:r>
      <w:r>
        <w:rPr>
          <w:lang w:val="en-US" w:eastAsia="en-US"/>
        </w:rPr>
        <w:t>Sentinel</w:t>
      </w:r>
      <w:r w:rsidRPr="00924D2C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924D2C">
        <w:rPr>
          <w:lang w:eastAsia="en-US"/>
        </w:rPr>
        <w:t xml:space="preserve">, </w:t>
      </w:r>
      <w:r>
        <w:rPr>
          <w:lang w:eastAsia="en-US"/>
        </w:rPr>
        <w:t xml:space="preserve">формат заголовочного файла будет представлен только в виде </w:t>
      </w:r>
      <w:r>
        <w:rPr>
          <w:lang w:val="en-US" w:eastAsia="en-US"/>
        </w:rPr>
        <w:t>xml</w:t>
      </w:r>
      <w:r>
        <w:rPr>
          <w:lang w:eastAsia="en-US"/>
        </w:rPr>
        <w:t>. Пример можно увидеть на рисунке 3.2.4</w:t>
      </w:r>
    </w:p>
    <w:p w14:paraId="1D660052" w14:textId="77777777" w:rsidR="00924D2C" w:rsidRPr="00924D2C" w:rsidRDefault="00924D2C" w:rsidP="00924D2C">
      <w:pPr>
        <w:pStyle w:val="affff0"/>
        <w:ind w:firstLine="851"/>
        <w:rPr>
          <w:lang w:eastAsia="en-US"/>
        </w:rPr>
      </w:pPr>
    </w:p>
    <w:p w14:paraId="3E7F499B" w14:textId="5BAB0656" w:rsidR="00BA3560" w:rsidRPr="00B949EB" w:rsidRDefault="00BA3560" w:rsidP="00C71E34">
      <w:pPr>
        <w:pStyle w:val="affff0"/>
        <w:rPr>
          <w:lang w:eastAsia="en-US"/>
        </w:rPr>
      </w:pPr>
      <w:r w:rsidRPr="00BA3560">
        <w:rPr>
          <w:noProof/>
          <w:lang w:eastAsia="en-US"/>
        </w:rPr>
        <w:drawing>
          <wp:inline distT="0" distB="0" distL="0" distR="0" wp14:anchorId="4B1F0AED" wp14:editId="3EAA8A1C">
            <wp:extent cx="5204460" cy="2675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8630" cy="2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7C5" w14:textId="77777777" w:rsidR="00C71E34" w:rsidRDefault="00C71E34" w:rsidP="00C71E34">
      <w:pPr>
        <w:pStyle w:val="affff0"/>
        <w:rPr>
          <w:lang w:eastAsia="en-US"/>
        </w:rPr>
      </w:pPr>
    </w:p>
    <w:p w14:paraId="488BF0A1" w14:textId="0D2D9B9A" w:rsidR="00C71E34" w:rsidRPr="00BA3560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924D2C">
        <w:rPr>
          <w:lang w:eastAsia="en-US"/>
        </w:rPr>
        <w:t>4</w:t>
      </w:r>
      <w:r w:rsidRPr="00B949EB">
        <w:rPr>
          <w:lang w:eastAsia="en-US"/>
        </w:rPr>
        <w:t xml:space="preserve"> – </w:t>
      </w:r>
      <w:r w:rsidR="00BA3560">
        <w:rPr>
          <w:lang w:eastAsia="en-US"/>
        </w:rPr>
        <w:t xml:space="preserve">Выбор заголовочного файла для </w:t>
      </w:r>
      <w:r w:rsidR="00BA3560">
        <w:rPr>
          <w:lang w:val="en-US" w:eastAsia="en-US"/>
        </w:rPr>
        <w:t>Sentinel</w:t>
      </w:r>
      <w:r w:rsidR="00BA3560" w:rsidRPr="00924D2C">
        <w:rPr>
          <w:lang w:eastAsia="en-US"/>
        </w:rPr>
        <w:t>-</w:t>
      </w:r>
      <w:r w:rsidR="00BA3560" w:rsidRPr="00BA3560">
        <w:rPr>
          <w:lang w:eastAsia="en-US"/>
        </w:rPr>
        <w:t>2</w:t>
      </w:r>
      <w:r w:rsidR="00BA3560">
        <w:rPr>
          <w:lang w:val="en-US" w:eastAsia="en-US"/>
        </w:rPr>
        <w:t>A</w:t>
      </w:r>
    </w:p>
    <w:p w14:paraId="3B9B35F1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4C713624" w14:textId="5652F524" w:rsidR="00C71E34" w:rsidRDefault="00C71E34" w:rsidP="00C71E34">
      <w:r w:rsidRPr="00B949EB">
        <w:t xml:space="preserve">В </w:t>
      </w:r>
      <w:r w:rsidR="00515FC5">
        <w:t xml:space="preserve">случае загрузки временного ряда нужно выбрать </w:t>
      </w:r>
      <w:r w:rsidR="000B4A60">
        <w:t>директорию,</w:t>
      </w:r>
      <w:r w:rsidR="00515FC5">
        <w:t xml:space="preserve"> в которой </w:t>
      </w:r>
      <w:r w:rsidR="000B4A60">
        <w:t>будут находится поддиректории для разных моментов времени. Пример загруженного временного ряда на рисунке 3.2.5.</w:t>
      </w:r>
    </w:p>
    <w:p w14:paraId="47935233" w14:textId="5E3888CB" w:rsidR="000B4A60" w:rsidRPr="00B949EB" w:rsidRDefault="000B4A60" w:rsidP="000B4A60">
      <w:pPr>
        <w:ind w:firstLine="0"/>
      </w:pPr>
      <w:r w:rsidRPr="000B4A60">
        <w:rPr>
          <w:noProof/>
        </w:rPr>
        <w:drawing>
          <wp:inline distT="0" distB="0" distL="0" distR="0" wp14:anchorId="39E4B694" wp14:editId="0F025471">
            <wp:extent cx="6120130" cy="33204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AD61" w14:textId="1AA6EF95" w:rsidR="00C71E34" w:rsidRDefault="00C71E34" w:rsidP="00C71E34">
      <w:pPr>
        <w:pStyle w:val="affff0"/>
        <w:rPr>
          <w:noProof/>
        </w:rPr>
      </w:pPr>
    </w:p>
    <w:p w14:paraId="026C4752" w14:textId="77777777" w:rsidR="00C71E34" w:rsidRDefault="00C71E34" w:rsidP="00C71E34">
      <w:pPr>
        <w:pStyle w:val="affff0"/>
        <w:rPr>
          <w:noProof/>
        </w:rPr>
      </w:pPr>
    </w:p>
    <w:p w14:paraId="0EF8C98B" w14:textId="1E9CA106" w:rsidR="00C71E34" w:rsidRDefault="00C71E34" w:rsidP="00C71E34">
      <w:pPr>
        <w:pStyle w:val="affff0"/>
        <w:rPr>
          <w:noProof/>
        </w:rPr>
      </w:pPr>
      <w:r>
        <w:rPr>
          <w:noProof/>
        </w:rPr>
        <w:t>Рисунок 3.</w:t>
      </w:r>
      <w:r w:rsidR="00BC78A3" w:rsidRPr="00BC78A3">
        <w:rPr>
          <w:noProof/>
        </w:rPr>
        <w:t>2</w:t>
      </w:r>
      <w:r>
        <w:rPr>
          <w:noProof/>
        </w:rPr>
        <w:t xml:space="preserve">.5 – </w:t>
      </w:r>
      <w:r w:rsidR="000B4A60">
        <w:rPr>
          <w:noProof/>
        </w:rPr>
        <w:t>Окно с загруженным временным рядом.</w:t>
      </w:r>
    </w:p>
    <w:p w14:paraId="6D8E189E" w14:textId="77777777" w:rsidR="00824488" w:rsidRDefault="00824488" w:rsidP="00C71E34">
      <w:pPr>
        <w:pStyle w:val="affff0"/>
        <w:rPr>
          <w:noProof/>
        </w:rPr>
      </w:pPr>
    </w:p>
    <w:p w14:paraId="0B69392E" w14:textId="151177B3" w:rsidR="00824488" w:rsidRDefault="00824488" w:rsidP="00824488">
      <w:pPr>
        <w:pStyle w:val="3"/>
      </w:pPr>
      <w:bookmarkStart w:id="31" w:name="_Toc214963274"/>
      <w:r>
        <w:lastRenderedPageBreak/>
        <w:t>Выделение областей</w:t>
      </w:r>
      <w:r w:rsidR="004A4213">
        <w:t xml:space="preserve"> интереса</w:t>
      </w:r>
      <w:bookmarkEnd w:id="31"/>
    </w:p>
    <w:p w14:paraId="27D08D1E" w14:textId="32303CA3" w:rsidR="002143B1" w:rsidRDefault="00D528E4" w:rsidP="00065886">
      <w:pPr>
        <w:rPr>
          <w:lang w:eastAsia="en-US"/>
        </w:rPr>
      </w:pPr>
      <w:r>
        <w:rPr>
          <w:lang w:eastAsia="en-US"/>
        </w:rPr>
        <w:t xml:space="preserve">Выделение областей интереса </w:t>
      </w:r>
      <w:r w:rsidR="004A4213">
        <w:rPr>
          <w:lang w:eastAsia="en-US"/>
        </w:rPr>
        <w:t xml:space="preserve">на базовом слое изображения осуществляется нажатием клавиши «ПРОБЕЛ». Каждое нажатие на клавишу «ПРОБЕЛ» добавляет точку полигон. Для завершения выделения нужно нажать клавишу «ВВОД». </w:t>
      </w:r>
      <w:r w:rsidR="002D2365">
        <w:rPr>
          <w:lang w:eastAsia="en-US"/>
        </w:rPr>
        <w:t>Пример добавленной области интереса на рисунке 3.2.6.</w:t>
      </w:r>
    </w:p>
    <w:p w14:paraId="54487897" w14:textId="05807893" w:rsidR="002D2365" w:rsidRDefault="002D2365" w:rsidP="002D2365">
      <w:pPr>
        <w:jc w:val="center"/>
        <w:rPr>
          <w:lang w:eastAsia="en-US"/>
        </w:rPr>
      </w:pPr>
      <w:r w:rsidRPr="002D2365">
        <w:rPr>
          <w:noProof/>
          <w:lang w:eastAsia="en-US"/>
        </w:rPr>
        <w:drawing>
          <wp:inline distT="0" distB="0" distL="0" distR="0" wp14:anchorId="5871D10E" wp14:editId="06E6D65E">
            <wp:extent cx="3236254" cy="239143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9159" cy="240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875E" w14:textId="76C8E2FF" w:rsidR="002D2365" w:rsidRDefault="002D2365" w:rsidP="002D2365">
      <w:pPr>
        <w:pStyle w:val="affff0"/>
        <w:rPr>
          <w:noProof/>
        </w:rPr>
      </w:pPr>
      <w:r>
        <w:rPr>
          <w:noProof/>
        </w:rPr>
        <w:t>Рисунок 3.</w:t>
      </w:r>
      <w:r w:rsidRPr="00BC78A3">
        <w:rPr>
          <w:noProof/>
        </w:rPr>
        <w:t>2</w:t>
      </w:r>
      <w:r>
        <w:rPr>
          <w:noProof/>
        </w:rPr>
        <w:t>.6 – Область интереса.</w:t>
      </w:r>
    </w:p>
    <w:p w14:paraId="2C9E5008" w14:textId="77777777" w:rsidR="002D2365" w:rsidRPr="00065886" w:rsidRDefault="002D2365" w:rsidP="00065886">
      <w:pPr>
        <w:rPr>
          <w:lang w:eastAsia="en-US"/>
        </w:rPr>
      </w:pPr>
    </w:p>
    <w:p w14:paraId="245D1793" w14:textId="77777777" w:rsidR="00000EAE" w:rsidRDefault="00000EAE" w:rsidP="00383215">
      <w:pPr>
        <w:ind w:firstLine="0"/>
        <w:rPr>
          <w:lang w:eastAsia="en-US"/>
        </w:rPr>
      </w:pPr>
    </w:p>
    <w:p w14:paraId="2E2FF48B" w14:textId="3F7DEF0D" w:rsidR="00000EAE" w:rsidRDefault="000243F2" w:rsidP="00000EAE">
      <w:pPr>
        <w:pStyle w:val="2a"/>
        <w:numPr>
          <w:ilvl w:val="1"/>
          <w:numId w:val="29"/>
        </w:numPr>
        <w:ind w:left="1588" w:hanging="519"/>
      </w:pPr>
      <w:bookmarkStart w:id="32" w:name="_Toc214963275"/>
      <w:r>
        <w:t>Композиция спектральных каналов</w:t>
      </w:r>
      <w:bookmarkEnd w:id="32"/>
    </w:p>
    <w:p w14:paraId="5F4AB9D2" w14:textId="7A576DA2" w:rsidR="00000EAE" w:rsidRPr="000243F2" w:rsidRDefault="00C50C39" w:rsidP="00000EAE">
      <w:pPr>
        <w:rPr>
          <w:lang w:val="en-US"/>
        </w:rPr>
      </w:pPr>
      <w:r>
        <w:t xml:space="preserve">После </w:t>
      </w:r>
      <w:r w:rsidR="000243F2">
        <w:t>загрузки спутниковых данных</w:t>
      </w:r>
      <w:r w:rsidR="000243F2" w:rsidRPr="000243F2">
        <w:t xml:space="preserve"> </w:t>
      </w:r>
      <w:r w:rsidR="000243F2">
        <w:t xml:space="preserve">оператор может создавать различные композиции </w:t>
      </w:r>
      <w:r w:rsidR="000243F2">
        <w:rPr>
          <w:lang w:val="en-US"/>
        </w:rPr>
        <w:t>RGB</w:t>
      </w:r>
      <w:r w:rsidR="000243F2" w:rsidRPr="000243F2">
        <w:t xml:space="preserve"> </w:t>
      </w:r>
      <w:r w:rsidR="000243F2">
        <w:t xml:space="preserve">изображения, используя чек-боксы. На рисунке 3.3.1 показан пример классического </w:t>
      </w:r>
      <w:r w:rsidR="000243F2">
        <w:rPr>
          <w:lang w:val="en-US"/>
        </w:rPr>
        <w:t xml:space="preserve">RGB. </w:t>
      </w:r>
    </w:p>
    <w:p w14:paraId="150D26D5" w14:textId="76A16D8A" w:rsidR="00000EAE" w:rsidRPr="000243F2" w:rsidRDefault="000243F2" w:rsidP="000243F2">
      <w:pPr>
        <w:ind w:firstLine="0"/>
      </w:pPr>
      <w:r w:rsidRPr="000243F2">
        <w:rPr>
          <w:noProof/>
        </w:rPr>
        <w:drawing>
          <wp:inline distT="0" distB="0" distL="0" distR="0" wp14:anchorId="1D954E7C" wp14:editId="44B6C9F8">
            <wp:extent cx="6120130" cy="16738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691C" w14:textId="77777777" w:rsidR="00000EAE" w:rsidRDefault="00000EAE" w:rsidP="00000EAE">
      <w:pPr>
        <w:pStyle w:val="affff0"/>
      </w:pPr>
    </w:p>
    <w:p w14:paraId="2FA825B3" w14:textId="09CCC5F2" w:rsidR="00000EAE" w:rsidRPr="000243F2" w:rsidRDefault="00000EAE" w:rsidP="00000EAE">
      <w:pPr>
        <w:pStyle w:val="affff0"/>
        <w:rPr>
          <w:lang w:val="en-US"/>
        </w:rPr>
      </w:pPr>
      <w:r>
        <w:t xml:space="preserve">Рисунок </w:t>
      </w:r>
      <w:r>
        <w:rPr>
          <w:lang w:eastAsia="en-US"/>
        </w:rPr>
        <w:t>3.</w:t>
      </w:r>
      <w:r w:rsidR="00472D14">
        <w:t>3</w:t>
      </w:r>
      <w:r>
        <w:t>.</w:t>
      </w:r>
      <w:r w:rsidR="00472D14">
        <w:t>1</w:t>
      </w:r>
      <w:r>
        <w:t xml:space="preserve"> – </w:t>
      </w:r>
      <w:r w:rsidR="00516D62">
        <w:t>Классическая к</w:t>
      </w:r>
      <w:r w:rsidR="000243F2">
        <w:t xml:space="preserve">омпозиция </w:t>
      </w:r>
      <w:r w:rsidR="000243F2">
        <w:rPr>
          <w:lang w:val="en-US"/>
        </w:rPr>
        <w:t>RGB</w:t>
      </w:r>
    </w:p>
    <w:p w14:paraId="60BB054A" w14:textId="29CE42DD" w:rsidR="00000EAE" w:rsidRDefault="00516D62" w:rsidP="00000EAE">
      <w:pPr>
        <w:pStyle w:val="affff0"/>
        <w:rPr>
          <w:noProof/>
          <w:lang w:val="be-BY" w:eastAsia="be-BY"/>
        </w:rPr>
      </w:pPr>
      <w:r w:rsidRPr="00516D62">
        <w:rPr>
          <w:noProof/>
          <w:lang w:val="be-BY" w:eastAsia="be-BY"/>
        </w:rPr>
        <w:lastRenderedPageBreak/>
        <w:drawing>
          <wp:inline distT="0" distB="0" distL="0" distR="0" wp14:anchorId="68E7F1E6" wp14:editId="583954CA">
            <wp:extent cx="6120130" cy="2799080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C9BE" w14:textId="77777777" w:rsidR="00000EAE" w:rsidRDefault="00000EAE" w:rsidP="00000EAE">
      <w:pPr>
        <w:pStyle w:val="affff0"/>
      </w:pPr>
    </w:p>
    <w:p w14:paraId="42363A0B" w14:textId="0E12CA9F" w:rsidR="00000EAE" w:rsidRPr="00516D62" w:rsidRDefault="00000EAE" w:rsidP="00000EAE">
      <w:pPr>
        <w:ind w:firstLine="0"/>
        <w:jc w:val="center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rPr>
          <w:lang w:eastAsia="en-US"/>
        </w:rPr>
        <w:t>.</w:t>
      </w:r>
      <w:r w:rsidR="00472D14">
        <w:rPr>
          <w:lang w:eastAsia="en-US"/>
        </w:rPr>
        <w:t>2</w:t>
      </w:r>
      <w:r>
        <w:t xml:space="preserve"> – </w:t>
      </w:r>
      <w:r w:rsidR="00516D62">
        <w:t>Композиция ближний ИК, красный, зелёный</w:t>
      </w:r>
    </w:p>
    <w:p w14:paraId="355D7E6F" w14:textId="77777777" w:rsidR="00000EAE" w:rsidRDefault="00000EAE" w:rsidP="00000EAE">
      <w:pPr>
        <w:ind w:firstLine="0"/>
        <w:jc w:val="center"/>
      </w:pPr>
    </w:p>
    <w:p w14:paraId="5EC828E9" w14:textId="07BE2BC5" w:rsidR="00000EAE" w:rsidRDefault="00F850C5" w:rsidP="00000EAE">
      <w:pPr>
        <w:pStyle w:val="affff0"/>
        <w:rPr>
          <w:noProof/>
          <w:lang w:val="be-BY" w:eastAsia="be-BY"/>
        </w:rPr>
      </w:pPr>
      <w:r w:rsidRPr="00F850C5">
        <w:rPr>
          <w:noProof/>
          <w:lang w:val="be-BY" w:eastAsia="be-BY"/>
        </w:rPr>
        <w:drawing>
          <wp:inline distT="0" distB="0" distL="0" distR="0" wp14:anchorId="25A1CA55" wp14:editId="4948283A">
            <wp:extent cx="6120130" cy="33559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83" w14:textId="77777777" w:rsidR="00000EAE" w:rsidRDefault="00000EAE" w:rsidP="00000EAE">
      <w:pPr>
        <w:pStyle w:val="affff0"/>
      </w:pPr>
    </w:p>
    <w:p w14:paraId="1E8E1CB3" w14:textId="690A6347" w:rsidR="00000EAE" w:rsidRDefault="00000EAE" w:rsidP="00000EAE">
      <w:pPr>
        <w:pStyle w:val="affff0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t>.</w:t>
      </w:r>
      <w:r w:rsidR="00472D14">
        <w:t>3</w:t>
      </w:r>
      <w:r>
        <w:t xml:space="preserve">– </w:t>
      </w:r>
      <w:r w:rsidR="00E87874">
        <w:t>Композиция ближний ИК, средний ИК, красный</w:t>
      </w:r>
    </w:p>
    <w:p w14:paraId="4CEFC216" w14:textId="77777777" w:rsidR="00000EAE" w:rsidRDefault="00000EAE" w:rsidP="00000EAE">
      <w:pPr>
        <w:pStyle w:val="affff0"/>
        <w:spacing w:line="360" w:lineRule="auto"/>
      </w:pPr>
    </w:p>
    <w:p w14:paraId="24F5B5A3" w14:textId="7752E04B" w:rsidR="00000EAE" w:rsidRDefault="00000EAE" w:rsidP="00000EAE">
      <w:pPr>
        <w:pStyle w:val="affff0"/>
        <w:rPr>
          <w:noProof/>
        </w:rPr>
      </w:pPr>
    </w:p>
    <w:p w14:paraId="0145FA6C" w14:textId="77777777" w:rsidR="00000EAE" w:rsidRDefault="00000EAE" w:rsidP="00000EAE">
      <w:pPr>
        <w:pStyle w:val="affff0"/>
      </w:pPr>
    </w:p>
    <w:p w14:paraId="48859B71" w14:textId="77777777" w:rsidR="00000EAE" w:rsidRPr="00DA0897" w:rsidRDefault="00000EAE" w:rsidP="00472D14">
      <w:pPr>
        <w:ind w:firstLine="0"/>
        <w:rPr>
          <w:lang w:eastAsia="en-US"/>
        </w:rPr>
      </w:pPr>
    </w:p>
    <w:p w14:paraId="790E10BE" w14:textId="2CA28F28" w:rsidR="00C71E34" w:rsidRPr="00AC6BED" w:rsidRDefault="00DB4F25" w:rsidP="00472D14">
      <w:pPr>
        <w:pStyle w:val="2a"/>
        <w:numPr>
          <w:ilvl w:val="1"/>
          <w:numId w:val="29"/>
        </w:numPr>
        <w:ind w:left="1588" w:hanging="519"/>
      </w:pPr>
      <w:bookmarkStart w:id="33" w:name="_Toc214963276"/>
      <w:r>
        <w:t>Регулировка яркости и насыщенности</w:t>
      </w:r>
      <w:bookmarkEnd w:id="33"/>
    </w:p>
    <w:p w14:paraId="2BA553CB" w14:textId="7AFF2161" w:rsidR="00C71E34" w:rsidRDefault="00C71E34" w:rsidP="00C71E34">
      <w:pPr>
        <w:rPr>
          <w:lang w:eastAsia="en-US"/>
        </w:rPr>
      </w:pPr>
      <w:r w:rsidRPr="00B949EB">
        <w:rPr>
          <w:lang w:eastAsia="en-US"/>
        </w:rPr>
        <w:t>Д</w:t>
      </w:r>
      <w:r w:rsidR="00DB4F25">
        <w:rPr>
          <w:lang w:eastAsia="en-US"/>
        </w:rPr>
        <w:t>ля регулировки яркости и насыщенности используются два ползунка. Движение ползунка влево уменьшает значение, движение вправо увеличивает.</w:t>
      </w:r>
      <w:r w:rsidR="00E01C79">
        <w:rPr>
          <w:lang w:eastAsia="en-US"/>
        </w:rPr>
        <w:t xml:space="preserve"> </w:t>
      </w:r>
      <w:r w:rsidR="00E01C79">
        <w:rPr>
          <w:lang w:eastAsia="en-US"/>
        </w:rPr>
        <w:lastRenderedPageBreak/>
        <w:t>Яркость регулируется ползунком с пиктограммой солнца. Цветовая насыщенность – ползунком виде цветовой</w:t>
      </w:r>
      <w:r w:rsidR="008B2CBF">
        <w:rPr>
          <w:lang w:eastAsia="en-US"/>
        </w:rPr>
        <w:t xml:space="preserve"> палитры.</w:t>
      </w:r>
    </w:p>
    <w:p w14:paraId="6714FD48" w14:textId="77777777" w:rsidR="00E01C79" w:rsidRDefault="00E01C79" w:rsidP="00C71E34">
      <w:pPr>
        <w:rPr>
          <w:lang w:eastAsia="en-US"/>
        </w:rPr>
      </w:pPr>
    </w:p>
    <w:p w14:paraId="71682C84" w14:textId="6DF03BD6" w:rsidR="00DB4F25" w:rsidRPr="00B949EB" w:rsidRDefault="00DB4F25" w:rsidP="00DB4F25">
      <w:pPr>
        <w:jc w:val="center"/>
        <w:rPr>
          <w:lang w:eastAsia="en-US"/>
        </w:rPr>
      </w:pPr>
      <w:r w:rsidRPr="00DB4F25">
        <w:rPr>
          <w:noProof/>
          <w:lang w:eastAsia="en-US"/>
        </w:rPr>
        <w:drawing>
          <wp:inline distT="0" distB="0" distL="0" distR="0" wp14:anchorId="34346A3E" wp14:editId="59DC9CC5">
            <wp:extent cx="2715004" cy="8573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653" w14:textId="77777777" w:rsidR="00C71E34" w:rsidRDefault="00C71E34" w:rsidP="00DB4F25">
      <w:pPr>
        <w:ind w:firstLine="0"/>
      </w:pPr>
    </w:p>
    <w:p w14:paraId="1D921795" w14:textId="3528B4BC" w:rsidR="00C71E34" w:rsidRDefault="00C71E34" w:rsidP="00C71E34">
      <w:pPr>
        <w:pStyle w:val="affff0"/>
      </w:pPr>
      <w:r w:rsidRPr="00B949EB">
        <w:t>Рисунок 3.</w:t>
      </w:r>
      <w:r>
        <w:t>4.1</w:t>
      </w:r>
      <w:r w:rsidRPr="00B949EB">
        <w:t xml:space="preserve"> – </w:t>
      </w:r>
      <w:r w:rsidR="00DB4F25">
        <w:t>Ползунки управления яркостью и насыщенностью</w:t>
      </w:r>
    </w:p>
    <w:p w14:paraId="75AA6470" w14:textId="24DC1C38" w:rsidR="0038491B" w:rsidRDefault="0038491B" w:rsidP="00C71E34">
      <w:pPr>
        <w:pStyle w:val="affff0"/>
      </w:pPr>
    </w:p>
    <w:p w14:paraId="2B3349D1" w14:textId="77777777" w:rsidR="0038491B" w:rsidRDefault="0038491B" w:rsidP="00C71E34">
      <w:pPr>
        <w:pStyle w:val="affff0"/>
      </w:pPr>
    </w:p>
    <w:p w14:paraId="12D00900" w14:textId="1B8F331C" w:rsidR="0038491B" w:rsidRDefault="0038491B" w:rsidP="0038491B">
      <w:pPr>
        <w:pStyle w:val="2a"/>
        <w:numPr>
          <w:ilvl w:val="1"/>
          <w:numId w:val="29"/>
        </w:numPr>
      </w:pPr>
      <w:r>
        <w:t>Поиск областей</w:t>
      </w:r>
    </w:p>
    <w:p w14:paraId="5FA878C9" w14:textId="0824F8FF" w:rsidR="0038491B" w:rsidRDefault="0038491B" w:rsidP="0038491B">
      <w:pPr>
        <w:rPr>
          <w:lang w:eastAsia="en-US"/>
        </w:rPr>
      </w:pPr>
      <w:r>
        <w:rPr>
          <w:lang w:eastAsia="en-US"/>
        </w:rPr>
        <w:t>Поиск областей можно осуществлять, используя Евклидову метрику или спектральный угол. Для этого достаточно выбрать метод поиска и пороговое значение. После выбора параметров нажать кнопку «Запуск поиска».</w:t>
      </w:r>
      <w:r w:rsidR="00832BA3">
        <w:rPr>
          <w:lang w:eastAsia="en-US"/>
        </w:rPr>
        <w:t xml:space="preserve"> Перед поиском появляется диалоговое окно, предлагающее оператору выбрать </w:t>
      </w:r>
      <w:r w:rsidR="004D1511">
        <w:rPr>
          <w:lang w:eastAsia="en-US"/>
        </w:rPr>
        <w:t>цвет,</w:t>
      </w:r>
      <w:r w:rsidR="00832BA3">
        <w:rPr>
          <w:lang w:eastAsia="en-US"/>
        </w:rPr>
        <w:t xml:space="preserve"> которым будут закрашены </w:t>
      </w:r>
      <w:r w:rsidR="00786330">
        <w:rPr>
          <w:lang w:eastAsia="en-US"/>
        </w:rPr>
        <w:t>области,</w:t>
      </w:r>
      <w:r w:rsidR="00832BA3">
        <w:rPr>
          <w:lang w:eastAsia="en-US"/>
        </w:rPr>
        <w:t xml:space="preserve"> соответствующие критерию поиска.</w:t>
      </w:r>
    </w:p>
    <w:p w14:paraId="4DEB748C" w14:textId="41A1CEF4" w:rsidR="00832BA3" w:rsidRPr="0038491B" w:rsidRDefault="00832BA3" w:rsidP="0038491B">
      <w:pPr>
        <w:rPr>
          <w:lang w:eastAsia="en-US"/>
        </w:rPr>
      </w:pPr>
      <w:r w:rsidRPr="00832BA3">
        <w:rPr>
          <w:lang w:eastAsia="en-US"/>
        </w:rPr>
        <w:drawing>
          <wp:inline distT="0" distB="0" distL="0" distR="0" wp14:anchorId="778D4546" wp14:editId="2522C466">
            <wp:extent cx="4162425" cy="360586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6312" cy="360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9C4F" w14:textId="77777777" w:rsidR="00434990" w:rsidRDefault="00434990" w:rsidP="00C71E34">
      <w:pPr>
        <w:rPr>
          <w:lang w:eastAsia="en-US"/>
        </w:rPr>
      </w:pPr>
    </w:p>
    <w:p w14:paraId="238A5917" w14:textId="5E6E5813" w:rsidR="00C71E34" w:rsidRDefault="00434990" w:rsidP="00C71E34">
      <w:pPr>
        <w:rPr>
          <w:lang w:eastAsia="en-US"/>
        </w:rPr>
      </w:pPr>
      <w:r>
        <w:rPr>
          <w:lang w:eastAsia="en-US"/>
        </w:rPr>
        <w:t>Рисунок 3.5.1 Диалоговое окно выбора цвета</w:t>
      </w:r>
    </w:p>
    <w:p w14:paraId="1FC92A93" w14:textId="0373081F" w:rsidR="003266AD" w:rsidRDefault="003266AD" w:rsidP="00C71E34">
      <w:pPr>
        <w:rPr>
          <w:lang w:eastAsia="en-US"/>
        </w:rPr>
      </w:pPr>
    </w:p>
    <w:p w14:paraId="6F0B4202" w14:textId="0DE33EAF" w:rsidR="003266AD" w:rsidRDefault="003266AD" w:rsidP="00C71E34">
      <w:pPr>
        <w:rPr>
          <w:lang w:eastAsia="en-US"/>
        </w:rPr>
      </w:pPr>
      <w:r>
        <w:rPr>
          <w:lang w:eastAsia="en-US"/>
        </w:rPr>
        <w:lastRenderedPageBreak/>
        <w:t xml:space="preserve">Примеры результатов поиска воды и </w:t>
      </w:r>
      <w:r w:rsidR="002E695C">
        <w:rPr>
          <w:lang w:eastAsia="en-US"/>
        </w:rPr>
        <w:t>леса.</w:t>
      </w:r>
    </w:p>
    <w:p w14:paraId="0A4CF53B" w14:textId="092B2AE7" w:rsidR="003266AD" w:rsidRPr="00434990" w:rsidRDefault="003266AD" w:rsidP="003266AD">
      <w:pPr>
        <w:ind w:firstLine="0"/>
        <w:rPr>
          <w:lang w:eastAsia="en-US"/>
        </w:rPr>
      </w:pPr>
      <w:r w:rsidRPr="003266AD">
        <w:rPr>
          <w:lang w:eastAsia="en-US"/>
        </w:rPr>
        <w:drawing>
          <wp:inline distT="0" distB="0" distL="0" distR="0" wp14:anchorId="58199E68" wp14:editId="3CFEF266">
            <wp:extent cx="6120130" cy="33229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160A" w14:textId="1EBA14F7" w:rsidR="00C71E34" w:rsidRPr="00B949EB" w:rsidRDefault="003266AD" w:rsidP="003266AD">
      <w:pPr>
        <w:jc w:val="center"/>
        <w:rPr>
          <w:lang w:eastAsia="en-US"/>
        </w:rPr>
      </w:pPr>
      <w:r>
        <w:rPr>
          <w:lang w:eastAsia="en-US"/>
        </w:rPr>
        <w:t>Рисунок 3.5.2 Результаты поиска</w:t>
      </w:r>
    </w:p>
    <w:p w14:paraId="48C88B47" w14:textId="77777777" w:rsidR="00C712BF" w:rsidRPr="006711A4" w:rsidRDefault="00C712BF" w:rsidP="002B6B95">
      <w:pPr>
        <w:rPr>
          <w:lang w:eastAsia="en-US"/>
        </w:rPr>
      </w:pPr>
    </w:p>
    <w:p w14:paraId="718C30D2" w14:textId="77777777" w:rsidR="00FA062E" w:rsidRDefault="00FA062E" w:rsidP="008637BF">
      <w:pPr>
        <w:ind w:firstLine="0"/>
        <w:rPr>
          <w:lang w:eastAsia="en-US"/>
        </w:rPr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4" w:name="_Toc214963277"/>
      <w:r w:rsidRPr="00B949EB">
        <w:t>СООБЩЕНИЯ ОПЕРАТОРУ</w:t>
      </w:r>
      <w:bookmarkEnd w:id="34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5" w:name="_Toc214963278"/>
      <w:r w:rsidRPr="00B949EB">
        <w:rPr>
          <w:kern w:val="32"/>
          <w:szCs w:val="28"/>
        </w:rPr>
        <w:t>Приложение А – Сообщения об ошибках</w:t>
      </w:r>
      <w:bookmarkEnd w:id="35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1311E182" wp14:editId="3004FA8A">
            <wp:extent cx="3743325" cy="1095375"/>
            <wp:effectExtent l="0" t="0" r="9525" b="9525"/>
            <wp:docPr id="7302" name="Рисунок 7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BA70" w14:textId="05D9B55A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при загрузке данных ВСС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77777777" w:rsidR="00C71E34" w:rsidRPr="00B949EB" w:rsidRDefault="00C71E34" w:rsidP="00C71E34">
      <w:pPr>
        <w:pStyle w:val="affff0"/>
        <w:rPr>
          <w:noProof/>
        </w:rPr>
      </w:pPr>
      <w:r>
        <w:rPr>
          <w:noProof/>
        </w:rPr>
        <w:drawing>
          <wp:inline distT="0" distB="0" distL="0" distR="0" wp14:anchorId="4A0C5075" wp14:editId="5577678D">
            <wp:extent cx="3933825" cy="1009650"/>
            <wp:effectExtent l="0" t="0" r="9525" b="0"/>
            <wp:docPr id="7301" name="Рисунок 7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62B1" w14:textId="16FE7FC7" w:rsidR="00C3201E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калибровочного файла для данных ВСС</w:t>
      </w:r>
      <w:r w:rsidR="00C3201E"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6" w:name="_Toc359235792"/>
      <w:bookmarkStart w:id="37" w:name="_Toc359236205"/>
      <w:bookmarkStart w:id="38" w:name="_Toc370222974"/>
      <w:bookmarkStart w:id="39" w:name="_Toc492474358"/>
      <w:bookmarkStart w:id="40" w:name="_Toc214963279"/>
      <w:bookmarkEnd w:id="22"/>
      <w:r w:rsidRPr="00B949EB">
        <w:rPr>
          <w:szCs w:val="28"/>
        </w:rPr>
        <w:t>ЛИСТ РЕГИСТРАЦИИ ИЗМЕНЕНИЙ</w:t>
      </w:r>
      <w:bookmarkEnd w:id="36"/>
      <w:bookmarkEnd w:id="37"/>
      <w:bookmarkEnd w:id="38"/>
      <w:bookmarkEnd w:id="39"/>
      <w:bookmarkEnd w:id="40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26"/>
      <w:footerReference w:type="default" r:id="rId27"/>
      <w:headerReference w:type="first" r:id="rId28"/>
      <w:footerReference w:type="first" r:id="rId29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177C7" w14:textId="77777777" w:rsidR="00965C6F" w:rsidRDefault="00965C6F">
      <w:r>
        <w:separator/>
      </w:r>
    </w:p>
  </w:endnote>
  <w:endnote w:type="continuationSeparator" w:id="0">
    <w:p w14:paraId="0F9C04CA" w14:textId="77777777" w:rsidR="00965C6F" w:rsidRDefault="00965C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83E2" w14:textId="36EEFBD5" w:rsidR="00401C4D" w:rsidRPr="00654F92" w:rsidRDefault="00754464" w:rsidP="00754464">
    <w:pPr>
      <w:spacing w:line="240" w:lineRule="auto"/>
      <w:ind w:firstLine="0"/>
      <w:jc w:val="right"/>
      <w:rPr>
        <w:sz w:val="24"/>
        <w:szCs w:val="24"/>
      </w:rPr>
    </w:pPr>
    <w:r w:rsidRPr="00754464">
      <w:rPr>
        <w:sz w:val="24"/>
        <w:szCs w:val="24"/>
      </w:rPr>
      <w:t>Литера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ACE50" w14:textId="77777777" w:rsidR="00965C6F" w:rsidRDefault="00965C6F">
      <w:r>
        <w:separator/>
      </w:r>
    </w:p>
  </w:footnote>
  <w:footnote w:type="continuationSeparator" w:id="0">
    <w:p w14:paraId="3DE1BF0C" w14:textId="77777777" w:rsidR="00965C6F" w:rsidRDefault="00965C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4920B" w14:textId="5D9A1738" w:rsidR="0094347E" w:rsidRDefault="0094347E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4084FDDC" wp14:editId="1C6BB66D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977BCB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51268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FFCC4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FA0D501" w14:textId="77777777" w:rsidR="0094347E" w:rsidRPr="00E61273" w:rsidRDefault="0094347E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8184D20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84FDDC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7C977BCB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A751268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84FFCC4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0FA0D501" w14:textId="77777777" w:rsidR="0094347E" w:rsidRPr="00E61273" w:rsidRDefault="0094347E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28184D20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  <w:lang w:val="ru-RU"/>
      </w:rPr>
    </w:sdtEndPr>
    <w:sdtContent>
      <w:p w14:paraId="53BE804B" w14:textId="77777777" w:rsidR="0045074C" w:rsidRPr="0045074C" w:rsidRDefault="0045074C" w:rsidP="0045074C">
        <w:pPr>
          <w:pStyle w:val="a4"/>
          <w:spacing w:line="240" w:lineRule="auto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p w14:paraId="7296E3E9" w14:textId="067294F8" w:rsidR="00401C4D" w:rsidRPr="0045074C" w:rsidRDefault="0045074C" w:rsidP="0045074C">
        <w:pPr>
          <w:pStyle w:val="a4"/>
          <w:spacing w:line="240" w:lineRule="auto"/>
          <w:jc w:val="center"/>
          <w:rPr>
            <w:bCs/>
            <w:szCs w:val="28"/>
            <w:lang w:val="ru-RU"/>
          </w:rPr>
        </w:pPr>
        <w:bookmarkStart w:id="7" w:name="_Hlk199924288"/>
        <w:bookmarkStart w:id="8" w:name="_Hlk199924287"/>
        <w:r w:rsidRPr="00570598">
          <w:rPr>
            <w:bCs/>
            <w:szCs w:val="28"/>
            <w:highlight w:val="yellow"/>
            <w:lang w:val="ru-RU"/>
          </w:rPr>
          <w:t>БАСР.00360-01</w:t>
        </w:r>
      </w:p>
      <w:bookmarkEnd w:id="8" w:displacedByCustomXml="next"/>
      <w:bookmarkEnd w:id="7" w:displacedByCustomXml="next"/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p w14:paraId="51E244DA" w14:textId="09BBCD48" w:rsidR="00401C4D" w:rsidRPr="0045074C" w:rsidRDefault="0045074C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  <w:r w:rsidRPr="00570598">
      <w:rPr>
        <w:bCs/>
        <w:szCs w:val="28"/>
        <w:highlight w:val="yellow"/>
        <w:lang w:val="ru-RU"/>
      </w:rPr>
      <w:t>БАСР.00360-01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4BEF"/>
    <w:rsid w:val="000162F5"/>
    <w:rsid w:val="00016C26"/>
    <w:rsid w:val="00016FCF"/>
    <w:rsid w:val="00017501"/>
    <w:rsid w:val="000208C9"/>
    <w:rsid w:val="00020D70"/>
    <w:rsid w:val="00022CA7"/>
    <w:rsid w:val="00023406"/>
    <w:rsid w:val="000243F2"/>
    <w:rsid w:val="00024999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51DD0"/>
    <w:rsid w:val="00054C4E"/>
    <w:rsid w:val="00055B25"/>
    <w:rsid w:val="00057938"/>
    <w:rsid w:val="00057C1E"/>
    <w:rsid w:val="0006129F"/>
    <w:rsid w:val="000616E9"/>
    <w:rsid w:val="000642B1"/>
    <w:rsid w:val="00065886"/>
    <w:rsid w:val="00066DA2"/>
    <w:rsid w:val="0006778E"/>
    <w:rsid w:val="0007243A"/>
    <w:rsid w:val="000760D2"/>
    <w:rsid w:val="00077209"/>
    <w:rsid w:val="00077F03"/>
    <w:rsid w:val="00082699"/>
    <w:rsid w:val="000859E1"/>
    <w:rsid w:val="00085D06"/>
    <w:rsid w:val="000901F7"/>
    <w:rsid w:val="00090F23"/>
    <w:rsid w:val="000929C4"/>
    <w:rsid w:val="00096138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A60"/>
    <w:rsid w:val="000B4E38"/>
    <w:rsid w:val="000B711B"/>
    <w:rsid w:val="000C180C"/>
    <w:rsid w:val="000C2E69"/>
    <w:rsid w:val="000C4F36"/>
    <w:rsid w:val="000C5FF4"/>
    <w:rsid w:val="000C6EF4"/>
    <w:rsid w:val="000D1A58"/>
    <w:rsid w:val="000D1E31"/>
    <w:rsid w:val="000D2E28"/>
    <w:rsid w:val="000D4E6F"/>
    <w:rsid w:val="000D5B4A"/>
    <w:rsid w:val="000E0395"/>
    <w:rsid w:val="000E23B0"/>
    <w:rsid w:val="000E5AE4"/>
    <w:rsid w:val="000E652C"/>
    <w:rsid w:val="000F01DA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6473"/>
    <w:rsid w:val="00127592"/>
    <w:rsid w:val="001313C9"/>
    <w:rsid w:val="0013327C"/>
    <w:rsid w:val="0013406A"/>
    <w:rsid w:val="001358F2"/>
    <w:rsid w:val="00140461"/>
    <w:rsid w:val="00141064"/>
    <w:rsid w:val="00143518"/>
    <w:rsid w:val="00144075"/>
    <w:rsid w:val="001444D6"/>
    <w:rsid w:val="00145DB3"/>
    <w:rsid w:val="001466BB"/>
    <w:rsid w:val="00146A54"/>
    <w:rsid w:val="00146BB4"/>
    <w:rsid w:val="001506A4"/>
    <w:rsid w:val="00151BC6"/>
    <w:rsid w:val="001546DE"/>
    <w:rsid w:val="001573E3"/>
    <w:rsid w:val="00161D45"/>
    <w:rsid w:val="00161DDA"/>
    <w:rsid w:val="00164807"/>
    <w:rsid w:val="00164A85"/>
    <w:rsid w:val="00165A16"/>
    <w:rsid w:val="001710A0"/>
    <w:rsid w:val="00174073"/>
    <w:rsid w:val="001818A6"/>
    <w:rsid w:val="00184685"/>
    <w:rsid w:val="001848B4"/>
    <w:rsid w:val="0019158B"/>
    <w:rsid w:val="00193D62"/>
    <w:rsid w:val="00195003"/>
    <w:rsid w:val="00195AD1"/>
    <w:rsid w:val="00196F58"/>
    <w:rsid w:val="001A14C5"/>
    <w:rsid w:val="001A2A9C"/>
    <w:rsid w:val="001A3469"/>
    <w:rsid w:val="001A3CB0"/>
    <w:rsid w:val="001A6B78"/>
    <w:rsid w:val="001B040B"/>
    <w:rsid w:val="001B1423"/>
    <w:rsid w:val="001B29EF"/>
    <w:rsid w:val="001B3E80"/>
    <w:rsid w:val="001B5661"/>
    <w:rsid w:val="001B5D7F"/>
    <w:rsid w:val="001B5D9C"/>
    <w:rsid w:val="001C11F5"/>
    <w:rsid w:val="001C2435"/>
    <w:rsid w:val="001C2839"/>
    <w:rsid w:val="001C354F"/>
    <w:rsid w:val="001C50A0"/>
    <w:rsid w:val="001D02DE"/>
    <w:rsid w:val="001D08FE"/>
    <w:rsid w:val="001D1012"/>
    <w:rsid w:val="001D3421"/>
    <w:rsid w:val="001D59EE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202AD0"/>
    <w:rsid w:val="00202D55"/>
    <w:rsid w:val="00204DE2"/>
    <w:rsid w:val="00205BF2"/>
    <w:rsid w:val="002074D6"/>
    <w:rsid w:val="0020783D"/>
    <w:rsid w:val="002143B1"/>
    <w:rsid w:val="00215FD2"/>
    <w:rsid w:val="002160ED"/>
    <w:rsid w:val="002215C2"/>
    <w:rsid w:val="00223AAD"/>
    <w:rsid w:val="00224F90"/>
    <w:rsid w:val="00225298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FDE"/>
    <w:rsid w:val="00254BF1"/>
    <w:rsid w:val="00255A20"/>
    <w:rsid w:val="00261BAB"/>
    <w:rsid w:val="002632EC"/>
    <w:rsid w:val="0026385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979"/>
    <w:rsid w:val="002B6B9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E0271"/>
    <w:rsid w:val="002E0B15"/>
    <w:rsid w:val="002E498C"/>
    <w:rsid w:val="002E4A6A"/>
    <w:rsid w:val="002E52DE"/>
    <w:rsid w:val="002E5632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7828"/>
    <w:rsid w:val="00307A35"/>
    <w:rsid w:val="0031018F"/>
    <w:rsid w:val="003139BB"/>
    <w:rsid w:val="00316C7A"/>
    <w:rsid w:val="003211F1"/>
    <w:rsid w:val="003251DE"/>
    <w:rsid w:val="003266AD"/>
    <w:rsid w:val="003267A6"/>
    <w:rsid w:val="00327897"/>
    <w:rsid w:val="00327FAE"/>
    <w:rsid w:val="00330EA2"/>
    <w:rsid w:val="003312A8"/>
    <w:rsid w:val="00331E6E"/>
    <w:rsid w:val="00340540"/>
    <w:rsid w:val="00340B0D"/>
    <w:rsid w:val="00341809"/>
    <w:rsid w:val="0034339B"/>
    <w:rsid w:val="003434E0"/>
    <w:rsid w:val="00345112"/>
    <w:rsid w:val="0034605F"/>
    <w:rsid w:val="00350BD2"/>
    <w:rsid w:val="00350C5E"/>
    <w:rsid w:val="00353721"/>
    <w:rsid w:val="00353A13"/>
    <w:rsid w:val="00357B65"/>
    <w:rsid w:val="003619CE"/>
    <w:rsid w:val="003637EE"/>
    <w:rsid w:val="00366905"/>
    <w:rsid w:val="003733DE"/>
    <w:rsid w:val="00374EAE"/>
    <w:rsid w:val="00381AF4"/>
    <w:rsid w:val="00381C06"/>
    <w:rsid w:val="00382606"/>
    <w:rsid w:val="00383215"/>
    <w:rsid w:val="0038491B"/>
    <w:rsid w:val="00385C82"/>
    <w:rsid w:val="00386E23"/>
    <w:rsid w:val="00391D60"/>
    <w:rsid w:val="00392943"/>
    <w:rsid w:val="0039500C"/>
    <w:rsid w:val="00395824"/>
    <w:rsid w:val="00395F68"/>
    <w:rsid w:val="00396E0C"/>
    <w:rsid w:val="003A1A1A"/>
    <w:rsid w:val="003A3B9F"/>
    <w:rsid w:val="003A4136"/>
    <w:rsid w:val="003A6490"/>
    <w:rsid w:val="003A74EF"/>
    <w:rsid w:val="003B0155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DB3"/>
    <w:rsid w:val="003C55DC"/>
    <w:rsid w:val="003C5AC8"/>
    <w:rsid w:val="003D0D14"/>
    <w:rsid w:val="003D25BE"/>
    <w:rsid w:val="003D27D0"/>
    <w:rsid w:val="003D33FB"/>
    <w:rsid w:val="003D467D"/>
    <w:rsid w:val="003D61C0"/>
    <w:rsid w:val="003E1974"/>
    <w:rsid w:val="003E21F3"/>
    <w:rsid w:val="003E39CC"/>
    <w:rsid w:val="003E5C7F"/>
    <w:rsid w:val="003E784A"/>
    <w:rsid w:val="003F1D64"/>
    <w:rsid w:val="003F483E"/>
    <w:rsid w:val="003F4974"/>
    <w:rsid w:val="003F623A"/>
    <w:rsid w:val="003F6463"/>
    <w:rsid w:val="003F7BF2"/>
    <w:rsid w:val="004015CF"/>
    <w:rsid w:val="00401C4D"/>
    <w:rsid w:val="00402BA5"/>
    <w:rsid w:val="00403635"/>
    <w:rsid w:val="00404653"/>
    <w:rsid w:val="00405552"/>
    <w:rsid w:val="0041063A"/>
    <w:rsid w:val="004114B3"/>
    <w:rsid w:val="00411A45"/>
    <w:rsid w:val="00412C8A"/>
    <w:rsid w:val="0041379D"/>
    <w:rsid w:val="00414DB6"/>
    <w:rsid w:val="004163CB"/>
    <w:rsid w:val="00417501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E6E"/>
    <w:rsid w:val="00456630"/>
    <w:rsid w:val="00456C06"/>
    <w:rsid w:val="00456E18"/>
    <w:rsid w:val="004601E6"/>
    <w:rsid w:val="00460421"/>
    <w:rsid w:val="004617A8"/>
    <w:rsid w:val="00462A56"/>
    <w:rsid w:val="004651C4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65AF"/>
    <w:rsid w:val="00486CE4"/>
    <w:rsid w:val="00486E05"/>
    <w:rsid w:val="0048781A"/>
    <w:rsid w:val="00492CEC"/>
    <w:rsid w:val="004934B9"/>
    <w:rsid w:val="004944C7"/>
    <w:rsid w:val="00497898"/>
    <w:rsid w:val="004A39DD"/>
    <w:rsid w:val="004A4213"/>
    <w:rsid w:val="004A5AC2"/>
    <w:rsid w:val="004B0A3C"/>
    <w:rsid w:val="004B126D"/>
    <w:rsid w:val="004B326C"/>
    <w:rsid w:val="004B41FF"/>
    <w:rsid w:val="004B52BB"/>
    <w:rsid w:val="004C0AB4"/>
    <w:rsid w:val="004C13EF"/>
    <w:rsid w:val="004C147D"/>
    <w:rsid w:val="004C1A9F"/>
    <w:rsid w:val="004C2C95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E17B7"/>
    <w:rsid w:val="004F11ED"/>
    <w:rsid w:val="004F2262"/>
    <w:rsid w:val="004F403D"/>
    <w:rsid w:val="004F4050"/>
    <w:rsid w:val="004F430A"/>
    <w:rsid w:val="004F4468"/>
    <w:rsid w:val="004F4B05"/>
    <w:rsid w:val="004F5A2D"/>
    <w:rsid w:val="004F788F"/>
    <w:rsid w:val="005027AB"/>
    <w:rsid w:val="005040E4"/>
    <w:rsid w:val="00504EC1"/>
    <w:rsid w:val="00507C01"/>
    <w:rsid w:val="00507E1E"/>
    <w:rsid w:val="00510203"/>
    <w:rsid w:val="00510DFA"/>
    <w:rsid w:val="005127B8"/>
    <w:rsid w:val="0051391C"/>
    <w:rsid w:val="00515FC5"/>
    <w:rsid w:val="00516D62"/>
    <w:rsid w:val="005209F2"/>
    <w:rsid w:val="00521011"/>
    <w:rsid w:val="00521D38"/>
    <w:rsid w:val="0052429E"/>
    <w:rsid w:val="00531966"/>
    <w:rsid w:val="00534460"/>
    <w:rsid w:val="00534514"/>
    <w:rsid w:val="00535435"/>
    <w:rsid w:val="00536B78"/>
    <w:rsid w:val="00537C68"/>
    <w:rsid w:val="00540850"/>
    <w:rsid w:val="00543571"/>
    <w:rsid w:val="005437FF"/>
    <w:rsid w:val="00544C67"/>
    <w:rsid w:val="0054641B"/>
    <w:rsid w:val="00553F3E"/>
    <w:rsid w:val="00553F8F"/>
    <w:rsid w:val="0055407E"/>
    <w:rsid w:val="00555599"/>
    <w:rsid w:val="00557BCC"/>
    <w:rsid w:val="005605FA"/>
    <w:rsid w:val="00562836"/>
    <w:rsid w:val="005667F3"/>
    <w:rsid w:val="00570598"/>
    <w:rsid w:val="00572418"/>
    <w:rsid w:val="00572DD6"/>
    <w:rsid w:val="0057328C"/>
    <w:rsid w:val="00573716"/>
    <w:rsid w:val="005765BE"/>
    <w:rsid w:val="0057686F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33AB"/>
    <w:rsid w:val="005A578C"/>
    <w:rsid w:val="005B0280"/>
    <w:rsid w:val="005B047A"/>
    <w:rsid w:val="005B52AF"/>
    <w:rsid w:val="005B55E5"/>
    <w:rsid w:val="005B7145"/>
    <w:rsid w:val="005B7851"/>
    <w:rsid w:val="005C1130"/>
    <w:rsid w:val="005C332D"/>
    <w:rsid w:val="005C4214"/>
    <w:rsid w:val="005C43C5"/>
    <w:rsid w:val="005C58BE"/>
    <w:rsid w:val="005C5C10"/>
    <w:rsid w:val="005C602A"/>
    <w:rsid w:val="005C61EF"/>
    <w:rsid w:val="005C7789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5F7036"/>
    <w:rsid w:val="006004B9"/>
    <w:rsid w:val="00603214"/>
    <w:rsid w:val="006043DD"/>
    <w:rsid w:val="00605044"/>
    <w:rsid w:val="00605FA2"/>
    <w:rsid w:val="00606CF3"/>
    <w:rsid w:val="00607F37"/>
    <w:rsid w:val="006111D6"/>
    <w:rsid w:val="00611402"/>
    <w:rsid w:val="00611D59"/>
    <w:rsid w:val="00612F02"/>
    <w:rsid w:val="0061326E"/>
    <w:rsid w:val="006133DC"/>
    <w:rsid w:val="00614FD9"/>
    <w:rsid w:val="006154AE"/>
    <w:rsid w:val="006166FA"/>
    <w:rsid w:val="006173CF"/>
    <w:rsid w:val="006212C2"/>
    <w:rsid w:val="00623BBC"/>
    <w:rsid w:val="006300C2"/>
    <w:rsid w:val="0063635E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363C"/>
    <w:rsid w:val="00682A22"/>
    <w:rsid w:val="0068357E"/>
    <w:rsid w:val="00685667"/>
    <w:rsid w:val="006866F4"/>
    <w:rsid w:val="00692274"/>
    <w:rsid w:val="00695191"/>
    <w:rsid w:val="00695523"/>
    <w:rsid w:val="006971A9"/>
    <w:rsid w:val="006A197A"/>
    <w:rsid w:val="006A3006"/>
    <w:rsid w:val="006A5053"/>
    <w:rsid w:val="006B171E"/>
    <w:rsid w:val="006B1E20"/>
    <w:rsid w:val="006B242A"/>
    <w:rsid w:val="006B5B1C"/>
    <w:rsid w:val="006B6EEB"/>
    <w:rsid w:val="006C04A6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8EB"/>
    <w:rsid w:val="006E293C"/>
    <w:rsid w:val="006E3B29"/>
    <w:rsid w:val="006E44F4"/>
    <w:rsid w:val="006E573E"/>
    <w:rsid w:val="006E5955"/>
    <w:rsid w:val="006E5F13"/>
    <w:rsid w:val="006F0337"/>
    <w:rsid w:val="006F2429"/>
    <w:rsid w:val="006F292E"/>
    <w:rsid w:val="006F4DFE"/>
    <w:rsid w:val="006F5771"/>
    <w:rsid w:val="006F67A0"/>
    <w:rsid w:val="006F7DA1"/>
    <w:rsid w:val="007004EF"/>
    <w:rsid w:val="007012B5"/>
    <w:rsid w:val="00702D2A"/>
    <w:rsid w:val="0070351D"/>
    <w:rsid w:val="0070623D"/>
    <w:rsid w:val="0070715C"/>
    <w:rsid w:val="00711677"/>
    <w:rsid w:val="00711C2F"/>
    <w:rsid w:val="00712099"/>
    <w:rsid w:val="007150A8"/>
    <w:rsid w:val="00715A2B"/>
    <w:rsid w:val="00716BB7"/>
    <w:rsid w:val="00716CA4"/>
    <w:rsid w:val="007205D4"/>
    <w:rsid w:val="00721778"/>
    <w:rsid w:val="00722E66"/>
    <w:rsid w:val="00724DC0"/>
    <w:rsid w:val="0072565F"/>
    <w:rsid w:val="00725B94"/>
    <w:rsid w:val="007313C5"/>
    <w:rsid w:val="007322C5"/>
    <w:rsid w:val="00736D82"/>
    <w:rsid w:val="00736DBB"/>
    <w:rsid w:val="0074248F"/>
    <w:rsid w:val="00744718"/>
    <w:rsid w:val="00747566"/>
    <w:rsid w:val="0074775A"/>
    <w:rsid w:val="00750A21"/>
    <w:rsid w:val="0075167D"/>
    <w:rsid w:val="00751A5D"/>
    <w:rsid w:val="00754464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544B"/>
    <w:rsid w:val="00777E5B"/>
    <w:rsid w:val="0078112A"/>
    <w:rsid w:val="00783AFB"/>
    <w:rsid w:val="00784B58"/>
    <w:rsid w:val="00786330"/>
    <w:rsid w:val="007864D6"/>
    <w:rsid w:val="007910A7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1B46"/>
    <w:rsid w:val="007C2894"/>
    <w:rsid w:val="007C2ECD"/>
    <w:rsid w:val="007C4387"/>
    <w:rsid w:val="007C4993"/>
    <w:rsid w:val="007D0388"/>
    <w:rsid w:val="007D0FC2"/>
    <w:rsid w:val="007D2122"/>
    <w:rsid w:val="007D4CAE"/>
    <w:rsid w:val="007D561B"/>
    <w:rsid w:val="007D6468"/>
    <w:rsid w:val="007D6E3C"/>
    <w:rsid w:val="007E17E0"/>
    <w:rsid w:val="007E3B4A"/>
    <w:rsid w:val="007E4A6D"/>
    <w:rsid w:val="007E5A83"/>
    <w:rsid w:val="007F0F05"/>
    <w:rsid w:val="007F2782"/>
    <w:rsid w:val="007F4F46"/>
    <w:rsid w:val="007F5097"/>
    <w:rsid w:val="007F5977"/>
    <w:rsid w:val="00800296"/>
    <w:rsid w:val="00801D89"/>
    <w:rsid w:val="0080251F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2432"/>
    <w:rsid w:val="00843E8D"/>
    <w:rsid w:val="00844B0C"/>
    <w:rsid w:val="00846F37"/>
    <w:rsid w:val="00850963"/>
    <w:rsid w:val="00852504"/>
    <w:rsid w:val="008525C1"/>
    <w:rsid w:val="008525EC"/>
    <w:rsid w:val="00852DE4"/>
    <w:rsid w:val="0085492D"/>
    <w:rsid w:val="0085532D"/>
    <w:rsid w:val="00855AAD"/>
    <w:rsid w:val="0086027D"/>
    <w:rsid w:val="00860BC1"/>
    <w:rsid w:val="00860C2D"/>
    <w:rsid w:val="00861590"/>
    <w:rsid w:val="00861789"/>
    <w:rsid w:val="008637BF"/>
    <w:rsid w:val="0086394F"/>
    <w:rsid w:val="00865C6A"/>
    <w:rsid w:val="00865E5F"/>
    <w:rsid w:val="008660BA"/>
    <w:rsid w:val="00866B1F"/>
    <w:rsid w:val="008671C8"/>
    <w:rsid w:val="0087466F"/>
    <w:rsid w:val="00880DD8"/>
    <w:rsid w:val="00883139"/>
    <w:rsid w:val="00884302"/>
    <w:rsid w:val="0088648E"/>
    <w:rsid w:val="00886CB3"/>
    <w:rsid w:val="00891790"/>
    <w:rsid w:val="00891D40"/>
    <w:rsid w:val="00894002"/>
    <w:rsid w:val="00896C87"/>
    <w:rsid w:val="008A00D2"/>
    <w:rsid w:val="008A0DE1"/>
    <w:rsid w:val="008A0FB9"/>
    <w:rsid w:val="008A243B"/>
    <w:rsid w:val="008A2A48"/>
    <w:rsid w:val="008A65D4"/>
    <w:rsid w:val="008A7129"/>
    <w:rsid w:val="008A7DDC"/>
    <w:rsid w:val="008B2312"/>
    <w:rsid w:val="008B269D"/>
    <w:rsid w:val="008B2C4C"/>
    <w:rsid w:val="008B2CBF"/>
    <w:rsid w:val="008B3FDB"/>
    <w:rsid w:val="008B4908"/>
    <w:rsid w:val="008B6F59"/>
    <w:rsid w:val="008B78B7"/>
    <w:rsid w:val="008C0FF6"/>
    <w:rsid w:val="008C11B6"/>
    <w:rsid w:val="008C12D1"/>
    <w:rsid w:val="008C2F7A"/>
    <w:rsid w:val="008C4540"/>
    <w:rsid w:val="008C4701"/>
    <w:rsid w:val="008C64E4"/>
    <w:rsid w:val="008D01CD"/>
    <w:rsid w:val="008D0799"/>
    <w:rsid w:val="008D1632"/>
    <w:rsid w:val="008D2359"/>
    <w:rsid w:val="008D2F22"/>
    <w:rsid w:val="008D4932"/>
    <w:rsid w:val="008D4C77"/>
    <w:rsid w:val="008D5725"/>
    <w:rsid w:val="008D6C40"/>
    <w:rsid w:val="008E1799"/>
    <w:rsid w:val="008E32E2"/>
    <w:rsid w:val="008E46EB"/>
    <w:rsid w:val="008E55D8"/>
    <w:rsid w:val="008F1FC4"/>
    <w:rsid w:val="008F21F2"/>
    <w:rsid w:val="008F4759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1CEE"/>
    <w:rsid w:val="00921DBE"/>
    <w:rsid w:val="00922A6E"/>
    <w:rsid w:val="00924640"/>
    <w:rsid w:val="00924D2C"/>
    <w:rsid w:val="00926889"/>
    <w:rsid w:val="009300C7"/>
    <w:rsid w:val="00934D05"/>
    <w:rsid w:val="0093706E"/>
    <w:rsid w:val="0094000F"/>
    <w:rsid w:val="0094347E"/>
    <w:rsid w:val="009438E5"/>
    <w:rsid w:val="00945EA1"/>
    <w:rsid w:val="009466DE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61125"/>
    <w:rsid w:val="00963066"/>
    <w:rsid w:val="00964A65"/>
    <w:rsid w:val="00965B3E"/>
    <w:rsid w:val="00965C6F"/>
    <w:rsid w:val="00965FF4"/>
    <w:rsid w:val="00966C81"/>
    <w:rsid w:val="00971311"/>
    <w:rsid w:val="00976002"/>
    <w:rsid w:val="00976372"/>
    <w:rsid w:val="00976574"/>
    <w:rsid w:val="009769FE"/>
    <w:rsid w:val="0098026E"/>
    <w:rsid w:val="00981C3A"/>
    <w:rsid w:val="00987DB2"/>
    <w:rsid w:val="00990D7E"/>
    <w:rsid w:val="00990DDF"/>
    <w:rsid w:val="00991CCA"/>
    <w:rsid w:val="009932B1"/>
    <w:rsid w:val="0099678A"/>
    <w:rsid w:val="00996A14"/>
    <w:rsid w:val="00996DD1"/>
    <w:rsid w:val="00997F52"/>
    <w:rsid w:val="009A04AB"/>
    <w:rsid w:val="009A4882"/>
    <w:rsid w:val="009A53B8"/>
    <w:rsid w:val="009A58E6"/>
    <w:rsid w:val="009A5AD6"/>
    <w:rsid w:val="009A665A"/>
    <w:rsid w:val="009A6DE7"/>
    <w:rsid w:val="009A70CD"/>
    <w:rsid w:val="009B0759"/>
    <w:rsid w:val="009B3C9B"/>
    <w:rsid w:val="009B47C7"/>
    <w:rsid w:val="009B4A11"/>
    <w:rsid w:val="009B5184"/>
    <w:rsid w:val="009B5A3C"/>
    <w:rsid w:val="009B65FA"/>
    <w:rsid w:val="009B7C7D"/>
    <w:rsid w:val="009C1A1A"/>
    <w:rsid w:val="009C3F3A"/>
    <w:rsid w:val="009C4E1A"/>
    <w:rsid w:val="009C51FE"/>
    <w:rsid w:val="009C61A1"/>
    <w:rsid w:val="009D5D8D"/>
    <w:rsid w:val="009D5F6D"/>
    <w:rsid w:val="009D68B2"/>
    <w:rsid w:val="009E12C3"/>
    <w:rsid w:val="009E1C2D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B3E"/>
    <w:rsid w:val="00A07D10"/>
    <w:rsid w:val="00A107E0"/>
    <w:rsid w:val="00A1221E"/>
    <w:rsid w:val="00A12E15"/>
    <w:rsid w:val="00A16A3D"/>
    <w:rsid w:val="00A209D7"/>
    <w:rsid w:val="00A210AB"/>
    <w:rsid w:val="00A2125B"/>
    <w:rsid w:val="00A2459C"/>
    <w:rsid w:val="00A25090"/>
    <w:rsid w:val="00A25236"/>
    <w:rsid w:val="00A33B5C"/>
    <w:rsid w:val="00A35017"/>
    <w:rsid w:val="00A3532A"/>
    <w:rsid w:val="00A40223"/>
    <w:rsid w:val="00A43D66"/>
    <w:rsid w:val="00A46BAE"/>
    <w:rsid w:val="00A47357"/>
    <w:rsid w:val="00A50669"/>
    <w:rsid w:val="00A519AF"/>
    <w:rsid w:val="00A525B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1970"/>
    <w:rsid w:val="00A72434"/>
    <w:rsid w:val="00A7514B"/>
    <w:rsid w:val="00A75432"/>
    <w:rsid w:val="00A75442"/>
    <w:rsid w:val="00A76A2B"/>
    <w:rsid w:val="00A777C7"/>
    <w:rsid w:val="00A77BE2"/>
    <w:rsid w:val="00A77C62"/>
    <w:rsid w:val="00A81038"/>
    <w:rsid w:val="00A819D2"/>
    <w:rsid w:val="00A855FE"/>
    <w:rsid w:val="00A85C46"/>
    <w:rsid w:val="00A86903"/>
    <w:rsid w:val="00A86D92"/>
    <w:rsid w:val="00A907E2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523D"/>
    <w:rsid w:val="00AE7863"/>
    <w:rsid w:val="00AF0EA4"/>
    <w:rsid w:val="00AF30C3"/>
    <w:rsid w:val="00AF3214"/>
    <w:rsid w:val="00AF559A"/>
    <w:rsid w:val="00AF731A"/>
    <w:rsid w:val="00B00D36"/>
    <w:rsid w:val="00B0375E"/>
    <w:rsid w:val="00B04963"/>
    <w:rsid w:val="00B06775"/>
    <w:rsid w:val="00B1075C"/>
    <w:rsid w:val="00B12ED8"/>
    <w:rsid w:val="00B136AF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638F"/>
    <w:rsid w:val="00B46937"/>
    <w:rsid w:val="00B477E5"/>
    <w:rsid w:val="00B51CBD"/>
    <w:rsid w:val="00B53103"/>
    <w:rsid w:val="00B5728A"/>
    <w:rsid w:val="00B60541"/>
    <w:rsid w:val="00B62816"/>
    <w:rsid w:val="00B651F5"/>
    <w:rsid w:val="00B66785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46FB"/>
    <w:rsid w:val="00BB61FE"/>
    <w:rsid w:val="00BB6D7F"/>
    <w:rsid w:val="00BB6FE2"/>
    <w:rsid w:val="00BB7866"/>
    <w:rsid w:val="00BC315D"/>
    <w:rsid w:val="00BC5446"/>
    <w:rsid w:val="00BC697E"/>
    <w:rsid w:val="00BC6D9F"/>
    <w:rsid w:val="00BC78A3"/>
    <w:rsid w:val="00BD0DEC"/>
    <w:rsid w:val="00BD6863"/>
    <w:rsid w:val="00BE0B39"/>
    <w:rsid w:val="00BE0C69"/>
    <w:rsid w:val="00BE21CE"/>
    <w:rsid w:val="00BE5413"/>
    <w:rsid w:val="00BE5FF4"/>
    <w:rsid w:val="00BE6188"/>
    <w:rsid w:val="00BE6842"/>
    <w:rsid w:val="00BE79F9"/>
    <w:rsid w:val="00BE7E7B"/>
    <w:rsid w:val="00BF0F28"/>
    <w:rsid w:val="00BF3480"/>
    <w:rsid w:val="00BF52B5"/>
    <w:rsid w:val="00BF795F"/>
    <w:rsid w:val="00BF7F84"/>
    <w:rsid w:val="00C01F08"/>
    <w:rsid w:val="00C02AC3"/>
    <w:rsid w:val="00C03EB6"/>
    <w:rsid w:val="00C056D8"/>
    <w:rsid w:val="00C06073"/>
    <w:rsid w:val="00C06A10"/>
    <w:rsid w:val="00C13DCA"/>
    <w:rsid w:val="00C147A4"/>
    <w:rsid w:val="00C207A9"/>
    <w:rsid w:val="00C2084D"/>
    <w:rsid w:val="00C20F3A"/>
    <w:rsid w:val="00C26EDF"/>
    <w:rsid w:val="00C31D7B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84F"/>
    <w:rsid w:val="00C879CC"/>
    <w:rsid w:val="00C9008F"/>
    <w:rsid w:val="00C90760"/>
    <w:rsid w:val="00C91159"/>
    <w:rsid w:val="00C911FA"/>
    <w:rsid w:val="00C92163"/>
    <w:rsid w:val="00C93D25"/>
    <w:rsid w:val="00C95747"/>
    <w:rsid w:val="00C9664F"/>
    <w:rsid w:val="00CA1427"/>
    <w:rsid w:val="00CA1FA7"/>
    <w:rsid w:val="00CA4816"/>
    <w:rsid w:val="00CB0635"/>
    <w:rsid w:val="00CB0A05"/>
    <w:rsid w:val="00CB1F23"/>
    <w:rsid w:val="00CB2A0B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D1576"/>
    <w:rsid w:val="00CD1BCD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F32D0"/>
    <w:rsid w:val="00CF3F59"/>
    <w:rsid w:val="00CF523A"/>
    <w:rsid w:val="00D01103"/>
    <w:rsid w:val="00D02371"/>
    <w:rsid w:val="00D03A4F"/>
    <w:rsid w:val="00D04309"/>
    <w:rsid w:val="00D07F9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407DA"/>
    <w:rsid w:val="00D4089F"/>
    <w:rsid w:val="00D4396A"/>
    <w:rsid w:val="00D43C24"/>
    <w:rsid w:val="00D45B4A"/>
    <w:rsid w:val="00D45FF0"/>
    <w:rsid w:val="00D466AD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3FA3"/>
    <w:rsid w:val="00D74B6B"/>
    <w:rsid w:val="00D7775E"/>
    <w:rsid w:val="00D80907"/>
    <w:rsid w:val="00D83807"/>
    <w:rsid w:val="00D8646F"/>
    <w:rsid w:val="00D87D97"/>
    <w:rsid w:val="00D906D3"/>
    <w:rsid w:val="00D944D2"/>
    <w:rsid w:val="00DA25E6"/>
    <w:rsid w:val="00DA2D01"/>
    <w:rsid w:val="00DA2E96"/>
    <w:rsid w:val="00DA442A"/>
    <w:rsid w:val="00DA6D83"/>
    <w:rsid w:val="00DB121D"/>
    <w:rsid w:val="00DB3634"/>
    <w:rsid w:val="00DB371D"/>
    <w:rsid w:val="00DB38A8"/>
    <w:rsid w:val="00DB3A32"/>
    <w:rsid w:val="00DB4469"/>
    <w:rsid w:val="00DB4F25"/>
    <w:rsid w:val="00DB58DF"/>
    <w:rsid w:val="00DC0D83"/>
    <w:rsid w:val="00DC1E07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4AD2"/>
    <w:rsid w:val="00DE4B23"/>
    <w:rsid w:val="00DE668D"/>
    <w:rsid w:val="00DE73C7"/>
    <w:rsid w:val="00DE7FEE"/>
    <w:rsid w:val="00DF2C08"/>
    <w:rsid w:val="00DF3DEE"/>
    <w:rsid w:val="00E01598"/>
    <w:rsid w:val="00E01C79"/>
    <w:rsid w:val="00E02BC4"/>
    <w:rsid w:val="00E035DA"/>
    <w:rsid w:val="00E06884"/>
    <w:rsid w:val="00E06C2B"/>
    <w:rsid w:val="00E10F1D"/>
    <w:rsid w:val="00E13987"/>
    <w:rsid w:val="00E14190"/>
    <w:rsid w:val="00E15E36"/>
    <w:rsid w:val="00E16104"/>
    <w:rsid w:val="00E167D6"/>
    <w:rsid w:val="00E217E3"/>
    <w:rsid w:val="00E21A00"/>
    <w:rsid w:val="00E21A86"/>
    <w:rsid w:val="00E23463"/>
    <w:rsid w:val="00E2499C"/>
    <w:rsid w:val="00E24D61"/>
    <w:rsid w:val="00E30B03"/>
    <w:rsid w:val="00E30C79"/>
    <w:rsid w:val="00E3212A"/>
    <w:rsid w:val="00E321CA"/>
    <w:rsid w:val="00E32AC6"/>
    <w:rsid w:val="00E3443A"/>
    <w:rsid w:val="00E34FB3"/>
    <w:rsid w:val="00E3649D"/>
    <w:rsid w:val="00E37EE6"/>
    <w:rsid w:val="00E40378"/>
    <w:rsid w:val="00E44E80"/>
    <w:rsid w:val="00E45E15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4EF7"/>
    <w:rsid w:val="00E663A3"/>
    <w:rsid w:val="00E670A7"/>
    <w:rsid w:val="00E672B3"/>
    <w:rsid w:val="00E67ABA"/>
    <w:rsid w:val="00E71EDE"/>
    <w:rsid w:val="00E721C4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4FBA"/>
    <w:rsid w:val="00EE7D5F"/>
    <w:rsid w:val="00EE7FA6"/>
    <w:rsid w:val="00EF276A"/>
    <w:rsid w:val="00EF2D08"/>
    <w:rsid w:val="00EF343C"/>
    <w:rsid w:val="00EF41DC"/>
    <w:rsid w:val="00EF4EBA"/>
    <w:rsid w:val="00EF631F"/>
    <w:rsid w:val="00EF6596"/>
    <w:rsid w:val="00F01019"/>
    <w:rsid w:val="00F04BB1"/>
    <w:rsid w:val="00F05400"/>
    <w:rsid w:val="00F05A83"/>
    <w:rsid w:val="00F06420"/>
    <w:rsid w:val="00F122F3"/>
    <w:rsid w:val="00F1339C"/>
    <w:rsid w:val="00F165D7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440A"/>
    <w:rsid w:val="00F444AE"/>
    <w:rsid w:val="00F44F86"/>
    <w:rsid w:val="00F45D50"/>
    <w:rsid w:val="00F469E9"/>
    <w:rsid w:val="00F47EFC"/>
    <w:rsid w:val="00F50681"/>
    <w:rsid w:val="00F518DC"/>
    <w:rsid w:val="00F5337F"/>
    <w:rsid w:val="00F565C6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E81"/>
    <w:rsid w:val="00F82CA4"/>
    <w:rsid w:val="00F850C5"/>
    <w:rsid w:val="00F85C60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EA4"/>
    <w:rsid w:val="00FB4F10"/>
    <w:rsid w:val="00FB71CE"/>
    <w:rsid w:val="00FC0454"/>
    <w:rsid w:val="00FC2F24"/>
    <w:rsid w:val="00FD10A0"/>
    <w:rsid w:val="00FD13BF"/>
    <w:rsid w:val="00FD3CF4"/>
    <w:rsid w:val="00FD6284"/>
    <w:rsid w:val="00FE04BD"/>
    <w:rsid w:val="00FE2ADA"/>
    <w:rsid w:val="00FE33A3"/>
    <w:rsid w:val="00FE3512"/>
    <w:rsid w:val="00FE4499"/>
    <w:rsid w:val="00FE485C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20F1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16</Pages>
  <Words>1493</Words>
  <Characters>8512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9986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vivir</cp:lastModifiedBy>
  <cp:revision>99</cp:revision>
  <cp:lastPrinted>2020-08-31T13:39:00Z</cp:lastPrinted>
  <dcterms:created xsi:type="dcterms:W3CDTF">2025-06-18T07:20:00Z</dcterms:created>
  <dcterms:modified xsi:type="dcterms:W3CDTF">2025-11-25T12:45:00Z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