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AA15" w14:textId="77777777" w:rsidR="00011B7F" w:rsidRDefault="00011B7F" w:rsidP="00D026C1">
      <w:pPr>
        <w:jc w:val="center"/>
        <w:rPr>
          <w:rFonts w:eastAsia="Calibri"/>
          <w:color w:val="000000"/>
        </w:rPr>
      </w:pPr>
    </w:p>
    <w:p w14:paraId="0C128BBF" w14:textId="77777777" w:rsidR="00011B7F" w:rsidRDefault="00011B7F" w:rsidP="00D026C1">
      <w:pPr>
        <w:jc w:val="center"/>
        <w:rPr>
          <w:rFonts w:eastAsia="Calibri"/>
          <w:color w:val="000000"/>
        </w:rPr>
      </w:pPr>
    </w:p>
    <w:p w14:paraId="3E87E6FE" w14:textId="77777777" w:rsidR="00D026C1" w:rsidRPr="00D026C1" w:rsidRDefault="00D026C1" w:rsidP="00D026C1">
      <w:pPr>
        <w:jc w:val="center"/>
        <w:rPr>
          <w:rFonts w:eastAsia="Calibri"/>
          <w:color w:val="000000"/>
        </w:rPr>
      </w:pPr>
      <w:r w:rsidRPr="00D026C1">
        <w:rPr>
          <w:rFonts w:eastAsia="Calibri"/>
          <w:color w:val="000000"/>
        </w:rPr>
        <w:t>Министерство образования Республики Беларусь</w:t>
      </w:r>
    </w:p>
    <w:p w14:paraId="7EB5787C" w14:textId="77777777" w:rsidR="00D026C1" w:rsidRPr="00D026C1" w:rsidRDefault="00D026C1" w:rsidP="00D026C1">
      <w:pPr>
        <w:jc w:val="center"/>
        <w:rPr>
          <w:rFonts w:eastAsia="Calibri"/>
          <w:color w:val="000000"/>
          <w:vertAlign w:val="subscript"/>
        </w:rPr>
      </w:pPr>
    </w:p>
    <w:p w14:paraId="12DC2190" w14:textId="77777777" w:rsidR="00D026C1" w:rsidRPr="00D026C1" w:rsidRDefault="00D026C1" w:rsidP="00D026C1">
      <w:pPr>
        <w:jc w:val="center"/>
        <w:rPr>
          <w:szCs w:val="20"/>
        </w:rPr>
      </w:pPr>
      <w:r w:rsidRPr="00D026C1">
        <w:rPr>
          <w:szCs w:val="20"/>
        </w:rPr>
        <w:t>Научно-исследовательское учреждение</w:t>
      </w:r>
    </w:p>
    <w:p w14:paraId="2200562C" w14:textId="77777777" w:rsidR="00D026C1" w:rsidRPr="00D026C1" w:rsidRDefault="00D026C1" w:rsidP="00D026C1">
      <w:pPr>
        <w:jc w:val="center"/>
        <w:rPr>
          <w:szCs w:val="20"/>
        </w:rPr>
      </w:pPr>
      <w:r w:rsidRPr="00D026C1">
        <w:rPr>
          <w:szCs w:val="20"/>
        </w:rPr>
        <w:t>«Институт прикладных физических проблем имени А.Н. Севченко»</w:t>
      </w:r>
    </w:p>
    <w:p w14:paraId="01F6AD0E" w14:textId="77777777" w:rsidR="00D026C1" w:rsidRPr="00D026C1" w:rsidRDefault="00D026C1" w:rsidP="00D026C1">
      <w:pPr>
        <w:jc w:val="center"/>
        <w:rPr>
          <w:szCs w:val="20"/>
        </w:rPr>
      </w:pPr>
      <w:r w:rsidRPr="00D026C1">
        <w:rPr>
          <w:szCs w:val="20"/>
        </w:rPr>
        <w:t xml:space="preserve"> Белорусского государственного университета</w:t>
      </w:r>
    </w:p>
    <w:p w14:paraId="6F59A81B" w14:textId="77777777" w:rsidR="00D026C1" w:rsidRPr="00D026C1" w:rsidRDefault="00D026C1" w:rsidP="00D026C1">
      <w:pPr>
        <w:jc w:val="center"/>
        <w:rPr>
          <w:szCs w:val="20"/>
        </w:rPr>
      </w:pPr>
      <w:r w:rsidRPr="00D026C1">
        <w:rPr>
          <w:szCs w:val="20"/>
        </w:rPr>
        <w:t>(НИИПФП им. А.Н. Севченко БГУ)</w:t>
      </w:r>
    </w:p>
    <w:p w14:paraId="5D931297" w14:textId="77777777" w:rsidR="00D026C1" w:rsidRPr="00D026C1" w:rsidRDefault="00D026C1" w:rsidP="00D026C1">
      <w:pPr>
        <w:rPr>
          <w:rFonts w:eastAsia="Calibri"/>
          <w:b/>
          <w:color w:val="000000"/>
        </w:rPr>
      </w:pPr>
    </w:p>
    <w:tbl>
      <w:tblPr>
        <w:tblW w:w="142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60"/>
        <w:gridCol w:w="4680"/>
        <w:gridCol w:w="4680"/>
      </w:tblGrid>
      <w:tr w:rsidR="00D026C1" w:rsidRPr="00D026C1" w14:paraId="763B1C54" w14:textId="77777777" w:rsidTr="003D540A">
        <w:tc>
          <w:tcPr>
            <w:tcW w:w="4860" w:type="dxa"/>
          </w:tcPr>
          <w:p w14:paraId="6E3D024B" w14:textId="77777777" w:rsidR="00D026C1" w:rsidRPr="00D026C1" w:rsidRDefault="00D026C1" w:rsidP="00D026C1">
            <w:pPr>
              <w:ind w:right="459"/>
              <w:rPr>
                <w:rFonts w:eastAsia="Calibri"/>
                <w:color w:val="000000"/>
              </w:rPr>
            </w:pPr>
          </w:p>
        </w:tc>
        <w:tc>
          <w:tcPr>
            <w:tcW w:w="4680" w:type="dxa"/>
          </w:tcPr>
          <w:p w14:paraId="358DF67A" w14:textId="77777777" w:rsidR="00D026C1" w:rsidRPr="00D026C1" w:rsidRDefault="00D026C1" w:rsidP="00D026C1">
            <w:pPr>
              <w:ind w:firstLine="34"/>
            </w:pPr>
            <w:r w:rsidRPr="00D026C1">
              <w:t xml:space="preserve">         УТВЕРЖДАЮ</w:t>
            </w:r>
          </w:p>
        </w:tc>
        <w:tc>
          <w:tcPr>
            <w:tcW w:w="4680" w:type="dxa"/>
          </w:tcPr>
          <w:p w14:paraId="22356A48" w14:textId="77777777" w:rsidR="00D026C1" w:rsidRPr="00D026C1" w:rsidRDefault="00D026C1" w:rsidP="00D026C1">
            <w:pPr>
              <w:rPr>
                <w:color w:val="000000"/>
              </w:rPr>
            </w:pPr>
          </w:p>
        </w:tc>
      </w:tr>
      <w:tr w:rsidR="00D026C1" w:rsidRPr="00D026C1" w14:paraId="78423C69" w14:textId="77777777" w:rsidTr="003D540A">
        <w:tc>
          <w:tcPr>
            <w:tcW w:w="4860" w:type="dxa"/>
          </w:tcPr>
          <w:p w14:paraId="54BAA9FE" w14:textId="77777777" w:rsidR="00D026C1" w:rsidRPr="00D026C1" w:rsidRDefault="00D026C1" w:rsidP="00D026C1">
            <w:pPr>
              <w:ind w:right="175" w:firstLine="34"/>
              <w:rPr>
                <w:color w:val="000000"/>
              </w:rPr>
            </w:pPr>
          </w:p>
        </w:tc>
        <w:tc>
          <w:tcPr>
            <w:tcW w:w="4680" w:type="dxa"/>
          </w:tcPr>
          <w:p w14:paraId="18184945" w14:textId="77777777" w:rsidR="00D026C1" w:rsidRPr="00D026C1" w:rsidRDefault="00D026C1" w:rsidP="00D026C1">
            <w:pPr>
              <w:ind w:firstLine="34"/>
            </w:pPr>
            <w:r w:rsidRPr="00D026C1">
              <w:t xml:space="preserve">         Директор НИИПФП</w:t>
            </w:r>
          </w:p>
          <w:p w14:paraId="76BFA74B" w14:textId="77777777" w:rsidR="00D026C1" w:rsidRPr="00D026C1" w:rsidRDefault="00D026C1" w:rsidP="00D026C1">
            <w:pPr>
              <w:ind w:firstLine="34"/>
            </w:pPr>
            <w:r w:rsidRPr="00D026C1">
              <w:t xml:space="preserve">         им. А.Н. Севченко БГУ</w:t>
            </w:r>
          </w:p>
          <w:p w14:paraId="3181D02C" w14:textId="77777777" w:rsidR="00D026C1" w:rsidRPr="00D026C1" w:rsidRDefault="00D026C1" w:rsidP="00D026C1">
            <w:pPr>
              <w:ind w:firstLine="34"/>
            </w:pPr>
            <w:r w:rsidRPr="00D026C1">
              <w:t xml:space="preserve">         __________________ П.В. Кучинский</w:t>
            </w:r>
          </w:p>
          <w:p w14:paraId="5C1BFF6D" w14:textId="77777777" w:rsidR="00D026C1" w:rsidRPr="00D026C1" w:rsidRDefault="00D026C1" w:rsidP="00D026C1">
            <w:pPr>
              <w:ind w:firstLine="34"/>
            </w:pPr>
            <w:r w:rsidRPr="00D026C1">
              <w:t xml:space="preserve">         « ____ » ___________ 202</w:t>
            </w:r>
            <w:r w:rsidR="00A14B19">
              <w:t>5</w:t>
            </w:r>
            <w:r w:rsidRPr="00D026C1">
              <w:t xml:space="preserve"> </w:t>
            </w:r>
          </w:p>
          <w:p w14:paraId="3922D177" w14:textId="77777777" w:rsidR="00D026C1" w:rsidRPr="00D026C1" w:rsidRDefault="00D026C1" w:rsidP="00D026C1">
            <w:pPr>
              <w:ind w:firstLine="34"/>
            </w:pPr>
          </w:p>
          <w:p w14:paraId="07CA860B" w14:textId="77777777" w:rsidR="00D026C1" w:rsidRPr="00D026C1" w:rsidRDefault="00D026C1" w:rsidP="00D026C1">
            <w:pPr>
              <w:ind w:firstLine="34"/>
            </w:pPr>
          </w:p>
          <w:p w14:paraId="7F85163B" w14:textId="77777777" w:rsidR="00D026C1" w:rsidRPr="00D026C1" w:rsidRDefault="00D026C1" w:rsidP="00D026C1">
            <w:pPr>
              <w:ind w:firstLine="34"/>
            </w:pPr>
          </w:p>
        </w:tc>
        <w:tc>
          <w:tcPr>
            <w:tcW w:w="4680" w:type="dxa"/>
          </w:tcPr>
          <w:p w14:paraId="2FB2C527" w14:textId="77777777" w:rsidR="00D026C1" w:rsidRPr="00D026C1" w:rsidRDefault="00D026C1" w:rsidP="00D026C1">
            <w:pPr>
              <w:ind w:firstLine="34"/>
              <w:rPr>
                <w:caps/>
                <w:color w:val="000000"/>
              </w:rPr>
            </w:pPr>
          </w:p>
        </w:tc>
      </w:tr>
    </w:tbl>
    <w:p w14:paraId="201480C8" w14:textId="3B4B4F27" w:rsidR="00D026C1" w:rsidRPr="00D026C1" w:rsidRDefault="00DE3FA4" w:rsidP="00D026C1">
      <w:pPr>
        <w:spacing w:line="276" w:lineRule="auto"/>
        <w:jc w:val="center"/>
      </w:pPr>
      <w:r w:rsidRPr="00DE3FA4">
        <w:t>СПЕЦИАЛЬНОЕ ПРОГРАММНОЕ ОБЕСПЕЧЕНИЕ «ЛЕСОПАТОЛОГИЯ»</w:t>
      </w:r>
    </w:p>
    <w:p w14:paraId="4D9D3D37" w14:textId="77777777" w:rsidR="00D026C1" w:rsidRPr="00D026C1" w:rsidRDefault="00D026C1" w:rsidP="00D026C1">
      <w:pPr>
        <w:spacing w:line="276" w:lineRule="auto"/>
        <w:jc w:val="center"/>
      </w:pPr>
    </w:p>
    <w:p w14:paraId="2442488A" w14:textId="77777777" w:rsidR="00D026C1" w:rsidRPr="00D026C1" w:rsidRDefault="00D026C1" w:rsidP="00D026C1">
      <w:pPr>
        <w:jc w:val="center"/>
        <w:rPr>
          <w:sz w:val="28"/>
          <w:szCs w:val="28"/>
        </w:rPr>
      </w:pPr>
      <w:r w:rsidRPr="00D026C1">
        <w:rPr>
          <w:sz w:val="28"/>
          <w:szCs w:val="28"/>
        </w:rPr>
        <w:t>Программа и методика испытаний</w:t>
      </w:r>
    </w:p>
    <w:p w14:paraId="1DE59CA5" w14:textId="77777777" w:rsidR="00D026C1" w:rsidRPr="00D026C1" w:rsidRDefault="00D026C1" w:rsidP="00D026C1">
      <w:pPr>
        <w:jc w:val="center"/>
        <w:rPr>
          <w:color w:val="000000"/>
        </w:rPr>
      </w:pPr>
    </w:p>
    <w:p w14:paraId="0CB71680" w14:textId="77777777" w:rsidR="00D026C1" w:rsidRPr="00D026C1" w:rsidRDefault="00D026C1" w:rsidP="00D026C1">
      <w:pPr>
        <w:jc w:val="center"/>
        <w:rPr>
          <w:rFonts w:eastAsia="Calibri"/>
          <w:color w:val="000000"/>
        </w:rPr>
      </w:pPr>
      <w:r w:rsidRPr="00D026C1">
        <w:rPr>
          <w:rFonts w:eastAsia="Calibri"/>
          <w:color w:val="000000"/>
        </w:rPr>
        <w:t>ЛИСТ УТВЕРЖДЕНИЯ</w:t>
      </w:r>
    </w:p>
    <w:p w14:paraId="66E6D496" w14:textId="77777777" w:rsidR="00D026C1" w:rsidRPr="00D026C1" w:rsidRDefault="00D026C1" w:rsidP="00D026C1">
      <w:pPr>
        <w:jc w:val="center"/>
        <w:rPr>
          <w:rFonts w:eastAsia="Calibri"/>
          <w:color w:val="000000"/>
        </w:rPr>
      </w:pPr>
    </w:p>
    <w:p w14:paraId="40765F26" w14:textId="77777777" w:rsidR="00D026C1" w:rsidRPr="00D026C1" w:rsidRDefault="00D026C1" w:rsidP="00D026C1">
      <w:pPr>
        <w:jc w:val="center"/>
        <w:rPr>
          <w:rFonts w:eastAsia="Calibri"/>
          <w:color w:val="000000"/>
        </w:rPr>
      </w:pPr>
      <w:r w:rsidRPr="009779D8">
        <w:t>БАСР.</w:t>
      </w:r>
      <w:r w:rsidR="009779D8" w:rsidRPr="009779D8">
        <w:t>00359</w:t>
      </w:r>
      <w:r w:rsidRPr="009779D8">
        <w:t xml:space="preserve">-01 51 01- </w:t>
      </w:r>
      <w:r w:rsidRPr="009779D8">
        <w:rPr>
          <w:rFonts w:eastAsia="Calibri"/>
          <w:color w:val="000000"/>
        </w:rPr>
        <w:t>ЛУ</w:t>
      </w:r>
    </w:p>
    <w:p w14:paraId="182D1AC9" w14:textId="77777777" w:rsidR="00D026C1" w:rsidRPr="00D026C1" w:rsidRDefault="00D026C1" w:rsidP="00D026C1"/>
    <w:tbl>
      <w:tblPr>
        <w:tblW w:w="99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80"/>
        <w:gridCol w:w="5243"/>
      </w:tblGrid>
      <w:tr w:rsidR="00D026C1" w:rsidRPr="00D026C1" w14:paraId="3EB9DEFB" w14:textId="77777777" w:rsidTr="003D540A">
        <w:tc>
          <w:tcPr>
            <w:tcW w:w="4680" w:type="dxa"/>
          </w:tcPr>
          <w:p w14:paraId="15694CAA" w14:textId="77777777" w:rsidR="00D026C1" w:rsidRPr="00D026C1" w:rsidRDefault="00D026C1" w:rsidP="00D026C1">
            <w:pPr>
              <w:jc w:val="center"/>
            </w:pPr>
          </w:p>
        </w:tc>
        <w:tc>
          <w:tcPr>
            <w:tcW w:w="5243" w:type="dxa"/>
          </w:tcPr>
          <w:tbl>
            <w:tblPr>
              <w:tblW w:w="4829" w:type="dxa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4829"/>
            </w:tblGrid>
            <w:tr w:rsidR="00D026C1" w:rsidRPr="00D026C1" w14:paraId="1F60CD3D" w14:textId="77777777" w:rsidTr="003D540A">
              <w:trPr>
                <w:jc w:val="right"/>
              </w:trPr>
              <w:tc>
                <w:tcPr>
                  <w:tcW w:w="4829" w:type="dxa"/>
                </w:tcPr>
                <w:p w14:paraId="03AEDFB7" w14:textId="77777777" w:rsidR="00D026C1" w:rsidRPr="00D026C1" w:rsidRDefault="00D026C1" w:rsidP="00D026C1">
                  <w:pPr>
                    <w:jc w:val="center"/>
                  </w:pPr>
                  <w:r w:rsidRPr="00D026C1">
                    <w:t xml:space="preserve">Представители </w:t>
                  </w:r>
                </w:p>
                <w:p w14:paraId="66C92DAB" w14:textId="77777777" w:rsidR="00D026C1" w:rsidRPr="00D026C1" w:rsidRDefault="00D026C1" w:rsidP="00D026C1">
                  <w:pPr>
                    <w:jc w:val="center"/>
                  </w:pPr>
                  <w:r w:rsidRPr="00D026C1">
                    <w:t>организации-разработчика</w:t>
                  </w:r>
                </w:p>
                <w:p w14:paraId="4EE9F02E" w14:textId="77777777" w:rsidR="00D026C1" w:rsidRPr="00D026C1" w:rsidRDefault="00D026C1" w:rsidP="00D026C1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14:paraId="7FB00699" w14:textId="77777777" w:rsidR="00D026C1" w:rsidRPr="00D026C1" w:rsidRDefault="00D026C1" w:rsidP="00D026C1">
                  <w:pPr>
                    <w:jc w:val="center"/>
                  </w:pPr>
                  <w:r w:rsidRPr="00D026C1">
                    <w:t>Руководитель разработки</w:t>
                  </w:r>
                </w:p>
                <w:p w14:paraId="1EFA1F62" w14:textId="77777777" w:rsidR="00D026C1" w:rsidRPr="00D026C1" w:rsidRDefault="00D026C1" w:rsidP="00D026C1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14:paraId="7C92B98E" w14:textId="77777777" w:rsidR="00D026C1" w:rsidRPr="00D026C1" w:rsidRDefault="00D026C1" w:rsidP="00D026C1">
                  <w:pPr>
                    <w:jc w:val="center"/>
                  </w:pPr>
                  <w:r w:rsidRPr="00D026C1">
                    <w:t>Заведующий лабораторией</w:t>
                  </w:r>
                </w:p>
                <w:p w14:paraId="23E57D51" w14:textId="77777777" w:rsidR="00D026C1" w:rsidRPr="00D026C1" w:rsidRDefault="00D026C1" w:rsidP="00D026C1">
                  <w:pPr>
                    <w:jc w:val="center"/>
                  </w:pPr>
                  <w:r w:rsidRPr="00D026C1">
                    <w:t xml:space="preserve">  дистанционной фотометрии</w:t>
                  </w:r>
                </w:p>
                <w:p w14:paraId="3605424D" w14:textId="77777777" w:rsidR="00D026C1" w:rsidRPr="00D026C1" w:rsidRDefault="00D026C1" w:rsidP="00D026C1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tbl>
                  <w:tblPr>
                    <w:tblW w:w="472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50"/>
                    <w:gridCol w:w="2075"/>
                  </w:tblGrid>
                  <w:tr w:rsidR="00D026C1" w:rsidRPr="00D026C1" w14:paraId="6722F99A" w14:textId="77777777" w:rsidTr="003D540A">
                    <w:trPr>
                      <w:trHeight w:val="310"/>
                    </w:trPr>
                    <w:tc>
                      <w:tcPr>
                        <w:tcW w:w="2650" w:type="dxa"/>
                        <w:hideMark/>
                      </w:tcPr>
                      <w:p w14:paraId="02CD4E75" w14:textId="77777777" w:rsidR="00D026C1" w:rsidRPr="00D026C1" w:rsidRDefault="00D026C1" w:rsidP="00D026C1">
                        <w:pPr>
                          <w:spacing w:line="276" w:lineRule="auto"/>
                          <w:jc w:val="right"/>
                          <w:rPr>
                            <w:lang w:eastAsia="en-US"/>
                          </w:rPr>
                        </w:pPr>
                        <w:r w:rsidRPr="00D026C1">
                          <w:rPr>
                            <w:rFonts w:eastAsia="Calibri"/>
                            <w:lang w:eastAsia="en-US"/>
                          </w:rPr>
                          <w:t>__________</w:t>
                        </w:r>
                      </w:p>
                    </w:tc>
                    <w:tc>
                      <w:tcPr>
                        <w:tcW w:w="2075" w:type="dxa"/>
                        <w:hideMark/>
                      </w:tcPr>
                      <w:p w14:paraId="194780C0" w14:textId="77777777" w:rsidR="00D026C1" w:rsidRPr="00D026C1" w:rsidRDefault="00D026C1" w:rsidP="00D026C1">
                        <w:pPr>
                          <w:spacing w:line="276" w:lineRule="auto"/>
                          <w:rPr>
                            <w:lang w:eastAsia="en-US"/>
                          </w:rPr>
                        </w:pPr>
                        <w:r w:rsidRPr="00D026C1">
                          <w:rPr>
                            <w:lang w:eastAsia="en-US"/>
                          </w:rPr>
                          <w:t>Л.В. Катковский</w:t>
                        </w:r>
                      </w:p>
                    </w:tc>
                  </w:tr>
                </w:tbl>
                <w:p w14:paraId="43CE6E19" w14:textId="77777777" w:rsidR="00D026C1" w:rsidRPr="00D026C1" w:rsidRDefault="00D026C1" w:rsidP="00D026C1">
                  <w:pPr>
                    <w:spacing w:line="276" w:lineRule="auto"/>
                    <w:jc w:val="center"/>
                  </w:pPr>
                  <w:r w:rsidRPr="00D026C1">
                    <w:t>«___» _________ 202</w:t>
                  </w:r>
                  <w:r w:rsidR="00F57EE6">
                    <w:t>5</w:t>
                  </w:r>
                </w:p>
                <w:p w14:paraId="61629729" w14:textId="77777777" w:rsidR="00D026C1" w:rsidRPr="00D026C1" w:rsidRDefault="00D026C1" w:rsidP="00D026C1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14:paraId="1E4DF72F" w14:textId="77777777" w:rsidR="00D026C1" w:rsidRPr="00D026C1" w:rsidRDefault="00D026C1" w:rsidP="00D026C1">
                  <w:pPr>
                    <w:jc w:val="center"/>
                  </w:pPr>
                  <w:r w:rsidRPr="00D026C1">
                    <w:t>Исполнители</w:t>
                  </w:r>
                </w:p>
                <w:p w14:paraId="30108025" w14:textId="77777777" w:rsidR="00D026C1" w:rsidRPr="00D026C1" w:rsidRDefault="00D026C1" w:rsidP="00D026C1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14:paraId="0410DC85" w14:textId="77777777" w:rsidR="00D026C1" w:rsidRPr="00D026C1" w:rsidRDefault="00D026C1" w:rsidP="00D026C1">
                  <w:pPr>
                    <w:spacing w:line="360" w:lineRule="auto"/>
                    <w:jc w:val="center"/>
                  </w:pPr>
                  <w:r w:rsidRPr="00D026C1">
                    <w:t xml:space="preserve">  Ст. научный сотрудник</w:t>
                  </w:r>
                </w:p>
                <w:tbl>
                  <w:tblPr>
                    <w:tblW w:w="543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53"/>
                    <w:gridCol w:w="2777"/>
                  </w:tblGrid>
                  <w:tr w:rsidR="00D026C1" w:rsidRPr="00D026C1" w14:paraId="76194E48" w14:textId="77777777" w:rsidTr="003D540A">
                    <w:trPr>
                      <w:trHeight w:val="292"/>
                    </w:trPr>
                    <w:tc>
                      <w:tcPr>
                        <w:tcW w:w="2651" w:type="dxa"/>
                        <w:hideMark/>
                      </w:tcPr>
                      <w:p w14:paraId="15E87BF6" w14:textId="77777777" w:rsidR="00D026C1" w:rsidRPr="00D026C1" w:rsidRDefault="00D026C1" w:rsidP="00D026C1">
                        <w:pPr>
                          <w:spacing w:line="276" w:lineRule="auto"/>
                          <w:jc w:val="right"/>
                          <w:rPr>
                            <w:lang w:eastAsia="en-US"/>
                          </w:rPr>
                        </w:pPr>
                        <w:r w:rsidRPr="00D026C1">
                          <w:rPr>
                            <w:rFonts w:eastAsia="Calibri"/>
                            <w:lang w:eastAsia="en-US"/>
                          </w:rPr>
                          <w:t>__________</w:t>
                        </w:r>
                      </w:p>
                    </w:tc>
                    <w:tc>
                      <w:tcPr>
                        <w:tcW w:w="2774" w:type="dxa"/>
                        <w:hideMark/>
                      </w:tcPr>
                      <w:p w14:paraId="12E85533" w14:textId="77777777" w:rsidR="00D026C1" w:rsidRPr="00D026C1" w:rsidRDefault="00D026C1" w:rsidP="00D026C1">
                        <w:pPr>
                          <w:spacing w:line="276" w:lineRule="auto"/>
                          <w:rPr>
                            <w:lang w:eastAsia="en-US"/>
                          </w:rPr>
                        </w:pPr>
                        <w:r w:rsidRPr="00D026C1">
                          <w:rPr>
                            <w:lang w:eastAsia="en-US"/>
                          </w:rPr>
                          <w:t>А.О. Мартинов</w:t>
                        </w:r>
                      </w:p>
                    </w:tc>
                  </w:tr>
                </w:tbl>
                <w:p w14:paraId="43DD084F" w14:textId="77777777" w:rsidR="00D026C1" w:rsidRPr="00D026C1" w:rsidRDefault="00D026C1" w:rsidP="00D026C1">
                  <w:pPr>
                    <w:spacing w:line="276" w:lineRule="auto"/>
                    <w:jc w:val="center"/>
                  </w:pPr>
                  <w:r w:rsidRPr="00D026C1">
                    <w:t>«___» _________ 202</w:t>
                  </w:r>
                  <w:r w:rsidR="00F57EE6">
                    <w:t>5</w:t>
                  </w:r>
                </w:p>
                <w:p w14:paraId="119484C3" w14:textId="77777777" w:rsidR="00D026C1" w:rsidRPr="00D026C1" w:rsidRDefault="00D026C1" w:rsidP="00D026C1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14:paraId="09B5D9F3" w14:textId="1E78A1FE" w:rsidR="00D026C1" w:rsidRDefault="00D026C1" w:rsidP="00D026C1">
                  <w:pPr>
                    <w:spacing w:line="276" w:lineRule="auto"/>
                    <w:jc w:val="center"/>
                  </w:pPr>
                  <w:r w:rsidRPr="00D026C1">
                    <w:t>Научны</w:t>
                  </w:r>
                  <w:r w:rsidR="005C2077">
                    <w:t>й</w:t>
                  </w:r>
                  <w:r w:rsidRPr="00D026C1">
                    <w:t xml:space="preserve"> сотрудник</w:t>
                  </w:r>
                </w:p>
                <w:tbl>
                  <w:tblPr>
                    <w:tblW w:w="47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48"/>
                    <w:gridCol w:w="2092"/>
                  </w:tblGrid>
                  <w:tr w:rsidR="00F57EE6" w:rsidRPr="00D026C1" w14:paraId="346643F3" w14:textId="77777777" w:rsidTr="003D540A">
                    <w:tc>
                      <w:tcPr>
                        <w:tcW w:w="2651" w:type="dxa"/>
                        <w:hideMark/>
                      </w:tcPr>
                      <w:p w14:paraId="20770018" w14:textId="77777777" w:rsidR="00F57EE6" w:rsidRPr="00D026C1" w:rsidRDefault="00F57EE6" w:rsidP="00F57EE6">
                        <w:pPr>
                          <w:spacing w:line="276" w:lineRule="auto"/>
                          <w:jc w:val="right"/>
                          <w:rPr>
                            <w:lang w:eastAsia="en-US"/>
                          </w:rPr>
                        </w:pPr>
                        <w:r w:rsidRPr="00D026C1">
                          <w:rPr>
                            <w:rFonts w:eastAsia="Calibri"/>
                            <w:lang w:eastAsia="en-US"/>
                          </w:rPr>
                          <w:t>__________</w:t>
                        </w:r>
                      </w:p>
                    </w:tc>
                    <w:tc>
                      <w:tcPr>
                        <w:tcW w:w="2094" w:type="dxa"/>
                        <w:hideMark/>
                      </w:tcPr>
                      <w:p w14:paraId="104B50C5" w14:textId="77777777" w:rsidR="00F57EE6" w:rsidRPr="00D026C1" w:rsidRDefault="00F57EE6" w:rsidP="00F57EE6">
                        <w:pPr>
                          <w:spacing w:line="276" w:lineRule="auto"/>
                          <w:rPr>
                            <w:lang w:eastAsia="en-US"/>
                          </w:rPr>
                        </w:pPr>
                        <w:r w:rsidRPr="00D026C1">
                          <w:rPr>
                            <w:lang w:eastAsia="en-US"/>
                          </w:rPr>
                          <w:t>В.В. Станчик</w:t>
                        </w:r>
                      </w:p>
                    </w:tc>
                  </w:tr>
                </w:tbl>
                <w:p w14:paraId="52498576" w14:textId="77777777" w:rsidR="00F57EE6" w:rsidRDefault="00F57EE6" w:rsidP="00F57EE6">
                  <w:pPr>
                    <w:spacing w:line="276" w:lineRule="auto"/>
                    <w:jc w:val="center"/>
                  </w:pPr>
                  <w:r w:rsidRPr="00D026C1">
                    <w:t>«___»________ 202</w:t>
                  </w:r>
                  <w:r>
                    <w:t>5</w:t>
                  </w:r>
                </w:p>
                <w:p w14:paraId="4B0E09FA" w14:textId="77777777" w:rsidR="005C2077" w:rsidRPr="005C2077" w:rsidRDefault="005C2077" w:rsidP="00F57EE6">
                  <w:pPr>
                    <w:spacing w:line="276" w:lineRule="auto"/>
                    <w:jc w:val="center"/>
                  </w:pPr>
                </w:p>
                <w:p w14:paraId="4145E999" w14:textId="79CE7163" w:rsidR="005C2077" w:rsidRPr="005C2077" w:rsidRDefault="005C2077" w:rsidP="00F57EE6">
                  <w:pPr>
                    <w:spacing w:line="276" w:lineRule="auto"/>
                    <w:jc w:val="center"/>
                  </w:pPr>
                  <w:r w:rsidRPr="005C2077">
                    <w:t xml:space="preserve">          </w:t>
                  </w:r>
                  <w:r w:rsidRPr="00D026C1">
                    <w:t>Заведующий лабораторией</w:t>
                  </w:r>
                </w:p>
                <w:tbl>
                  <w:tblPr>
                    <w:tblW w:w="489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53"/>
                    <w:gridCol w:w="2237"/>
                  </w:tblGrid>
                  <w:tr w:rsidR="00D026C1" w:rsidRPr="00D026C1" w14:paraId="3301E28D" w14:textId="77777777" w:rsidTr="005C2077">
                    <w:tc>
                      <w:tcPr>
                        <w:tcW w:w="2653" w:type="dxa"/>
                        <w:hideMark/>
                      </w:tcPr>
                      <w:p w14:paraId="1D08F308" w14:textId="77777777" w:rsidR="00D026C1" w:rsidRPr="00D026C1" w:rsidRDefault="00D026C1" w:rsidP="00D026C1">
                        <w:pPr>
                          <w:spacing w:line="276" w:lineRule="auto"/>
                          <w:jc w:val="right"/>
                          <w:rPr>
                            <w:lang w:eastAsia="en-US"/>
                          </w:rPr>
                        </w:pPr>
                        <w:r w:rsidRPr="00D026C1">
                          <w:rPr>
                            <w:rFonts w:eastAsia="Calibri"/>
                            <w:lang w:eastAsia="en-US"/>
                          </w:rPr>
                          <w:t>__________</w:t>
                        </w:r>
                      </w:p>
                    </w:tc>
                    <w:tc>
                      <w:tcPr>
                        <w:tcW w:w="2237" w:type="dxa"/>
                        <w:hideMark/>
                      </w:tcPr>
                      <w:p w14:paraId="7B602895" w14:textId="77777777" w:rsidR="00D026C1" w:rsidRPr="00D026C1" w:rsidRDefault="00D026C1" w:rsidP="00D026C1">
                        <w:pPr>
                          <w:spacing w:line="276" w:lineRule="auto"/>
                          <w:rPr>
                            <w:lang w:eastAsia="en-US"/>
                          </w:rPr>
                        </w:pPr>
                        <w:r w:rsidRPr="00D026C1">
                          <w:rPr>
                            <w:lang w:eastAsia="en-US"/>
                          </w:rPr>
                          <w:t>А.А. Ломако</w:t>
                        </w:r>
                      </w:p>
                    </w:tc>
                  </w:tr>
                </w:tbl>
                <w:p w14:paraId="6A5D0FF7" w14:textId="77777777" w:rsidR="00D026C1" w:rsidRPr="00D026C1" w:rsidRDefault="00D026C1" w:rsidP="00D026C1">
                  <w:pPr>
                    <w:spacing w:line="276" w:lineRule="auto"/>
                    <w:jc w:val="center"/>
                  </w:pPr>
                  <w:r w:rsidRPr="00D026C1">
                    <w:t>«___»_________ 202</w:t>
                  </w:r>
                  <w:r w:rsidR="00F57EE6">
                    <w:t>5</w:t>
                  </w:r>
                </w:p>
                <w:p w14:paraId="0F3A6148" w14:textId="77777777" w:rsidR="00D026C1" w:rsidRPr="00D026C1" w:rsidRDefault="00D026C1" w:rsidP="00D026C1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14:paraId="4DB2C5DF" w14:textId="77777777" w:rsidR="00D026C1" w:rsidRPr="00D026C1" w:rsidRDefault="00D026C1" w:rsidP="00D026C1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14:paraId="5E5DD71F" w14:textId="77777777" w:rsidR="00D026C1" w:rsidRPr="00D026C1" w:rsidRDefault="00D026C1" w:rsidP="00D026C1">
                  <w:pPr>
                    <w:spacing w:line="276" w:lineRule="auto"/>
                  </w:pPr>
                  <w:r w:rsidRPr="00D026C1">
                    <w:t xml:space="preserve">                    Нормоконтроль</w:t>
                  </w:r>
                </w:p>
                <w:tbl>
                  <w:tblPr>
                    <w:tblW w:w="47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48"/>
                    <w:gridCol w:w="2092"/>
                  </w:tblGrid>
                  <w:tr w:rsidR="00D026C1" w:rsidRPr="00D026C1" w14:paraId="2FD40C4E" w14:textId="77777777" w:rsidTr="003D540A">
                    <w:tc>
                      <w:tcPr>
                        <w:tcW w:w="2648" w:type="dxa"/>
                        <w:hideMark/>
                      </w:tcPr>
                      <w:p w14:paraId="5112BBAB" w14:textId="77777777" w:rsidR="00D026C1" w:rsidRPr="00D026C1" w:rsidRDefault="00D026C1" w:rsidP="00D026C1">
                        <w:pPr>
                          <w:spacing w:line="276" w:lineRule="auto"/>
                          <w:jc w:val="right"/>
                          <w:rPr>
                            <w:lang w:eastAsia="en-US"/>
                          </w:rPr>
                        </w:pPr>
                        <w:r w:rsidRPr="00D026C1">
                          <w:rPr>
                            <w:rFonts w:eastAsia="Calibri"/>
                            <w:lang w:eastAsia="en-US"/>
                          </w:rPr>
                          <w:t>__________</w:t>
                        </w:r>
                      </w:p>
                    </w:tc>
                    <w:tc>
                      <w:tcPr>
                        <w:tcW w:w="2092" w:type="dxa"/>
                        <w:hideMark/>
                      </w:tcPr>
                      <w:p w14:paraId="56B66F2E" w14:textId="77777777" w:rsidR="00D026C1" w:rsidRPr="00D026C1" w:rsidRDefault="00D026C1" w:rsidP="00D026C1">
                        <w:pPr>
                          <w:spacing w:line="276" w:lineRule="auto"/>
                          <w:rPr>
                            <w:lang w:eastAsia="en-US"/>
                          </w:rPr>
                        </w:pPr>
                        <w:r w:rsidRPr="00D026C1">
                          <w:rPr>
                            <w:lang w:eastAsia="en-US"/>
                          </w:rPr>
                          <w:t>А.П. Попков</w:t>
                        </w:r>
                      </w:p>
                    </w:tc>
                  </w:tr>
                </w:tbl>
                <w:p w14:paraId="263D793D" w14:textId="14EB4F97" w:rsidR="00D026C1" w:rsidRPr="00D026C1" w:rsidRDefault="00D026C1" w:rsidP="005C2077">
                  <w:pPr>
                    <w:spacing w:line="276" w:lineRule="auto"/>
                    <w:jc w:val="center"/>
                  </w:pPr>
                  <w:r w:rsidRPr="00D026C1">
                    <w:t>«___»________ 202</w:t>
                  </w:r>
                  <w:r w:rsidR="00F57EE6">
                    <w:t>5</w:t>
                  </w:r>
                </w:p>
              </w:tc>
            </w:tr>
          </w:tbl>
          <w:p w14:paraId="5FAE59DA" w14:textId="77777777" w:rsidR="00D026C1" w:rsidRPr="00D026C1" w:rsidRDefault="00D026C1" w:rsidP="00D026C1">
            <w:pPr>
              <w:jc w:val="center"/>
            </w:pPr>
          </w:p>
        </w:tc>
      </w:tr>
    </w:tbl>
    <w:p w14:paraId="7BAC1467" w14:textId="77777777" w:rsidR="00D026C1" w:rsidRPr="00D026C1" w:rsidRDefault="00D026C1" w:rsidP="00D026C1">
      <w:pPr>
        <w:tabs>
          <w:tab w:val="left" w:pos="142"/>
        </w:tabs>
        <w:ind w:left="993"/>
        <w:contextualSpacing/>
        <w:jc w:val="center"/>
        <w:rPr>
          <w:rFonts w:eastAsia="Calibri"/>
          <w:color w:val="000000"/>
        </w:rPr>
      </w:pPr>
      <w:r w:rsidRPr="00D026C1">
        <w:rPr>
          <w:rFonts w:eastAsia="Calibri"/>
          <w:color w:val="000000"/>
        </w:rPr>
        <w:t>202</w:t>
      </w:r>
      <w:r w:rsidR="003E3B07">
        <w:rPr>
          <w:rFonts w:eastAsia="Calibri"/>
          <w:color w:val="000000"/>
        </w:rPr>
        <w:t>5</w:t>
      </w:r>
    </w:p>
    <w:p w14:paraId="1397AFBA" w14:textId="77777777" w:rsidR="003E3B07" w:rsidRPr="003E3B07" w:rsidRDefault="003E3B07" w:rsidP="003E3B07">
      <w:pPr>
        <w:tabs>
          <w:tab w:val="left" w:pos="6045"/>
        </w:tabs>
        <w:rPr>
          <w:sz w:val="32"/>
        </w:rPr>
        <w:sectPr w:rsidR="003E3B07" w:rsidRPr="003E3B07" w:rsidSect="00011B7F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305" w:right="567" w:bottom="851" w:left="1134" w:header="286" w:footer="683" w:gutter="0"/>
          <w:cols w:space="708"/>
          <w:titlePg/>
          <w:docGrid w:linePitch="360"/>
        </w:sectPr>
      </w:pPr>
    </w:p>
    <w:p w14:paraId="3D3D333C" w14:textId="77777777" w:rsidR="00DA1174" w:rsidRPr="00AF4C06" w:rsidRDefault="00DA1174" w:rsidP="00DA1174">
      <w:pPr>
        <w:pStyle w:val="af2"/>
        <w:rPr>
          <w:b w:val="0"/>
          <w:caps/>
          <w:sz w:val="28"/>
          <w:szCs w:val="28"/>
        </w:rPr>
      </w:pPr>
    </w:p>
    <w:p w14:paraId="6FE35544" w14:textId="77777777" w:rsidR="00011B7F" w:rsidRPr="00011B7F" w:rsidRDefault="00011B7F" w:rsidP="00011B7F">
      <w:pPr>
        <w:tabs>
          <w:tab w:val="left" w:pos="142"/>
        </w:tabs>
        <w:ind w:left="993"/>
        <w:contextualSpacing/>
        <w:rPr>
          <w:rFonts w:eastAsia="Calibri"/>
          <w:color w:val="000000"/>
        </w:rPr>
      </w:pPr>
      <w:r w:rsidRPr="00011B7F">
        <w:rPr>
          <w:rFonts w:eastAsia="Calibri"/>
          <w:color w:val="000000"/>
        </w:rPr>
        <w:t>УТВЕРЖДЕН</w:t>
      </w:r>
    </w:p>
    <w:p w14:paraId="7F4B150D" w14:textId="32EB7F0F" w:rsidR="00011B7F" w:rsidRPr="00011B7F" w:rsidRDefault="00011B7F" w:rsidP="00011B7F">
      <w:pPr>
        <w:rPr>
          <w:rFonts w:eastAsia="Calibri"/>
          <w:color w:val="000000"/>
        </w:rPr>
      </w:pPr>
      <w:r w:rsidRPr="00011B7F">
        <w:t xml:space="preserve">                 </w:t>
      </w:r>
      <w:r w:rsidRPr="009779D8">
        <w:t>БАСР.</w:t>
      </w:r>
      <w:r w:rsidR="009779D8" w:rsidRPr="009779D8">
        <w:t>00359</w:t>
      </w:r>
      <w:r w:rsidRPr="009779D8">
        <w:t xml:space="preserve">-01 </w:t>
      </w:r>
      <w:r w:rsidR="00DE3FA4">
        <w:t>51 01-</w:t>
      </w:r>
      <w:r w:rsidRPr="009779D8">
        <w:rPr>
          <w:rFonts w:eastAsia="Calibri"/>
          <w:color w:val="000000"/>
        </w:rPr>
        <w:t>ЛУ</w:t>
      </w:r>
    </w:p>
    <w:p w14:paraId="7E737D98" w14:textId="77777777" w:rsidR="00011B7F" w:rsidRPr="00011B7F" w:rsidRDefault="00011B7F" w:rsidP="00011B7F">
      <w:pPr>
        <w:tabs>
          <w:tab w:val="left" w:pos="9214"/>
        </w:tabs>
        <w:autoSpaceDE w:val="0"/>
        <w:autoSpaceDN w:val="0"/>
        <w:adjustRightInd w:val="0"/>
        <w:jc w:val="both"/>
        <w:rPr>
          <w:color w:val="000000"/>
        </w:rPr>
      </w:pPr>
    </w:p>
    <w:p w14:paraId="2FA62363" w14:textId="77777777" w:rsidR="00011B7F" w:rsidRPr="00011B7F" w:rsidRDefault="00011B7F" w:rsidP="00011B7F">
      <w:pPr>
        <w:tabs>
          <w:tab w:val="left" w:pos="9214"/>
        </w:tabs>
        <w:autoSpaceDE w:val="0"/>
        <w:autoSpaceDN w:val="0"/>
        <w:adjustRightInd w:val="0"/>
        <w:jc w:val="both"/>
        <w:rPr>
          <w:color w:val="000000"/>
        </w:rPr>
      </w:pPr>
    </w:p>
    <w:p w14:paraId="13A8477D" w14:textId="77777777" w:rsidR="00011B7F" w:rsidRPr="00011B7F" w:rsidRDefault="00011B7F" w:rsidP="00011B7F">
      <w:pPr>
        <w:tabs>
          <w:tab w:val="left" w:pos="9214"/>
        </w:tabs>
        <w:autoSpaceDE w:val="0"/>
        <w:autoSpaceDN w:val="0"/>
        <w:adjustRightInd w:val="0"/>
        <w:jc w:val="both"/>
        <w:rPr>
          <w:color w:val="000000"/>
        </w:rPr>
      </w:pPr>
    </w:p>
    <w:p w14:paraId="39CB3491" w14:textId="77777777" w:rsidR="00011B7F" w:rsidRPr="00011B7F" w:rsidRDefault="00011B7F" w:rsidP="00011B7F">
      <w:pPr>
        <w:tabs>
          <w:tab w:val="left" w:pos="9214"/>
        </w:tabs>
        <w:autoSpaceDE w:val="0"/>
        <w:autoSpaceDN w:val="0"/>
        <w:adjustRightInd w:val="0"/>
        <w:jc w:val="both"/>
        <w:rPr>
          <w:color w:val="000000"/>
        </w:rPr>
      </w:pPr>
    </w:p>
    <w:p w14:paraId="43AC7452" w14:textId="77777777" w:rsidR="00011B7F" w:rsidRPr="00011B7F" w:rsidRDefault="00011B7F" w:rsidP="00011B7F">
      <w:pPr>
        <w:tabs>
          <w:tab w:val="left" w:pos="9214"/>
        </w:tabs>
        <w:autoSpaceDE w:val="0"/>
        <w:autoSpaceDN w:val="0"/>
        <w:adjustRightInd w:val="0"/>
        <w:jc w:val="both"/>
        <w:rPr>
          <w:color w:val="000000"/>
        </w:rPr>
      </w:pPr>
    </w:p>
    <w:p w14:paraId="49F738DE" w14:textId="77777777" w:rsidR="00011B7F" w:rsidRPr="00011B7F" w:rsidRDefault="00011B7F" w:rsidP="00011B7F">
      <w:pPr>
        <w:tabs>
          <w:tab w:val="left" w:pos="9214"/>
        </w:tabs>
        <w:autoSpaceDE w:val="0"/>
        <w:autoSpaceDN w:val="0"/>
        <w:adjustRightInd w:val="0"/>
        <w:jc w:val="both"/>
        <w:rPr>
          <w:color w:val="000000"/>
        </w:rPr>
      </w:pPr>
    </w:p>
    <w:p w14:paraId="2C4D76A4" w14:textId="6F3CE6B2" w:rsidR="00011B7F" w:rsidRPr="00011B7F" w:rsidRDefault="00011B7F" w:rsidP="00011B7F">
      <w:pPr>
        <w:jc w:val="center"/>
      </w:pPr>
      <w:r w:rsidRPr="00011B7F">
        <w:t xml:space="preserve">   </w:t>
      </w:r>
      <w:r w:rsidR="00DE3FA4" w:rsidRPr="00DE3FA4">
        <w:t>СПЕЦИАЛЬНОЕ ПРОГРАММНОЕ ОБЕСПЕЧЕНИЕ «ЛЕСОПАТОЛОГИЯ»</w:t>
      </w:r>
    </w:p>
    <w:p w14:paraId="32CD2AD3" w14:textId="77777777" w:rsidR="00011B7F" w:rsidRPr="00011B7F" w:rsidRDefault="00011B7F" w:rsidP="00011B7F">
      <w:pPr>
        <w:jc w:val="center"/>
      </w:pPr>
    </w:p>
    <w:p w14:paraId="03F0B1CE" w14:textId="77777777" w:rsidR="00011B7F" w:rsidRPr="00011B7F" w:rsidRDefault="00011B7F" w:rsidP="00011B7F">
      <w:pPr>
        <w:jc w:val="center"/>
      </w:pPr>
      <w:r w:rsidRPr="00011B7F">
        <w:t>Программа и методика испытаний</w:t>
      </w:r>
    </w:p>
    <w:p w14:paraId="43E1D472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49A0047C" w14:textId="77777777" w:rsidR="00011B7F" w:rsidRPr="00011B7F" w:rsidRDefault="00011B7F" w:rsidP="00011B7F">
      <w:pPr>
        <w:jc w:val="center"/>
      </w:pPr>
      <w:r w:rsidRPr="009779D8">
        <w:t>БАСР.</w:t>
      </w:r>
      <w:r w:rsidR="009779D8" w:rsidRPr="009779D8">
        <w:t>00359</w:t>
      </w:r>
      <w:r w:rsidRPr="009779D8">
        <w:t>-01 51 01</w:t>
      </w:r>
    </w:p>
    <w:p w14:paraId="1AD8F88B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10C3AAC4" w14:textId="01EA5E05" w:rsidR="00011B7F" w:rsidRPr="006E0BAB" w:rsidRDefault="00011B7F" w:rsidP="00011B7F">
      <w:pPr>
        <w:spacing w:line="276" w:lineRule="auto"/>
        <w:jc w:val="center"/>
        <w:rPr>
          <w:lang w:val="en-US"/>
        </w:rPr>
      </w:pPr>
      <w:r w:rsidRPr="00011B7F">
        <w:t xml:space="preserve">Листов </w:t>
      </w:r>
      <w:fldSimple w:instr=" NUMPAGES   \* MERGEFORMAT ">
        <w:r w:rsidR="00D93CB1">
          <w:rPr>
            <w:noProof/>
          </w:rPr>
          <w:t>3</w:t>
        </w:r>
        <w:bookmarkStart w:id="0" w:name="_Hlk214984832"/>
        <w:r w:rsidR="00D93CB1">
          <w:rPr>
            <w:noProof/>
          </w:rPr>
          <w:t>4</w:t>
        </w:r>
        <w:bookmarkEnd w:id="0"/>
      </w:fldSimple>
    </w:p>
    <w:p w14:paraId="3D7AD282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2BEA8CA3" w14:textId="77777777" w:rsidR="00011B7F" w:rsidRPr="00011B7F" w:rsidRDefault="00011B7F" w:rsidP="00011B7F">
      <w:pPr>
        <w:rPr>
          <w:rFonts w:eastAsia="Calibri"/>
          <w:color w:val="000000"/>
        </w:rPr>
      </w:pPr>
    </w:p>
    <w:p w14:paraId="602200A9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13803D1F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39B58D0D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04F10DCF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2EAB68C3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00DEBAEA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7BB54DB7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757353D9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6464A6A3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0459B055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7FCE5CAE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2AC67B12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1B6C1EC2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1DE4BB51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6AF2C6CC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7EC17F09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60337115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3086135D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22A19D5F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2D1EFD09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18DE0C9A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19962A9E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30EDAB7E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28D8CE2D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206A602D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2BF8714B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751F2701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47284C9F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701041F5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3ABF37CF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54CCD7F0" w14:textId="77777777" w:rsidR="00011B7F" w:rsidRPr="00011B7F" w:rsidRDefault="00011B7F" w:rsidP="00011B7F">
      <w:pPr>
        <w:jc w:val="center"/>
        <w:rPr>
          <w:rFonts w:eastAsia="Calibri"/>
          <w:color w:val="000000"/>
        </w:rPr>
      </w:pPr>
    </w:p>
    <w:p w14:paraId="518506ED" w14:textId="77777777" w:rsidR="00011B7F" w:rsidRDefault="00011B7F" w:rsidP="00011B7F">
      <w:pPr>
        <w:jc w:val="center"/>
        <w:rPr>
          <w:rFonts w:eastAsia="Calibri"/>
          <w:color w:val="000000"/>
          <w:lang w:val="en-US"/>
        </w:rPr>
      </w:pPr>
    </w:p>
    <w:p w14:paraId="77678BC9" w14:textId="77777777" w:rsidR="00AF3A2A" w:rsidRDefault="00AF3A2A" w:rsidP="00011B7F">
      <w:pPr>
        <w:jc w:val="center"/>
        <w:rPr>
          <w:rFonts w:eastAsia="Calibri"/>
          <w:color w:val="000000"/>
          <w:lang w:val="en-US"/>
        </w:rPr>
      </w:pPr>
    </w:p>
    <w:p w14:paraId="5A6A881E" w14:textId="77777777" w:rsidR="00AF3A2A" w:rsidRDefault="00AF3A2A" w:rsidP="00011B7F">
      <w:pPr>
        <w:jc w:val="center"/>
        <w:rPr>
          <w:rFonts w:eastAsia="Calibri"/>
          <w:color w:val="000000"/>
          <w:lang w:val="en-US"/>
        </w:rPr>
      </w:pPr>
    </w:p>
    <w:p w14:paraId="43F4C888" w14:textId="77777777" w:rsidR="00AF3A2A" w:rsidRPr="00AF3A2A" w:rsidRDefault="00AF3A2A" w:rsidP="00011B7F">
      <w:pPr>
        <w:jc w:val="center"/>
        <w:rPr>
          <w:rFonts w:eastAsia="Calibri"/>
          <w:color w:val="000000"/>
          <w:lang w:val="en-US"/>
        </w:rPr>
      </w:pPr>
    </w:p>
    <w:p w14:paraId="20BDD6E2" w14:textId="77777777" w:rsidR="00011B7F" w:rsidRPr="00AF3A2A" w:rsidRDefault="00011B7F" w:rsidP="00011B7F">
      <w:pPr>
        <w:rPr>
          <w:rFonts w:eastAsia="Calibri"/>
          <w:color w:val="000000"/>
          <w:lang w:val="en-US"/>
        </w:rPr>
      </w:pPr>
    </w:p>
    <w:p w14:paraId="6F503C60" w14:textId="2F23A461" w:rsidR="00DA1174" w:rsidRPr="00183D9A" w:rsidRDefault="00011B7F" w:rsidP="00183D9A">
      <w:pPr>
        <w:jc w:val="center"/>
        <w:rPr>
          <w:rFonts w:eastAsia="Calibri"/>
          <w:color w:val="000000"/>
        </w:rPr>
        <w:sectPr w:rsidR="00DA1174" w:rsidRPr="00183D9A" w:rsidSect="00011B7F">
          <w:pgSz w:w="11906" w:h="16838" w:code="9"/>
          <w:pgMar w:top="305" w:right="567" w:bottom="851" w:left="1134" w:header="286" w:footer="681" w:gutter="0"/>
          <w:cols w:space="708"/>
          <w:titlePg/>
          <w:docGrid w:linePitch="360"/>
        </w:sectPr>
      </w:pPr>
      <w:r w:rsidRPr="00011B7F">
        <w:rPr>
          <w:rFonts w:eastAsia="Calibri"/>
          <w:color w:val="000000"/>
        </w:rPr>
        <w:t>202</w:t>
      </w:r>
      <w:r w:rsidR="00AF3A2A">
        <w:rPr>
          <w:rFonts w:eastAsia="Calibri"/>
          <w:color w:val="000000"/>
          <w:lang w:val="en-US"/>
        </w:rPr>
        <w:t>5</w:t>
      </w:r>
    </w:p>
    <w:p w14:paraId="7DCF62FA" w14:textId="77777777" w:rsidR="00A371B5" w:rsidRDefault="00A371B5" w:rsidP="00183D9A"/>
    <w:p w14:paraId="1355F528" w14:textId="55EF3D5B" w:rsidR="00E7093F" w:rsidRPr="00E7093F" w:rsidRDefault="00E7093F">
      <w:pPr>
        <w:pStyle w:val="10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\h \z \u </w:instrText>
      </w:r>
      <w:r>
        <w:rPr>
          <w:sz w:val="28"/>
          <w:szCs w:val="28"/>
        </w:rPr>
        <w:fldChar w:fldCharType="separate"/>
      </w:r>
      <w:hyperlink w:anchor="_Toc200363712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kern w:val="32"/>
            <w:sz w:val="28"/>
            <w:szCs w:val="28"/>
          </w:rPr>
          <w:t>1 Объект испытаний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_Toc200363712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6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3AAB541" w14:textId="0149755F" w:rsidR="00E7093F" w:rsidRPr="00E7093F" w:rsidRDefault="00E7093F">
      <w:pPr>
        <w:pStyle w:val="10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00363713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kern w:val="32"/>
            <w:sz w:val="28"/>
            <w:szCs w:val="28"/>
          </w:rPr>
          <w:t>2 ЦЕЛЬ испытаний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_Toc200363713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7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6F86185" w14:textId="7EA872E1" w:rsidR="00E7093F" w:rsidRPr="00E7093F" w:rsidRDefault="00E7093F">
      <w:pPr>
        <w:pStyle w:val="10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00363714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kern w:val="32"/>
            <w:sz w:val="28"/>
            <w:szCs w:val="28"/>
          </w:rPr>
          <w:t>3 Требования к программе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_Toc200363714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1C1FC2B" w14:textId="45717B4D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15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3.1 Состав продукции.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_Toc200363715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9F3B0B9" w14:textId="22833FAE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16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3.2 Требования назначения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_Toc200363716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4CF7E68" w14:textId="3ADCE357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17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3.3 Требования радиоэлектронной защиты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_Toc200363717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10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730FD0D" w14:textId="7322BA3F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18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3.4 Требования к живучести и стойкости к внешним воздействиям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_Toc200363718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10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D68A814" w14:textId="16513E01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19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3.5 Требования надежности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_Toc200363719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10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304BE43" w14:textId="1C410E63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20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3.6 Требования эргономики, обитаемости и технической эстетики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_Toc200363720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10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803F69D" w14:textId="3725B273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21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3.7 Требования к эксплуатации, хранению, удобству технического обслуживания и ремонта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_Toc200363721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10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B18E2EA" w14:textId="5B8BFE0F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22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3.8 Требования транспортабельности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_Toc200363722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4C60AD8" w14:textId="6E831FF8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23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3.9 Требования безопасности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_Toc200363723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C9AC029" w14:textId="212A7C88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24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3.10 Требования обеспечения режима секретности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_Toc200363724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7CAA782" w14:textId="4B6B6BC4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25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3.11 Требования защиты от ИТР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_Toc200363725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488EC10" w14:textId="163D062C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26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3.12 Требования стандартизации и унификации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_Toc200363726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3D4E061" w14:textId="4F82C888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27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3.13 Требования технологичности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_Toc200363727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8B0B66B" w14:textId="1BBCD178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28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3.14 Конструктивные требования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_Toc200363728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E52DDCA" w14:textId="23B002B1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29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3.15 Требования к взаимозаменяемости и унификации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_Toc200363729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C13940E" w14:textId="408E9F53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30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 xml:space="preserve">3.16 </w:t>
        </w:r>
        <w:r w:rsidRPr="00E7093F">
          <w:rPr>
            <w:rStyle w:val="af4"/>
            <w:rFonts w:ascii="Times New Roman" w:hAnsi="Times New Roman"/>
            <w:b w:val="0"/>
            <w:bCs w:val="0"/>
            <w:noProof/>
            <w:spacing w:val="20"/>
            <w:sz w:val="28"/>
            <w:szCs w:val="28"/>
            <w:lang w:eastAsia="en-US"/>
          </w:rPr>
          <w:t>Требования совместимости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_Toc200363730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623B8BA" w14:textId="526DA8BC" w:rsidR="00E7093F" w:rsidRPr="00E7093F" w:rsidRDefault="00E7093F">
      <w:pPr>
        <w:pStyle w:val="10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00363731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kern w:val="32"/>
            <w:sz w:val="28"/>
            <w:szCs w:val="28"/>
          </w:rPr>
          <w:t>4 Требования к программной документации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_Toc200363731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37270AA" w14:textId="17204DD1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32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4.1 Состав программной документации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_Toc200363732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8591356" w14:textId="7A6060CE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33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4.2 Состав эксплуатационной документации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_Toc200363733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C477B19" w14:textId="5ABD67B4" w:rsidR="00E7093F" w:rsidRPr="00E7093F" w:rsidRDefault="00E7093F">
      <w:pPr>
        <w:pStyle w:val="10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00363734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kern w:val="32"/>
            <w:sz w:val="28"/>
            <w:szCs w:val="28"/>
          </w:rPr>
          <w:t>5 Средства и порядок испытаний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_Toc200363734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14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D4A320B" w14:textId="5251E48E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35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5.1 Требования к системе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_Toc200363735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14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26EA02C" w14:textId="3EC09D77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36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5.2 Исходные данные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_Toc200363736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15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9037919" w14:textId="1C0EE1D9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37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5.3 Порядок испытаний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_Toc200363737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18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5498800" w14:textId="151198D2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38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6.2 Проверка требований назначения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_Toc200363738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23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0F352A0" w14:textId="79FEEF19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39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6.3 Проверка совместимости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_Toc200363739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27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1B589E2" w14:textId="3B1B83C0" w:rsidR="00E7093F" w:rsidRPr="00E7093F" w:rsidRDefault="00E7093F">
      <w:pPr>
        <w:pStyle w:val="21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00363740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6.4 Проверка требований к эксплуатации, хранению, удобству технического обслуживания и ремонта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_Toc200363740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26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C778110" w14:textId="1AFF3E1C" w:rsidR="00E7093F" w:rsidRPr="00E7093F" w:rsidRDefault="00E7093F">
      <w:pPr>
        <w:pStyle w:val="10"/>
        <w:tabs>
          <w:tab w:val="right" w:leader="dot" w:pos="1005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00363741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kern w:val="32"/>
            <w:sz w:val="28"/>
            <w:szCs w:val="28"/>
          </w:rPr>
          <w:t>Приложение А Результаты выполнения требований по назначению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_Toc200363741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28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F9F141C" w14:textId="58FE5F42" w:rsidR="00E7093F" w:rsidRDefault="00E7093F">
      <w:pPr>
        <w:pStyle w:val="10"/>
        <w:tabs>
          <w:tab w:val="right" w:leader="dot" w:pos="1005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00363742" w:history="1">
        <w:r w:rsidRPr="00E7093F">
          <w:rPr>
            <w:rStyle w:val="af4"/>
            <w:rFonts w:ascii="Times New Roman" w:hAnsi="Times New Roman"/>
            <w:b w:val="0"/>
            <w:bCs w:val="0"/>
            <w:noProof/>
            <w:kern w:val="32"/>
            <w:sz w:val="28"/>
            <w:szCs w:val="28"/>
          </w:rPr>
          <w:t>ЛИСТ РЕГИСТРАЦИИ ИЗМЕНЕНИЙ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_Toc200363742 \h </w:instrTex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425FC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34</w:t>
        </w:r>
        <w:r w:rsidRPr="00E7093F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8151ED0" w14:textId="04D35316" w:rsidR="007516BA" w:rsidRDefault="00E7093F" w:rsidP="00183D9A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0C6880F8" w14:textId="77777777" w:rsidR="007516BA" w:rsidRDefault="007516B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943D9C" w14:textId="430B1C90" w:rsidR="00A371B5" w:rsidRPr="00A371B5" w:rsidRDefault="00A371B5" w:rsidP="00A371B5">
      <w:pPr>
        <w:spacing w:after="200"/>
        <w:jc w:val="center"/>
        <w:rPr>
          <w:kern w:val="32"/>
          <w:sz w:val="28"/>
          <w:szCs w:val="28"/>
        </w:rPr>
      </w:pPr>
      <w:r w:rsidRPr="00A371B5">
        <w:rPr>
          <w:kern w:val="32"/>
          <w:sz w:val="28"/>
          <w:szCs w:val="28"/>
        </w:rPr>
        <w:lastRenderedPageBreak/>
        <w:t>ОПРЕДЕЛЕНИЯ, ОБОЗНАЧЕНИЯ И СОКРАЩЕНИЯ</w:t>
      </w:r>
    </w:p>
    <w:p w14:paraId="7E0C417E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>В настоящем документе применяются следующие определения, обозначения и сокращения:</w:t>
      </w:r>
    </w:p>
    <w:p w14:paraId="37397BFB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335613BE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</w:rPr>
      </w:pPr>
      <w:r w:rsidRPr="00A371B5">
        <w:rPr>
          <w:sz w:val="28"/>
          <w:szCs w:val="28"/>
        </w:rPr>
        <w:t>АПК</w:t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  <w:t>– аппаратно-программный комплекс</w:t>
      </w:r>
      <w:r w:rsidRPr="00A371B5">
        <w:rPr>
          <w:sz w:val="28"/>
          <w:szCs w:val="28"/>
          <w:lang w:eastAsia="en-US"/>
        </w:rPr>
        <w:t xml:space="preserve"> </w:t>
      </w:r>
    </w:p>
    <w:p w14:paraId="08402569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</w:rPr>
      </w:pPr>
      <w:r w:rsidRPr="00A371B5">
        <w:rPr>
          <w:sz w:val="28"/>
          <w:szCs w:val="28"/>
        </w:rPr>
        <w:t>АЦП</w:t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  <w:t>– аналого-цифровой преобразователь</w:t>
      </w:r>
    </w:p>
    <w:p w14:paraId="35687D90" w14:textId="77777777" w:rsidR="00A371B5" w:rsidRDefault="00A371B5" w:rsidP="00A371B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0"/>
        </w:rPr>
        <w:t>ЕСПД</w:t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  <w:t xml:space="preserve">– </w:t>
      </w:r>
      <w:r w:rsidRPr="00A371B5">
        <w:rPr>
          <w:sz w:val="28"/>
          <w:szCs w:val="20"/>
        </w:rPr>
        <w:t>единая система программной документации</w:t>
      </w:r>
      <w:r w:rsidRPr="00A371B5">
        <w:rPr>
          <w:sz w:val="28"/>
          <w:szCs w:val="28"/>
          <w:lang w:eastAsia="en-US"/>
        </w:rPr>
        <w:t xml:space="preserve"> </w:t>
      </w:r>
    </w:p>
    <w:p w14:paraId="043980C1" w14:textId="68E47F84" w:rsidR="00D2592B" w:rsidRPr="00A371B5" w:rsidRDefault="00D2592B" w:rsidP="00A371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eastAsia="en-US"/>
        </w:rPr>
        <w:t>ОКР</w:t>
      </w:r>
      <w:r>
        <w:rPr>
          <w:sz w:val="28"/>
          <w:szCs w:val="28"/>
          <w:lang w:eastAsia="en-US"/>
        </w:rPr>
        <w:tab/>
      </w:r>
      <w:r>
        <w:rPr>
          <w:sz w:val="28"/>
          <w:szCs w:val="28"/>
          <w:lang w:eastAsia="en-US"/>
        </w:rPr>
        <w:tab/>
      </w:r>
      <w:r>
        <w:rPr>
          <w:sz w:val="28"/>
          <w:szCs w:val="28"/>
          <w:lang w:eastAsia="en-US"/>
        </w:rPr>
        <w:tab/>
        <w:t>– опытно-конструкторская работа</w:t>
      </w:r>
    </w:p>
    <w:p w14:paraId="67787924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</w:rPr>
      </w:pPr>
      <w:r w:rsidRPr="00A371B5">
        <w:rPr>
          <w:sz w:val="28"/>
          <w:szCs w:val="28"/>
        </w:rPr>
        <w:t>ОС</w:t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  <w:t xml:space="preserve">– операционная система </w:t>
      </w:r>
    </w:p>
    <w:p w14:paraId="20D8B788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</w:rPr>
      </w:pPr>
      <w:r w:rsidRPr="00A371B5">
        <w:rPr>
          <w:sz w:val="28"/>
          <w:szCs w:val="28"/>
        </w:rPr>
        <w:t>ПЭВМ</w:t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  <w:t xml:space="preserve">– персональная электронная вычислительная машина </w:t>
      </w:r>
    </w:p>
    <w:p w14:paraId="31AFBFCD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</w:rPr>
      </w:pPr>
      <w:r w:rsidRPr="00A371B5">
        <w:rPr>
          <w:sz w:val="28"/>
          <w:szCs w:val="28"/>
        </w:rPr>
        <w:t>СПО</w:t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  <w:t>– специальное программное обеспечение</w:t>
      </w:r>
    </w:p>
    <w:p w14:paraId="3E5DE2CE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</w:rPr>
      </w:pPr>
      <w:r w:rsidRPr="00A371B5">
        <w:rPr>
          <w:sz w:val="28"/>
          <w:szCs w:val="28"/>
        </w:rPr>
        <w:t>СПЭЯ</w:t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  <w:t>– спектральная плотность энергетической яркости</w:t>
      </w:r>
    </w:p>
    <w:p w14:paraId="32D2CFAE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371B5">
        <w:rPr>
          <w:rFonts w:eastAsia="MS Mincho"/>
          <w:sz w:val="28"/>
          <w:szCs w:val="20"/>
        </w:rPr>
        <w:t>ТЗ</w:t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</w:r>
      <w:r w:rsidRPr="00A371B5">
        <w:rPr>
          <w:sz w:val="28"/>
          <w:szCs w:val="28"/>
        </w:rPr>
        <w:tab/>
        <w:t xml:space="preserve">– </w:t>
      </w:r>
      <w:r w:rsidRPr="00A371B5">
        <w:rPr>
          <w:sz w:val="28"/>
          <w:szCs w:val="20"/>
        </w:rPr>
        <w:t>техническое задание</w:t>
      </w:r>
      <w:r w:rsidRPr="00A371B5">
        <w:rPr>
          <w:sz w:val="28"/>
          <w:szCs w:val="28"/>
          <w:lang w:eastAsia="en-US"/>
        </w:rPr>
        <w:t xml:space="preserve"> </w:t>
      </w:r>
    </w:p>
    <w:p w14:paraId="5C760DB1" w14:textId="77777777" w:rsidR="00A371B5" w:rsidRPr="00A371B5" w:rsidRDefault="00A371B5" w:rsidP="00A371B5">
      <w:pPr>
        <w:spacing w:line="360" w:lineRule="auto"/>
        <w:ind w:firstLine="709"/>
        <w:jc w:val="both"/>
        <w:rPr>
          <w:b/>
          <w:sz w:val="2"/>
          <w:szCs w:val="2"/>
          <w:lang w:eastAsia="en-US"/>
        </w:rPr>
      </w:pPr>
      <w:r w:rsidRPr="00A371B5">
        <w:rPr>
          <w:b/>
          <w:lang w:eastAsia="en-US"/>
        </w:rPr>
        <w:br w:type="page"/>
      </w:r>
    </w:p>
    <w:p w14:paraId="37F82415" w14:textId="77777777" w:rsidR="00A371B5" w:rsidRDefault="00A371B5" w:rsidP="00A371B5">
      <w:pPr>
        <w:tabs>
          <w:tab w:val="left" w:pos="4293"/>
        </w:tabs>
      </w:pPr>
    </w:p>
    <w:p w14:paraId="458CF8DE" w14:textId="114945E5" w:rsidR="00A371B5" w:rsidRPr="00A371B5" w:rsidRDefault="00DA24A0" w:rsidP="00A40ACC">
      <w:pPr>
        <w:keepNext/>
        <w:spacing w:after="240" w:line="360" w:lineRule="auto"/>
        <w:jc w:val="center"/>
        <w:outlineLvl w:val="0"/>
        <w:rPr>
          <w:caps/>
          <w:kern w:val="32"/>
          <w:sz w:val="28"/>
          <w:szCs w:val="28"/>
        </w:rPr>
      </w:pPr>
      <w:bookmarkStart w:id="1" w:name="_Toc26793183"/>
      <w:bookmarkStart w:id="2" w:name="_Toc200363712"/>
      <w:r>
        <w:rPr>
          <w:caps/>
          <w:kern w:val="32"/>
          <w:sz w:val="28"/>
          <w:szCs w:val="28"/>
        </w:rPr>
        <w:t xml:space="preserve">1 </w:t>
      </w:r>
      <w:r w:rsidR="00A371B5" w:rsidRPr="00A371B5">
        <w:rPr>
          <w:caps/>
          <w:kern w:val="32"/>
          <w:sz w:val="28"/>
          <w:szCs w:val="28"/>
        </w:rPr>
        <w:t>Объект испытаний</w:t>
      </w:r>
      <w:bookmarkEnd w:id="1"/>
      <w:bookmarkEnd w:id="2"/>
    </w:p>
    <w:p w14:paraId="4C34422D" w14:textId="7D59219F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0"/>
        </w:rPr>
      </w:pPr>
      <w:r w:rsidRPr="00A371B5">
        <w:rPr>
          <w:sz w:val="28"/>
          <w:szCs w:val="20"/>
        </w:rPr>
        <w:t>Объектом испытаний является СПО «</w:t>
      </w:r>
      <w:r w:rsidR="00FE6816">
        <w:rPr>
          <w:sz w:val="28"/>
          <w:szCs w:val="20"/>
        </w:rPr>
        <w:t>Лесопат</w:t>
      </w:r>
      <w:r w:rsidR="00E77DAB">
        <w:rPr>
          <w:sz w:val="28"/>
          <w:szCs w:val="20"/>
        </w:rPr>
        <w:t>о</w:t>
      </w:r>
      <w:r w:rsidR="00FE6816">
        <w:rPr>
          <w:sz w:val="28"/>
          <w:szCs w:val="20"/>
        </w:rPr>
        <w:t>логия</w:t>
      </w:r>
      <w:r w:rsidRPr="00A371B5">
        <w:rPr>
          <w:sz w:val="28"/>
          <w:szCs w:val="20"/>
        </w:rPr>
        <w:t>» для валидации данных космической съемки на подспутниковых полигонах Беларуси и России.</w:t>
      </w:r>
      <w:r w:rsidRPr="00A371B5">
        <w:rPr>
          <w:sz w:val="28"/>
          <w:szCs w:val="28"/>
        </w:rPr>
        <w:t xml:space="preserve"> </w:t>
      </w:r>
    </w:p>
    <w:p w14:paraId="0BDB96E9" w14:textId="2B9A5A10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0"/>
        </w:rPr>
      </w:pPr>
      <w:r w:rsidRPr="00A371B5">
        <w:rPr>
          <w:sz w:val="28"/>
          <w:szCs w:val="20"/>
        </w:rPr>
        <w:t xml:space="preserve">Целью </w:t>
      </w:r>
      <w:r w:rsidR="005F4057" w:rsidRPr="005F4057">
        <w:rPr>
          <w:sz w:val="28"/>
          <w:szCs w:val="20"/>
        </w:rPr>
        <w:t>опытно-конструкторск</w:t>
      </w:r>
      <w:r w:rsidR="005F4057">
        <w:rPr>
          <w:sz w:val="28"/>
          <w:szCs w:val="20"/>
        </w:rPr>
        <w:t>ой</w:t>
      </w:r>
      <w:r w:rsidR="005F4057" w:rsidRPr="005F4057">
        <w:rPr>
          <w:sz w:val="28"/>
          <w:szCs w:val="20"/>
        </w:rPr>
        <w:t xml:space="preserve"> работ</w:t>
      </w:r>
      <w:r w:rsidR="005F4057">
        <w:rPr>
          <w:sz w:val="28"/>
          <w:szCs w:val="20"/>
        </w:rPr>
        <w:t>ы</w:t>
      </w:r>
      <w:r w:rsidR="005F4057" w:rsidRPr="005F4057">
        <w:rPr>
          <w:sz w:val="28"/>
          <w:szCs w:val="20"/>
        </w:rPr>
        <w:t xml:space="preserve"> </w:t>
      </w:r>
      <w:r w:rsidRPr="00A371B5">
        <w:rPr>
          <w:sz w:val="28"/>
          <w:szCs w:val="20"/>
        </w:rPr>
        <w:t>(</w:t>
      </w:r>
      <w:r w:rsidR="005F4057">
        <w:rPr>
          <w:sz w:val="28"/>
          <w:szCs w:val="20"/>
        </w:rPr>
        <w:t>ОКР</w:t>
      </w:r>
      <w:r w:rsidRPr="00A371B5">
        <w:rPr>
          <w:sz w:val="28"/>
          <w:szCs w:val="20"/>
        </w:rPr>
        <w:t xml:space="preserve">) </w:t>
      </w:r>
      <w:r w:rsidR="005F4057">
        <w:rPr>
          <w:sz w:val="28"/>
          <w:szCs w:val="20"/>
        </w:rPr>
        <w:t xml:space="preserve">на этапе 3 </w:t>
      </w:r>
      <w:r w:rsidRPr="00A371B5">
        <w:rPr>
          <w:sz w:val="28"/>
          <w:szCs w:val="20"/>
        </w:rPr>
        <w:t xml:space="preserve">является разработка </w:t>
      </w:r>
      <w:r w:rsidR="00D178F8">
        <w:rPr>
          <w:sz w:val="28"/>
          <w:szCs w:val="20"/>
        </w:rPr>
        <w:t>опытного</w:t>
      </w:r>
      <w:r w:rsidRPr="00A371B5">
        <w:rPr>
          <w:sz w:val="28"/>
          <w:szCs w:val="20"/>
        </w:rPr>
        <w:t xml:space="preserve"> образца аппаратно-программного комплекса </w:t>
      </w:r>
      <w:r w:rsidR="00941707" w:rsidRPr="00941707">
        <w:rPr>
          <w:sz w:val="28"/>
          <w:szCs w:val="20"/>
          <w:lang w:val="be-BY"/>
        </w:rPr>
        <w:t>для обнаружения пат</w:t>
      </w:r>
      <w:r w:rsidR="00E77DAB">
        <w:rPr>
          <w:sz w:val="28"/>
          <w:szCs w:val="20"/>
          <w:lang w:val="be-BY"/>
        </w:rPr>
        <w:t>о</w:t>
      </w:r>
      <w:r w:rsidR="00941707" w:rsidRPr="00941707">
        <w:rPr>
          <w:sz w:val="28"/>
          <w:szCs w:val="20"/>
          <w:lang w:val="be-BY"/>
        </w:rPr>
        <w:t>логических состояний лесных насаждений (усыхающих древостоев) и последствий лесных пожаров и их применения для мониторинга лесов по данным спутниковых систем и многоспутниковых орбитальных группировок малоразмерных КА, обеспечивающих повышение оперативности обработки на 20-30%</w:t>
      </w:r>
      <w:r w:rsidRPr="00A371B5">
        <w:rPr>
          <w:sz w:val="28"/>
          <w:szCs w:val="20"/>
        </w:rPr>
        <w:t xml:space="preserve">. </w:t>
      </w:r>
    </w:p>
    <w:p w14:paraId="023924F7" w14:textId="0BAE63B4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</w:rPr>
      </w:pPr>
      <w:r w:rsidRPr="00A371B5">
        <w:rPr>
          <w:sz w:val="28"/>
          <w:szCs w:val="28"/>
        </w:rPr>
        <w:t>Наименование программы: СПО «</w:t>
      </w:r>
      <w:r w:rsidR="00FE6816">
        <w:rPr>
          <w:sz w:val="28"/>
          <w:szCs w:val="20"/>
        </w:rPr>
        <w:t>Лесопат</w:t>
      </w:r>
      <w:r w:rsidR="00E77DAB">
        <w:rPr>
          <w:sz w:val="28"/>
          <w:szCs w:val="20"/>
        </w:rPr>
        <w:t>о</w:t>
      </w:r>
      <w:r w:rsidR="00FE6816">
        <w:rPr>
          <w:sz w:val="28"/>
          <w:szCs w:val="20"/>
        </w:rPr>
        <w:t>логия</w:t>
      </w:r>
      <w:r w:rsidRPr="00A371B5">
        <w:rPr>
          <w:sz w:val="28"/>
          <w:szCs w:val="28"/>
        </w:rPr>
        <w:t xml:space="preserve">» </w:t>
      </w:r>
      <w:r w:rsidR="00DE3FA4" w:rsidRPr="00DE3FA4">
        <w:rPr>
          <w:sz w:val="28"/>
          <w:szCs w:val="28"/>
        </w:rPr>
        <w:t xml:space="preserve">для обнаружения паталогических состояний лесных насаждений и последствий лесных пожаров </w:t>
      </w:r>
      <w:r w:rsidRPr="00A371B5">
        <w:rPr>
          <w:sz w:val="28"/>
          <w:szCs w:val="28"/>
        </w:rPr>
        <w:t>(далее СПО).</w:t>
      </w:r>
    </w:p>
    <w:p w14:paraId="654BD3AC" w14:textId="44085A83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 xml:space="preserve">СПО поддерживает возможность эксплуатации на персональных компьютерах, удовлетворяющих техническим требованиям, представленным в разделе </w:t>
      </w:r>
      <w:r w:rsidR="00DE3FA4">
        <w:rPr>
          <w:sz w:val="28"/>
          <w:szCs w:val="28"/>
          <w:lang w:eastAsia="en-US"/>
        </w:rPr>
        <w:t>5</w:t>
      </w:r>
      <w:r w:rsidRPr="00A371B5">
        <w:rPr>
          <w:sz w:val="28"/>
          <w:szCs w:val="28"/>
          <w:lang w:eastAsia="en-US"/>
        </w:rPr>
        <w:t xml:space="preserve"> настоящего документа.</w:t>
      </w:r>
    </w:p>
    <w:p w14:paraId="29045351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 xml:space="preserve">Программа написана на языке программирования С++ с использованием фреймворка </w:t>
      </w:r>
      <w:r w:rsidRPr="00A371B5">
        <w:rPr>
          <w:sz w:val="28"/>
          <w:szCs w:val="28"/>
          <w:lang w:val="en-US" w:eastAsia="en-US"/>
        </w:rPr>
        <w:t>Qt</w:t>
      </w:r>
      <w:r w:rsidRPr="00A371B5">
        <w:rPr>
          <w:sz w:val="28"/>
          <w:szCs w:val="28"/>
          <w:lang w:eastAsia="en-US"/>
        </w:rPr>
        <w:t xml:space="preserve">. </w:t>
      </w:r>
    </w:p>
    <w:p w14:paraId="25FD0F23" w14:textId="77777777" w:rsidR="00A371B5" w:rsidRDefault="00941707" w:rsidP="00A371B5">
      <w:r>
        <w:br w:type="page"/>
      </w:r>
    </w:p>
    <w:p w14:paraId="783A7AD7" w14:textId="77777777" w:rsidR="00A371B5" w:rsidRPr="00A371B5" w:rsidRDefault="00BB35B7" w:rsidP="002B4CDD">
      <w:pPr>
        <w:keepNext/>
        <w:spacing w:after="240" w:line="360" w:lineRule="auto"/>
        <w:ind w:left="1069"/>
        <w:jc w:val="center"/>
        <w:outlineLvl w:val="0"/>
        <w:rPr>
          <w:caps/>
          <w:kern w:val="32"/>
          <w:sz w:val="28"/>
          <w:szCs w:val="28"/>
        </w:rPr>
      </w:pPr>
      <w:bookmarkStart w:id="3" w:name="_Toc26793184"/>
      <w:bookmarkStart w:id="4" w:name="_Toc200363713"/>
      <w:r>
        <w:rPr>
          <w:caps/>
          <w:kern w:val="32"/>
          <w:sz w:val="28"/>
          <w:szCs w:val="28"/>
        </w:rPr>
        <w:lastRenderedPageBreak/>
        <w:t>2 ЦЕЛЬ</w:t>
      </w:r>
      <w:r w:rsidR="00A371B5" w:rsidRPr="00A371B5">
        <w:rPr>
          <w:caps/>
          <w:kern w:val="32"/>
          <w:sz w:val="28"/>
          <w:szCs w:val="28"/>
        </w:rPr>
        <w:t xml:space="preserve"> испытаний</w:t>
      </w:r>
      <w:bookmarkEnd w:id="3"/>
      <w:bookmarkEnd w:id="4"/>
    </w:p>
    <w:p w14:paraId="76879518" w14:textId="77777777" w:rsidR="00A371B5" w:rsidRDefault="00A371B5" w:rsidP="00FE6816">
      <w:pPr>
        <w:spacing w:line="360" w:lineRule="auto"/>
        <w:ind w:firstLine="709"/>
        <w:jc w:val="both"/>
        <w:rPr>
          <w:sz w:val="28"/>
          <w:szCs w:val="20"/>
        </w:rPr>
      </w:pPr>
      <w:r w:rsidRPr="00A371B5">
        <w:rPr>
          <w:sz w:val="28"/>
          <w:szCs w:val="20"/>
        </w:rPr>
        <w:t xml:space="preserve">Целью испытаний программного комплекса является проверка работоспособности функционала и всех модулей, согласно техническим требованиям к </w:t>
      </w:r>
      <w:r w:rsidRPr="00A371B5">
        <w:rPr>
          <w:sz w:val="28"/>
          <w:szCs w:val="28"/>
        </w:rPr>
        <w:t>СПО</w:t>
      </w:r>
      <w:r w:rsidRPr="00A371B5">
        <w:rPr>
          <w:sz w:val="28"/>
          <w:szCs w:val="20"/>
        </w:rPr>
        <w:t xml:space="preserve">, предъявляемым в п. 3 ТЗ на выполнение </w:t>
      </w:r>
      <w:r w:rsidR="00FE6816">
        <w:rPr>
          <w:sz w:val="28"/>
          <w:szCs w:val="20"/>
        </w:rPr>
        <w:t>опытно-конструкторской</w:t>
      </w:r>
      <w:r w:rsidRPr="00A371B5">
        <w:rPr>
          <w:sz w:val="28"/>
          <w:szCs w:val="20"/>
        </w:rPr>
        <w:t xml:space="preserve"> работы </w:t>
      </w:r>
      <w:r w:rsidR="00FE6816" w:rsidRPr="00FE6816">
        <w:rPr>
          <w:sz w:val="28"/>
          <w:szCs w:val="20"/>
        </w:rPr>
        <w:t>«РАЗРАБОТАТЬ АППАРАТНО-ПРОГРАММНЫЙ КОМПЛЕКС ТЕМАТИЧЕСКОЙ ОБРАБОТКИ МУЛЬТИ- И ГИПЕРСПЕКТРАЛЬНЫХ КОСМИЧЕСКИХ ИЗОБРАЖЕНИЙ, РЕАЛИЗУЮЩИЙ НОВЫЕ АВТОМАТИЗИРОВАННЫЕ ТЕХНОЛОГИИ ДИАГНОСТИКИ ПАТОЛОГИИ ЛЕСОВ И РАЗВИТИЯ ЛЕСНЫХ ПОЖАРОВ С ИСПОЛЬЗОВАНИЕМ ДАННЫХ СПУТНИКОВЫХ СИСТЕМ И МНОГОСПУТНИКОВЫХ ОРБИТАЛЬНЫХ ГРУППИРОВОК МАЛОРАЗМЕРНЫХ КА, ОБЕСПЕЧИВАЮЩИЙ ПОВЫШЕНИЕ ОПЕРАТИВНОСТИ ОБРАБОТКИ НА 20-30%»</w:t>
      </w:r>
      <w:r w:rsidR="00FE6816">
        <w:rPr>
          <w:sz w:val="28"/>
          <w:szCs w:val="20"/>
        </w:rPr>
        <w:t xml:space="preserve"> </w:t>
      </w:r>
      <w:r w:rsidR="00FE6816" w:rsidRPr="00FE6816">
        <w:rPr>
          <w:sz w:val="28"/>
          <w:szCs w:val="20"/>
        </w:rPr>
        <w:t>(шифр «Лесопатология»)</w:t>
      </w:r>
    </w:p>
    <w:p w14:paraId="4A6FB7D3" w14:textId="77777777" w:rsidR="00941707" w:rsidRPr="00A371B5" w:rsidRDefault="00941707" w:rsidP="00FE6816">
      <w:pPr>
        <w:spacing w:line="360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br w:type="page"/>
      </w:r>
    </w:p>
    <w:p w14:paraId="3AEBE81A" w14:textId="77777777" w:rsidR="00A371B5" w:rsidRPr="00A371B5" w:rsidRDefault="002B4CDD" w:rsidP="002B4CDD">
      <w:pPr>
        <w:keepNext/>
        <w:spacing w:after="240" w:line="300" w:lineRule="auto"/>
        <w:ind w:left="1069"/>
        <w:jc w:val="center"/>
        <w:outlineLvl w:val="0"/>
        <w:rPr>
          <w:caps/>
          <w:kern w:val="32"/>
          <w:sz w:val="28"/>
          <w:szCs w:val="28"/>
        </w:rPr>
      </w:pPr>
      <w:bookmarkStart w:id="5" w:name="_Toc26793185"/>
      <w:bookmarkStart w:id="6" w:name="_Toc200363714"/>
      <w:r>
        <w:rPr>
          <w:caps/>
          <w:kern w:val="32"/>
          <w:sz w:val="28"/>
          <w:szCs w:val="28"/>
        </w:rPr>
        <w:lastRenderedPageBreak/>
        <w:t xml:space="preserve">3 </w:t>
      </w:r>
      <w:r w:rsidR="00A371B5" w:rsidRPr="00A371B5">
        <w:rPr>
          <w:caps/>
          <w:kern w:val="32"/>
          <w:sz w:val="28"/>
          <w:szCs w:val="28"/>
        </w:rPr>
        <w:t>Требования к программе</w:t>
      </w:r>
      <w:bookmarkEnd w:id="5"/>
      <w:bookmarkEnd w:id="6"/>
    </w:p>
    <w:p w14:paraId="07340E1B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7" w:name="_Toc26793186"/>
      <w:bookmarkStart w:id="8" w:name="_Toc200363715"/>
      <w:r w:rsidRPr="00A371B5">
        <w:rPr>
          <w:bCs/>
          <w:sz w:val="28"/>
          <w:szCs w:val="26"/>
          <w:lang w:eastAsia="en-US"/>
        </w:rPr>
        <w:t>3.</w:t>
      </w:r>
      <w:r w:rsidRPr="00B607EC">
        <w:rPr>
          <w:bCs/>
          <w:sz w:val="28"/>
          <w:szCs w:val="26"/>
          <w:lang w:eastAsia="en-US"/>
        </w:rPr>
        <w:t>1 Состав продукции.</w:t>
      </w:r>
      <w:bookmarkEnd w:id="7"/>
      <w:bookmarkEnd w:id="8"/>
    </w:p>
    <w:p w14:paraId="730DE16C" w14:textId="64159229" w:rsidR="00E3470F" w:rsidRPr="00B607EC" w:rsidRDefault="00E3470F" w:rsidP="00E3470F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 xml:space="preserve">Разрабатываемый </w:t>
      </w:r>
      <w:r w:rsidR="00284717" w:rsidRPr="00B607EC">
        <w:rPr>
          <w:sz w:val="28"/>
          <w:szCs w:val="22"/>
          <w:lang w:eastAsia="en-US"/>
        </w:rPr>
        <w:t>ЭО</w:t>
      </w:r>
      <w:r w:rsidRPr="00B607EC">
        <w:rPr>
          <w:sz w:val="28"/>
          <w:szCs w:val="22"/>
          <w:lang w:eastAsia="en-US"/>
        </w:rPr>
        <w:t xml:space="preserve"> АПК должен состоять из </w:t>
      </w:r>
      <w:r w:rsidR="0006357D" w:rsidRPr="00B607EC">
        <w:rPr>
          <w:sz w:val="28"/>
          <w:szCs w:val="22"/>
          <w:lang w:eastAsia="en-US"/>
        </w:rPr>
        <w:t>специального программного обеспечения</w:t>
      </w:r>
      <w:r w:rsidRPr="00B607EC">
        <w:rPr>
          <w:sz w:val="28"/>
          <w:szCs w:val="22"/>
          <w:lang w:eastAsia="en-US"/>
        </w:rPr>
        <w:t xml:space="preserve"> (</w:t>
      </w:r>
      <w:r w:rsidR="0006357D" w:rsidRPr="00B607EC">
        <w:rPr>
          <w:sz w:val="28"/>
          <w:szCs w:val="22"/>
          <w:lang w:eastAsia="en-US"/>
        </w:rPr>
        <w:t>СПО</w:t>
      </w:r>
      <w:r w:rsidRPr="00B607EC">
        <w:rPr>
          <w:sz w:val="28"/>
          <w:szCs w:val="22"/>
          <w:lang w:eastAsia="en-US"/>
        </w:rPr>
        <w:t xml:space="preserve">) и аппаратной части, необходимой для работы </w:t>
      </w:r>
      <w:r w:rsidR="0006357D" w:rsidRPr="00B607EC">
        <w:rPr>
          <w:sz w:val="28"/>
          <w:szCs w:val="22"/>
          <w:lang w:eastAsia="en-US"/>
        </w:rPr>
        <w:t>СПО</w:t>
      </w:r>
      <w:r w:rsidRPr="00B607EC">
        <w:rPr>
          <w:sz w:val="28"/>
          <w:szCs w:val="22"/>
          <w:lang w:eastAsia="en-US"/>
        </w:rPr>
        <w:t xml:space="preserve">. </w:t>
      </w:r>
      <w:r w:rsidR="0006357D" w:rsidRPr="00B607EC">
        <w:rPr>
          <w:sz w:val="28"/>
          <w:szCs w:val="22"/>
          <w:lang w:eastAsia="en-US"/>
        </w:rPr>
        <w:t>СПО</w:t>
      </w:r>
      <w:r w:rsidRPr="00B607EC">
        <w:rPr>
          <w:sz w:val="28"/>
          <w:szCs w:val="22"/>
          <w:lang w:eastAsia="en-US"/>
        </w:rPr>
        <w:t xml:space="preserve"> должн</w:t>
      </w:r>
      <w:r w:rsidR="0006357D" w:rsidRPr="00B607EC">
        <w:rPr>
          <w:sz w:val="28"/>
          <w:szCs w:val="22"/>
          <w:lang w:eastAsia="en-US"/>
        </w:rPr>
        <w:t>о</w:t>
      </w:r>
      <w:r w:rsidRPr="00B607EC">
        <w:rPr>
          <w:sz w:val="28"/>
          <w:szCs w:val="22"/>
          <w:lang w:eastAsia="en-US"/>
        </w:rPr>
        <w:t xml:space="preserve"> включать в своем составе взаимодействующие компоненты, обеспечивающие:</w:t>
      </w:r>
    </w:p>
    <w:p w14:paraId="768DCE3D" w14:textId="77777777" w:rsidR="00E3470F" w:rsidRPr="00B607EC" w:rsidRDefault="00E3470F" w:rsidP="00E3470F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– ввод и отображение спектров, мультиспектральных и гиперспектральных изображений и служебной информации различных датчиков и приборов наземных и авиационных измерений;</w:t>
      </w:r>
    </w:p>
    <w:p w14:paraId="392DEA7A" w14:textId="77777777" w:rsidR="00E3470F" w:rsidRPr="00B607EC" w:rsidRDefault="00E3470F" w:rsidP="00E3470F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– предварительную обработку авиакосмических данных и спектров натурных измерений;</w:t>
      </w:r>
    </w:p>
    <w:p w14:paraId="31892EF3" w14:textId="77777777" w:rsidR="00E3470F" w:rsidRPr="00B607EC" w:rsidRDefault="00E3470F" w:rsidP="00E3470F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– атмосферную коррекцию спектров, мульти- и гиперспектральных данных авиационной и космической съемки;</w:t>
      </w:r>
    </w:p>
    <w:p w14:paraId="76DAF7F1" w14:textId="77777777" w:rsidR="00E3470F" w:rsidRPr="00B607EC" w:rsidRDefault="00E3470F" w:rsidP="00E3470F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– классификацию спектров, мультиспектральных и гиперспектральных данных для предварительного поиска очагов усыхания хвойных лесов и гарей;</w:t>
      </w:r>
    </w:p>
    <w:p w14:paraId="4966C652" w14:textId="77777777" w:rsidR="00941707" w:rsidRPr="00B607EC" w:rsidRDefault="00E3470F" w:rsidP="00E3470F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– специализированные модули анализа спектров, мультиспектральных и гиперспектральных изображений, реализующие разработанные методики диагностики патологии лесов и обнаружения гарей, в том числе, модули работы с векторами вегетационных индексов высокой размерности.</w:t>
      </w:r>
    </w:p>
    <w:p w14:paraId="06D315AE" w14:textId="77777777" w:rsidR="00941707" w:rsidRPr="00B607EC" w:rsidRDefault="00941707" w:rsidP="00941707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6AF3582D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9" w:name="_Toc26793187"/>
      <w:bookmarkStart w:id="10" w:name="_Toc200363716"/>
      <w:r w:rsidRPr="00B607EC">
        <w:rPr>
          <w:bCs/>
          <w:sz w:val="28"/>
          <w:szCs w:val="26"/>
          <w:lang w:eastAsia="en-US"/>
        </w:rPr>
        <w:t>3.2 Требования назначения</w:t>
      </w:r>
      <w:bookmarkEnd w:id="9"/>
      <w:bookmarkEnd w:id="10"/>
    </w:p>
    <w:p w14:paraId="148A9762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0"/>
        </w:rPr>
      </w:pPr>
      <w:r w:rsidRPr="00B607EC">
        <w:rPr>
          <w:sz w:val="28"/>
          <w:szCs w:val="20"/>
        </w:rPr>
        <w:t>Разрабатываем</w:t>
      </w:r>
      <w:r w:rsidR="00A975AF" w:rsidRPr="00B607EC">
        <w:rPr>
          <w:sz w:val="28"/>
          <w:szCs w:val="20"/>
        </w:rPr>
        <w:t>ое</w:t>
      </w:r>
      <w:r w:rsidRPr="00B607EC">
        <w:rPr>
          <w:sz w:val="28"/>
          <w:szCs w:val="20"/>
        </w:rPr>
        <w:t xml:space="preserve"> СПО должн</w:t>
      </w:r>
      <w:r w:rsidR="00A975AF" w:rsidRPr="00B607EC">
        <w:rPr>
          <w:sz w:val="28"/>
          <w:szCs w:val="20"/>
        </w:rPr>
        <w:t>о</w:t>
      </w:r>
      <w:r w:rsidRPr="00B607EC">
        <w:rPr>
          <w:sz w:val="28"/>
          <w:szCs w:val="20"/>
        </w:rPr>
        <w:t xml:space="preserve"> </w:t>
      </w:r>
      <w:r w:rsidR="00A975AF" w:rsidRPr="00B607EC">
        <w:rPr>
          <w:bCs/>
          <w:iCs/>
          <w:sz w:val="28"/>
          <w:szCs w:val="26"/>
          <w:lang w:eastAsia="en-US" w:bidi="ru-RU"/>
        </w:rPr>
        <w:t>выполнять следующие функции и обеспечивать</w:t>
      </w:r>
      <w:r w:rsidRPr="00B607EC">
        <w:rPr>
          <w:sz w:val="28"/>
          <w:szCs w:val="20"/>
        </w:rPr>
        <w:t>:</w:t>
      </w:r>
    </w:p>
    <w:p w14:paraId="23DE46C5" w14:textId="77777777" w:rsidR="00A975AF" w:rsidRPr="00B607EC" w:rsidRDefault="00A975AF" w:rsidP="00A975AF">
      <w:pPr>
        <w:numPr>
          <w:ilvl w:val="2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en-US"/>
        </w:rPr>
      </w:pPr>
      <w:bookmarkStart w:id="11" w:name="_Toc26793188"/>
      <w:r w:rsidRPr="00B607EC">
        <w:rPr>
          <w:sz w:val="28"/>
          <w:szCs w:val="28"/>
          <w:lang w:eastAsia="en-US"/>
        </w:rPr>
        <w:t>обработку данных различного спектрального и пространственного разрешений в поддиапазонах видимого и ближнего ИК излучения;</w:t>
      </w:r>
    </w:p>
    <w:p w14:paraId="214DC7F0" w14:textId="77777777" w:rsidR="00A975AF" w:rsidRPr="00B607EC" w:rsidRDefault="00A975AF" w:rsidP="00A975AF">
      <w:pPr>
        <w:numPr>
          <w:ilvl w:val="2"/>
          <w:numId w:val="11"/>
        </w:numPr>
        <w:spacing w:line="360" w:lineRule="auto"/>
        <w:ind w:left="0" w:firstLine="709"/>
        <w:contextualSpacing/>
        <w:jc w:val="both"/>
        <w:rPr>
          <w:bCs/>
          <w:iCs/>
          <w:sz w:val="28"/>
          <w:szCs w:val="26"/>
          <w:lang w:eastAsia="en-US" w:bidi="ru-RU"/>
        </w:rPr>
      </w:pPr>
      <w:r w:rsidRPr="00B607EC">
        <w:rPr>
          <w:sz w:val="28"/>
          <w:szCs w:val="28"/>
          <w:lang w:eastAsia="en-US"/>
        </w:rPr>
        <w:t>обработку</w:t>
      </w:r>
      <w:r w:rsidRPr="00B607EC">
        <w:rPr>
          <w:bCs/>
          <w:iCs/>
          <w:sz w:val="28"/>
          <w:szCs w:val="26"/>
          <w:lang w:eastAsia="en-US" w:bidi="ru-RU"/>
        </w:rPr>
        <w:t xml:space="preserve"> изображений и спектров с произвольным числом спектральных каналов и разрядностью представления данных;</w:t>
      </w:r>
    </w:p>
    <w:p w14:paraId="3FFC09E5" w14:textId="77777777" w:rsidR="00A975AF" w:rsidRPr="00B607EC" w:rsidRDefault="00A975AF" w:rsidP="00A975AF">
      <w:pPr>
        <w:numPr>
          <w:ilvl w:val="2"/>
          <w:numId w:val="11"/>
        </w:numPr>
        <w:spacing w:line="360" w:lineRule="auto"/>
        <w:ind w:left="0" w:firstLine="709"/>
        <w:contextualSpacing/>
        <w:jc w:val="both"/>
        <w:rPr>
          <w:bCs/>
          <w:iCs/>
          <w:sz w:val="28"/>
          <w:szCs w:val="26"/>
          <w:lang w:eastAsia="en-US" w:bidi="ru-RU"/>
        </w:rPr>
      </w:pPr>
      <w:r w:rsidRPr="00B607EC">
        <w:rPr>
          <w:sz w:val="28"/>
          <w:szCs w:val="28"/>
          <w:lang w:eastAsia="en-US"/>
        </w:rPr>
        <w:lastRenderedPageBreak/>
        <w:t>использовать</w:t>
      </w:r>
      <w:r w:rsidRPr="00B607EC">
        <w:rPr>
          <w:bCs/>
          <w:iCs/>
          <w:sz w:val="28"/>
          <w:szCs w:val="26"/>
          <w:lang w:eastAsia="en-US" w:bidi="ru-RU"/>
        </w:rPr>
        <w:t xml:space="preserve"> в качестве входных данных спектры, мультиспектральные (например, четырехканальные) и гиперспектральные изображения земной поверхности и сопутствующую информацию (метаданные), полученные при выполнении аэро- и космической съёмки, а также имеющиеся в наличие данные наземных обследований (наземные описания) отснятых территорий;</w:t>
      </w:r>
    </w:p>
    <w:p w14:paraId="43146983" w14:textId="77777777" w:rsidR="00A975AF" w:rsidRPr="00B607EC" w:rsidRDefault="00A975AF" w:rsidP="00A975AF">
      <w:pPr>
        <w:numPr>
          <w:ilvl w:val="2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en-US"/>
        </w:rPr>
      </w:pPr>
      <w:r w:rsidRPr="00B607EC">
        <w:rPr>
          <w:sz w:val="28"/>
          <w:szCs w:val="28"/>
          <w:lang w:eastAsia="en-US"/>
        </w:rPr>
        <w:t>выполнять радиометрическую коррекцию (пересчет цифровых отсчетов в абсолютные значения спектральной плотности энергетической яркости (СПЭЯ)) на основе поставляемых вместе с входными данными калибровочных констант съемочных систем, производить (при необходимости) пространственную и спектральную фильтрацию (сглаживание) данных;</w:t>
      </w:r>
    </w:p>
    <w:p w14:paraId="01209FD5" w14:textId="77777777" w:rsidR="00A975AF" w:rsidRPr="00B607EC" w:rsidRDefault="00A975AF" w:rsidP="00A975AF">
      <w:pPr>
        <w:numPr>
          <w:ilvl w:val="2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en-US"/>
        </w:rPr>
      </w:pPr>
      <w:r w:rsidRPr="00B607EC">
        <w:rPr>
          <w:sz w:val="28"/>
          <w:szCs w:val="28"/>
          <w:lang w:eastAsia="en-US"/>
        </w:rPr>
        <w:t xml:space="preserve">выполнять пересчет значений СПЭЯ изображений и спектров в приземные значения коэффициентов спектральных яркостей (КСЯ) или в спектральное альбедо подстилающих поверхностей со значениями в диапазоне [0 </w:t>
      </w:r>
      <w:r w:rsidRPr="00B607EC">
        <w:rPr>
          <w:sz w:val="28"/>
          <w:szCs w:val="28"/>
          <w:lang w:eastAsia="en-US"/>
        </w:rPr>
        <w:noBreakHyphen/>
        <w:t xml:space="preserve"> 1];</w:t>
      </w:r>
    </w:p>
    <w:p w14:paraId="5BA06EAB" w14:textId="77777777" w:rsidR="00A975AF" w:rsidRPr="00B607EC" w:rsidRDefault="00A975AF" w:rsidP="00A975AF">
      <w:pPr>
        <w:numPr>
          <w:ilvl w:val="2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en-US"/>
        </w:rPr>
      </w:pPr>
      <w:r w:rsidRPr="00B607EC">
        <w:rPr>
          <w:sz w:val="28"/>
          <w:szCs w:val="28"/>
          <w:lang w:eastAsia="en-US"/>
        </w:rPr>
        <w:t>выполнять классификацию объектов без обучения (кластеризация) и с обучением, а также функцию декомпозиции спектральной смеси в пределах пикселя изображения;</w:t>
      </w:r>
    </w:p>
    <w:p w14:paraId="34C26A1E" w14:textId="77777777" w:rsidR="00A975AF" w:rsidRPr="00B607EC" w:rsidRDefault="00A975AF" w:rsidP="00A975AF">
      <w:pPr>
        <w:numPr>
          <w:ilvl w:val="2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en-US"/>
        </w:rPr>
      </w:pPr>
      <w:r w:rsidRPr="00B607EC">
        <w:rPr>
          <w:sz w:val="28"/>
          <w:szCs w:val="28"/>
          <w:lang w:eastAsia="en-US"/>
        </w:rPr>
        <w:t>осуществлять сопоставление и расчёт степени близости (в процентах) спектров различных пикселей изображений и наземных спектров по различным метрикам расстояния в спектральном пространстве;</w:t>
      </w:r>
    </w:p>
    <w:p w14:paraId="216DD798" w14:textId="77777777" w:rsidR="00A975AF" w:rsidRPr="00B607EC" w:rsidRDefault="00A975AF" w:rsidP="00A975AF">
      <w:pPr>
        <w:numPr>
          <w:ilvl w:val="2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en-US"/>
        </w:rPr>
      </w:pPr>
      <w:r w:rsidRPr="00B607EC">
        <w:rPr>
          <w:sz w:val="28"/>
          <w:szCs w:val="28"/>
          <w:lang w:eastAsia="en-US"/>
        </w:rPr>
        <w:t>обеспечивать загрузку и работу с данными известных спектральных библиотек и возможность формировать пользовательские библиотеки спектрограмм с использованием измеренных и обрабатываемых данных;</w:t>
      </w:r>
    </w:p>
    <w:p w14:paraId="0DF49BC4" w14:textId="77777777" w:rsidR="00A975AF" w:rsidRPr="00B607EC" w:rsidRDefault="00A975AF" w:rsidP="00A975AF">
      <w:pPr>
        <w:numPr>
          <w:ilvl w:val="2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en-US"/>
        </w:rPr>
      </w:pPr>
      <w:r w:rsidRPr="00B607EC">
        <w:rPr>
          <w:sz w:val="28"/>
          <w:szCs w:val="28"/>
          <w:lang w:eastAsia="en-US"/>
        </w:rPr>
        <w:t>осуществлять синтез цветных (R, G, B) и псевдоцветных изображений из канальных изображений и их отображение как для исходных, так и для обработанных изображений;</w:t>
      </w:r>
    </w:p>
    <w:p w14:paraId="7C0874DB" w14:textId="77777777" w:rsidR="00A975AF" w:rsidRPr="00B607EC" w:rsidRDefault="00A975AF" w:rsidP="00A975AF">
      <w:pPr>
        <w:numPr>
          <w:ilvl w:val="2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en-US"/>
        </w:rPr>
      </w:pPr>
      <w:r w:rsidRPr="00B607EC">
        <w:rPr>
          <w:sz w:val="28"/>
          <w:szCs w:val="28"/>
          <w:lang w:eastAsia="en-US"/>
        </w:rPr>
        <w:t>использовать язык интерфейса пользователя</w:t>
      </w:r>
      <w:r w:rsidR="00594FA8" w:rsidRPr="00B607EC">
        <w:rPr>
          <w:sz w:val="28"/>
          <w:szCs w:val="28"/>
          <w:lang w:eastAsia="en-US"/>
        </w:rPr>
        <w:t xml:space="preserve"> </w:t>
      </w:r>
      <w:r w:rsidRPr="00B607EC">
        <w:rPr>
          <w:sz w:val="28"/>
          <w:szCs w:val="28"/>
          <w:lang w:eastAsia="en-US"/>
        </w:rPr>
        <w:t>– русский;</w:t>
      </w:r>
    </w:p>
    <w:p w14:paraId="6B7800C6" w14:textId="77777777" w:rsidR="00A975AF" w:rsidRPr="00B607EC" w:rsidRDefault="00A975AF" w:rsidP="00594FA8">
      <w:pPr>
        <w:numPr>
          <w:ilvl w:val="2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  <w:lang w:eastAsia="en-US"/>
        </w:rPr>
      </w:pPr>
      <w:r w:rsidRPr="00B607EC">
        <w:rPr>
          <w:sz w:val="28"/>
          <w:szCs w:val="28"/>
          <w:lang w:eastAsia="en-US"/>
        </w:rPr>
        <w:lastRenderedPageBreak/>
        <w:t>обеспечивать повышение оперативности обработки на 20-30% данных спутниковых систем по диагностике патологии лесов и развития лесных пожаров за счет быстрой атмосферной коррекции и специальной методики обработки спектральных данных.</w:t>
      </w:r>
    </w:p>
    <w:p w14:paraId="75C298A6" w14:textId="77777777" w:rsidR="00594FA8" w:rsidRPr="00B607EC" w:rsidRDefault="00594FA8" w:rsidP="00594FA8">
      <w:pPr>
        <w:spacing w:line="360" w:lineRule="auto"/>
        <w:ind w:left="709"/>
        <w:contextualSpacing/>
        <w:jc w:val="both"/>
        <w:rPr>
          <w:sz w:val="28"/>
          <w:szCs w:val="28"/>
          <w:lang w:eastAsia="en-US"/>
        </w:rPr>
      </w:pPr>
    </w:p>
    <w:p w14:paraId="456707B9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12" w:name="_Toc200363717"/>
      <w:r w:rsidRPr="00B607EC">
        <w:rPr>
          <w:bCs/>
          <w:sz w:val="28"/>
          <w:szCs w:val="26"/>
          <w:lang w:eastAsia="en-US"/>
        </w:rPr>
        <w:t>3.3 Требования радиоэлектронной защиты</w:t>
      </w:r>
      <w:bookmarkEnd w:id="11"/>
      <w:bookmarkEnd w:id="12"/>
    </w:p>
    <w:p w14:paraId="1CA021F2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Требования радиоэлектронной защиты не предъявляется.</w:t>
      </w:r>
    </w:p>
    <w:p w14:paraId="4642FD4E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13" w:name="_Toc26793189"/>
      <w:bookmarkStart w:id="14" w:name="_Toc200363718"/>
      <w:r w:rsidRPr="00B607EC">
        <w:rPr>
          <w:bCs/>
          <w:sz w:val="28"/>
          <w:szCs w:val="26"/>
          <w:lang w:eastAsia="en-US"/>
        </w:rPr>
        <w:t>3.4 Требования к живучести и стойкости к внешним воздействиям</w:t>
      </w:r>
      <w:bookmarkEnd w:id="13"/>
      <w:bookmarkEnd w:id="14"/>
    </w:p>
    <w:p w14:paraId="12FC829D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Требования к живучести и стойкости к внешним воздействиям не предъявляются.</w:t>
      </w:r>
    </w:p>
    <w:p w14:paraId="7C2B7C60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15" w:name="_Toc26793190"/>
      <w:bookmarkStart w:id="16" w:name="_Toc200363719"/>
      <w:r w:rsidRPr="00B607EC">
        <w:rPr>
          <w:bCs/>
          <w:sz w:val="28"/>
          <w:szCs w:val="26"/>
          <w:lang w:eastAsia="en-US"/>
        </w:rPr>
        <w:t>3.5 Требования надежности</w:t>
      </w:r>
      <w:bookmarkEnd w:id="15"/>
      <w:bookmarkEnd w:id="16"/>
    </w:p>
    <w:p w14:paraId="2B4F69AF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 xml:space="preserve">Требования к </w:t>
      </w:r>
      <w:r w:rsidRPr="00B607EC">
        <w:rPr>
          <w:sz w:val="28"/>
          <w:szCs w:val="20"/>
        </w:rPr>
        <w:t>надежности</w:t>
      </w:r>
      <w:r w:rsidRPr="00B607EC">
        <w:rPr>
          <w:sz w:val="28"/>
          <w:szCs w:val="22"/>
          <w:lang w:eastAsia="en-US"/>
        </w:rPr>
        <w:t xml:space="preserve"> не предъявляются.</w:t>
      </w:r>
    </w:p>
    <w:p w14:paraId="20962D53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17" w:name="_Toc26793191"/>
      <w:bookmarkStart w:id="18" w:name="_Toc200363720"/>
      <w:r w:rsidRPr="00B607EC">
        <w:rPr>
          <w:bCs/>
          <w:sz w:val="28"/>
          <w:szCs w:val="26"/>
          <w:lang w:eastAsia="en-US"/>
        </w:rPr>
        <w:t>3.6 Требования эргономики, обитаемости и технической эстетики</w:t>
      </w:r>
      <w:bookmarkEnd w:id="17"/>
      <w:bookmarkEnd w:id="18"/>
    </w:p>
    <w:p w14:paraId="3C559F52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 xml:space="preserve">Требования к </w:t>
      </w:r>
      <w:r w:rsidRPr="00B607EC">
        <w:rPr>
          <w:sz w:val="28"/>
          <w:szCs w:val="20"/>
        </w:rPr>
        <w:t>эргономике, обитаемости и технической эстетике</w:t>
      </w:r>
      <w:r w:rsidRPr="00B607EC">
        <w:rPr>
          <w:sz w:val="28"/>
          <w:szCs w:val="22"/>
          <w:lang w:eastAsia="en-US"/>
        </w:rPr>
        <w:t xml:space="preserve"> не предъявляются.</w:t>
      </w:r>
    </w:p>
    <w:p w14:paraId="3BCDE248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19" w:name="_Toc26793192"/>
      <w:bookmarkStart w:id="20" w:name="_Toc200363721"/>
      <w:r w:rsidRPr="00B607EC">
        <w:rPr>
          <w:bCs/>
          <w:sz w:val="28"/>
          <w:szCs w:val="26"/>
          <w:lang w:eastAsia="en-US"/>
        </w:rPr>
        <w:t>3.7 Требования к эксплуатации, хранению, удобству технического обслуживания и ремонта</w:t>
      </w:r>
      <w:bookmarkEnd w:id="19"/>
      <w:bookmarkEnd w:id="20"/>
    </w:p>
    <w:p w14:paraId="646EC7A9" w14:textId="77777777" w:rsidR="00594FA8" w:rsidRPr="00326AEF" w:rsidRDefault="00A371B5" w:rsidP="00594FA8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СПО предназначен для эксплуатации на вычислительных средствах (ПЭВМ, серверах).</w:t>
      </w:r>
    </w:p>
    <w:p w14:paraId="08EE80A1" w14:textId="77777777" w:rsidR="00594FA8" w:rsidRPr="00B607EC" w:rsidRDefault="00594FA8" w:rsidP="00594FA8">
      <w:pPr>
        <w:spacing w:line="360" w:lineRule="auto"/>
        <w:ind w:left="567" w:hanging="283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 xml:space="preserve">Используемая операционная система: </w:t>
      </w:r>
      <w:r w:rsidRPr="00B607EC">
        <w:rPr>
          <w:sz w:val="28"/>
          <w:szCs w:val="22"/>
          <w:lang w:val="en-US" w:eastAsia="en-US"/>
        </w:rPr>
        <w:t>Windows</w:t>
      </w:r>
      <w:r w:rsidRPr="00B607EC">
        <w:rPr>
          <w:sz w:val="28"/>
          <w:szCs w:val="22"/>
          <w:lang w:eastAsia="en-US"/>
        </w:rPr>
        <w:t xml:space="preserve"> 10/11 (</w:t>
      </w:r>
      <w:r w:rsidRPr="00B607EC">
        <w:rPr>
          <w:sz w:val="28"/>
          <w:szCs w:val="22"/>
          <w:lang w:val="en-US" w:eastAsia="en-US"/>
        </w:rPr>
        <w:t>x</w:t>
      </w:r>
      <w:r w:rsidRPr="00B607EC">
        <w:rPr>
          <w:sz w:val="28"/>
          <w:szCs w:val="22"/>
          <w:lang w:eastAsia="en-US"/>
        </w:rPr>
        <w:t>64).</w:t>
      </w:r>
    </w:p>
    <w:p w14:paraId="40C958FC" w14:textId="77777777" w:rsidR="00594FA8" w:rsidRPr="00B607EC" w:rsidRDefault="00594FA8" w:rsidP="00594FA8">
      <w:pPr>
        <w:spacing w:line="360" w:lineRule="auto"/>
        <w:ind w:left="567" w:hanging="283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Компьютер, включающий следующие технические средства:</w:t>
      </w:r>
    </w:p>
    <w:p w14:paraId="076793BE" w14:textId="77777777" w:rsidR="00594FA8" w:rsidRPr="00B607EC" w:rsidRDefault="00594FA8" w:rsidP="00594FA8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 xml:space="preserve">процессор не хуже </w:t>
      </w:r>
      <w:r w:rsidRPr="00B607EC">
        <w:rPr>
          <w:sz w:val="28"/>
          <w:szCs w:val="22"/>
          <w:lang w:val="en-US" w:eastAsia="en-US"/>
        </w:rPr>
        <w:t>Intel</w:t>
      </w:r>
      <w:r w:rsidRPr="00B607EC">
        <w:rPr>
          <w:sz w:val="28"/>
          <w:szCs w:val="22"/>
          <w:lang w:eastAsia="en-US"/>
        </w:rPr>
        <w:t xml:space="preserve"> </w:t>
      </w:r>
      <w:r w:rsidRPr="00B607EC">
        <w:rPr>
          <w:sz w:val="28"/>
          <w:szCs w:val="22"/>
          <w:lang w:val="en-US" w:eastAsia="en-US"/>
        </w:rPr>
        <w:t>Core</w:t>
      </w:r>
      <w:r w:rsidRPr="00B607EC">
        <w:rPr>
          <w:sz w:val="28"/>
          <w:szCs w:val="22"/>
          <w:lang w:eastAsia="en-US"/>
        </w:rPr>
        <w:t xml:space="preserve"> </w:t>
      </w:r>
      <w:r w:rsidRPr="00B607EC">
        <w:rPr>
          <w:sz w:val="28"/>
          <w:szCs w:val="22"/>
          <w:lang w:val="en-US" w:eastAsia="en-US"/>
        </w:rPr>
        <w:t>i</w:t>
      </w:r>
      <w:r w:rsidRPr="00B607EC">
        <w:rPr>
          <w:sz w:val="28"/>
          <w:szCs w:val="22"/>
          <w:lang w:eastAsia="en-US"/>
        </w:rPr>
        <w:t>7 9700</w:t>
      </w:r>
      <w:r w:rsidRPr="00B607EC">
        <w:rPr>
          <w:sz w:val="28"/>
          <w:szCs w:val="22"/>
          <w:lang w:val="en-US" w:eastAsia="en-US"/>
        </w:rPr>
        <w:t>K</w:t>
      </w:r>
      <w:r w:rsidRPr="00B607EC">
        <w:rPr>
          <w:sz w:val="28"/>
          <w:szCs w:val="22"/>
          <w:lang w:eastAsia="en-US"/>
        </w:rPr>
        <w:t xml:space="preserve"> 4900 МГц;</w:t>
      </w:r>
    </w:p>
    <w:p w14:paraId="2B9B8B7C" w14:textId="77777777" w:rsidR="00594FA8" w:rsidRPr="00B607EC" w:rsidRDefault="00594FA8" w:rsidP="00594FA8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материнская плата, соответствующая по сокету и возможностям выбранному процессору;</w:t>
      </w:r>
    </w:p>
    <w:p w14:paraId="0942D503" w14:textId="77777777" w:rsidR="00594FA8" w:rsidRPr="00B607EC" w:rsidRDefault="00594FA8" w:rsidP="00594FA8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 xml:space="preserve">оперативная память - не менее 32 Гбайт; </w:t>
      </w:r>
    </w:p>
    <w:p w14:paraId="63F29A12" w14:textId="77777777" w:rsidR="00594FA8" w:rsidRPr="00B607EC" w:rsidRDefault="00594FA8" w:rsidP="00594FA8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lastRenderedPageBreak/>
        <w:t>твердотельный накопитель не менее 500 GB;</w:t>
      </w:r>
    </w:p>
    <w:p w14:paraId="6D0D9767" w14:textId="77777777" w:rsidR="00594FA8" w:rsidRPr="00B607EC" w:rsidRDefault="00594FA8" w:rsidP="00594FA8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накопитель на магнитных дисках (HDD) - не менее 2 ТВ;</w:t>
      </w:r>
    </w:p>
    <w:p w14:paraId="3D7635B7" w14:textId="77777777" w:rsidR="00594FA8" w:rsidRPr="00B607EC" w:rsidRDefault="00594FA8" w:rsidP="00594FA8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 xml:space="preserve">2 цветных монитора диагональю не менее 24 дюймов и видеокарты профессиональной серии не хуже </w:t>
      </w:r>
      <w:r w:rsidRPr="00B607EC">
        <w:rPr>
          <w:sz w:val="28"/>
          <w:szCs w:val="22"/>
          <w:lang w:val="en-US" w:eastAsia="en-US"/>
        </w:rPr>
        <w:t>GeForce</w:t>
      </w:r>
      <w:r w:rsidRPr="00B607EC">
        <w:rPr>
          <w:sz w:val="28"/>
          <w:szCs w:val="22"/>
          <w:lang w:eastAsia="en-US"/>
        </w:rPr>
        <w:t xml:space="preserve"> </w:t>
      </w:r>
      <w:r w:rsidRPr="00B607EC">
        <w:rPr>
          <w:sz w:val="28"/>
          <w:szCs w:val="22"/>
          <w:lang w:val="en-US" w:eastAsia="en-US"/>
        </w:rPr>
        <w:t>GTX</w:t>
      </w:r>
      <w:r w:rsidRPr="00B607EC">
        <w:rPr>
          <w:sz w:val="28"/>
          <w:szCs w:val="22"/>
          <w:lang w:eastAsia="en-US"/>
        </w:rPr>
        <w:t xml:space="preserve"> 1660 </w:t>
      </w:r>
      <w:r w:rsidRPr="00B607EC">
        <w:rPr>
          <w:sz w:val="28"/>
          <w:szCs w:val="22"/>
          <w:lang w:val="en-US" w:eastAsia="en-US"/>
        </w:rPr>
        <w:t>Ti</w:t>
      </w:r>
      <w:r w:rsidRPr="00B607EC">
        <w:rPr>
          <w:sz w:val="28"/>
          <w:szCs w:val="22"/>
          <w:lang w:eastAsia="en-US"/>
        </w:rPr>
        <w:t xml:space="preserve"> </w:t>
      </w:r>
      <w:r w:rsidRPr="00B607EC">
        <w:rPr>
          <w:sz w:val="28"/>
          <w:szCs w:val="22"/>
          <w:lang w:val="en-US" w:eastAsia="en-US"/>
        </w:rPr>
        <w:t>Armor</w:t>
      </w:r>
      <w:r w:rsidRPr="00B607EC">
        <w:rPr>
          <w:sz w:val="28"/>
          <w:szCs w:val="22"/>
          <w:lang w:eastAsia="en-US"/>
        </w:rPr>
        <w:t xml:space="preserve"> </w:t>
      </w:r>
      <w:r w:rsidRPr="00B607EC">
        <w:rPr>
          <w:sz w:val="28"/>
          <w:szCs w:val="22"/>
          <w:lang w:val="en-US" w:eastAsia="en-US"/>
        </w:rPr>
        <w:t>OC</w:t>
      </w:r>
      <w:r w:rsidRPr="00B607EC">
        <w:rPr>
          <w:sz w:val="28"/>
          <w:szCs w:val="22"/>
          <w:lang w:eastAsia="en-US"/>
        </w:rPr>
        <w:t xml:space="preserve"> 6</w:t>
      </w:r>
      <w:r w:rsidRPr="00B607EC">
        <w:rPr>
          <w:sz w:val="28"/>
          <w:szCs w:val="22"/>
          <w:lang w:val="en-US" w:eastAsia="en-US"/>
        </w:rPr>
        <w:t>GB</w:t>
      </w:r>
      <w:r w:rsidRPr="00B607EC">
        <w:rPr>
          <w:sz w:val="28"/>
          <w:szCs w:val="22"/>
          <w:lang w:eastAsia="en-US"/>
        </w:rPr>
        <w:t xml:space="preserve"> </w:t>
      </w:r>
      <w:r w:rsidRPr="00B607EC">
        <w:rPr>
          <w:sz w:val="28"/>
          <w:szCs w:val="22"/>
          <w:lang w:val="en-US" w:eastAsia="en-US"/>
        </w:rPr>
        <w:t>GDDR</w:t>
      </w:r>
      <w:r w:rsidRPr="00B607EC">
        <w:rPr>
          <w:sz w:val="28"/>
          <w:szCs w:val="22"/>
          <w:lang w:eastAsia="en-US"/>
        </w:rPr>
        <w:t>6.</w:t>
      </w:r>
    </w:p>
    <w:p w14:paraId="7AF78B83" w14:textId="77777777" w:rsidR="00594FA8" w:rsidRPr="00B607EC" w:rsidRDefault="00594FA8" w:rsidP="00594FA8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манипулятор «мышь»</w:t>
      </w:r>
    </w:p>
    <w:p w14:paraId="05B01F39" w14:textId="77777777" w:rsidR="00594FA8" w:rsidRPr="00B607EC" w:rsidRDefault="00594FA8" w:rsidP="00594FA8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val="en-US" w:eastAsia="en-US"/>
        </w:rPr>
      </w:pPr>
      <w:r w:rsidRPr="00B607EC">
        <w:rPr>
          <w:sz w:val="28"/>
          <w:szCs w:val="22"/>
          <w:lang w:eastAsia="en-US"/>
        </w:rPr>
        <w:t>клавиатура</w:t>
      </w:r>
      <w:r w:rsidRPr="00B607EC">
        <w:rPr>
          <w:sz w:val="28"/>
          <w:szCs w:val="22"/>
          <w:lang w:val="en-US" w:eastAsia="en-US"/>
        </w:rPr>
        <w:t xml:space="preserve"> </w:t>
      </w:r>
    </w:p>
    <w:p w14:paraId="50AA8048" w14:textId="77777777" w:rsidR="00594FA8" w:rsidRPr="00B607EC" w:rsidRDefault="00594FA8" w:rsidP="00594FA8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val="en-US" w:eastAsia="en-US"/>
        </w:rPr>
      </w:pPr>
      <w:r w:rsidRPr="00B607EC">
        <w:rPr>
          <w:sz w:val="28"/>
          <w:szCs w:val="22"/>
          <w:lang w:eastAsia="en-US"/>
        </w:rPr>
        <w:t>с</w:t>
      </w:r>
      <w:r w:rsidRPr="00B607EC">
        <w:rPr>
          <w:sz w:val="28"/>
          <w:szCs w:val="22"/>
          <w:lang w:val="en-US" w:eastAsia="en-US"/>
        </w:rPr>
        <w:t xml:space="preserve">канер </w:t>
      </w:r>
      <w:r w:rsidRPr="00B607EC">
        <w:rPr>
          <w:sz w:val="28"/>
          <w:szCs w:val="22"/>
          <w:lang w:eastAsia="en-US"/>
        </w:rPr>
        <w:t>типа</w:t>
      </w:r>
      <w:r w:rsidRPr="00B607EC">
        <w:rPr>
          <w:sz w:val="28"/>
          <w:szCs w:val="22"/>
          <w:lang w:val="en-US" w:eastAsia="en-US"/>
        </w:rPr>
        <w:t xml:space="preserve"> Canon CanoScan LiDE 220</w:t>
      </w:r>
    </w:p>
    <w:p w14:paraId="38083B4C" w14:textId="77777777" w:rsidR="00594FA8" w:rsidRPr="00B607EC" w:rsidRDefault="00594FA8" w:rsidP="00594FA8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val="en-US" w:eastAsia="en-US"/>
        </w:rPr>
      </w:pPr>
      <w:r w:rsidRPr="00B607EC">
        <w:rPr>
          <w:sz w:val="28"/>
          <w:szCs w:val="22"/>
          <w:lang w:eastAsia="en-US"/>
        </w:rPr>
        <w:t>п</w:t>
      </w:r>
      <w:r w:rsidRPr="00B607EC">
        <w:rPr>
          <w:sz w:val="28"/>
          <w:szCs w:val="22"/>
          <w:lang w:val="en-US" w:eastAsia="en-US"/>
        </w:rPr>
        <w:t xml:space="preserve">ринтер </w:t>
      </w:r>
      <w:r w:rsidRPr="00B607EC">
        <w:rPr>
          <w:sz w:val="28"/>
          <w:szCs w:val="22"/>
          <w:lang w:eastAsia="en-US"/>
        </w:rPr>
        <w:t>типа</w:t>
      </w:r>
      <w:r w:rsidRPr="00B607EC">
        <w:rPr>
          <w:sz w:val="28"/>
          <w:szCs w:val="22"/>
          <w:lang w:val="en-US" w:eastAsia="en-US"/>
        </w:rPr>
        <w:t xml:space="preserve"> HP LaserJet Pro M252dw (B4A22A)</w:t>
      </w:r>
    </w:p>
    <w:p w14:paraId="2ED7B717" w14:textId="15323260" w:rsidR="00594FA8" w:rsidRPr="00B607EC" w:rsidRDefault="00594FA8" w:rsidP="00594FA8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 xml:space="preserve">для реализации возможности сохранения выходных данных </w:t>
      </w:r>
      <w:r w:rsidR="00B607EC" w:rsidRPr="00B607EC">
        <w:rPr>
          <w:sz w:val="28"/>
          <w:szCs w:val="22"/>
          <w:lang w:eastAsia="en-US"/>
        </w:rPr>
        <w:t>СПО</w:t>
      </w:r>
      <w:r w:rsidRPr="00B607EC">
        <w:rPr>
          <w:sz w:val="28"/>
          <w:szCs w:val="22"/>
          <w:lang w:eastAsia="en-US"/>
        </w:rPr>
        <w:t xml:space="preserve"> в формате рабочей книги Microsoft Office Excel на компьютере должен быть установлен пакет Microsoft Office Excel совместимый с версией Microsoft Office 2016.</w:t>
      </w:r>
    </w:p>
    <w:p w14:paraId="2497B716" w14:textId="77777777" w:rsidR="00A371B5" w:rsidRPr="00B607EC" w:rsidRDefault="00A371B5" w:rsidP="00A371B5">
      <w:pPr>
        <w:spacing w:line="360" w:lineRule="auto"/>
        <w:ind w:left="567" w:hanging="283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Специальный обслуживающий персонал для работы с СПО не требуется.</w:t>
      </w:r>
    </w:p>
    <w:p w14:paraId="6B5796A3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21" w:name="_Toc26793193"/>
      <w:bookmarkStart w:id="22" w:name="_Toc200363722"/>
      <w:r w:rsidRPr="00B607EC">
        <w:rPr>
          <w:bCs/>
          <w:sz w:val="28"/>
          <w:szCs w:val="26"/>
          <w:lang w:eastAsia="en-US"/>
        </w:rPr>
        <w:t>3.8 Требования транспортабельности</w:t>
      </w:r>
      <w:bookmarkEnd w:id="21"/>
      <w:bookmarkEnd w:id="22"/>
    </w:p>
    <w:p w14:paraId="1A3AEEA4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 xml:space="preserve">Транспортирование СПО должно осуществляться в упаковке предприятия-изготовителя любым видом транспорта. </w:t>
      </w:r>
    </w:p>
    <w:p w14:paraId="61E1D421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При транспортировании должны быть предприняты меры, исключающие порчу документации и потерю информации на носителях.</w:t>
      </w:r>
    </w:p>
    <w:p w14:paraId="2F93EBED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23" w:name="_Toc26793194"/>
      <w:bookmarkStart w:id="24" w:name="_Toc200363723"/>
      <w:r w:rsidRPr="00B607EC">
        <w:rPr>
          <w:bCs/>
          <w:sz w:val="28"/>
          <w:szCs w:val="26"/>
          <w:lang w:eastAsia="en-US"/>
        </w:rPr>
        <w:t>3.9 Требования безопасности</w:t>
      </w:r>
      <w:bookmarkEnd w:id="23"/>
      <w:bookmarkEnd w:id="24"/>
    </w:p>
    <w:p w14:paraId="58CEB930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Требования безопасности не предъявляются.</w:t>
      </w:r>
    </w:p>
    <w:p w14:paraId="0DA35B54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25" w:name="_Toc26793195"/>
      <w:bookmarkStart w:id="26" w:name="_Toc200363724"/>
      <w:r w:rsidRPr="00B607EC">
        <w:rPr>
          <w:bCs/>
          <w:sz w:val="28"/>
          <w:szCs w:val="26"/>
          <w:lang w:eastAsia="en-US"/>
        </w:rPr>
        <w:t>3.10 Требования обеспечения режима секретности</w:t>
      </w:r>
      <w:bookmarkEnd w:id="25"/>
      <w:bookmarkEnd w:id="26"/>
    </w:p>
    <w:p w14:paraId="4EF366C7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Требования обеспечения режима секретности не предъявляются.</w:t>
      </w:r>
    </w:p>
    <w:p w14:paraId="6ABAC226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27" w:name="_Toc26793196"/>
      <w:bookmarkStart w:id="28" w:name="_Toc200363725"/>
      <w:r w:rsidRPr="00B607EC">
        <w:rPr>
          <w:bCs/>
          <w:sz w:val="28"/>
          <w:szCs w:val="26"/>
          <w:lang w:eastAsia="en-US"/>
        </w:rPr>
        <w:t>3.11 Требования защиты от ИТР</w:t>
      </w:r>
      <w:bookmarkEnd w:id="27"/>
      <w:bookmarkEnd w:id="28"/>
    </w:p>
    <w:p w14:paraId="19B70E30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Требования защиты от ИТР не предъявляются.</w:t>
      </w:r>
    </w:p>
    <w:p w14:paraId="1EA80DDF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29" w:name="_Toc26793197"/>
      <w:bookmarkStart w:id="30" w:name="_Toc200363726"/>
      <w:r w:rsidRPr="00B607EC">
        <w:rPr>
          <w:bCs/>
          <w:sz w:val="28"/>
          <w:szCs w:val="26"/>
          <w:lang w:eastAsia="en-US"/>
        </w:rPr>
        <w:lastRenderedPageBreak/>
        <w:t>3.12 Требования стандартизации и унификации</w:t>
      </w:r>
      <w:bookmarkEnd w:id="29"/>
      <w:bookmarkEnd w:id="30"/>
    </w:p>
    <w:p w14:paraId="3028F3F6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Требования стандартизации и унификации не предъявляется.</w:t>
      </w:r>
    </w:p>
    <w:p w14:paraId="2E23F6F1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31" w:name="_Toc26793198"/>
      <w:bookmarkStart w:id="32" w:name="_Toc200363727"/>
      <w:r w:rsidRPr="00B607EC">
        <w:rPr>
          <w:bCs/>
          <w:sz w:val="28"/>
          <w:szCs w:val="26"/>
          <w:lang w:eastAsia="en-US"/>
        </w:rPr>
        <w:t>3.13 Требования технологичности</w:t>
      </w:r>
      <w:bookmarkEnd w:id="31"/>
      <w:bookmarkEnd w:id="32"/>
    </w:p>
    <w:p w14:paraId="34C53579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Требования технологичности не предъявляются.</w:t>
      </w:r>
    </w:p>
    <w:p w14:paraId="0CA12619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33" w:name="_Toc26793199"/>
      <w:bookmarkStart w:id="34" w:name="_Toc200363728"/>
      <w:r w:rsidRPr="00B607EC">
        <w:rPr>
          <w:bCs/>
          <w:sz w:val="28"/>
          <w:szCs w:val="26"/>
          <w:lang w:eastAsia="en-US"/>
        </w:rPr>
        <w:t>3.14 Конструктивные требования</w:t>
      </w:r>
      <w:bookmarkEnd w:id="33"/>
      <w:bookmarkEnd w:id="34"/>
    </w:p>
    <w:p w14:paraId="1D3F36F8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 xml:space="preserve">Конструктивные требования не предъявляются. </w:t>
      </w:r>
    </w:p>
    <w:p w14:paraId="1D2C902D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35" w:name="_Toc26793200"/>
      <w:bookmarkStart w:id="36" w:name="_Toc200363729"/>
      <w:r w:rsidRPr="00B607EC">
        <w:rPr>
          <w:bCs/>
          <w:sz w:val="28"/>
          <w:szCs w:val="26"/>
          <w:lang w:eastAsia="en-US"/>
        </w:rPr>
        <w:t>3.15 Требования к взаимозаменяемости и унификации</w:t>
      </w:r>
      <w:bookmarkEnd w:id="35"/>
      <w:bookmarkEnd w:id="36"/>
    </w:p>
    <w:p w14:paraId="51A3DE25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>При разработке отдельных модулей СПО могут использоваться стандартизованные и унифицированные компоненты и библиотечные модули существующих на рынке систем программирования и математического ПО.</w:t>
      </w:r>
    </w:p>
    <w:p w14:paraId="168E1C71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B607EC">
        <w:rPr>
          <w:sz w:val="28"/>
          <w:szCs w:val="22"/>
          <w:lang w:eastAsia="en-US"/>
        </w:rPr>
        <w:t xml:space="preserve">При разработке, отладке и тестировании СПО для обеспечения его надежного функционирования должно использоваться лицензионное программное обеспечение. </w:t>
      </w:r>
    </w:p>
    <w:p w14:paraId="64E5DD36" w14:textId="77777777" w:rsidR="00A371B5" w:rsidRPr="00A371B5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37" w:name="_Toc26793201"/>
      <w:bookmarkStart w:id="38" w:name="_Toc200363730"/>
      <w:r w:rsidRPr="00B607EC">
        <w:rPr>
          <w:bCs/>
          <w:sz w:val="28"/>
          <w:szCs w:val="26"/>
          <w:lang w:eastAsia="en-US"/>
        </w:rPr>
        <w:t xml:space="preserve">3.16 </w:t>
      </w:r>
      <w:r w:rsidRPr="00B607EC">
        <w:rPr>
          <w:bCs/>
          <w:spacing w:val="20"/>
          <w:sz w:val="28"/>
          <w:szCs w:val="26"/>
          <w:lang w:eastAsia="en-US"/>
        </w:rPr>
        <w:t>Требования совместимости</w:t>
      </w:r>
      <w:bookmarkEnd w:id="37"/>
      <w:bookmarkEnd w:id="38"/>
    </w:p>
    <w:p w14:paraId="6164495D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В СПО должны быть заложены возможности его расширения и модернизации.</w:t>
      </w:r>
    </w:p>
    <w:p w14:paraId="5F5F7270" w14:textId="77777777" w:rsidR="00A371B5" w:rsidRPr="007075D7" w:rsidRDefault="00F57BA1" w:rsidP="007075D7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57BA1">
        <w:rPr>
          <w:sz w:val="28"/>
          <w:szCs w:val="22"/>
          <w:lang w:eastAsia="en-US"/>
        </w:rPr>
        <w:t>Должна быть предусмотрена возможность экспорта исходных и обработанных данных в стандартные форматы для обеспечения возможности последующей обработки с помощью известных программных продуктов ENVI, QGIS и др.</w:t>
      </w:r>
      <w:r w:rsidR="00A371B5" w:rsidRPr="00A371B5">
        <w:rPr>
          <w:sz w:val="28"/>
          <w:szCs w:val="22"/>
          <w:lang w:eastAsia="en-US"/>
        </w:rPr>
        <w:t xml:space="preserve"> </w:t>
      </w:r>
    </w:p>
    <w:p w14:paraId="6BB623FA" w14:textId="77777777" w:rsidR="00A371B5" w:rsidRPr="00B607EC" w:rsidRDefault="007075D7" w:rsidP="00A371B5">
      <w:pPr>
        <w:keepNext/>
        <w:spacing w:after="240" w:line="300" w:lineRule="auto"/>
        <w:jc w:val="center"/>
        <w:outlineLvl w:val="0"/>
        <w:rPr>
          <w:kern w:val="32"/>
          <w:sz w:val="28"/>
          <w:szCs w:val="28"/>
        </w:rPr>
      </w:pPr>
      <w:bookmarkStart w:id="39" w:name="_Toc26793202"/>
      <w:r>
        <w:rPr>
          <w:kern w:val="32"/>
          <w:sz w:val="28"/>
          <w:szCs w:val="28"/>
        </w:rPr>
        <w:br w:type="page"/>
      </w:r>
      <w:bookmarkStart w:id="40" w:name="_Toc200363731"/>
      <w:r w:rsidR="00A371B5" w:rsidRPr="00B607EC">
        <w:rPr>
          <w:kern w:val="32"/>
          <w:sz w:val="28"/>
          <w:szCs w:val="28"/>
        </w:rPr>
        <w:lastRenderedPageBreak/>
        <w:t xml:space="preserve">4 </w:t>
      </w:r>
      <w:r w:rsidR="00A371B5" w:rsidRPr="00B607EC">
        <w:rPr>
          <w:caps/>
          <w:kern w:val="32"/>
          <w:sz w:val="28"/>
          <w:szCs w:val="28"/>
        </w:rPr>
        <w:t>Требования к программной документации</w:t>
      </w:r>
      <w:bookmarkEnd w:id="39"/>
      <w:bookmarkEnd w:id="40"/>
    </w:p>
    <w:p w14:paraId="458F203C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0"/>
        </w:rPr>
      </w:pPr>
      <w:r w:rsidRPr="00B607EC">
        <w:rPr>
          <w:sz w:val="28"/>
          <w:szCs w:val="20"/>
        </w:rPr>
        <w:t>Программная и эксплуатационная документация готовится и оформляется в соответствии с требованиями к содержанию, оформлению и контролю качества, определенных в документах межгосударственного стандарта:</w:t>
      </w:r>
    </w:p>
    <w:p w14:paraId="1ED485BA" w14:textId="77777777" w:rsidR="00A371B5" w:rsidRPr="00B607EC" w:rsidRDefault="00A371B5" w:rsidP="00A371B5">
      <w:pPr>
        <w:spacing w:line="360" w:lineRule="auto"/>
        <w:ind w:firstLine="709"/>
        <w:jc w:val="both"/>
        <w:rPr>
          <w:sz w:val="28"/>
          <w:szCs w:val="20"/>
        </w:rPr>
      </w:pPr>
      <w:r w:rsidRPr="00B607EC">
        <w:rPr>
          <w:sz w:val="28"/>
          <w:szCs w:val="20"/>
        </w:rPr>
        <w:t xml:space="preserve">"Единая система программной документации" – ЕСПД. </w:t>
      </w:r>
    </w:p>
    <w:p w14:paraId="5A1AE192" w14:textId="77777777" w:rsidR="00A371B5" w:rsidRPr="00B607EC" w:rsidRDefault="00A371B5" w:rsidP="00A371B5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607EC">
        <w:rPr>
          <w:sz w:val="28"/>
          <w:szCs w:val="20"/>
        </w:rPr>
        <w:t>Разработка документации для СПО должна проводиться в соответствии с ГОСТ 19.101-77 ЕСПД.</w:t>
      </w:r>
    </w:p>
    <w:p w14:paraId="544C964C" w14:textId="77777777" w:rsidR="00A371B5" w:rsidRPr="00B607EC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41" w:name="_Toc26793203"/>
      <w:bookmarkStart w:id="42" w:name="_Toc200363732"/>
      <w:r w:rsidRPr="00B607EC">
        <w:rPr>
          <w:bCs/>
          <w:sz w:val="28"/>
          <w:szCs w:val="26"/>
          <w:lang w:eastAsia="en-US"/>
        </w:rPr>
        <w:t>4.1 Состав программной документации</w:t>
      </w:r>
      <w:bookmarkEnd w:id="41"/>
      <w:bookmarkEnd w:id="42"/>
    </w:p>
    <w:p w14:paraId="192ECFE8" w14:textId="77777777" w:rsidR="00A371B5" w:rsidRPr="00B607EC" w:rsidRDefault="00A371B5" w:rsidP="00A371B5">
      <w:pPr>
        <w:numPr>
          <w:ilvl w:val="0"/>
          <w:numId w:val="7"/>
        </w:numPr>
        <w:spacing w:line="360" w:lineRule="auto"/>
        <w:jc w:val="both"/>
        <w:rPr>
          <w:sz w:val="28"/>
          <w:szCs w:val="20"/>
        </w:rPr>
      </w:pPr>
      <w:r w:rsidRPr="00B607EC">
        <w:rPr>
          <w:sz w:val="28"/>
          <w:szCs w:val="20"/>
        </w:rPr>
        <w:t>БАСР.</w:t>
      </w:r>
      <w:r w:rsidR="009779D8" w:rsidRPr="00B607EC">
        <w:rPr>
          <w:sz w:val="28"/>
          <w:szCs w:val="20"/>
        </w:rPr>
        <w:t>00359</w:t>
      </w:r>
      <w:r w:rsidRPr="00B607EC">
        <w:rPr>
          <w:sz w:val="28"/>
          <w:szCs w:val="20"/>
        </w:rPr>
        <w:t xml:space="preserve">-01 Спецификация – ГОСТ 19.202-78 </w:t>
      </w:r>
    </w:p>
    <w:p w14:paraId="33EAB925" w14:textId="77777777" w:rsidR="00A371B5" w:rsidRPr="00A371B5" w:rsidRDefault="00A371B5" w:rsidP="00A371B5">
      <w:pPr>
        <w:numPr>
          <w:ilvl w:val="0"/>
          <w:numId w:val="7"/>
        </w:numPr>
        <w:spacing w:line="360" w:lineRule="auto"/>
        <w:jc w:val="both"/>
        <w:rPr>
          <w:i/>
          <w:sz w:val="28"/>
          <w:szCs w:val="20"/>
        </w:rPr>
      </w:pPr>
      <w:r w:rsidRPr="00B607EC">
        <w:rPr>
          <w:sz w:val="28"/>
          <w:szCs w:val="20"/>
        </w:rPr>
        <w:t>БАСР.</w:t>
      </w:r>
      <w:r w:rsidR="009779D8" w:rsidRPr="00B607EC">
        <w:rPr>
          <w:sz w:val="28"/>
          <w:szCs w:val="20"/>
        </w:rPr>
        <w:t>00359</w:t>
      </w:r>
      <w:r w:rsidRPr="00B607EC">
        <w:rPr>
          <w:sz w:val="28"/>
          <w:szCs w:val="20"/>
        </w:rPr>
        <w:t>-01 51 01 Программа</w:t>
      </w:r>
      <w:r w:rsidRPr="00A371B5">
        <w:rPr>
          <w:sz w:val="28"/>
          <w:szCs w:val="20"/>
        </w:rPr>
        <w:t xml:space="preserve"> и методика испытаний – ГОСТ 19.301-2000</w:t>
      </w:r>
    </w:p>
    <w:p w14:paraId="4ECD8D51" w14:textId="77777777" w:rsidR="00A371B5" w:rsidRPr="00A371B5" w:rsidRDefault="00A371B5" w:rsidP="00A371B5">
      <w:pPr>
        <w:numPr>
          <w:ilvl w:val="0"/>
          <w:numId w:val="7"/>
        </w:numPr>
        <w:spacing w:line="360" w:lineRule="auto"/>
        <w:jc w:val="both"/>
        <w:rPr>
          <w:sz w:val="28"/>
          <w:szCs w:val="20"/>
        </w:rPr>
      </w:pPr>
      <w:r w:rsidRPr="00A371B5">
        <w:rPr>
          <w:sz w:val="28"/>
          <w:szCs w:val="20"/>
        </w:rPr>
        <w:t>БАСР.</w:t>
      </w:r>
      <w:r w:rsidR="009779D8">
        <w:rPr>
          <w:sz w:val="28"/>
          <w:szCs w:val="20"/>
        </w:rPr>
        <w:t>00359</w:t>
      </w:r>
      <w:r w:rsidRPr="00A371B5">
        <w:rPr>
          <w:sz w:val="28"/>
          <w:szCs w:val="20"/>
        </w:rPr>
        <w:t>-01 12 01 Текст программы – ГОСТ 19.401-2000</w:t>
      </w:r>
    </w:p>
    <w:p w14:paraId="3EB34434" w14:textId="77777777" w:rsidR="00A371B5" w:rsidRPr="00A371B5" w:rsidRDefault="00A371B5" w:rsidP="00A371B5">
      <w:pPr>
        <w:numPr>
          <w:ilvl w:val="0"/>
          <w:numId w:val="7"/>
        </w:numPr>
        <w:spacing w:line="360" w:lineRule="auto"/>
        <w:jc w:val="both"/>
        <w:rPr>
          <w:sz w:val="28"/>
          <w:szCs w:val="20"/>
        </w:rPr>
      </w:pPr>
      <w:r w:rsidRPr="00A371B5">
        <w:rPr>
          <w:sz w:val="28"/>
          <w:szCs w:val="20"/>
        </w:rPr>
        <w:t>БАСР.</w:t>
      </w:r>
      <w:r w:rsidR="009779D8">
        <w:rPr>
          <w:sz w:val="28"/>
          <w:szCs w:val="20"/>
        </w:rPr>
        <w:t>00359</w:t>
      </w:r>
      <w:r w:rsidRPr="00A371B5">
        <w:rPr>
          <w:sz w:val="28"/>
          <w:szCs w:val="20"/>
        </w:rPr>
        <w:t>-01 13 01 Описание программы – ГОСТ 19.402-2000</w:t>
      </w:r>
    </w:p>
    <w:p w14:paraId="7E4C4851" w14:textId="77777777" w:rsidR="00A371B5" w:rsidRPr="00A371B5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r w:rsidRPr="00A371B5">
        <w:rPr>
          <w:bCs/>
          <w:sz w:val="28"/>
          <w:szCs w:val="26"/>
          <w:lang w:eastAsia="en-US"/>
        </w:rPr>
        <w:t xml:space="preserve"> </w:t>
      </w:r>
      <w:bookmarkStart w:id="43" w:name="_Toc26793204"/>
      <w:bookmarkStart w:id="44" w:name="_Toc200363733"/>
      <w:r w:rsidRPr="00A371B5">
        <w:rPr>
          <w:bCs/>
          <w:sz w:val="28"/>
          <w:szCs w:val="26"/>
          <w:lang w:eastAsia="en-US"/>
        </w:rPr>
        <w:t>4.2 Состав эксплуатационной документации</w:t>
      </w:r>
      <w:bookmarkEnd w:id="43"/>
      <w:bookmarkEnd w:id="44"/>
    </w:p>
    <w:p w14:paraId="4F7F4BED" w14:textId="77777777" w:rsidR="00A371B5" w:rsidRPr="00A371B5" w:rsidRDefault="00A371B5" w:rsidP="00A371B5">
      <w:pPr>
        <w:numPr>
          <w:ilvl w:val="0"/>
          <w:numId w:val="8"/>
        </w:numPr>
        <w:spacing w:line="360" w:lineRule="auto"/>
        <w:jc w:val="both"/>
        <w:rPr>
          <w:sz w:val="28"/>
          <w:szCs w:val="20"/>
        </w:rPr>
      </w:pPr>
      <w:r w:rsidRPr="00A371B5">
        <w:rPr>
          <w:sz w:val="28"/>
          <w:szCs w:val="20"/>
        </w:rPr>
        <w:t>БАСР.</w:t>
      </w:r>
      <w:r w:rsidR="009779D8">
        <w:rPr>
          <w:sz w:val="28"/>
          <w:szCs w:val="20"/>
        </w:rPr>
        <w:t>00359</w:t>
      </w:r>
      <w:r w:rsidRPr="00A371B5">
        <w:rPr>
          <w:sz w:val="28"/>
          <w:szCs w:val="20"/>
        </w:rPr>
        <w:t xml:space="preserve">-01 20 01 Ведомость эксплуатационной документации – ГОСТ 19.507-79 </w:t>
      </w:r>
    </w:p>
    <w:p w14:paraId="6190B0B7" w14:textId="77777777" w:rsidR="00A371B5" w:rsidRPr="00A371B5" w:rsidRDefault="00A371B5" w:rsidP="00A371B5">
      <w:pPr>
        <w:numPr>
          <w:ilvl w:val="0"/>
          <w:numId w:val="8"/>
        </w:numPr>
        <w:spacing w:line="360" w:lineRule="auto"/>
        <w:jc w:val="both"/>
        <w:rPr>
          <w:sz w:val="28"/>
          <w:szCs w:val="20"/>
        </w:rPr>
      </w:pPr>
      <w:r w:rsidRPr="00A371B5">
        <w:rPr>
          <w:sz w:val="28"/>
          <w:szCs w:val="20"/>
        </w:rPr>
        <w:t>БАСР.</w:t>
      </w:r>
      <w:r w:rsidR="009779D8">
        <w:rPr>
          <w:sz w:val="28"/>
          <w:szCs w:val="20"/>
        </w:rPr>
        <w:t>00359</w:t>
      </w:r>
      <w:r w:rsidRPr="00A371B5">
        <w:rPr>
          <w:sz w:val="28"/>
          <w:szCs w:val="20"/>
        </w:rPr>
        <w:t xml:space="preserve">-01 32 01 Руководство системного программиста – ГОСТ 19.503-78 </w:t>
      </w:r>
    </w:p>
    <w:p w14:paraId="06D852B9" w14:textId="77777777" w:rsidR="00A371B5" w:rsidRPr="00A371B5" w:rsidRDefault="00A371B5" w:rsidP="00A371B5">
      <w:pPr>
        <w:numPr>
          <w:ilvl w:val="0"/>
          <w:numId w:val="8"/>
        </w:numPr>
        <w:spacing w:line="360" w:lineRule="auto"/>
        <w:jc w:val="both"/>
        <w:rPr>
          <w:sz w:val="28"/>
          <w:szCs w:val="20"/>
        </w:rPr>
      </w:pPr>
      <w:r w:rsidRPr="00A371B5">
        <w:rPr>
          <w:sz w:val="28"/>
          <w:szCs w:val="20"/>
        </w:rPr>
        <w:t>БАСР.</w:t>
      </w:r>
      <w:r w:rsidR="009779D8">
        <w:rPr>
          <w:sz w:val="28"/>
          <w:szCs w:val="20"/>
        </w:rPr>
        <w:t>00359</w:t>
      </w:r>
      <w:r w:rsidRPr="00A371B5">
        <w:rPr>
          <w:sz w:val="28"/>
          <w:szCs w:val="20"/>
        </w:rPr>
        <w:t>-01 31 01 Описание применения – ГОСТ 19.502-78</w:t>
      </w:r>
    </w:p>
    <w:p w14:paraId="33EA2873" w14:textId="77777777" w:rsidR="00A371B5" w:rsidRPr="00A371B5" w:rsidRDefault="00A371B5" w:rsidP="00A371B5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371B5">
        <w:rPr>
          <w:sz w:val="28"/>
          <w:szCs w:val="20"/>
        </w:rPr>
        <w:t>БАСР.</w:t>
      </w:r>
      <w:r w:rsidR="009779D8">
        <w:rPr>
          <w:sz w:val="28"/>
          <w:szCs w:val="20"/>
        </w:rPr>
        <w:t>00359</w:t>
      </w:r>
      <w:r w:rsidRPr="00A371B5">
        <w:rPr>
          <w:sz w:val="28"/>
          <w:szCs w:val="20"/>
        </w:rPr>
        <w:t>-01 34 01 Руководство оператора – ГОСТ 19.505-78</w:t>
      </w:r>
    </w:p>
    <w:p w14:paraId="391E81D2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0"/>
        </w:rPr>
      </w:pPr>
      <w:r w:rsidRPr="00A371B5">
        <w:rPr>
          <w:sz w:val="28"/>
          <w:szCs w:val="20"/>
        </w:rPr>
        <w:t>Документация на СПО поставляется в электронном виде на компакт-дисках и может быть также представлена на бумажном носителе.</w:t>
      </w:r>
    </w:p>
    <w:p w14:paraId="6267180C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"/>
          <w:szCs w:val="2"/>
        </w:rPr>
      </w:pPr>
      <w:r w:rsidRPr="00A371B5">
        <w:rPr>
          <w:sz w:val="28"/>
          <w:szCs w:val="22"/>
          <w:lang w:eastAsia="en-US"/>
        </w:rPr>
        <w:br w:type="page"/>
      </w:r>
    </w:p>
    <w:p w14:paraId="28127E7F" w14:textId="77777777" w:rsidR="00A371B5" w:rsidRDefault="00A371B5" w:rsidP="00A371B5">
      <w:pPr>
        <w:jc w:val="center"/>
      </w:pPr>
    </w:p>
    <w:p w14:paraId="688B8475" w14:textId="77777777" w:rsidR="00A371B5" w:rsidRPr="00A371B5" w:rsidRDefault="00A371B5" w:rsidP="00A371B5">
      <w:pPr>
        <w:keepNext/>
        <w:spacing w:after="240" w:line="300" w:lineRule="auto"/>
        <w:jc w:val="center"/>
        <w:outlineLvl w:val="0"/>
        <w:rPr>
          <w:kern w:val="32"/>
          <w:sz w:val="28"/>
          <w:szCs w:val="28"/>
        </w:rPr>
      </w:pPr>
      <w:bookmarkStart w:id="45" w:name="_Toc26793205"/>
      <w:bookmarkStart w:id="46" w:name="_Toc200363734"/>
      <w:r w:rsidRPr="00A371B5">
        <w:rPr>
          <w:kern w:val="32"/>
          <w:sz w:val="28"/>
          <w:szCs w:val="28"/>
        </w:rPr>
        <w:t xml:space="preserve">5 </w:t>
      </w:r>
      <w:r w:rsidRPr="00A371B5">
        <w:rPr>
          <w:caps/>
          <w:kern w:val="32"/>
          <w:sz w:val="28"/>
          <w:szCs w:val="28"/>
        </w:rPr>
        <w:t>Средства и порядок испытаний</w:t>
      </w:r>
      <w:bookmarkEnd w:id="45"/>
      <w:bookmarkEnd w:id="46"/>
    </w:p>
    <w:p w14:paraId="4B6570CB" w14:textId="77777777" w:rsidR="00A371B5" w:rsidRPr="00A371B5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47" w:name="_Toc26793206"/>
      <w:bookmarkStart w:id="48" w:name="_Toc200363735"/>
      <w:r w:rsidRPr="00A371B5">
        <w:rPr>
          <w:bCs/>
          <w:sz w:val="28"/>
          <w:szCs w:val="26"/>
          <w:lang w:eastAsia="en-US"/>
        </w:rPr>
        <w:t>5.</w:t>
      </w:r>
      <w:r w:rsidRPr="00B607EC">
        <w:rPr>
          <w:bCs/>
          <w:sz w:val="28"/>
          <w:szCs w:val="26"/>
          <w:lang w:eastAsia="en-US"/>
        </w:rPr>
        <w:t>1 Требования к системе</w:t>
      </w:r>
      <w:bookmarkEnd w:id="47"/>
      <w:bookmarkEnd w:id="48"/>
    </w:p>
    <w:p w14:paraId="0DA4F1FE" w14:textId="77777777" w:rsidR="00FD11A6" w:rsidRPr="00594FA8" w:rsidRDefault="00FD11A6" w:rsidP="007075D7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0"/>
          <w:lang w:eastAsia="en-US"/>
        </w:rPr>
        <w:t xml:space="preserve">Программный </w:t>
      </w:r>
      <w:r w:rsidRPr="00A371B5">
        <w:rPr>
          <w:sz w:val="28"/>
          <w:szCs w:val="20"/>
        </w:rPr>
        <w:t>пакет</w:t>
      </w:r>
      <w:r w:rsidRPr="00A371B5">
        <w:rPr>
          <w:sz w:val="28"/>
          <w:szCs w:val="20"/>
          <w:lang w:eastAsia="en-US"/>
        </w:rPr>
        <w:t xml:space="preserve"> должен работать на компьютерах </w:t>
      </w:r>
      <w:r>
        <w:rPr>
          <w:sz w:val="28"/>
          <w:szCs w:val="20"/>
          <w:lang w:eastAsia="en-US"/>
        </w:rPr>
        <w:t xml:space="preserve">с </w:t>
      </w:r>
      <w:r w:rsidRPr="00594FA8">
        <w:rPr>
          <w:sz w:val="28"/>
          <w:szCs w:val="22"/>
          <w:lang w:eastAsia="en-US"/>
        </w:rPr>
        <w:t>операционн</w:t>
      </w:r>
      <w:r>
        <w:rPr>
          <w:sz w:val="28"/>
          <w:szCs w:val="22"/>
          <w:lang w:eastAsia="en-US"/>
        </w:rPr>
        <w:t xml:space="preserve">ой </w:t>
      </w:r>
      <w:r w:rsidRPr="00594FA8">
        <w:rPr>
          <w:sz w:val="28"/>
          <w:szCs w:val="22"/>
          <w:lang w:eastAsia="en-US"/>
        </w:rPr>
        <w:t>систем</w:t>
      </w:r>
      <w:r>
        <w:rPr>
          <w:sz w:val="28"/>
          <w:szCs w:val="22"/>
          <w:lang w:eastAsia="en-US"/>
        </w:rPr>
        <w:t xml:space="preserve">ой </w:t>
      </w:r>
      <w:r w:rsidRPr="00594FA8">
        <w:rPr>
          <w:sz w:val="28"/>
          <w:szCs w:val="22"/>
          <w:lang w:val="en-US" w:eastAsia="en-US"/>
        </w:rPr>
        <w:t>Windows</w:t>
      </w:r>
      <w:r w:rsidRPr="00594FA8">
        <w:rPr>
          <w:sz w:val="28"/>
          <w:szCs w:val="22"/>
          <w:lang w:eastAsia="en-US"/>
        </w:rPr>
        <w:t xml:space="preserve"> 10/11 (</w:t>
      </w:r>
      <w:r w:rsidRPr="00594FA8">
        <w:rPr>
          <w:sz w:val="28"/>
          <w:szCs w:val="22"/>
          <w:lang w:val="en-US" w:eastAsia="en-US"/>
        </w:rPr>
        <w:t>x</w:t>
      </w:r>
      <w:r w:rsidRPr="00594FA8">
        <w:rPr>
          <w:sz w:val="28"/>
          <w:szCs w:val="22"/>
          <w:lang w:eastAsia="en-US"/>
        </w:rPr>
        <w:t>64</w:t>
      </w:r>
      <w:r w:rsidR="007075D7">
        <w:rPr>
          <w:sz w:val="28"/>
          <w:szCs w:val="22"/>
          <w:lang w:eastAsia="en-US"/>
        </w:rPr>
        <w:t>),</w:t>
      </w:r>
      <w:r w:rsidRPr="00594FA8">
        <w:rPr>
          <w:sz w:val="28"/>
          <w:szCs w:val="22"/>
          <w:lang w:eastAsia="en-US"/>
        </w:rPr>
        <w:t xml:space="preserve"> включа</w:t>
      </w:r>
      <w:r w:rsidR="007075D7">
        <w:rPr>
          <w:sz w:val="28"/>
          <w:szCs w:val="22"/>
          <w:lang w:eastAsia="en-US"/>
        </w:rPr>
        <w:t>ющем</w:t>
      </w:r>
      <w:r w:rsidRPr="00594FA8">
        <w:rPr>
          <w:sz w:val="28"/>
          <w:szCs w:val="22"/>
          <w:lang w:eastAsia="en-US"/>
        </w:rPr>
        <w:t xml:space="preserve"> следующие технические средства:</w:t>
      </w:r>
    </w:p>
    <w:p w14:paraId="0BE45360" w14:textId="77777777" w:rsidR="00FD11A6" w:rsidRPr="00594FA8" w:rsidRDefault="00FD11A6" w:rsidP="00FD11A6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594FA8">
        <w:rPr>
          <w:sz w:val="28"/>
          <w:szCs w:val="22"/>
          <w:lang w:eastAsia="en-US"/>
        </w:rPr>
        <w:t xml:space="preserve">процессор не хуже </w:t>
      </w:r>
      <w:r w:rsidRPr="00594FA8">
        <w:rPr>
          <w:sz w:val="28"/>
          <w:szCs w:val="22"/>
          <w:lang w:val="en-US" w:eastAsia="en-US"/>
        </w:rPr>
        <w:t>Intel</w:t>
      </w:r>
      <w:r w:rsidRPr="00594FA8">
        <w:rPr>
          <w:sz w:val="28"/>
          <w:szCs w:val="22"/>
          <w:lang w:eastAsia="en-US"/>
        </w:rPr>
        <w:t xml:space="preserve"> </w:t>
      </w:r>
      <w:r w:rsidRPr="00594FA8">
        <w:rPr>
          <w:sz w:val="28"/>
          <w:szCs w:val="22"/>
          <w:lang w:val="en-US" w:eastAsia="en-US"/>
        </w:rPr>
        <w:t>Core</w:t>
      </w:r>
      <w:r w:rsidRPr="00594FA8">
        <w:rPr>
          <w:sz w:val="28"/>
          <w:szCs w:val="22"/>
          <w:lang w:eastAsia="en-US"/>
        </w:rPr>
        <w:t xml:space="preserve"> </w:t>
      </w:r>
      <w:r w:rsidRPr="00594FA8">
        <w:rPr>
          <w:sz w:val="28"/>
          <w:szCs w:val="22"/>
          <w:lang w:val="en-US" w:eastAsia="en-US"/>
        </w:rPr>
        <w:t>i</w:t>
      </w:r>
      <w:r w:rsidRPr="00594FA8">
        <w:rPr>
          <w:sz w:val="28"/>
          <w:szCs w:val="22"/>
          <w:lang w:eastAsia="en-US"/>
        </w:rPr>
        <w:t>7 9700</w:t>
      </w:r>
      <w:r w:rsidRPr="00594FA8">
        <w:rPr>
          <w:sz w:val="28"/>
          <w:szCs w:val="22"/>
          <w:lang w:val="en-US" w:eastAsia="en-US"/>
        </w:rPr>
        <w:t>K</w:t>
      </w:r>
      <w:r w:rsidRPr="00594FA8">
        <w:rPr>
          <w:sz w:val="28"/>
          <w:szCs w:val="22"/>
          <w:lang w:eastAsia="en-US"/>
        </w:rPr>
        <w:t xml:space="preserve"> 4900 МГц;</w:t>
      </w:r>
    </w:p>
    <w:p w14:paraId="515F42E5" w14:textId="77777777" w:rsidR="00FD11A6" w:rsidRPr="00594FA8" w:rsidRDefault="00FD11A6" w:rsidP="00FD11A6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594FA8">
        <w:rPr>
          <w:sz w:val="28"/>
          <w:szCs w:val="22"/>
          <w:lang w:eastAsia="en-US"/>
        </w:rPr>
        <w:t>материнская плата, соответствующая по сокету и возможностям выбранному процессору;</w:t>
      </w:r>
    </w:p>
    <w:p w14:paraId="4E962DCC" w14:textId="77777777" w:rsidR="00FD11A6" w:rsidRPr="00594FA8" w:rsidRDefault="00FD11A6" w:rsidP="00FD11A6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594FA8">
        <w:rPr>
          <w:sz w:val="28"/>
          <w:szCs w:val="22"/>
          <w:lang w:eastAsia="en-US"/>
        </w:rPr>
        <w:t xml:space="preserve">оперативная память - не менее 32 Гбайт; </w:t>
      </w:r>
    </w:p>
    <w:p w14:paraId="7267C672" w14:textId="77777777" w:rsidR="00FD11A6" w:rsidRPr="00594FA8" w:rsidRDefault="00FD11A6" w:rsidP="00FD11A6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594FA8">
        <w:rPr>
          <w:sz w:val="28"/>
          <w:szCs w:val="22"/>
          <w:lang w:eastAsia="en-US"/>
        </w:rPr>
        <w:t>твердотельный накопитель не менее 500 GB;</w:t>
      </w:r>
    </w:p>
    <w:p w14:paraId="1234ED5E" w14:textId="77777777" w:rsidR="00FD11A6" w:rsidRPr="00594FA8" w:rsidRDefault="00FD11A6" w:rsidP="00FD11A6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594FA8">
        <w:rPr>
          <w:sz w:val="28"/>
          <w:szCs w:val="22"/>
          <w:lang w:eastAsia="en-US"/>
        </w:rPr>
        <w:t>накопитель на магнитных дисках (HDD) - не менее 2 ТВ;</w:t>
      </w:r>
    </w:p>
    <w:p w14:paraId="1382DCA2" w14:textId="77777777" w:rsidR="00FD11A6" w:rsidRPr="00594FA8" w:rsidRDefault="00FD11A6" w:rsidP="00FD11A6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594FA8">
        <w:rPr>
          <w:sz w:val="28"/>
          <w:szCs w:val="22"/>
          <w:lang w:eastAsia="en-US"/>
        </w:rPr>
        <w:t xml:space="preserve">2 цветных монитора диагональю не менее 24 дюймов и видеокарты профессиональной серии не хуже </w:t>
      </w:r>
      <w:r w:rsidRPr="00594FA8">
        <w:rPr>
          <w:sz w:val="28"/>
          <w:szCs w:val="22"/>
          <w:lang w:val="en-US" w:eastAsia="en-US"/>
        </w:rPr>
        <w:t>GeForce</w:t>
      </w:r>
      <w:r w:rsidRPr="00594FA8">
        <w:rPr>
          <w:sz w:val="28"/>
          <w:szCs w:val="22"/>
          <w:lang w:eastAsia="en-US"/>
        </w:rPr>
        <w:t xml:space="preserve"> </w:t>
      </w:r>
      <w:r w:rsidRPr="00594FA8">
        <w:rPr>
          <w:sz w:val="28"/>
          <w:szCs w:val="22"/>
          <w:lang w:val="en-US" w:eastAsia="en-US"/>
        </w:rPr>
        <w:t>GTX</w:t>
      </w:r>
      <w:r w:rsidRPr="00594FA8">
        <w:rPr>
          <w:sz w:val="28"/>
          <w:szCs w:val="22"/>
          <w:lang w:eastAsia="en-US"/>
        </w:rPr>
        <w:t xml:space="preserve"> 1660 </w:t>
      </w:r>
      <w:r w:rsidRPr="00594FA8">
        <w:rPr>
          <w:sz w:val="28"/>
          <w:szCs w:val="22"/>
          <w:lang w:val="en-US" w:eastAsia="en-US"/>
        </w:rPr>
        <w:t>Ti</w:t>
      </w:r>
      <w:r w:rsidRPr="00594FA8">
        <w:rPr>
          <w:sz w:val="28"/>
          <w:szCs w:val="22"/>
          <w:lang w:eastAsia="en-US"/>
        </w:rPr>
        <w:t xml:space="preserve"> </w:t>
      </w:r>
      <w:r w:rsidRPr="00594FA8">
        <w:rPr>
          <w:sz w:val="28"/>
          <w:szCs w:val="22"/>
          <w:lang w:val="en-US" w:eastAsia="en-US"/>
        </w:rPr>
        <w:t>Armor</w:t>
      </w:r>
      <w:r w:rsidRPr="00594FA8">
        <w:rPr>
          <w:sz w:val="28"/>
          <w:szCs w:val="22"/>
          <w:lang w:eastAsia="en-US"/>
        </w:rPr>
        <w:t xml:space="preserve"> </w:t>
      </w:r>
      <w:r w:rsidRPr="00594FA8">
        <w:rPr>
          <w:sz w:val="28"/>
          <w:szCs w:val="22"/>
          <w:lang w:val="en-US" w:eastAsia="en-US"/>
        </w:rPr>
        <w:t>OC</w:t>
      </w:r>
      <w:r w:rsidRPr="00594FA8">
        <w:rPr>
          <w:sz w:val="28"/>
          <w:szCs w:val="22"/>
          <w:lang w:eastAsia="en-US"/>
        </w:rPr>
        <w:t xml:space="preserve"> 6</w:t>
      </w:r>
      <w:r w:rsidRPr="00594FA8">
        <w:rPr>
          <w:sz w:val="28"/>
          <w:szCs w:val="22"/>
          <w:lang w:val="en-US" w:eastAsia="en-US"/>
        </w:rPr>
        <w:t>GB</w:t>
      </w:r>
      <w:r w:rsidRPr="00594FA8">
        <w:rPr>
          <w:sz w:val="28"/>
          <w:szCs w:val="22"/>
          <w:lang w:eastAsia="en-US"/>
        </w:rPr>
        <w:t xml:space="preserve"> </w:t>
      </w:r>
      <w:r w:rsidRPr="00594FA8">
        <w:rPr>
          <w:sz w:val="28"/>
          <w:szCs w:val="22"/>
          <w:lang w:val="en-US" w:eastAsia="en-US"/>
        </w:rPr>
        <w:t>GDDR</w:t>
      </w:r>
      <w:r w:rsidRPr="00594FA8">
        <w:rPr>
          <w:sz w:val="28"/>
          <w:szCs w:val="22"/>
          <w:lang w:eastAsia="en-US"/>
        </w:rPr>
        <w:t>6.</w:t>
      </w:r>
    </w:p>
    <w:p w14:paraId="1E56F025" w14:textId="77777777" w:rsidR="00FD11A6" w:rsidRPr="00594FA8" w:rsidRDefault="00FD11A6" w:rsidP="00FD11A6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594FA8">
        <w:rPr>
          <w:sz w:val="28"/>
          <w:szCs w:val="22"/>
          <w:lang w:eastAsia="en-US"/>
        </w:rPr>
        <w:t>манипулятор «мышь»</w:t>
      </w:r>
    </w:p>
    <w:p w14:paraId="08478540" w14:textId="77777777" w:rsidR="00FD11A6" w:rsidRPr="00594FA8" w:rsidRDefault="00FD11A6" w:rsidP="00FD11A6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val="en-US" w:eastAsia="en-US"/>
        </w:rPr>
      </w:pPr>
      <w:r w:rsidRPr="00594FA8">
        <w:rPr>
          <w:sz w:val="28"/>
          <w:szCs w:val="22"/>
          <w:lang w:eastAsia="en-US"/>
        </w:rPr>
        <w:t>клавиатура</w:t>
      </w:r>
      <w:r w:rsidRPr="00594FA8">
        <w:rPr>
          <w:sz w:val="28"/>
          <w:szCs w:val="22"/>
          <w:lang w:val="en-US" w:eastAsia="en-US"/>
        </w:rPr>
        <w:t xml:space="preserve"> </w:t>
      </w:r>
    </w:p>
    <w:p w14:paraId="3ACF9881" w14:textId="77777777" w:rsidR="00FD11A6" w:rsidRPr="00594FA8" w:rsidRDefault="00FD11A6" w:rsidP="00FD11A6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val="en-US" w:eastAsia="en-US"/>
        </w:rPr>
      </w:pPr>
      <w:r w:rsidRPr="00594FA8">
        <w:rPr>
          <w:sz w:val="28"/>
          <w:szCs w:val="22"/>
          <w:lang w:eastAsia="en-US"/>
        </w:rPr>
        <w:t>с</w:t>
      </w:r>
      <w:r w:rsidRPr="00594FA8">
        <w:rPr>
          <w:sz w:val="28"/>
          <w:szCs w:val="22"/>
          <w:lang w:val="en-US" w:eastAsia="en-US"/>
        </w:rPr>
        <w:t xml:space="preserve">канер </w:t>
      </w:r>
      <w:r w:rsidRPr="00594FA8">
        <w:rPr>
          <w:sz w:val="28"/>
          <w:szCs w:val="22"/>
          <w:lang w:eastAsia="en-US"/>
        </w:rPr>
        <w:t>типа</w:t>
      </w:r>
      <w:r w:rsidRPr="00594FA8">
        <w:rPr>
          <w:sz w:val="28"/>
          <w:szCs w:val="22"/>
          <w:lang w:val="en-US" w:eastAsia="en-US"/>
        </w:rPr>
        <w:t xml:space="preserve"> Canon CanoScan LiDE 220</w:t>
      </w:r>
    </w:p>
    <w:p w14:paraId="491A65CE" w14:textId="77777777" w:rsidR="00FD11A6" w:rsidRPr="00594FA8" w:rsidRDefault="00FD11A6" w:rsidP="00FD11A6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val="en-US" w:eastAsia="en-US"/>
        </w:rPr>
      </w:pPr>
      <w:r w:rsidRPr="00594FA8">
        <w:rPr>
          <w:sz w:val="28"/>
          <w:szCs w:val="22"/>
          <w:lang w:eastAsia="en-US"/>
        </w:rPr>
        <w:t>п</w:t>
      </w:r>
      <w:r w:rsidRPr="00594FA8">
        <w:rPr>
          <w:sz w:val="28"/>
          <w:szCs w:val="22"/>
          <w:lang w:val="en-US" w:eastAsia="en-US"/>
        </w:rPr>
        <w:t xml:space="preserve">ринтер </w:t>
      </w:r>
      <w:r w:rsidRPr="00594FA8">
        <w:rPr>
          <w:sz w:val="28"/>
          <w:szCs w:val="22"/>
          <w:lang w:eastAsia="en-US"/>
        </w:rPr>
        <w:t>типа</w:t>
      </w:r>
      <w:r w:rsidRPr="00594FA8">
        <w:rPr>
          <w:sz w:val="28"/>
          <w:szCs w:val="22"/>
          <w:lang w:val="en-US" w:eastAsia="en-US"/>
        </w:rPr>
        <w:t xml:space="preserve"> HP LaserJet Pro M252dw (B4A22A)</w:t>
      </w:r>
    </w:p>
    <w:p w14:paraId="14C05A9E" w14:textId="238320F5" w:rsidR="00FD11A6" w:rsidRPr="00594FA8" w:rsidRDefault="00FD11A6" w:rsidP="00FD11A6">
      <w:pPr>
        <w:numPr>
          <w:ilvl w:val="0"/>
          <w:numId w:val="12"/>
        </w:numPr>
        <w:spacing w:line="360" w:lineRule="auto"/>
        <w:jc w:val="both"/>
        <w:rPr>
          <w:sz w:val="28"/>
          <w:szCs w:val="22"/>
          <w:lang w:eastAsia="en-US"/>
        </w:rPr>
      </w:pPr>
      <w:r w:rsidRPr="00594FA8">
        <w:rPr>
          <w:sz w:val="28"/>
          <w:szCs w:val="22"/>
          <w:lang w:eastAsia="en-US"/>
        </w:rPr>
        <w:t xml:space="preserve">для реализации возможности сохранения выходных данных </w:t>
      </w:r>
      <w:r w:rsidR="00B607EC">
        <w:rPr>
          <w:sz w:val="28"/>
          <w:szCs w:val="22"/>
          <w:lang w:eastAsia="en-US"/>
        </w:rPr>
        <w:t>СПО</w:t>
      </w:r>
      <w:r w:rsidRPr="00594FA8">
        <w:rPr>
          <w:sz w:val="28"/>
          <w:szCs w:val="22"/>
          <w:lang w:eastAsia="en-US"/>
        </w:rPr>
        <w:t xml:space="preserve"> в формате рабочей книги Microsoft Office Excel на компьютере должен быть установлен пакет Microsoft Office Excel совместимый с версией Microsoft Office 2016.</w:t>
      </w:r>
    </w:p>
    <w:p w14:paraId="32611D84" w14:textId="77777777" w:rsidR="00FD11A6" w:rsidRPr="00A371B5" w:rsidRDefault="00FD11A6" w:rsidP="00FD11A6">
      <w:pPr>
        <w:spacing w:line="360" w:lineRule="auto"/>
        <w:ind w:left="567" w:hanging="283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Специальный обслуживающий персонал для работы с СПО не требуется.</w:t>
      </w:r>
    </w:p>
    <w:p w14:paraId="52B61AAF" w14:textId="77777777" w:rsidR="00FD11A6" w:rsidRDefault="00FD11A6" w:rsidP="00A371B5">
      <w:pPr>
        <w:spacing w:line="360" w:lineRule="auto"/>
        <w:ind w:left="567" w:hanging="283"/>
        <w:jc w:val="both"/>
        <w:rPr>
          <w:sz w:val="28"/>
          <w:szCs w:val="22"/>
          <w:lang w:eastAsia="en-US"/>
        </w:rPr>
      </w:pPr>
    </w:p>
    <w:p w14:paraId="2F2A7B39" w14:textId="77777777" w:rsidR="00FD11A6" w:rsidRDefault="00FD11A6" w:rsidP="00A371B5">
      <w:pPr>
        <w:spacing w:line="360" w:lineRule="auto"/>
        <w:ind w:left="567" w:hanging="283"/>
        <w:jc w:val="both"/>
        <w:rPr>
          <w:sz w:val="28"/>
          <w:szCs w:val="22"/>
          <w:lang w:eastAsia="en-US"/>
        </w:rPr>
      </w:pPr>
    </w:p>
    <w:p w14:paraId="0BC616C5" w14:textId="77777777" w:rsidR="00FD11A6" w:rsidRPr="00A371B5" w:rsidRDefault="00FD11A6" w:rsidP="00A371B5">
      <w:pPr>
        <w:spacing w:line="360" w:lineRule="auto"/>
        <w:ind w:left="567" w:hanging="283"/>
        <w:jc w:val="both"/>
        <w:rPr>
          <w:sz w:val="28"/>
          <w:szCs w:val="22"/>
          <w:lang w:eastAsia="en-US"/>
        </w:rPr>
      </w:pPr>
    </w:p>
    <w:p w14:paraId="49644DF8" w14:textId="77777777" w:rsidR="00A371B5" w:rsidRPr="00A371B5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49" w:name="_Toc26793207"/>
      <w:bookmarkStart w:id="50" w:name="_Toc200363736"/>
      <w:r w:rsidRPr="00A371B5">
        <w:rPr>
          <w:bCs/>
          <w:sz w:val="28"/>
          <w:szCs w:val="26"/>
          <w:lang w:eastAsia="en-US"/>
        </w:rPr>
        <w:lastRenderedPageBreak/>
        <w:t xml:space="preserve">5.2 </w:t>
      </w:r>
      <w:r w:rsidRPr="00B607EC">
        <w:rPr>
          <w:bCs/>
          <w:sz w:val="28"/>
          <w:szCs w:val="26"/>
          <w:lang w:eastAsia="en-US"/>
        </w:rPr>
        <w:t>Исходные данные</w:t>
      </w:r>
      <w:bookmarkEnd w:id="49"/>
      <w:bookmarkEnd w:id="50"/>
    </w:p>
    <w:p w14:paraId="28100B19" w14:textId="6D5B1B28" w:rsidR="00A371B5" w:rsidRPr="00B607EC" w:rsidRDefault="00A371B5" w:rsidP="00B7719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В качестве исходных данных используются данные</w:t>
      </w:r>
      <w:r w:rsidR="00F508F6" w:rsidRPr="00F508F6">
        <w:rPr>
          <w:sz w:val="28"/>
          <w:szCs w:val="22"/>
          <w:lang w:eastAsia="en-US"/>
        </w:rPr>
        <w:t xml:space="preserve"> </w:t>
      </w:r>
      <w:r w:rsidR="00D352F8">
        <w:rPr>
          <w:sz w:val="28"/>
          <w:szCs w:val="22"/>
          <w:lang w:eastAsia="en-US"/>
        </w:rPr>
        <w:t xml:space="preserve">спутников </w:t>
      </w:r>
      <w:r w:rsidRPr="00A371B5">
        <w:rPr>
          <w:sz w:val="28"/>
          <w:szCs w:val="22"/>
          <w:lang w:val="en-US" w:eastAsia="en-US"/>
        </w:rPr>
        <w:t>Landsat</w:t>
      </w:r>
      <w:r w:rsidR="00D352F8">
        <w:rPr>
          <w:sz w:val="28"/>
          <w:szCs w:val="22"/>
          <w:lang w:eastAsia="en-US"/>
        </w:rPr>
        <w:t>,</w:t>
      </w:r>
      <w:r w:rsidR="00D352F8" w:rsidRPr="00D352F8">
        <w:rPr>
          <w:sz w:val="28"/>
          <w:szCs w:val="22"/>
          <w:lang w:eastAsia="en-US"/>
        </w:rPr>
        <w:t xml:space="preserve"> </w:t>
      </w:r>
      <w:r w:rsidR="00D352F8">
        <w:rPr>
          <w:sz w:val="28"/>
          <w:szCs w:val="22"/>
          <w:lang w:val="en-US" w:eastAsia="en-US"/>
        </w:rPr>
        <w:t>Sentinel</w:t>
      </w:r>
      <w:r w:rsidR="00F508F6" w:rsidRPr="00F508F6">
        <w:rPr>
          <w:sz w:val="28"/>
          <w:szCs w:val="22"/>
          <w:lang w:eastAsia="en-US"/>
        </w:rPr>
        <w:t>,</w:t>
      </w:r>
      <w:r w:rsidRPr="00A371B5">
        <w:rPr>
          <w:sz w:val="28"/>
          <w:szCs w:val="22"/>
          <w:lang w:eastAsia="en-US"/>
        </w:rPr>
        <w:t xml:space="preserve"> </w:t>
      </w:r>
      <w:r w:rsidR="00D352F8">
        <w:rPr>
          <w:sz w:val="28"/>
          <w:szCs w:val="22"/>
          <w:lang w:eastAsia="en-US"/>
        </w:rPr>
        <w:t>данные спектрометра «БЕКАС»</w:t>
      </w:r>
      <w:r w:rsidRPr="00A371B5">
        <w:rPr>
          <w:sz w:val="28"/>
          <w:szCs w:val="22"/>
          <w:lang w:eastAsia="en-US"/>
        </w:rPr>
        <w:t>.</w:t>
      </w:r>
    </w:p>
    <w:p w14:paraId="0A86760F" w14:textId="77777777" w:rsidR="00A371B5" w:rsidRPr="00A371B5" w:rsidRDefault="00A371B5" w:rsidP="00A371B5">
      <w:pPr>
        <w:spacing w:before="240" w:after="120"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0"/>
        </w:rPr>
        <w:t>5.2.</w:t>
      </w:r>
      <w:r w:rsidR="00B7719D" w:rsidRPr="00326AEF">
        <w:rPr>
          <w:sz w:val="28"/>
          <w:szCs w:val="20"/>
        </w:rPr>
        <w:t>1</w:t>
      </w:r>
      <w:r w:rsidRPr="00A371B5">
        <w:rPr>
          <w:sz w:val="28"/>
          <w:szCs w:val="20"/>
        </w:rPr>
        <w:t xml:space="preserve"> Гиперспектральные данные </w:t>
      </w:r>
    </w:p>
    <w:p w14:paraId="636BC4DC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Для чтения и отображения гиперспектральных данных необходимо использовать файл основных параметров данных с расширением *.hdr, состоящий из следующих секций:</w:t>
      </w:r>
    </w:p>
    <w:p w14:paraId="386C1A97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Секция [Paths]. Данная секция включается в себя данные локальных путей к файлам. Все файлы должны находится в одном каталоге с файлом *hdr, или в подкаталоге. Рабочая директория для хранения промежуточных данных будет определена в каталоге, где находится файл *.hdr. Данная секция включает в себя следующие параметры:</w:t>
      </w:r>
    </w:p>
    <w:p w14:paraId="2644F790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1. dataPath – путь к бинарному файлу гиперспектральных данных. Гиперспектральные данные должны быть сформированы в виде трехмерной матрицы, в последовательности, соответствующей типу последовательности bsq (см. ниже) в формате Aviris [канал, строка, столбец]. Тип данных устанавливается по соглашению с Заказчиком. Путь к данным указывается в “”.</w:t>
      </w:r>
    </w:p>
    <w:p w14:paraId="3EDA0796" w14:textId="77777777" w:rsidR="00A371B5" w:rsidRDefault="00A371B5" w:rsidP="00A371B5">
      <w:pPr>
        <w:jc w:val="center"/>
      </w:pPr>
    </w:p>
    <w:p w14:paraId="4D61C8C7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2. сalibrationPath – путь к текстовому файлу с калибровочными коэффициентами для перевода данных гиперкуба в единицы СПЭЯ. Каждый калибровочный коэффициент должен быть записан в отдельной строке файла. Количество строк должно соответствовать количеству каналов. Путь к данным указывается в “”.</w:t>
      </w:r>
    </w:p>
    <w:p w14:paraId="3B60587A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3. wavelengthPath – путь к текстовому файлу длин волн, которые соответствуют каждому каналу. Количество строк в файле должно соответствовать числу каналов. Путь к данным указывается в “”.</w:t>
      </w:r>
    </w:p>
    <w:p w14:paraId="7A2F2685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Секция [Parametres]. Данная секция включает общие параметры съемки и основные данные гиперкуба.</w:t>
      </w:r>
    </w:p>
    <w:p w14:paraId="7DE5B339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lastRenderedPageBreak/>
        <w:t>1. samples – количество столбцов (пространственная координата);</w:t>
      </w:r>
    </w:p>
    <w:p w14:paraId="70199C19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2. lines – количество строк (пространственная координата);</w:t>
      </w:r>
    </w:p>
    <w:p w14:paraId="218657CE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3. bands – число каналов (спектральная координата);</w:t>
      </w:r>
    </w:p>
    <w:p w14:paraId="39E342E4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  <w:r w:rsidRPr="00A371B5">
        <w:rPr>
          <w:sz w:val="28"/>
          <w:szCs w:val="22"/>
          <w:lang w:val="en-US" w:eastAsia="en-US"/>
        </w:rPr>
        <w:t xml:space="preserve">4. byte order – </w:t>
      </w:r>
      <w:r w:rsidRPr="00A371B5">
        <w:rPr>
          <w:sz w:val="28"/>
          <w:szCs w:val="22"/>
          <w:lang w:eastAsia="en-US"/>
        </w:rPr>
        <w:t>порядок</w:t>
      </w:r>
      <w:r w:rsidRPr="00A371B5">
        <w:rPr>
          <w:sz w:val="28"/>
          <w:szCs w:val="22"/>
          <w:lang w:val="en-US" w:eastAsia="en-US"/>
        </w:rPr>
        <w:t xml:space="preserve"> </w:t>
      </w:r>
      <w:r w:rsidRPr="00A371B5">
        <w:rPr>
          <w:sz w:val="28"/>
          <w:szCs w:val="22"/>
          <w:lang w:eastAsia="en-US"/>
        </w:rPr>
        <w:t>записи</w:t>
      </w:r>
      <w:r w:rsidRPr="00A371B5">
        <w:rPr>
          <w:sz w:val="28"/>
          <w:szCs w:val="22"/>
          <w:lang w:val="en-US" w:eastAsia="en-US"/>
        </w:rPr>
        <w:t xml:space="preserve"> </w:t>
      </w:r>
      <w:r w:rsidRPr="00A371B5">
        <w:rPr>
          <w:sz w:val="28"/>
          <w:szCs w:val="22"/>
          <w:lang w:eastAsia="en-US"/>
        </w:rPr>
        <w:t>байтов</w:t>
      </w:r>
      <w:r w:rsidRPr="00A371B5">
        <w:rPr>
          <w:sz w:val="28"/>
          <w:szCs w:val="22"/>
          <w:lang w:val="en-US" w:eastAsia="en-US"/>
        </w:rPr>
        <w:t xml:space="preserve"> (bigEndian – 1, LittleEndian - 0);</w:t>
      </w:r>
    </w:p>
    <w:p w14:paraId="5E8A027D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 xml:space="preserve">5. datatype – тип данных. Путь к данным указывается в “”. Поддерживаемые типы данных: </w:t>
      </w:r>
    </w:p>
    <w:p w14:paraId="6F8E5132" w14:textId="77777777" w:rsidR="00A371B5" w:rsidRPr="00A371B5" w:rsidRDefault="00A371B5" w:rsidP="00A371B5">
      <w:pPr>
        <w:numPr>
          <w:ilvl w:val="0"/>
          <w:numId w:val="9"/>
        </w:numPr>
        <w:spacing w:line="360" w:lineRule="auto"/>
        <w:ind w:left="1560"/>
        <w:contextualSpacing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>“</w:t>
      </w:r>
      <w:r w:rsidRPr="00A371B5">
        <w:rPr>
          <w:sz w:val="28"/>
          <w:szCs w:val="28"/>
          <w:lang w:val="en-US" w:eastAsia="en-US"/>
        </w:rPr>
        <w:t>int</w:t>
      </w:r>
      <w:r w:rsidRPr="00A371B5">
        <w:rPr>
          <w:sz w:val="28"/>
          <w:szCs w:val="28"/>
          <w:lang w:eastAsia="en-US"/>
        </w:rPr>
        <w:t>8” - 1-о байтный целочисленный знаковый тип;</w:t>
      </w:r>
    </w:p>
    <w:p w14:paraId="41CDD88F" w14:textId="77777777" w:rsidR="00A371B5" w:rsidRPr="00A371B5" w:rsidRDefault="00A371B5" w:rsidP="00A371B5">
      <w:pPr>
        <w:numPr>
          <w:ilvl w:val="0"/>
          <w:numId w:val="9"/>
        </w:numPr>
        <w:spacing w:line="360" w:lineRule="auto"/>
        <w:ind w:left="1560"/>
        <w:contextualSpacing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>“</w:t>
      </w:r>
      <w:r w:rsidRPr="00A371B5">
        <w:rPr>
          <w:sz w:val="28"/>
          <w:szCs w:val="28"/>
          <w:lang w:val="en-US" w:eastAsia="en-US"/>
        </w:rPr>
        <w:t>uint</w:t>
      </w:r>
      <w:r w:rsidRPr="00A371B5">
        <w:rPr>
          <w:sz w:val="28"/>
          <w:szCs w:val="28"/>
          <w:lang w:eastAsia="en-US"/>
        </w:rPr>
        <w:t>8”– 1-о байтный целочисленный беззнаковый тип;</w:t>
      </w:r>
    </w:p>
    <w:p w14:paraId="10F9C749" w14:textId="77777777" w:rsidR="00A371B5" w:rsidRPr="00A371B5" w:rsidRDefault="00A371B5" w:rsidP="00A371B5">
      <w:pPr>
        <w:numPr>
          <w:ilvl w:val="0"/>
          <w:numId w:val="9"/>
        </w:numPr>
        <w:spacing w:line="360" w:lineRule="auto"/>
        <w:ind w:left="1560"/>
        <w:contextualSpacing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>“</w:t>
      </w:r>
      <w:r w:rsidRPr="00A371B5">
        <w:rPr>
          <w:sz w:val="28"/>
          <w:szCs w:val="28"/>
          <w:lang w:val="en-US" w:eastAsia="en-US"/>
        </w:rPr>
        <w:t>int</w:t>
      </w:r>
      <w:r w:rsidRPr="00A371B5">
        <w:rPr>
          <w:sz w:val="28"/>
          <w:szCs w:val="28"/>
          <w:lang w:eastAsia="en-US"/>
        </w:rPr>
        <w:t>16” – 2-ух байтный целочисленный знаковый тип;</w:t>
      </w:r>
    </w:p>
    <w:p w14:paraId="595EED1F" w14:textId="77777777" w:rsidR="00A371B5" w:rsidRPr="00A371B5" w:rsidRDefault="00A371B5" w:rsidP="00A371B5">
      <w:pPr>
        <w:numPr>
          <w:ilvl w:val="0"/>
          <w:numId w:val="9"/>
        </w:numPr>
        <w:spacing w:line="360" w:lineRule="auto"/>
        <w:ind w:left="1560"/>
        <w:contextualSpacing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>“</w:t>
      </w:r>
      <w:r w:rsidRPr="00A371B5">
        <w:rPr>
          <w:sz w:val="28"/>
          <w:szCs w:val="28"/>
          <w:lang w:val="en-US" w:eastAsia="en-US"/>
        </w:rPr>
        <w:t>uint</w:t>
      </w:r>
      <w:r w:rsidRPr="00A371B5">
        <w:rPr>
          <w:sz w:val="28"/>
          <w:szCs w:val="28"/>
          <w:lang w:eastAsia="en-US"/>
        </w:rPr>
        <w:t>16” – 2-ух байтный целочисленный беззнаковый тип;</w:t>
      </w:r>
    </w:p>
    <w:p w14:paraId="29BBA18B" w14:textId="77777777" w:rsidR="00A371B5" w:rsidRPr="00A371B5" w:rsidRDefault="00A371B5" w:rsidP="00A371B5">
      <w:pPr>
        <w:numPr>
          <w:ilvl w:val="0"/>
          <w:numId w:val="9"/>
        </w:numPr>
        <w:spacing w:line="360" w:lineRule="auto"/>
        <w:ind w:left="1560"/>
        <w:contextualSpacing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>“</w:t>
      </w:r>
      <w:r w:rsidRPr="00A371B5">
        <w:rPr>
          <w:sz w:val="28"/>
          <w:szCs w:val="28"/>
          <w:lang w:val="en-US" w:eastAsia="en-US"/>
        </w:rPr>
        <w:t>int</w:t>
      </w:r>
      <w:r w:rsidRPr="00A371B5">
        <w:rPr>
          <w:sz w:val="28"/>
          <w:szCs w:val="28"/>
          <w:lang w:eastAsia="en-US"/>
        </w:rPr>
        <w:t>32” – 4-ех байтный целочисленный знаковый тип;</w:t>
      </w:r>
    </w:p>
    <w:p w14:paraId="1E311ED3" w14:textId="77777777" w:rsidR="00A371B5" w:rsidRPr="00A371B5" w:rsidRDefault="00A371B5" w:rsidP="00A371B5">
      <w:pPr>
        <w:numPr>
          <w:ilvl w:val="0"/>
          <w:numId w:val="9"/>
        </w:numPr>
        <w:spacing w:line="360" w:lineRule="auto"/>
        <w:ind w:left="1560"/>
        <w:contextualSpacing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>“</w:t>
      </w:r>
      <w:r w:rsidRPr="00A371B5">
        <w:rPr>
          <w:sz w:val="28"/>
          <w:szCs w:val="28"/>
          <w:lang w:val="en-US" w:eastAsia="en-US"/>
        </w:rPr>
        <w:t>uint</w:t>
      </w:r>
      <w:r w:rsidRPr="00A371B5">
        <w:rPr>
          <w:sz w:val="28"/>
          <w:szCs w:val="28"/>
          <w:lang w:eastAsia="en-US"/>
        </w:rPr>
        <w:t>32” – 4-ех байтный целочисленный беззнаковый тип;</w:t>
      </w:r>
    </w:p>
    <w:p w14:paraId="5D784983" w14:textId="77777777" w:rsidR="00A371B5" w:rsidRPr="00A371B5" w:rsidRDefault="00A371B5" w:rsidP="00A371B5">
      <w:pPr>
        <w:numPr>
          <w:ilvl w:val="0"/>
          <w:numId w:val="9"/>
        </w:numPr>
        <w:spacing w:line="360" w:lineRule="auto"/>
        <w:ind w:left="1560"/>
        <w:contextualSpacing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>“</w:t>
      </w:r>
      <w:r w:rsidRPr="00A371B5">
        <w:rPr>
          <w:sz w:val="28"/>
          <w:szCs w:val="28"/>
          <w:lang w:val="en-US" w:eastAsia="en-US"/>
        </w:rPr>
        <w:t>int</w:t>
      </w:r>
      <w:r w:rsidRPr="00A371B5">
        <w:rPr>
          <w:sz w:val="28"/>
          <w:szCs w:val="28"/>
          <w:lang w:eastAsia="en-US"/>
        </w:rPr>
        <w:t>64” – 8-ми байтный целочисленный знаковый тип;</w:t>
      </w:r>
    </w:p>
    <w:p w14:paraId="6AA8FDA7" w14:textId="77777777" w:rsidR="00A371B5" w:rsidRPr="00A371B5" w:rsidRDefault="00A371B5" w:rsidP="00A371B5">
      <w:pPr>
        <w:numPr>
          <w:ilvl w:val="0"/>
          <w:numId w:val="9"/>
        </w:numPr>
        <w:spacing w:line="360" w:lineRule="auto"/>
        <w:ind w:left="1560"/>
        <w:contextualSpacing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>“</w:t>
      </w:r>
      <w:r w:rsidRPr="00A371B5">
        <w:rPr>
          <w:sz w:val="28"/>
          <w:szCs w:val="28"/>
          <w:lang w:val="en-US" w:eastAsia="en-US"/>
        </w:rPr>
        <w:t>uint</w:t>
      </w:r>
      <w:r w:rsidRPr="00A371B5">
        <w:rPr>
          <w:sz w:val="28"/>
          <w:szCs w:val="28"/>
          <w:lang w:eastAsia="en-US"/>
        </w:rPr>
        <w:t>64” – 8-ми байтный целочисленный беззнаковый тип:</w:t>
      </w:r>
    </w:p>
    <w:p w14:paraId="7017F26A" w14:textId="77777777" w:rsidR="00A371B5" w:rsidRPr="00A371B5" w:rsidRDefault="00A371B5" w:rsidP="00A371B5">
      <w:pPr>
        <w:numPr>
          <w:ilvl w:val="0"/>
          <w:numId w:val="9"/>
        </w:numPr>
        <w:spacing w:line="360" w:lineRule="auto"/>
        <w:ind w:left="1560"/>
        <w:contextualSpacing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>“</w:t>
      </w:r>
      <w:r w:rsidRPr="00A371B5">
        <w:rPr>
          <w:sz w:val="28"/>
          <w:szCs w:val="28"/>
          <w:lang w:val="en-US" w:eastAsia="en-US"/>
        </w:rPr>
        <w:t>float</w:t>
      </w:r>
      <w:r w:rsidRPr="00A371B5">
        <w:rPr>
          <w:sz w:val="28"/>
          <w:szCs w:val="28"/>
          <w:lang w:eastAsia="en-US"/>
        </w:rPr>
        <w:t>” – 4-ех байтный тип с плавающей точкой;</w:t>
      </w:r>
    </w:p>
    <w:p w14:paraId="61BBCB49" w14:textId="77777777" w:rsidR="00A371B5" w:rsidRPr="00A371B5" w:rsidRDefault="00A371B5" w:rsidP="00A371B5">
      <w:pPr>
        <w:numPr>
          <w:ilvl w:val="0"/>
          <w:numId w:val="9"/>
        </w:numPr>
        <w:spacing w:line="360" w:lineRule="auto"/>
        <w:ind w:left="1560"/>
        <w:contextualSpacing/>
        <w:jc w:val="both"/>
        <w:rPr>
          <w:sz w:val="28"/>
          <w:szCs w:val="28"/>
          <w:lang w:eastAsia="en-US"/>
        </w:rPr>
      </w:pPr>
      <w:r w:rsidRPr="00A371B5">
        <w:rPr>
          <w:sz w:val="28"/>
          <w:szCs w:val="28"/>
          <w:lang w:eastAsia="en-US"/>
        </w:rPr>
        <w:t>“</w:t>
      </w:r>
      <w:r w:rsidRPr="00A371B5">
        <w:rPr>
          <w:sz w:val="28"/>
          <w:szCs w:val="28"/>
          <w:lang w:val="en-US" w:eastAsia="en-US"/>
        </w:rPr>
        <w:t>double</w:t>
      </w:r>
      <w:r w:rsidRPr="00A371B5">
        <w:rPr>
          <w:sz w:val="28"/>
          <w:szCs w:val="28"/>
          <w:lang w:eastAsia="en-US"/>
        </w:rPr>
        <w:t>” – 8-ми байтный тип с плавающей точкой.</w:t>
      </w:r>
    </w:p>
    <w:p w14:paraId="7C72963E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6. date – дата съемки, формат записи dd/mm/yyyy;</w:t>
      </w:r>
    </w:p>
    <w:p w14:paraId="52FAC9D9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7. time – время съемки, формат записи hh:mm:ss; (24-часовой формат)</w:t>
      </w:r>
    </w:p>
    <w:p w14:paraId="7A1E7773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8. pixelSixe – размер одного пикселя, в км;</w:t>
      </w:r>
    </w:p>
    <w:p w14:paraId="7DD96D03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 xml:space="preserve">9. altitude – высота над уровнем моря, в км; </w:t>
      </w:r>
    </w:p>
    <w:p w14:paraId="1937FE35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 xml:space="preserve">10. viewing direction – направление визирования объектива в градусах (угол считается от надира);  </w:t>
      </w:r>
    </w:p>
    <w:p w14:paraId="1420034F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11. aperture – апертура входного объектива в градусах.</w:t>
      </w:r>
    </w:p>
    <w:p w14:paraId="2B2BAF30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12. rotationAngle - угол поворота изображения относительно севера</w:t>
      </w:r>
    </w:p>
    <w:p w14:paraId="45EC94D6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 xml:space="preserve">13. leftTopCornerCoord – географические координаты левого верхнего угла, в градусах: широта и долгота. Северная/южная широта и восточная/западная долгота отделяются знаком «-». Например, {20.4523, -135.2323} – 20,4523 градусов северной </w:t>
      </w:r>
      <w:r w:rsidRPr="00A371B5">
        <w:rPr>
          <w:sz w:val="28"/>
          <w:szCs w:val="22"/>
          <w:lang w:eastAsia="en-US"/>
        </w:rPr>
        <w:lastRenderedPageBreak/>
        <w:t>широты и 135,2323 градусов западной долготы. Координаты записываются в десятичных градусах;</w:t>
      </w:r>
    </w:p>
    <w:p w14:paraId="2016ABC3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14. rightTopCornerCoord - географические координаты правого верхнего угла, в десятичных градусах: широта и долгота;</w:t>
      </w:r>
    </w:p>
    <w:p w14:paraId="20C81F66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15. leftBottomCornerCoord – географические координаты левого нижнего угла, в десятичных градусах: широта и долгота;</w:t>
      </w:r>
    </w:p>
    <w:p w14:paraId="38695170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16. rightBottomCornerCoord - географические координаты правого нижнего угла, в десятичных градусах: широта и долгота;</w:t>
      </w:r>
    </w:p>
    <w:p w14:paraId="3B66172B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17. measurementsType – тип измерений. Набор допустимых  значений: ADC (Яркость, единицы АЦП), RSD (СПЭЯ, мВт/м^2/нм/ср), RFL_percent (Коэффициент отражения, %), RFL_units (Коэффициент отражения, доли единиц).</w:t>
      </w:r>
    </w:p>
    <w:p w14:paraId="5693B286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18. valueMultiplier – коэффициент умножения, на который будут домножены все значения файла с данными гиперкуба. Если не задан, равен единице по умолчанию.</w:t>
      </w:r>
    </w:p>
    <w:p w14:paraId="7B3499B7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2BF9F5EC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ab/>
        <w:t>Пример файла с параметрами съемки представлен ниже:</w:t>
      </w:r>
    </w:p>
    <w:p w14:paraId="2F5C1CB4" w14:textId="77777777" w:rsidR="00A371B5" w:rsidRPr="00A371B5" w:rsidRDefault="00A371B5" w:rsidP="00A371B5">
      <w:pPr>
        <w:ind w:firstLine="709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[Paths]</w:t>
      </w:r>
    </w:p>
    <w:p w14:paraId="7BC5E12E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dataPath = “path\data.bin”</w:t>
      </w:r>
    </w:p>
    <w:p w14:paraId="715C9FF6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calibrationPath = “path\data.clb”</w:t>
      </w:r>
    </w:p>
    <w:p w14:paraId="0971A31F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wavelength = “path\wavelength.clb”</w:t>
      </w:r>
    </w:p>
    <w:p w14:paraId="678B8E63" w14:textId="77777777" w:rsidR="00A371B5" w:rsidRPr="00A371B5" w:rsidRDefault="00A371B5" w:rsidP="00A371B5">
      <w:pPr>
        <w:ind w:firstLine="709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[Params]</w:t>
      </w:r>
    </w:p>
    <w:p w14:paraId="6FE259A8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samples = 792</w:t>
      </w:r>
    </w:p>
    <w:p w14:paraId="59967F3C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lines = 2079</w:t>
      </w:r>
    </w:p>
    <w:p w14:paraId="7D9C0EB7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bands = 224</w:t>
      </w:r>
    </w:p>
    <w:p w14:paraId="66ED6E3A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byteOrder = 1</w:t>
      </w:r>
    </w:p>
    <w:p w14:paraId="3DAA88B4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dataType = “float”</w:t>
      </w:r>
    </w:p>
    <w:p w14:paraId="524B2EDE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date = 13/02/2016</w:t>
      </w:r>
    </w:p>
    <w:p w14:paraId="2951CD72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time = 13:13:13</w:t>
      </w:r>
    </w:p>
    <w:p w14:paraId="42435D3D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pixelSize = 16.9</w:t>
      </w:r>
    </w:p>
    <w:p w14:paraId="2D5CCA4C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altitude = 1.2</w:t>
      </w:r>
    </w:p>
    <w:p w14:paraId="5BC996FB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viewingDirection = 30</w:t>
      </w:r>
    </w:p>
    <w:p w14:paraId="5FB1FF10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aperture = 120</w:t>
      </w:r>
    </w:p>
    <w:p w14:paraId="4A92E786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rotationAngle = 30</w:t>
      </w:r>
    </w:p>
    <w:p w14:paraId="00C8C9F0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leftTopCornerCoord = {25.4523, -135.2323}</w:t>
      </w:r>
    </w:p>
    <w:p w14:paraId="31F7AFE4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rightTopCornerCoord = {25.4523, -130.2323}</w:t>
      </w:r>
    </w:p>
    <w:p w14:paraId="06237E0C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leftBottomCornerCoord = {25.4523, -135.2323}</w:t>
      </w:r>
    </w:p>
    <w:p w14:paraId="1AA74487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rightBottomCornerCoord = {20.4523, -135.2323}</w:t>
      </w:r>
    </w:p>
    <w:p w14:paraId="1DFCA6AE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lastRenderedPageBreak/>
        <w:t>measurementsType = RSD</w:t>
      </w:r>
    </w:p>
    <w:p w14:paraId="009322D1" w14:textId="77777777" w:rsidR="00A371B5" w:rsidRPr="00A371B5" w:rsidRDefault="00A371B5" w:rsidP="00A371B5">
      <w:pPr>
        <w:ind w:firstLine="1134"/>
        <w:jc w:val="both"/>
        <w:rPr>
          <w:szCs w:val="20"/>
          <w:lang w:val="en-US" w:eastAsia="en-US"/>
        </w:rPr>
      </w:pPr>
      <w:r w:rsidRPr="00A371B5">
        <w:rPr>
          <w:szCs w:val="20"/>
          <w:lang w:val="en-US" w:eastAsia="en-US"/>
        </w:rPr>
        <w:t>valueMultiplier = 1</w:t>
      </w:r>
    </w:p>
    <w:p w14:paraId="27AB4D3C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71BEB373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 xml:space="preserve">Тип последовательности </w:t>
      </w:r>
      <w:r w:rsidRPr="00A371B5">
        <w:rPr>
          <w:sz w:val="28"/>
          <w:szCs w:val="22"/>
          <w:lang w:val="en-US" w:eastAsia="en-US"/>
        </w:rPr>
        <w:t>bsq</w:t>
      </w:r>
      <w:r w:rsidRPr="00A371B5">
        <w:rPr>
          <w:sz w:val="28"/>
          <w:szCs w:val="22"/>
          <w:lang w:eastAsia="en-US"/>
        </w:rPr>
        <w:t>:</w:t>
      </w:r>
    </w:p>
    <w:p w14:paraId="3BF73CC3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В двоичном формате bsq все точки гиперкуба должны быть представлены в виде одномерного массива, в котором вначале перебираются все точки по столбцу, затем по строке, затем по каналу. Например, если точка куба определяется 3-мя координатами (канал, строка, столбец) представление массива в памяти должно быть следующим:</w:t>
      </w:r>
    </w:p>
    <w:p w14:paraId="16E2D398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(1;1;1); (1;1;2); …; (1;1;x); (1,2,1); …; (1;y;x); (1,1,2); …; (x,y,z),</w:t>
      </w:r>
    </w:p>
    <w:p w14:paraId="16DC1E07" w14:textId="77777777" w:rsidR="00A371B5" w:rsidRPr="00A371B5" w:rsidRDefault="00A371B5" w:rsidP="000B22EE">
      <w:pPr>
        <w:spacing w:line="360" w:lineRule="auto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 xml:space="preserve">где x – число каналов, y – число строк матрицы, z – число столбцов матрицы. </w:t>
      </w:r>
    </w:p>
    <w:p w14:paraId="1578A1AD" w14:textId="77777777" w:rsidR="001A688A" w:rsidRDefault="001A688A" w:rsidP="00A371B5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4FDF26FD" w14:textId="77777777" w:rsidR="00A371B5" w:rsidRDefault="000B22EE" w:rsidP="001A688A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>
        <w:rPr>
          <w:sz w:val="28"/>
          <w:szCs w:val="22"/>
          <w:lang w:eastAsia="en-US"/>
        </w:rPr>
        <w:t>Важно: в</w:t>
      </w:r>
      <w:r w:rsidR="00A371B5" w:rsidRPr="00A371B5">
        <w:rPr>
          <w:sz w:val="28"/>
          <w:szCs w:val="22"/>
          <w:lang w:eastAsia="en-US"/>
        </w:rPr>
        <w:t xml:space="preserve"> текстовых файлах разделителем между целой и дробной частью числа должен быть символ «.» (точка).</w:t>
      </w:r>
    </w:p>
    <w:p w14:paraId="3EE79A24" w14:textId="77777777" w:rsidR="001A688A" w:rsidRPr="001A688A" w:rsidRDefault="001A688A" w:rsidP="001A688A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561135F0" w14:textId="77777777" w:rsidR="00A371B5" w:rsidRPr="00A371B5" w:rsidRDefault="00A371B5" w:rsidP="00A371B5">
      <w:pPr>
        <w:spacing w:before="120" w:line="360" w:lineRule="auto"/>
        <w:ind w:firstLine="709"/>
        <w:jc w:val="both"/>
        <w:rPr>
          <w:sz w:val="28"/>
          <w:szCs w:val="22"/>
          <w:lang w:eastAsia="en-US"/>
        </w:rPr>
      </w:pPr>
      <w:r w:rsidRPr="00A371B5">
        <w:rPr>
          <w:sz w:val="28"/>
          <w:szCs w:val="22"/>
          <w:lang w:eastAsia="en-US"/>
        </w:rPr>
        <w:t>5.2.</w:t>
      </w:r>
      <w:r w:rsidR="00B7719D" w:rsidRPr="000B22EE">
        <w:rPr>
          <w:sz w:val="28"/>
          <w:szCs w:val="22"/>
          <w:lang w:eastAsia="en-US"/>
        </w:rPr>
        <w:t>2</w:t>
      </w:r>
      <w:r w:rsidRPr="00A371B5">
        <w:rPr>
          <w:sz w:val="28"/>
          <w:szCs w:val="22"/>
          <w:lang w:eastAsia="en-US"/>
        </w:rPr>
        <w:t xml:space="preserve"> </w:t>
      </w:r>
      <w:r w:rsidRPr="00A371B5">
        <w:rPr>
          <w:sz w:val="28"/>
          <w:szCs w:val="20"/>
          <w:lang w:eastAsia="en-US"/>
        </w:rPr>
        <w:t xml:space="preserve">Данные </w:t>
      </w:r>
      <w:r w:rsidRPr="00A371B5">
        <w:rPr>
          <w:sz w:val="28"/>
          <w:szCs w:val="20"/>
          <w:lang w:val="en-US" w:eastAsia="en-US"/>
        </w:rPr>
        <w:t>Landsat</w:t>
      </w:r>
    </w:p>
    <w:p w14:paraId="6D4F1060" w14:textId="161DAB22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0"/>
          <w:lang w:eastAsia="en-US"/>
        </w:rPr>
      </w:pPr>
      <w:r w:rsidRPr="00A371B5">
        <w:rPr>
          <w:sz w:val="28"/>
          <w:szCs w:val="20"/>
          <w:lang w:eastAsia="en-US"/>
        </w:rPr>
        <w:t xml:space="preserve">Данные </w:t>
      </w:r>
      <w:r w:rsidRPr="00A371B5">
        <w:rPr>
          <w:sz w:val="28"/>
          <w:szCs w:val="20"/>
          <w:lang w:val="en-US" w:eastAsia="en-US"/>
        </w:rPr>
        <w:t>Landsat</w:t>
      </w:r>
      <w:r w:rsidRPr="00A371B5">
        <w:rPr>
          <w:sz w:val="28"/>
          <w:szCs w:val="20"/>
          <w:lang w:eastAsia="en-US"/>
        </w:rPr>
        <w:t xml:space="preserve"> представляют собой </w:t>
      </w:r>
      <w:r w:rsidRPr="00A371B5">
        <w:rPr>
          <w:sz w:val="28"/>
          <w:szCs w:val="20"/>
          <w:lang w:val="en-US" w:eastAsia="en-US"/>
        </w:rPr>
        <w:t>TIF</w:t>
      </w:r>
      <w:r w:rsidRPr="00A371B5">
        <w:rPr>
          <w:sz w:val="28"/>
          <w:szCs w:val="20"/>
          <w:lang w:eastAsia="en-US"/>
        </w:rPr>
        <w:t>-снимки и файл метаданных</w:t>
      </w:r>
      <w:r w:rsidR="001A688A" w:rsidRPr="001A688A">
        <w:rPr>
          <w:sz w:val="28"/>
          <w:szCs w:val="20"/>
          <w:lang w:eastAsia="en-US"/>
        </w:rPr>
        <w:t xml:space="preserve"> </w:t>
      </w:r>
      <w:r w:rsidR="001A688A">
        <w:rPr>
          <w:sz w:val="28"/>
          <w:szCs w:val="20"/>
          <w:lang w:eastAsia="en-US"/>
        </w:rPr>
        <w:t xml:space="preserve">формата </w:t>
      </w:r>
      <w:r w:rsidR="001A688A">
        <w:rPr>
          <w:sz w:val="28"/>
          <w:szCs w:val="20"/>
          <w:lang w:val="en-US" w:eastAsia="en-US"/>
        </w:rPr>
        <w:t>json</w:t>
      </w:r>
      <w:r w:rsidR="005D5FEC">
        <w:rPr>
          <w:sz w:val="28"/>
          <w:szCs w:val="20"/>
          <w:lang w:eastAsia="en-US"/>
        </w:rPr>
        <w:t xml:space="preserve">, </w:t>
      </w:r>
      <w:r w:rsidR="005D5FEC">
        <w:rPr>
          <w:sz w:val="28"/>
          <w:szCs w:val="20"/>
          <w:lang w:val="en-US" w:eastAsia="en-US"/>
        </w:rPr>
        <w:t>xml</w:t>
      </w:r>
      <w:r w:rsidR="001A688A" w:rsidRPr="001A688A">
        <w:rPr>
          <w:sz w:val="28"/>
          <w:szCs w:val="20"/>
          <w:lang w:eastAsia="en-US"/>
        </w:rPr>
        <w:t xml:space="preserve"> </w:t>
      </w:r>
      <w:r w:rsidR="001A688A">
        <w:rPr>
          <w:sz w:val="28"/>
          <w:szCs w:val="20"/>
          <w:lang w:eastAsia="en-US"/>
        </w:rPr>
        <w:t xml:space="preserve">или </w:t>
      </w:r>
      <w:r w:rsidR="001A688A">
        <w:rPr>
          <w:sz w:val="28"/>
          <w:szCs w:val="20"/>
          <w:lang w:val="en-US" w:eastAsia="en-US"/>
        </w:rPr>
        <w:t>txt</w:t>
      </w:r>
      <w:r w:rsidRPr="00A371B5">
        <w:rPr>
          <w:sz w:val="28"/>
          <w:szCs w:val="20"/>
          <w:lang w:eastAsia="en-US"/>
        </w:rPr>
        <w:t xml:space="preserve">. Данные могут быть как </w:t>
      </w:r>
      <w:r w:rsidRPr="00A371B5">
        <w:rPr>
          <w:sz w:val="28"/>
          <w:szCs w:val="20"/>
          <w:lang w:val="en-US" w:eastAsia="en-US"/>
        </w:rPr>
        <w:t>L</w:t>
      </w:r>
      <w:r w:rsidRPr="00A371B5">
        <w:rPr>
          <w:sz w:val="28"/>
          <w:szCs w:val="20"/>
          <w:lang w:eastAsia="en-US"/>
        </w:rPr>
        <w:t xml:space="preserve">1 (прошедшие радиометрическую калибровку), так и </w:t>
      </w:r>
      <w:r w:rsidRPr="00A371B5">
        <w:rPr>
          <w:sz w:val="28"/>
          <w:szCs w:val="20"/>
          <w:lang w:val="en-US" w:eastAsia="en-US"/>
        </w:rPr>
        <w:t>L</w:t>
      </w:r>
      <w:r w:rsidRPr="00A371B5">
        <w:rPr>
          <w:sz w:val="28"/>
          <w:szCs w:val="20"/>
          <w:lang w:eastAsia="en-US"/>
        </w:rPr>
        <w:t>2 (прошедшие атмосферную коррекцию).</w:t>
      </w:r>
    </w:p>
    <w:p w14:paraId="0D342B10" w14:textId="77777777" w:rsidR="00A371B5" w:rsidRPr="00A371B5" w:rsidRDefault="00A371B5" w:rsidP="00A371B5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51" w:name="_Toc26793208"/>
      <w:bookmarkStart w:id="52" w:name="_Toc200363737"/>
      <w:r w:rsidRPr="00A371B5">
        <w:rPr>
          <w:bCs/>
          <w:sz w:val="28"/>
          <w:szCs w:val="26"/>
          <w:lang w:eastAsia="en-US"/>
        </w:rPr>
        <w:t>5.3 Порядок испытаний</w:t>
      </w:r>
      <w:bookmarkEnd w:id="51"/>
      <w:bookmarkEnd w:id="52"/>
    </w:p>
    <w:p w14:paraId="2564C5C7" w14:textId="77777777" w:rsidR="00A371B5" w:rsidRPr="00A371B5" w:rsidRDefault="00A371B5" w:rsidP="00A371B5">
      <w:pPr>
        <w:spacing w:line="360" w:lineRule="auto"/>
        <w:ind w:firstLine="709"/>
        <w:jc w:val="both"/>
        <w:rPr>
          <w:sz w:val="28"/>
          <w:szCs w:val="20"/>
        </w:rPr>
      </w:pPr>
      <w:r w:rsidRPr="00A371B5">
        <w:rPr>
          <w:sz w:val="28"/>
          <w:szCs w:val="20"/>
        </w:rPr>
        <w:t>Порядок испытаний СПО заключается в последовательном выполнении проверки на соответствие СПО пунктам ТЗ, представленным в разделе 3 настоящего документа. Методика проверки представлена в разделе 6 настоящего документа «Методы испытаний». Соответствие характеристик СПО пунктам ТЗ и пунктам программы и методики испытаний представлено в таблице 1.</w:t>
      </w:r>
    </w:p>
    <w:p w14:paraId="26042947" w14:textId="77777777" w:rsidR="00A371B5" w:rsidRDefault="00A371B5" w:rsidP="00A371B5">
      <w:pPr>
        <w:jc w:val="center"/>
      </w:pPr>
    </w:p>
    <w:p w14:paraId="08B0554C" w14:textId="77777777" w:rsidR="00A371B5" w:rsidRDefault="00A371B5" w:rsidP="00A371B5">
      <w:pPr>
        <w:jc w:val="center"/>
      </w:pPr>
    </w:p>
    <w:p w14:paraId="6FC5098A" w14:textId="77777777" w:rsidR="00A371B5" w:rsidRDefault="00A371B5" w:rsidP="00A371B5">
      <w:pPr>
        <w:jc w:val="center"/>
      </w:pPr>
    </w:p>
    <w:p w14:paraId="750BF787" w14:textId="77777777" w:rsidR="002B4CDD" w:rsidRDefault="002B4CDD" w:rsidP="00A371B5">
      <w:pPr>
        <w:jc w:val="center"/>
      </w:pPr>
    </w:p>
    <w:p w14:paraId="6723F4BF" w14:textId="77777777" w:rsidR="002B4CDD" w:rsidRDefault="002B4CDD" w:rsidP="00A371B5">
      <w:pPr>
        <w:jc w:val="center"/>
      </w:pPr>
    </w:p>
    <w:p w14:paraId="69712338" w14:textId="77777777" w:rsidR="002B4CDD" w:rsidRDefault="002B4CDD" w:rsidP="00A371B5">
      <w:pPr>
        <w:jc w:val="center"/>
      </w:pPr>
    </w:p>
    <w:p w14:paraId="34610166" w14:textId="77777777" w:rsidR="002B4CDD" w:rsidRPr="00A371B5" w:rsidRDefault="002B4CDD" w:rsidP="00A371B5">
      <w:pPr>
        <w:jc w:val="center"/>
      </w:pPr>
    </w:p>
    <w:p w14:paraId="087F68AB" w14:textId="77777777" w:rsidR="000111C4" w:rsidRPr="000111C4" w:rsidRDefault="000111C4" w:rsidP="000111C4">
      <w:pPr>
        <w:spacing w:before="240"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8"/>
        </w:rPr>
        <w:t xml:space="preserve">Таблица 1 – Соответствие </w:t>
      </w:r>
      <w:r w:rsidRPr="000111C4">
        <w:rPr>
          <w:sz w:val="28"/>
          <w:szCs w:val="20"/>
        </w:rPr>
        <w:t>характеристик СПО пунктам ТЗ и пунктам программы и методики испытаний</w:t>
      </w:r>
    </w:p>
    <w:tbl>
      <w:tblPr>
        <w:tblW w:w="494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2"/>
        <w:gridCol w:w="16"/>
        <w:gridCol w:w="5410"/>
        <w:gridCol w:w="1275"/>
        <w:gridCol w:w="2549"/>
        <w:gridCol w:w="30"/>
      </w:tblGrid>
      <w:tr w:rsidR="000111C4" w:rsidRPr="0028147F" w14:paraId="25FA9070" w14:textId="77777777" w:rsidTr="0028147F">
        <w:trPr>
          <w:gridAfter w:val="1"/>
          <w:wAfter w:w="15" w:type="pct"/>
        </w:trPr>
        <w:tc>
          <w:tcPr>
            <w:tcW w:w="341" w:type="pct"/>
            <w:gridSpan w:val="2"/>
          </w:tcPr>
          <w:p w14:paraId="1ADF2DF5" w14:textId="77777777" w:rsidR="000111C4" w:rsidRPr="0028147F" w:rsidRDefault="000111C4" w:rsidP="000111C4">
            <w:pPr>
              <w:widowControl w:val="0"/>
              <w:spacing w:line="360" w:lineRule="auto"/>
              <w:ind w:right="-102"/>
              <w:jc w:val="center"/>
              <w:rPr>
                <w:rFonts w:cs="Arial"/>
                <w:bCs/>
                <w:sz w:val="28"/>
                <w:szCs w:val="22"/>
              </w:rPr>
            </w:pPr>
            <w:bookmarkStart w:id="53" w:name="OLE_LINK4"/>
            <w:r w:rsidRPr="0028147F">
              <w:rPr>
                <w:rFonts w:cs="Arial"/>
                <w:bCs/>
                <w:sz w:val="28"/>
                <w:szCs w:val="22"/>
              </w:rPr>
              <w:t>№ п/п</w:t>
            </w:r>
          </w:p>
        </w:tc>
        <w:tc>
          <w:tcPr>
            <w:tcW w:w="2721" w:type="pct"/>
            <w:vAlign w:val="center"/>
          </w:tcPr>
          <w:p w14:paraId="7EF2CE91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Проверяемые характеристики</w:t>
            </w:r>
          </w:p>
        </w:tc>
        <w:tc>
          <w:tcPr>
            <w:tcW w:w="641" w:type="pct"/>
          </w:tcPr>
          <w:p w14:paraId="43EB8437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 xml:space="preserve">Пункт </w:t>
            </w:r>
          </w:p>
          <w:p w14:paraId="3D3C0F6B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ТЗ</w:t>
            </w:r>
          </w:p>
        </w:tc>
        <w:tc>
          <w:tcPr>
            <w:tcW w:w="1282" w:type="pct"/>
          </w:tcPr>
          <w:p w14:paraId="442842C1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Пункт</w:t>
            </w:r>
          </w:p>
          <w:p w14:paraId="5795B982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раздела «Методы испытаний» ПМИ</w:t>
            </w:r>
          </w:p>
        </w:tc>
      </w:tr>
      <w:tr w:rsidR="000111C4" w:rsidRPr="0028147F" w14:paraId="363479CB" w14:textId="77777777" w:rsidTr="0028147F">
        <w:trPr>
          <w:gridAfter w:val="1"/>
          <w:wAfter w:w="15" w:type="pct"/>
        </w:trPr>
        <w:tc>
          <w:tcPr>
            <w:tcW w:w="341" w:type="pct"/>
            <w:gridSpan w:val="2"/>
            <w:vAlign w:val="center"/>
          </w:tcPr>
          <w:p w14:paraId="1883D4DC" w14:textId="77777777" w:rsidR="000111C4" w:rsidRPr="0028147F" w:rsidRDefault="000111C4" w:rsidP="000111C4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1</w:t>
            </w:r>
          </w:p>
        </w:tc>
        <w:tc>
          <w:tcPr>
            <w:tcW w:w="2721" w:type="pct"/>
            <w:vAlign w:val="center"/>
          </w:tcPr>
          <w:p w14:paraId="1489A9EE" w14:textId="77777777" w:rsidR="000111C4" w:rsidRPr="0028147F" w:rsidRDefault="000111C4" w:rsidP="000111C4">
            <w:pPr>
              <w:widowControl w:val="0"/>
              <w:spacing w:line="360" w:lineRule="auto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sz w:val="28"/>
                <w:szCs w:val="20"/>
              </w:rPr>
              <w:t>Состав продукции</w:t>
            </w:r>
          </w:p>
        </w:tc>
        <w:tc>
          <w:tcPr>
            <w:tcW w:w="641" w:type="pct"/>
            <w:vAlign w:val="center"/>
          </w:tcPr>
          <w:p w14:paraId="0048D72C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3.1</w:t>
            </w:r>
          </w:p>
        </w:tc>
        <w:tc>
          <w:tcPr>
            <w:tcW w:w="1282" w:type="pct"/>
            <w:vAlign w:val="center"/>
          </w:tcPr>
          <w:p w14:paraId="05735FF2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6.1</w:t>
            </w:r>
          </w:p>
        </w:tc>
      </w:tr>
      <w:tr w:rsidR="000111C4" w:rsidRPr="0028147F" w14:paraId="27703DD5" w14:textId="77777777" w:rsidTr="0028147F">
        <w:trPr>
          <w:gridAfter w:val="1"/>
          <w:wAfter w:w="15" w:type="pct"/>
        </w:trPr>
        <w:tc>
          <w:tcPr>
            <w:tcW w:w="341" w:type="pct"/>
            <w:gridSpan w:val="2"/>
            <w:vAlign w:val="center"/>
          </w:tcPr>
          <w:p w14:paraId="16312F69" w14:textId="77777777" w:rsidR="000111C4" w:rsidRPr="0028147F" w:rsidRDefault="000111C4" w:rsidP="000111C4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2</w:t>
            </w:r>
          </w:p>
        </w:tc>
        <w:tc>
          <w:tcPr>
            <w:tcW w:w="2721" w:type="pct"/>
            <w:vAlign w:val="center"/>
          </w:tcPr>
          <w:p w14:paraId="77F4877D" w14:textId="77777777" w:rsidR="000111C4" w:rsidRPr="0028147F" w:rsidRDefault="000111C4" w:rsidP="000111C4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sz w:val="28"/>
                <w:szCs w:val="20"/>
              </w:rPr>
              <w:t>Требования назначения</w:t>
            </w:r>
          </w:p>
        </w:tc>
        <w:tc>
          <w:tcPr>
            <w:tcW w:w="641" w:type="pct"/>
            <w:vAlign w:val="center"/>
          </w:tcPr>
          <w:p w14:paraId="7AFEB706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3.2</w:t>
            </w:r>
          </w:p>
        </w:tc>
        <w:tc>
          <w:tcPr>
            <w:tcW w:w="1282" w:type="pct"/>
            <w:vAlign w:val="center"/>
          </w:tcPr>
          <w:p w14:paraId="18C061AF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6.2</w:t>
            </w:r>
          </w:p>
        </w:tc>
      </w:tr>
      <w:tr w:rsidR="000111C4" w:rsidRPr="0028147F" w14:paraId="4A5F6E57" w14:textId="77777777" w:rsidTr="0028147F">
        <w:trPr>
          <w:gridAfter w:val="1"/>
          <w:wAfter w:w="15" w:type="pct"/>
        </w:trPr>
        <w:tc>
          <w:tcPr>
            <w:tcW w:w="341" w:type="pct"/>
            <w:gridSpan w:val="2"/>
            <w:vAlign w:val="center"/>
          </w:tcPr>
          <w:p w14:paraId="1800E441" w14:textId="77777777" w:rsidR="000111C4" w:rsidRPr="0028147F" w:rsidRDefault="000111C4" w:rsidP="000111C4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2.1</w:t>
            </w:r>
          </w:p>
        </w:tc>
        <w:tc>
          <w:tcPr>
            <w:tcW w:w="2721" w:type="pct"/>
            <w:vAlign w:val="center"/>
          </w:tcPr>
          <w:p w14:paraId="75415D37" w14:textId="77777777" w:rsidR="000111C4" w:rsidRPr="0028147F" w:rsidRDefault="000111C4" w:rsidP="000111C4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sz w:val="28"/>
                <w:szCs w:val="20"/>
              </w:rPr>
              <w:t xml:space="preserve">Возможность обработки данных </w:t>
            </w:r>
            <w:bookmarkStart w:id="54" w:name="_Hlk200105505"/>
            <w:r w:rsidR="00F84A77" w:rsidRPr="0028147F">
              <w:rPr>
                <w:sz w:val="28"/>
                <w:szCs w:val="20"/>
              </w:rPr>
              <w:t>различного спектрального и пространственного разрешений в поддиапазонах видимого и ближнего ИК излучения</w:t>
            </w:r>
            <w:bookmarkEnd w:id="54"/>
          </w:p>
        </w:tc>
        <w:tc>
          <w:tcPr>
            <w:tcW w:w="641" w:type="pct"/>
            <w:vAlign w:val="center"/>
          </w:tcPr>
          <w:p w14:paraId="67A1EB62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</w:t>
            </w:r>
            <w:r w:rsidR="00F84A77" w:rsidRPr="0028147F">
              <w:rPr>
                <w:rFonts w:cs="Arial"/>
                <w:bCs/>
                <w:sz w:val="28"/>
                <w:szCs w:val="22"/>
                <w:lang w:val="en-US"/>
              </w:rPr>
              <w:t>3</w:t>
            </w:r>
            <w:r w:rsidRPr="0028147F">
              <w:rPr>
                <w:rFonts w:cs="Arial"/>
                <w:bCs/>
                <w:sz w:val="28"/>
                <w:szCs w:val="22"/>
              </w:rPr>
              <w:t xml:space="preserve"> </w:t>
            </w:r>
          </w:p>
        </w:tc>
        <w:tc>
          <w:tcPr>
            <w:tcW w:w="1282" w:type="pct"/>
            <w:vAlign w:val="center"/>
          </w:tcPr>
          <w:p w14:paraId="49CFF7BA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bookmarkStart w:id="55" w:name="_Hlk200016081"/>
            <w:r w:rsidRPr="0028147F">
              <w:rPr>
                <w:rFonts w:cs="Arial"/>
                <w:bCs/>
                <w:sz w:val="28"/>
                <w:szCs w:val="22"/>
              </w:rPr>
              <w:t>6.2.1</w:t>
            </w:r>
            <w:bookmarkEnd w:id="55"/>
          </w:p>
        </w:tc>
      </w:tr>
      <w:tr w:rsidR="000111C4" w:rsidRPr="0028147F" w14:paraId="313AAACB" w14:textId="77777777" w:rsidTr="0028147F">
        <w:trPr>
          <w:gridAfter w:val="1"/>
          <w:wAfter w:w="15" w:type="pct"/>
        </w:trPr>
        <w:tc>
          <w:tcPr>
            <w:tcW w:w="341" w:type="pct"/>
            <w:gridSpan w:val="2"/>
            <w:vAlign w:val="center"/>
          </w:tcPr>
          <w:p w14:paraId="4A18DC4B" w14:textId="77777777" w:rsidR="000111C4" w:rsidRPr="0028147F" w:rsidRDefault="000111C4" w:rsidP="000111C4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2.2</w:t>
            </w:r>
          </w:p>
        </w:tc>
        <w:tc>
          <w:tcPr>
            <w:tcW w:w="2721" w:type="pct"/>
            <w:vAlign w:val="center"/>
          </w:tcPr>
          <w:p w14:paraId="36C7F72C" w14:textId="77777777" w:rsidR="000111C4" w:rsidRPr="0028147F" w:rsidRDefault="00F84A77" w:rsidP="000111C4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bookmarkStart w:id="56" w:name="_Hlk200017579"/>
            <w:r w:rsidRPr="0028147F">
              <w:rPr>
                <w:sz w:val="28"/>
                <w:szCs w:val="20"/>
              </w:rPr>
              <w:t xml:space="preserve">Возможность обработки </w:t>
            </w:r>
            <w:r w:rsidRPr="0028147F">
              <w:rPr>
                <w:rFonts w:cs="Arial"/>
                <w:bCs/>
                <w:sz w:val="28"/>
                <w:szCs w:val="20"/>
              </w:rPr>
              <w:t>изображений и спектров с произвольным числом спектральных каналов и разрядностью представления данных</w:t>
            </w:r>
            <w:bookmarkEnd w:id="56"/>
          </w:p>
        </w:tc>
        <w:tc>
          <w:tcPr>
            <w:tcW w:w="641" w:type="pct"/>
            <w:vAlign w:val="center"/>
          </w:tcPr>
          <w:p w14:paraId="3062293A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  <w:lang w:val="en-US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</w:t>
            </w:r>
            <w:r w:rsidR="00AC1250" w:rsidRPr="0028147F">
              <w:rPr>
                <w:rFonts w:cs="Arial"/>
                <w:bCs/>
                <w:sz w:val="28"/>
                <w:szCs w:val="22"/>
                <w:lang w:val="en-US"/>
              </w:rPr>
              <w:t>3</w:t>
            </w:r>
          </w:p>
        </w:tc>
        <w:tc>
          <w:tcPr>
            <w:tcW w:w="1282" w:type="pct"/>
            <w:vAlign w:val="center"/>
          </w:tcPr>
          <w:p w14:paraId="40D47288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6.2.2</w:t>
            </w:r>
          </w:p>
        </w:tc>
      </w:tr>
      <w:tr w:rsidR="000111C4" w:rsidRPr="0028147F" w14:paraId="3F628B68" w14:textId="77777777" w:rsidTr="0028147F">
        <w:trPr>
          <w:gridAfter w:val="1"/>
          <w:wAfter w:w="15" w:type="pct"/>
        </w:trPr>
        <w:tc>
          <w:tcPr>
            <w:tcW w:w="341" w:type="pct"/>
            <w:gridSpan w:val="2"/>
            <w:vAlign w:val="center"/>
          </w:tcPr>
          <w:p w14:paraId="32B6E9FD" w14:textId="77777777" w:rsidR="000111C4" w:rsidRPr="0028147F" w:rsidRDefault="000111C4" w:rsidP="000111C4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2.3</w:t>
            </w:r>
          </w:p>
        </w:tc>
        <w:tc>
          <w:tcPr>
            <w:tcW w:w="2721" w:type="pct"/>
            <w:vAlign w:val="center"/>
          </w:tcPr>
          <w:p w14:paraId="2E3B6A40" w14:textId="77777777" w:rsidR="000111C4" w:rsidRPr="0028147F" w:rsidRDefault="000111C4" w:rsidP="000111C4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 xml:space="preserve">Возможность </w:t>
            </w:r>
            <w:r w:rsidR="00AC1250" w:rsidRPr="0028147F">
              <w:rPr>
                <w:rFonts w:cs="Arial"/>
                <w:bCs/>
                <w:sz w:val="28"/>
                <w:szCs w:val="20"/>
              </w:rPr>
              <w:t xml:space="preserve">использования в качестве входных данных спектров, мультиспектральных и гиперспектральных изображений </w:t>
            </w:r>
          </w:p>
        </w:tc>
        <w:tc>
          <w:tcPr>
            <w:tcW w:w="641" w:type="pct"/>
            <w:vAlign w:val="center"/>
          </w:tcPr>
          <w:p w14:paraId="3867DCD6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</w:t>
            </w:r>
            <w:r w:rsidR="00AC1250" w:rsidRPr="0028147F">
              <w:rPr>
                <w:rFonts w:cs="Arial"/>
                <w:bCs/>
                <w:sz w:val="28"/>
                <w:szCs w:val="22"/>
              </w:rPr>
              <w:t>3</w:t>
            </w:r>
          </w:p>
        </w:tc>
        <w:tc>
          <w:tcPr>
            <w:tcW w:w="1282" w:type="pct"/>
            <w:vAlign w:val="center"/>
          </w:tcPr>
          <w:p w14:paraId="038FD171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6.2.</w:t>
            </w:r>
            <w:r w:rsidR="000E4852" w:rsidRPr="0028147F">
              <w:rPr>
                <w:rFonts w:cs="Arial"/>
                <w:bCs/>
                <w:sz w:val="28"/>
                <w:szCs w:val="22"/>
              </w:rPr>
              <w:t>1, 6.2.2</w:t>
            </w:r>
          </w:p>
        </w:tc>
      </w:tr>
      <w:tr w:rsidR="000111C4" w:rsidRPr="000111C4" w14:paraId="33CB9922" w14:textId="77777777" w:rsidTr="0028147F">
        <w:tc>
          <w:tcPr>
            <w:tcW w:w="333" w:type="pct"/>
            <w:vAlign w:val="center"/>
          </w:tcPr>
          <w:p w14:paraId="428AE6D4" w14:textId="77777777" w:rsidR="000111C4" w:rsidRPr="0028147F" w:rsidRDefault="000111C4" w:rsidP="000111C4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2.4</w:t>
            </w:r>
          </w:p>
        </w:tc>
        <w:tc>
          <w:tcPr>
            <w:tcW w:w="2729" w:type="pct"/>
            <w:gridSpan w:val="2"/>
            <w:vAlign w:val="center"/>
          </w:tcPr>
          <w:p w14:paraId="65C628E2" w14:textId="77777777" w:rsidR="000111C4" w:rsidRPr="0028147F" w:rsidRDefault="000111C4" w:rsidP="000111C4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bookmarkStart w:id="57" w:name="_Hlk200018349"/>
            <w:r w:rsidRPr="0028147F">
              <w:rPr>
                <w:rFonts w:cs="Arial"/>
                <w:bCs/>
                <w:sz w:val="28"/>
                <w:szCs w:val="20"/>
              </w:rPr>
              <w:t>Возможность осуществления радиометрической коррекции данных</w:t>
            </w:r>
            <w:bookmarkEnd w:id="57"/>
          </w:p>
        </w:tc>
        <w:tc>
          <w:tcPr>
            <w:tcW w:w="641" w:type="pct"/>
            <w:vAlign w:val="center"/>
          </w:tcPr>
          <w:p w14:paraId="7E1B4615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</w:t>
            </w:r>
            <w:r w:rsidR="00E20172" w:rsidRPr="0028147F">
              <w:rPr>
                <w:rFonts w:cs="Arial"/>
                <w:bCs/>
                <w:sz w:val="28"/>
                <w:szCs w:val="22"/>
              </w:rPr>
              <w:t>3</w:t>
            </w:r>
          </w:p>
        </w:tc>
        <w:tc>
          <w:tcPr>
            <w:tcW w:w="1297" w:type="pct"/>
            <w:gridSpan w:val="2"/>
            <w:vAlign w:val="center"/>
          </w:tcPr>
          <w:p w14:paraId="775C879D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6.2.</w:t>
            </w:r>
            <w:r w:rsidR="000E4852" w:rsidRPr="0028147F">
              <w:rPr>
                <w:rFonts w:cs="Arial"/>
                <w:bCs/>
                <w:sz w:val="28"/>
                <w:szCs w:val="22"/>
              </w:rPr>
              <w:t>3</w:t>
            </w:r>
          </w:p>
        </w:tc>
      </w:tr>
      <w:tr w:rsidR="00BC2178" w:rsidRPr="000111C4" w14:paraId="3E0E063D" w14:textId="77777777" w:rsidTr="0028147F">
        <w:tc>
          <w:tcPr>
            <w:tcW w:w="333" w:type="pct"/>
            <w:vAlign w:val="center"/>
          </w:tcPr>
          <w:p w14:paraId="24BE7403" w14:textId="77777777" w:rsidR="00BC2178" w:rsidRPr="0028147F" w:rsidRDefault="00BC2178" w:rsidP="000111C4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2.5</w:t>
            </w:r>
          </w:p>
        </w:tc>
        <w:tc>
          <w:tcPr>
            <w:tcW w:w="2729" w:type="pct"/>
            <w:gridSpan w:val="2"/>
            <w:vAlign w:val="center"/>
          </w:tcPr>
          <w:p w14:paraId="39755595" w14:textId="77777777" w:rsidR="00BC2178" w:rsidRPr="0028147F" w:rsidRDefault="00E20172" w:rsidP="000111C4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bookmarkStart w:id="58" w:name="_Hlk200018776"/>
            <w:r w:rsidRPr="0028147F">
              <w:rPr>
                <w:rFonts w:cs="Arial"/>
                <w:bCs/>
                <w:sz w:val="28"/>
                <w:szCs w:val="20"/>
              </w:rPr>
              <w:t>Возможность проведения пространственной и спектральной фильтрации данных</w:t>
            </w:r>
            <w:bookmarkEnd w:id="58"/>
          </w:p>
        </w:tc>
        <w:tc>
          <w:tcPr>
            <w:tcW w:w="641" w:type="pct"/>
            <w:vAlign w:val="center"/>
          </w:tcPr>
          <w:p w14:paraId="6560FB56" w14:textId="77777777" w:rsidR="00BC2178" w:rsidRPr="0028147F" w:rsidRDefault="00E20172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3.3</w:t>
            </w:r>
          </w:p>
        </w:tc>
        <w:tc>
          <w:tcPr>
            <w:tcW w:w="1297" w:type="pct"/>
            <w:gridSpan w:val="2"/>
            <w:vAlign w:val="center"/>
          </w:tcPr>
          <w:p w14:paraId="5496F3A6" w14:textId="77777777" w:rsidR="00BC2178" w:rsidRPr="0028147F" w:rsidRDefault="00E20172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6.2.</w:t>
            </w:r>
            <w:r w:rsidR="005B77FC" w:rsidRPr="0028147F">
              <w:rPr>
                <w:rFonts w:cs="Arial"/>
                <w:bCs/>
                <w:sz w:val="28"/>
                <w:szCs w:val="22"/>
              </w:rPr>
              <w:t>4</w:t>
            </w:r>
          </w:p>
        </w:tc>
      </w:tr>
      <w:tr w:rsidR="000111C4" w:rsidRPr="000111C4" w14:paraId="0079F5E7" w14:textId="77777777" w:rsidTr="0028147F">
        <w:tc>
          <w:tcPr>
            <w:tcW w:w="333" w:type="pct"/>
            <w:vAlign w:val="center"/>
          </w:tcPr>
          <w:p w14:paraId="3B123152" w14:textId="77777777" w:rsidR="000111C4" w:rsidRPr="0028147F" w:rsidRDefault="000111C4" w:rsidP="000111C4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2.</w:t>
            </w:r>
            <w:r w:rsidR="000E7943" w:rsidRPr="0028147F">
              <w:rPr>
                <w:rFonts w:cs="Arial"/>
                <w:bCs/>
                <w:sz w:val="28"/>
                <w:szCs w:val="20"/>
              </w:rPr>
              <w:t>6</w:t>
            </w:r>
          </w:p>
        </w:tc>
        <w:tc>
          <w:tcPr>
            <w:tcW w:w="2729" w:type="pct"/>
            <w:gridSpan w:val="2"/>
            <w:vAlign w:val="center"/>
          </w:tcPr>
          <w:p w14:paraId="43FAE47D" w14:textId="77777777" w:rsidR="000111C4" w:rsidRPr="0028147F" w:rsidRDefault="00B94149" w:rsidP="000111C4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bookmarkStart w:id="59" w:name="_Hlk200036920"/>
            <w:r w:rsidRPr="0028147F">
              <w:rPr>
                <w:rFonts w:cs="Arial"/>
                <w:bCs/>
                <w:sz w:val="28"/>
                <w:szCs w:val="20"/>
              </w:rPr>
              <w:t xml:space="preserve">Возможность осуществления атмосферной </w:t>
            </w:r>
            <w:r w:rsidRPr="0028147F">
              <w:rPr>
                <w:rFonts w:cs="Arial"/>
                <w:bCs/>
                <w:sz w:val="28"/>
                <w:szCs w:val="20"/>
              </w:rPr>
              <w:lastRenderedPageBreak/>
              <w:t>коррекции данных (пересчет значений СПЭЯ изображений и спектров в приземные значения КСЯ)</w:t>
            </w:r>
            <w:bookmarkEnd w:id="59"/>
          </w:p>
        </w:tc>
        <w:tc>
          <w:tcPr>
            <w:tcW w:w="641" w:type="pct"/>
            <w:vAlign w:val="center"/>
          </w:tcPr>
          <w:p w14:paraId="0B1C771D" w14:textId="77777777" w:rsidR="000111C4" w:rsidRPr="0028147F" w:rsidRDefault="00B94149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lastRenderedPageBreak/>
              <w:t>3.3</w:t>
            </w:r>
          </w:p>
        </w:tc>
        <w:tc>
          <w:tcPr>
            <w:tcW w:w="1297" w:type="pct"/>
            <w:gridSpan w:val="2"/>
            <w:vAlign w:val="center"/>
          </w:tcPr>
          <w:p w14:paraId="5E1255FF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  <w:lang w:val="en-US"/>
              </w:rPr>
            </w:pPr>
            <w:bookmarkStart w:id="60" w:name="_Hlk200036904"/>
            <w:r w:rsidRPr="0028147F">
              <w:rPr>
                <w:rFonts w:cs="Arial"/>
                <w:bCs/>
                <w:sz w:val="28"/>
                <w:szCs w:val="22"/>
              </w:rPr>
              <w:t>6.2.</w:t>
            </w:r>
            <w:r w:rsidR="00C256B5" w:rsidRPr="0028147F">
              <w:rPr>
                <w:rFonts w:cs="Arial"/>
                <w:bCs/>
                <w:sz w:val="28"/>
                <w:szCs w:val="22"/>
                <w:lang w:val="en-US"/>
              </w:rPr>
              <w:t>5</w:t>
            </w:r>
            <w:bookmarkEnd w:id="60"/>
          </w:p>
        </w:tc>
      </w:tr>
      <w:tr w:rsidR="000111C4" w:rsidRPr="000111C4" w14:paraId="0E28CFB4" w14:textId="77777777" w:rsidTr="0028147F">
        <w:tc>
          <w:tcPr>
            <w:tcW w:w="333" w:type="pct"/>
            <w:vAlign w:val="center"/>
          </w:tcPr>
          <w:p w14:paraId="61DB3F5C" w14:textId="77777777" w:rsidR="000111C4" w:rsidRPr="0028147F" w:rsidRDefault="000111C4" w:rsidP="000111C4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bookmarkStart w:id="61" w:name="_Hlk200038631"/>
            <w:r w:rsidRPr="0028147F">
              <w:rPr>
                <w:rFonts w:cs="Arial"/>
                <w:bCs/>
                <w:sz w:val="28"/>
                <w:szCs w:val="20"/>
              </w:rPr>
              <w:t>2.</w:t>
            </w:r>
            <w:r w:rsidR="000E7943" w:rsidRPr="0028147F">
              <w:rPr>
                <w:rFonts w:cs="Arial"/>
                <w:bCs/>
                <w:sz w:val="28"/>
                <w:szCs w:val="20"/>
              </w:rPr>
              <w:t>7</w:t>
            </w:r>
          </w:p>
        </w:tc>
        <w:tc>
          <w:tcPr>
            <w:tcW w:w="2729" w:type="pct"/>
            <w:gridSpan w:val="2"/>
            <w:vAlign w:val="center"/>
          </w:tcPr>
          <w:p w14:paraId="331A9F37" w14:textId="77777777" w:rsidR="000111C4" w:rsidRPr="0028147F" w:rsidRDefault="000111C4" w:rsidP="000111C4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 xml:space="preserve">Возможность </w:t>
            </w:r>
            <w:r w:rsidR="00B94149" w:rsidRPr="0028147F">
              <w:rPr>
                <w:rFonts w:cs="Arial"/>
                <w:bCs/>
                <w:sz w:val="28"/>
                <w:szCs w:val="20"/>
              </w:rPr>
              <w:t>выполнения классификации объектов без обучения (кластеризация) и с обучением</w:t>
            </w:r>
          </w:p>
        </w:tc>
        <w:tc>
          <w:tcPr>
            <w:tcW w:w="641" w:type="pct"/>
            <w:vAlign w:val="center"/>
          </w:tcPr>
          <w:p w14:paraId="1F5ACA6A" w14:textId="77777777" w:rsidR="000111C4" w:rsidRPr="0028147F" w:rsidRDefault="0040725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3.3</w:t>
            </w:r>
          </w:p>
        </w:tc>
        <w:tc>
          <w:tcPr>
            <w:tcW w:w="1297" w:type="pct"/>
            <w:gridSpan w:val="2"/>
            <w:vAlign w:val="center"/>
          </w:tcPr>
          <w:p w14:paraId="7913F848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6.2</w:t>
            </w:r>
            <w:r w:rsidR="00407254" w:rsidRPr="0028147F">
              <w:rPr>
                <w:rFonts w:cs="Arial"/>
                <w:bCs/>
                <w:sz w:val="28"/>
                <w:szCs w:val="22"/>
              </w:rPr>
              <w:t>.</w:t>
            </w:r>
            <w:r w:rsidR="009C6979" w:rsidRPr="0028147F">
              <w:rPr>
                <w:rFonts w:cs="Arial"/>
                <w:bCs/>
                <w:sz w:val="28"/>
                <w:szCs w:val="22"/>
              </w:rPr>
              <w:t>6</w:t>
            </w:r>
          </w:p>
        </w:tc>
      </w:tr>
      <w:bookmarkEnd w:id="61"/>
      <w:tr w:rsidR="000E7943" w:rsidRPr="000111C4" w14:paraId="57C3AF36" w14:textId="77777777" w:rsidTr="0028147F">
        <w:tc>
          <w:tcPr>
            <w:tcW w:w="333" w:type="pct"/>
            <w:vAlign w:val="center"/>
          </w:tcPr>
          <w:p w14:paraId="4EB4F572" w14:textId="77777777" w:rsidR="000E7943" w:rsidRPr="0028147F" w:rsidRDefault="000E7943" w:rsidP="000E7943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2.8</w:t>
            </w:r>
          </w:p>
        </w:tc>
        <w:tc>
          <w:tcPr>
            <w:tcW w:w="2729" w:type="pct"/>
            <w:gridSpan w:val="2"/>
            <w:vAlign w:val="center"/>
          </w:tcPr>
          <w:p w14:paraId="0F38F414" w14:textId="77777777" w:rsidR="000E7943" w:rsidRPr="0028147F" w:rsidRDefault="00BC7A6E" w:rsidP="000E7943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bookmarkStart w:id="62" w:name="_Hlk200097190"/>
            <w:bookmarkStart w:id="63" w:name="_Hlk200100958"/>
            <w:r w:rsidRPr="0028147F">
              <w:rPr>
                <w:rFonts w:cs="Arial"/>
                <w:bCs/>
                <w:sz w:val="28"/>
                <w:szCs w:val="20"/>
              </w:rPr>
              <w:t xml:space="preserve">Возможность тематической обработки данных с помощью функции декомпозиции спектральной смеси </w:t>
            </w:r>
            <w:bookmarkEnd w:id="62"/>
            <w:bookmarkEnd w:id="63"/>
          </w:p>
        </w:tc>
        <w:tc>
          <w:tcPr>
            <w:tcW w:w="641" w:type="pct"/>
            <w:vAlign w:val="center"/>
          </w:tcPr>
          <w:p w14:paraId="16F858B1" w14:textId="77777777" w:rsidR="000E7943" w:rsidRPr="0028147F" w:rsidRDefault="000E7943" w:rsidP="000E7943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</w:t>
            </w:r>
            <w:r w:rsidR="00C66D0B" w:rsidRPr="0028147F">
              <w:rPr>
                <w:rFonts w:cs="Arial"/>
                <w:bCs/>
                <w:sz w:val="28"/>
                <w:szCs w:val="22"/>
              </w:rPr>
              <w:t>3</w:t>
            </w:r>
          </w:p>
        </w:tc>
        <w:tc>
          <w:tcPr>
            <w:tcW w:w="1297" w:type="pct"/>
            <w:gridSpan w:val="2"/>
            <w:vAlign w:val="center"/>
          </w:tcPr>
          <w:p w14:paraId="506F4555" w14:textId="77777777" w:rsidR="000E7943" w:rsidRPr="0028147F" w:rsidRDefault="000E7943" w:rsidP="000E7943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6.2.</w:t>
            </w:r>
            <w:r w:rsidR="009C6979" w:rsidRPr="0028147F">
              <w:rPr>
                <w:rFonts w:cs="Arial"/>
                <w:bCs/>
                <w:sz w:val="28"/>
                <w:szCs w:val="22"/>
              </w:rPr>
              <w:t>7</w:t>
            </w:r>
          </w:p>
        </w:tc>
      </w:tr>
      <w:tr w:rsidR="000111C4" w:rsidRPr="000111C4" w14:paraId="4BAB7CFE" w14:textId="77777777" w:rsidTr="0028147F">
        <w:tc>
          <w:tcPr>
            <w:tcW w:w="333" w:type="pct"/>
            <w:vAlign w:val="center"/>
          </w:tcPr>
          <w:p w14:paraId="09258296" w14:textId="77777777" w:rsidR="000111C4" w:rsidRPr="0028147F" w:rsidRDefault="000111C4" w:rsidP="000111C4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2.</w:t>
            </w:r>
            <w:r w:rsidR="000E7943" w:rsidRPr="0028147F">
              <w:rPr>
                <w:rFonts w:cs="Arial"/>
                <w:bCs/>
                <w:sz w:val="28"/>
                <w:szCs w:val="20"/>
              </w:rPr>
              <w:t>9</w:t>
            </w:r>
          </w:p>
        </w:tc>
        <w:tc>
          <w:tcPr>
            <w:tcW w:w="2729" w:type="pct"/>
            <w:gridSpan w:val="2"/>
            <w:vAlign w:val="center"/>
          </w:tcPr>
          <w:p w14:paraId="7F0F7168" w14:textId="77777777" w:rsidR="000111C4" w:rsidRPr="0028147F" w:rsidRDefault="00BC7A6E" w:rsidP="000111C4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Возможность сопоставления и расчёта степени близости спектров различных пикселей изображений и наземных спектров по различным метрикам</w:t>
            </w:r>
          </w:p>
        </w:tc>
        <w:tc>
          <w:tcPr>
            <w:tcW w:w="641" w:type="pct"/>
            <w:vAlign w:val="center"/>
          </w:tcPr>
          <w:p w14:paraId="0E7E9679" w14:textId="77777777" w:rsidR="000111C4" w:rsidRPr="0028147F" w:rsidRDefault="00C66D0B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3.3</w:t>
            </w:r>
          </w:p>
        </w:tc>
        <w:tc>
          <w:tcPr>
            <w:tcW w:w="1297" w:type="pct"/>
            <w:gridSpan w:val="2"/>
            <w:vAlign w:val="center"/>
          </w:tcPr>
          <w:p w14:paraId="295F64D1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6.2.</w:t>
            </w:r>
            <w:r w:rsidR="009C6979" w:rsidRPr="0028147F">
              <w:rPr>
                <w:rFonts w:cs="Arial"/>
                <w:bCs/>
                <w:sz w:val="28"/>
                <w:szCs w:val="22"/>
              </w:rPr>
              <w:t>8</w:t>
            </w:r>
          </w:p>
        </w:tc>
      </w:tr>
      <w:tr w:rsidR="000111C4" w:rsidRPr="000111C4" w14:paraId="016581EC" w14:textId="77777777" w:rsidTr="0028147F">
        <w:tc>
          <w:tcPr>
            <w:tcW w:w="333" w:type="pct"/>
            <w:vAlign w:val="center"/>
          </w:tcPr>
          <w:p w14:paraId="0CE6F8AA" w14:textId="77777777" w:rsidR="000111C4" w:rsidRPr="0028147F" w:rsidRDefault="000111C4" w:rsidP="000111C4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2.</w:t>
            </w:r>
            <w:r w:rsidR="000E7943" w:rsidRPr="0028147F">
              <w:rPr>
                <w:rFonts w:cs="Arial"/>
                <w:bCs/>
                <w:sz w:val="28"/>
                <w:szCs w:val="20"/>
              </w:rPr>
              <w:t>10</w:t>
            </w:r>
          </w:p>
        </w:tc>
        <w:tc>
          <w:tcPr>
            <w:tcW w:w="2729" w:type="pct"/>
            <w:gridSpan w:val="2"/>
            <w:vAlign w:val="center"/>
          </w:tcPr>
          <w:p w14:paraId="13DE43D0" w14:textId="77777777" w:rsidR="000111C4" w:rsidRPr="0028147F" w:rsidRDefault="00C66D0B" w:rsidP="000111C4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bookmarkStart w:id="64" w:name="_Hlk200101337"/>
            <w:r w:rsidRPr="0028147F">
              <w:rPr>
                <w:rFonts w:cs="Arial"/>
                <w:bCs/>
                <w:sz w:val="28"/>
                <w:szCs w:val="20"/>
              </w:rPr>
              <w:t xml:space="preserve">Возможность </w:t>
            </w:r>
            <w:r w:rsidR="00A80166" w:rsidRPr="0028147F">
              <w:rPr>
                <w:rFonts w:cs="Arial"/>
                <w:bCs/>
                <w:sz w:val="28"/>
                <w:szCs w:val="20"/>
              </w:rPr>
              <w:t>загрузк</w:t>
            </w:r>
            <w:r w:rsidRPr="0028147F">
              <w:rPr>
                <w:rFonts w:cs="Arial"/>
                <w:bCs/>
                <w:sz w:val="28"/>
                <w:szCs w:val="20"/>
              </w:rPr>
              <w:t>и</w:t>
            </w:r>
            <w:r w:rsidR="00A80166" w:rsidRPr="0028147F">
              <w:rPr>
                <w:rFonts w:cs="Arial"/>
                <w:bCs/>
                <w:sz w:val="28"/>
                <w:szCs w:val="20"/>
              </w:rPr>
              <w:t xml:space="preserve"> и работ</w:t>
            </w:r>
            <w:r w:rsidRPr="0028147F">
              <w:rPr>
                <w:rFonts w:cs="Arial"/>
                <w:bCs/>
                <w:sz w:val="28"/>
                <w:szCs w:val="20"/>
              </w:rPr>
              <w:t>ы</w:t>
            </w:r>
            <w:r w:rsidR="00A80166" w:rsidRPr="0028147F">
              <w:rPr>
                <w:rFonts w:cs="Arial"/>
                <w:bCs/>
                <w:sz w:val="28"/>
                <w:szCs w:val="20"/>
              </w:rPr>
              <w:t xml:space="preserve"> с данными известных спектральных библиотек</w:t>
            </w:r>
            <w:r w:rsidR="00893F74" w:rsidRPr="0028147F">
              <w:rPr>
                <w:rFonts w:cs="Arial"/>
                <w:bCs/>
                <w:sz w:val="28"/>
                <w:szCs w:val="20"/>
              </w:rPr>
              <w:t xml:space="preserve">, а также </w:t>
            </w:r>
            <w:r w:rsidR="00A80166" w:rsidRPr="0028147F">
              <w:rPr>
                <w:rFonts w:cs="Arial"/>
                <w:bCs/>
                <w:sz w:val="28"/>
                <w:szCs w:val="20"/>
              </w:rPr>
              <w:t>формирова</w:t>
            </w:r>
            <w:r w:rsidR="00893F74" w:rsidRPr="0028147F">
              <w:rPr>
                <w:rFonts w:cs="Arial"/>
                <w:bCs/>
                <w:sz w:val="28"/>
                <w:szCs w:val="20"/>
              </w:rPr>
              <w:t>ния</w:t>
            </w:r>
            <w:r w:rsidR="00A80166" w:rsidRPr="0028147F">
              <w:rPr>
                <w:rFonts w:cs="Arial"/>
                <w:bCs/>
                <w:sz w:val="28"/>
                <w:szCs w:val="20"/>
              </w:rPr>
              <w:t xml:space="preserve"> пользовательски</w:t>
            </w:r>
            <w:r w:rsidR="00893F74" w:rsidRPr="0028147F">
              <w:rPr>
                <w:rFonts w:cs="Arial"/>
                <w:bCs/>
                <w:sz w:val="28"/>
                <w:szCs w:val="20"/>
              </w:rPr>
              <w:t>х спектральных библиотек</w:t>
            </w:r>
            <w:bookmarkEnd w:id="64"/>
            <w:r w:rsidR="0082663B" w:rsidRPr="0028147F">
              <w:rPr>
                <w:rFonts w:cs="Arial"/>
                <w:bCs/>
                <w:sz w:val="28"/>
                <w:szCs w:val="20"/>
              </w:rPr>
              <w:t xml:space="preserve"> с использованием измеренных и обрабатываемых данных</w:t>
            </w:r>
          </w:p>
        </w:tc>
        <w:tc>
          <w:tcPr>
            <w:tcW w:w="641" w:type="pct"/>
            <w:vAlign w:val="center"/>
          </w:tcPr>
          <w:p w14:paraId="50DC42ED" w14:textId="77777777" w:rsidR="000111C4" w:rsidRPr="0028147F" w:rsidRDefault="00C66D0B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3.3</w:t>
            </w:r>
          </w:p>
        </w:tc>
        <w:tc>
          <w:tcPr>
            <w:tcW w:w="1297" w:type="pct"/>
            <w:gridSpan w:val="2"/>
            <w:vAlign w:val="center"/>
          </w:tcPr>
          <w:p w14:paraId="2D005910" w14:textId="77777777" w:rsidR="000111C4" w:rsidRPr="0028147F" w:rsidRDefault="000111C4" w:rsidP="000111C4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6.2.</w:t>
            </w:r>
            <w:r w:rsidR="009C6979" w:rsidRPr="0028147F">
              <w:rPr>
                <w:rFonts w:cs="Arial"/>
                <w:bCs/>
                <w:sz w:val="28"/>
                <w:szCs w:val="22"/>
              </w:rPr>
              <w:t>9</w:t>
            </w:r>
          </w:p>
        </w:tc>
      </w:tr>
      <w:tr w:rsidR="000E7943" w:rsidRPr="000111C4" w14:paraId="1D6CEF49" w14:textId="77777777" w:rsidTr="0028147F">
        <w:tc>
          <w:tcPr>
            <w:tcW w:w="333" w:type="pct"/>
            <w:vAlign w:val="center"/>
          </w:tcPr>
          <w:p w14:paraId="2E35FCAC" w14:textId="77777777" w:rsidR="000E7943" w:rsidRPr="0028147F" w:rsidRDefault="00337F2E" w:rsidP="000E7943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bookmarkStart w:id="65" w:name="_Hlk200105711"/>
            <w:r w:rsidRPr="0028147F">
              <w:rPr>
                <w:rFonts w:cs="Arial"/>
                <w:bCs/>
                <w:sz w:val="28"/>
                <w:szCs w:val="20"/>
              </w:rPr>
              <w:t>2.11</w:t>
            </w:r>
          </w:p>
        </w:tc>
        <w:tc>
          <w:tcPr>
            <w:tcW w:w="2729" w:type="pct"/>
            <w:gridSpan w:val="2"/>
            <w:vAlign w:val="center"/>
          </w:tcPr>
          <w:p w14:paraId="682B2654" w14:textId="77777777" w:rsidR="000E7943" w:rsidRPr="0028147F" w:rsidRDefault="000E7943" w:rsidP="000E7943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Возможность синтеза цветных (R, G, B) и псевдоцветных изображений</w:t>
            </w:r>
            <w:r w:rsidR="00774CDF" w:rsidRPr="0028147F">
              <w:rPr>
                <w:rFonts w:cs="Arial"/>
                <w:bCs/>
                <w:sz w:val="28"/>
                <w:szCs w:val="20"/>
              </w:rPr>
              <w:t xml:space="preserve"> как для исходных, так и для обработанных изображений</w:t>
            </w:r>
          </w:p>
        </w:tc>
        <w:tc>
          <w:tcPr>
            <w:tcW w:w="641" w:type="pct"/>
            <w:vAlign w:val="center"/>
          </w:tcPr>
          <w:p w14:paraId="5A6A53AC" w14:textId="77777777" w:rsidR="000E7943" w:rsidRPr="0028147F" w:rsidRDefault="00C66D0B" w:rsidP="000E7943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3.3</w:t>
            </w:r>
          </w:p>
        </w:tc>
        <w:tc>
          <w:tcPr>
            <w:tcW w:w="1297" w:type="pct"/>
            <w:gridSpan w:val="2"/>
            <w:vAlign w:val="center"/>
          </w:tcPr>
          <w:p w14:paraId="3C18C5E6" w14:textId="77777777" w:rsidR="000E7943" w:rsidRPr="0028147F" w:rsidRDefault="000E7943" w:rsidP="000E7943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6.2.1</w:t>
            </w:r>
            <w:r w:rsidR="00F639C1" w:rsidRPr="0028147F">
              <w:rPr>
                <w:rFonts w:cs="Arial"/>
                <w:bCs/>
                <w:sz w:val="28"/>
                <w:szCs w:val="22"/>
              </w:rPr>
              <w:t>0</w:t>
            </w:r>
          </w:p>
        </w:tc>
      </w:tr>
      <w:bookmarkEnd w:id="65"/>
      <w:tr w:rsidR="000E7943" w:rsidRPr="000111C4" w14:paraId="2A0D164F" w14:textId="77777777" w:rsidTr="0028147F">
        <w:tc>
          <w:tcPr>
            <w:tcW w:w="333" w:type="pct"/>
            <w:vAlign w:val="center"/>
          </w:tcPr>
          <w:p w14:paraId="7724781E" w14:textId="77777777" w:rsidR="000E7943" w:rsidRPr="0028147F" w:rsidRDefault="000E7943" w:rsidP="000E7943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2.1</w:t>
            </w:r>
            <w:r w:rsidR="00337F2E" w:rsidRPr="0028147F">
              <w:rPr>
                <w:rFonts w:cs="Arial"/>
                <w:bCs/>
                <w:sz w:val="28"/>
                <w:szCs w:val="20"/>
              </w:rPr>
              <w:t>2</w:t>
            </w:r>
          </w:p>
        </w:tc>
        <w:tc>
          <w:tcPr>
            <w:tcW w:w="2729" w:type="pct"/>
            <w:gridSpan w:val="2"/>
            <w:vAlign w:val="center"/>
          </w:tcPr>
          <w:p w14:paraId="4D21045E" w14:textId="77777777" w:rsidR="000E7943" w:rsidRPr="0028147F" w:rsidRDefault="000E7943" w:rsidP="000E7943">
            <w:pPr>
              <w:widowControl w:val="0"/>
              <w:spacing w:line="360" w:lineRule="auto"/>
              <w:rPr>
                <w:rFonts w:cs="Arial"/>
                <w:bCs/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0"/>
              </w:rPr>
              <w:t>Удовлетворение языковых требований</w:t>
            </w:r>
          </w:p>
        </w:tc>
        <w:tc>
          <w:tcPr>
            <w:tcW w:w="641" w:type="pct"/>
            <w:vAlign w:val="center"/>
          </w:tcPr>
          <w:p w14:paraId="06B17287" w14:textId="77777777" w:rsidR="000E7943" w:rsidRPr="0028147F" w:rsidRDefault="00C66D0B" w:rsidP="000E7943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3.3</w:t>
            </w:r>
          </w:p>
        </w:tc>
        <w:tc>
          <w:tcPr>
            <w:tcW w:w="1297" w:type="pct"/>
            <w:gridSpan w:val="2"/>
            <w:vAlign w:val="center"/>
          </w:tcPr>
          <w:p w14:paraId="6083597E" w14:textId="77777777" w:rsidR="000E7943" w:rsidRPr="0028147F" w:rsidRDefault="000E7943" w:rsidP="000E7943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6.2.1</w:t>
            </w:r>
            <w:r w:rsidR="00F639C1" w:rsidRPr="0028147F">
              <w:rPr>
                <w:rFonts w:cs="Arial"/>
                <w:bCs/>
                <w:sz w:val="28"/>
                <w:szCs w:val="22"/>
              </w:rPr>
              <w:t>1</w:t>
            </w:r>
          </w:p>
        </w:tc>
      </w:tr>
      <w:tr w:rsidR="000E7943" w:rsidRPr="000111C4" w14:paraId="09B97F3F" w14:textId="77777777" w:rsidTr="0028147F">
        <w:tc>
          <w:tcPr>
            <w:tcW w:w="333" w:type="pct"/>
            <w:vAlign w:val="center"/>
          </w:tcPr>
          <w:p w14:paraId="531D9EE1" w14:textId="77777777" w:rsidR="000E7943" w:rsidRPr="0028147F" w:rsidRDefault="000E7943" w:rsidP="000E7943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3</w:t>
            </w:r>
          </w:p>
        </w:tc>
        <w:tc>
          <w:tcPr>
            <w:tcW w:w="2729" w:type="pct"/>
            <w:gridSpan w:val="2"/>
            <w:vAlign w:val="center"/>
          </w:tcPr>
          <w:p w14:paraId="3264F0D6" w14:textId="6DA33C41" w:rsidR="000E7943" w:rsidRPr="0028147F" w:rsidRDefault="002D14FF" w:rsidP="000E7943">
            <w:pPr>
              <w:widowControl w:val="0"/>
              <w:spacing w:line="360" w:lineRule="auto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sz w:val="28"/>
                <w:szCs w:val="20"/>
              </w:rPr>
              <w:t xml:space="preserve">Обеспечение требований к </w:t>
            </w:r>
            <w:bookmarkStart w:id="66" w:name="OLE_LINK6"/>
            <w:r w:rsidRPr="0028147F">
              <w:rPr>
                <w:sz w:val="28"/>
                <w:szCs w:val="20"/>
              </w:rPr>
              <w:t>эксплуатации</w:t>
            </w:r>
            <w:bookmarkEnd w:id="66"/>
            <w:r w:rsidRPr="0028147F">
              <w:rPr>
                <w:sz w:val="28"/>
                <w:szCs w:val="20"/>
              </w:rPr>
              <w:t>, хранению, удобству технического обслуживания и ремонта</w:t>
            </w:r>
            <w:r w:rsidRPr="0028147F">
              <w:rPr>
                <w:rFonts w:cs="Arial"/>
                <w:bCs/>
                <w:sz w:val="28"/>
                <w:szCs w:val="22"/>
              </w:rPr>
              <w:t xml:space="preserve"> </w:t>
            </w:r>
          </w:p>
        </w:tc>
        <w:tc>
          <w:tcPr>
            <w:tcW w:w="641" w:type="pct"/>
            <w:vAlign w:val="center"/>
          </w:tcPr>
          <w:p w14:paraId="65780613" w14:textId="77777777" w:rsidR="000E7943" w:rsidRPr="0028147F" w:rsidRDefault="000E7943" w:rsidP="000E7943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4</w:t>
            </w:r>
          </w:p>
        </w:tc>
        <w:tc>
          <w:tcPr>
            <w:tcW w:w="1297" w:type="pct"/>
            <w:gridSpan w:val="2"/>
            <w:vAlign w:val="center"/>
          </w:tcPr>
          <w:p w14:paraId="488DF9EB" w14:textId="77777777" w:rsidR="000E7943" w:rsidRPr="0028147F" w:rsidRDefault="000E7943" w:rsidP="000E7943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6.3</w:t>
            </w:r>
          </w:p>
        </w:tc>
      </w:tr>
      <w:tr w:rsidR="000E7943" w:rsidRPr="000111C4" w14:paraId="3E3A8ED9" w14:textId="77777777" w:rsidTr="0028147F">
        <w:trPr>
          <w:trHeight w:val="987"/>
        </w:trPr>
        <w:tc>
          <w:tcPr>
            <w:tcW w:w="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534351" w14:textId="77777777" w:rsidR="000E7943" w:rsidRPr="0028147F" w:rsidRDefault="000E7943" w:rsidP="000E7943">
            <w:pPr>
              <w:widowControl w:val="0"/>
              <w:spacing w:line="360" w:lineRule="auto"/>
              <w:ind w:right="-102"/>
              <w:jc w:val="both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lastRenderedPageBreak/>
              <w:t>4</w:t>
            </w:r>
          </w:p>
        </w:tc>
        <w:tc>
          <w:tcPr>
            <w:tcW w:w="27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A5372" w14:textId="2A4B7224" w:rsidR="000E7943" w:rsidRPr="0028147F" w:rsidRDefault="002D14FF" w:rsidP="000E7943">
            <w:pPr>
              <w:widowControl w:val="0"/>
              <w:spacing w:line="360" w:lineRule="auto"/>
              <w:rPr>
                <w:sz w:val="28"/>
                <w:szCs w:val="20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Проверка совместимости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6FE7CC" w14:textId="235FF9CC" w:rsidR="000E7943" w:rsidRPr="0028147F" w:rsidRDefault="002D14FF" w:rsidP="000E7943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>
              <w:rPr>
                <w:rFonts w:cs="Arial"/>
                <w:bCs/>
                <w:sz w:val="28"/>
                <w:szCs w:val="22"/>
              </w:rPr>
              <w:t>4.1</w:t>
            </w:r>
          </w:p>
        </w:tc>
        <w:tc>
          <w:tcPr>
            <w:tcW w:w="129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1C5D78" w14:textId="77777777" w:rsidR="000E7943" w:rsidRPr="0028147F" w:rsidRDefault="000E7943" w:rsidP="000E7943">
            <w:pPr>
              <w:widowControl w:val="0"/>
              <w:spacing w:line="360" w:lineRule="auto"/>
              <w:jc w:val="center"/>
              <w:rPr>
                <w:rFonts w:cs="Arial"/>
                <w:bCs/>
                <w:sz w:val="28"/>
                <w:szCs w:val="22"/>
              </w:rPr>
            </w:pPr>
            <w:r w:rsidRPr="0028147F">
              <w:rPr>
                <w:rFonts w:cs="Arial"/>
                <w:bCs/>
                <w:sz w:val="28"/>
                <w:szCs w:val="22"/>
              </w:rPr>
              <w:t>6.4</w:t>
            </w:r>
          </w:p>
        </w:tc>
      </w:tr>
    </w:tbl>
    <w:p w14:paraId="1155C94E" w14:textId="2D12D64B" w:rsidR="0011604C" w:rsidRDefault="0028147F" w:rsidP="0028147F">
      <w:pPr>
        <w:rPr>
          <w:sz w:val="28"/>
          <w:szCs w:val="20"/>
        </w:rPr>
      </w:pPr>
      <w:bookmarkStart w:id="67" w:name="_Hlk509301796"/>
      <w:bookmarkEnd w:id="53"/>
      <w:r>
        <w:rPr>
          <w:sz w:val="28"/>
          <w:szCs w:val="20"/>
        </w:rPr>
        <w:br w:type="page"/>
      </w:r>
    </w:p>
    <w:p w14:paraId="231870D5" w14:textId="77777777" w:rsidR="0011604C" w:rsidRPr="0011604C" w:rsidRDefault="0011604C" w:rsidP="0011604C">
      <w:pPr>
        <w:spacing w:line="360" w:lineRule="auto"/>
        <w:ind w:firstLine="709"/>
        <w:jc w:val="center"/>
        <w:rPr>
          <w:sz w:val="28"/>
          <w:szCs w:val="20"/>
        </w:rPr>
      </w:pPr>
      <w:r w:rsidRPr="0011604C">
        <w:rPr>
          <w:sz w:val="28"/>
          <w:szCs w:val="20"/>
        </w:rPr>
        <w:lastRenderedPageBreak/>
        <w:t>6 МЕТОДЫ ИСПЫТАНИЙ</w:t>
      </w:r>
    </w:p>
    <w:p w14:paraId="7BAD5765" w14:textId="77777777" w:rsidR="0011604C" w:rsidRPr="0011604C" w:rsidRDefault="0011604C" w:rsidP="0011604C">
      <w:pPr>
        <w:spacing w:line="360" w:lineRule="auto"/>
        <w:ind w:firstLine="709"/>
        <w:jc w:val="both"/>
        <w:rPr>
          <w:bCs/>
          <w:sz w:val="28"/>
          <w:szCs w:val="20"/>
        </w:rPr>
      </w:pPr>
      <w:r w:rsidRPr="0011604C">
        <w:rPr>
          <w:bCs/>
          <w:sz w:val="28"/>
          <w:szCs w:val="20"/>
        </w:rPr>
        <w:t>6.1 Проверка состава продукции</w:t>
      </w:r>
    </w:p>
    <w:p w14:paraId="43FEAA7D" w14:textId="77777777" w:rsidR="0011604C" w:rsidRPr="0011604C" w:rsidRDefault="0011604C" w:rsidP="0011604C">
      <w:pPr>
        <w:spacing w:line="360" w:lineRule="auto"/>
        <w:ind w:firstLine="709"/>
        <w:jc w:val="both"/>
        <w:rPr>
          <w:sz w:val="28"/>
          <w:szCs w:val="20"/>
        </w:rPr>
      </w:pPr>
      <w:r w:rsidRPr="0011604C">
        <w:rPr>
          <w:sz w:val="28"/>
          <w:szCs w:val="20"/>
        </w:rPr>
        <w:t xml:space="preserve">Проверка соответствия состава и функций системного программного комплекса требованиям ТЗ осуществляется путем проверки наличия </w:t>
      </w:r>
    </w:p>
    <w:p w14:paraId="1BDF4D5C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установленной версии операционной системы Windows 10</w:t>
      </w:r>
      <w:r w:rsidR="00A14E64">
        <w:rPr>
          <w:sz w:val="28"/>
          <w:szCs w:val="20"/>
        </w:rPr>
        <w:t>/11</w:t>
      </w:r>
      <w:r w:rsidRPr="000111C4">
        <w:rPr>
          <w:sz w:val="28"/>
          <w:szCs w:val="20"/>
        </w:rPr>
        <w:t xml:space="preserve"> (64 бит) и необходимых компонентов среды разработки (п. 5.1, 5.2 ПМИ).</w:t>
      </w:r>
    </w:p>
    <w:p w14:paraId="60A794FE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Видеокарты, оперативная память, накопители на жестких дисках, устройства печати и другие составляющие ПЭВМ должны присутствовать в комплекте ПЭВМ.</w:t>
      </w:r>
    </w:p>
    <w:p w14:paraId="180BB48F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Проверка соответствия состава СПО требованиям ТЗ осуществляется путем анализа эксплуатационной документации на наличие требуемых подсистем и программных модулей (набор функций отдельных подсистем может быть представлен в одном или нескольких модулях СПО).</w:t>
      </w:r>
    </w:p>
    <w:p w14:paraId="141A9517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Обеспечение решения функциональных задач и выполнения технических требований ТЗ оценивается путем общего анализа характеристик полученных результатов при выполнении проверок.</w:t>
      </w:r>
    </w:p>
    <w:p w14:paraId="5AD63D3D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 xml:space="preserve">В процессе проверки формирования выходных данных оцениваются характеристики в соответствии с п. 6.2 </w:t>
      </w:r>
      <w:r w:rsidR="0010561F">
        <w:rPr>
          <w:sz w:val="28"/>
          <w:szCs w:val="20"/>
        </w:rPr>
        <w:t>–</w:t>
      </w:r>
      <w:r w:rsidRPr="000111C4">
        <w:rPr>
          <w:sz w:val="28"/>
          <w:szCs w:val="20"/>
        </w:rPr>
        <w:t xml:space="preserve"> 6.4 настоящей ПМИ. </w:t>
      </w:r>
    </w:p>
    <w:p w14:paraId="67F83B9A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Проверка соответствия состава и функций информационного обеспечения осуществляется при формировании входных данных для СПО.</w:t>
      </w:r>
    </w:p>
    <w:p w14:paraId="3913791C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Проверка считается выполненной при наличии в комплексе перечисленных выше компонентов (п. 5.1, 5.2 ПМИ) и обеспечении возможности решения указанных функциональных задач.</w:t>
      </w:r>
    </w:p>
    <w:p w14:paraId="3B19EBCF" w14:textId="77777777" w:rsidR="000111C4" w:rsidRPr="000111C4" w:rsidRDefault="000111C4" w:rsidP="000111C4">
      <w:pPr>
        <w:spacing w:line="360" w:lineRule="auto"/>
        <w:ind w:firstLine="709"/>
        <w:jc w:val="both"/>
        <w:rPr>
          <w:bCs/>
          <w:sz w:val="28"/>
          <w:szCs w:val="20"/>
        </w:rPr>
      </w:pPr>
      <w:r w:rsidRPr="000111C4">
        <w:rPr>
          <w:bCs/>
          <w:sz w:val="28"/>
          <w:szCs w:val="20"/>
        </w:rPr>
        <w:t xml:space="preserve">Проверка качества, полноты и комплектности эксплуатационной документации (ЭД) </w:t>
      </w:r>
      <w:r w:rsidRPr="000111C4">
        <w:rPr>
          <w:sz w:val="28"/>
          <w:szCs w:val="20"/>
        </w:rPr>
        <w:t>СПО</w:t>
      </w:r>
      <w:r w:rsidRPr="000111C4">
        <w:rPr>
          <w:bCs/>
          <w:sz w:val="28"/>
          <w:szCs w:val="20"/>
        </w:rPr>
        <w:t xml:space="preserve"> проводится путём сравнения разработанной исполнителем ЭД на соответствие её требованиям ЕСПД и наличию в ней всех необходимых разделов в соответствии с перечнем документации, указанным в ТЗ.</w:t>
      </w:r>
    </w:p>
    <w:p w14:paraId="6C78265C" w14:textId="77777777" w:rsidR="000111C4" w:rsidRPr="000111C4" w:rsidRDefault="000111C4" w:rsidP="000111C4">
      <w:pPr>
        <w:spacing w:line="360" w:lineRule="auto"/>
        <w:ind w:firstLine="709"/>
        <w:jc w:val="both"/>
        <w:rPr>
          <w:bCs/>
          <w:sz w:val="28"/>
          <w:szCs w:val="20"/>
        </w:rPr>
      </w:pPr>
      <w:r w:rsidRPr="000111C4">
        <w:rPr>
          <w:bCs/>
          <w:sz w:val="28"/>
          <w:szCs w:val="20"/>
        </w:rPr>
        <w:t xml:space="preserve">Соответствие качества и комплектности ЭД </w:t>
      </w:r>
      <w:r w:rsidRPr="000111C4">
        <w:rPr>
          <w:sz w:val="28"/>
          <w:szCs w:val="20"/>
        </w:rPr>
        <w:t>СПО</w:t>
      </w:r>
      <w:r w:rsidRPr="000111C4">
        <w:rPr>
          <w:bCs/>
          <w:sz w:val="28"/>
          <w:szCs w:val="20"/>
        </w:rPr>
        <w:t xml:space="preserve"> считается обеспеченным, если документация по качеству и содержанию соответствует п.4 настоящей ПМИ.</w:t>
      </w:r>
    </w:p>
    <w:p w14:paraId="5864802C" w14:textId="77777777" w:rsidR="000111C4" w:rsidRPr="000111C4" w:rsidRDefault="000111C4" w:rsidP="000111C4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68" w:name="_Toc26793211"/>
      <w:bookmarkStart w:id="69" w:name="_Toc200363738"/>
      <w:r w:rsidRPr="000111C4">
        <w:rPr>
          <w:bCs/>
          <w:sz w:val="28"/>
          <w:szCs w:val="26"/>
          <w:lang w:eastAsia="en-US"/>
        </w:rPr>
        <w:lastRenderedPageBreak/>
        <w:t>6.2 Проверка требований назначения</w:t>
      </w:r>
      <w:bookmarkEnd w:id="68"/>
      <w:bookmarkEnd w:id="69"/>
    </w:p>
    <w:p w14:paraId="2295EF6E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Проверка требований по назначению по настоящей ПМИ производится путем выполнения технологических (вычислительных) операций, определенных в программной и эксплуатационной документации.</w:t>
      </w:r>
    </w:p>
    <w:p w14:paraId="6D0F0176" w14:textId="77777777" w:rsidR="000111C4" w:rsidRPr="000111C4" w:rsidRDefault="000111C4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  <w:r w:rsidRPr="00D12DF1">
        <w:rPr>
          <w:sz w:val="28"/>
          <w:szCs w:val="20"/>
        </w:rPr>
        <w:t xml:space="preserve">6.2.1 </w:t>
      </w:r>
      <w:r w:rsidR="00E75531" w:rsidRPr="00D12DF1">
        <w:rPr>
          <w:sz w:val="28"/>
          <w:szCs w:val="20"/>
        </w:rPr>
        <w:t>Возможность обработки данных различного спектрального и</w:t>
      </w:r>
      <w:r w:rsidR="00E75531" w:rsidRPr="00F84A77">
        <w:rPr>
          <w:sz w:val="28"/>
          <w:szCs w:val="20"/>
        </w:rPr>
        <w:t xml:space="preserve"> пространственного разрешений в поддиапазонах видимого и ближнего ИК излучения</w:t>
      </w:r>
    </w:p>
    <w:p w14:paraId="73B7F60A" w14:textId="77777777" w:rsidR="003C5837" w:rsidRPr="00FA26F2" w:rsidRDefault="003C5837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3C5837">
        <w:rPr>
          <w:sz w:val="28"/>
          <w:szCs w:val="20"/>
        </w:rPr>
        <w:t>Для проверки возможности обработки данных различного спектрального и пространственного разрешения в поддиапазонах видимого и ближнего ИК диапазонов спектра необходимо после запуска программы последовательно загрузить гиперспектральные данные и данные Landsat. Данные Landsat можно открыть как в виде гиперкуба, так и в виде мультиспектрального изображения. Проверка считается пройденной, если после загрузки в окне работы с гиперспектральными изображениями последовательно отобразятся гиперкубы данных различного разрешения, а в окне работы с мультиспектральными изображениями изобразится мультиспектральный снимок</w:t>
      </w:r>
      <w:r w:rsidR="002227C8">
        <w:rPr>
          <w:sz w:val="28"/>
          <w:szCs w:val="20"/>
        </w:rPr>
        <w:t xml:space="preserve"> (</w:t>
      </w:r>
      <w:r w:rsidR="00B20A7A">
        <w:rPr>
          <w:sz w:val="28"/>
          <w:szCs w:val="20"/>
        </w:rPr>
        <w:t xml:space="preserve">рисунки </w:t>
      </w:r>
      <w:r w:rsidR="002227C8">
        <w:rPr>
          <w:sz w:val="28"/>
          <w:szCs w:val="20"/>
        </w:rPr>
        <w:t>А1, А2, А3</w:t>
      </w:r>
      <w:r w:rsidR="00FA26F2" w:rsidRPr="00FA26F2">
        <w:rPr>
          <w:sz w:val="28"/>
          <w:szCs w:val="20"/>
        </w:rPr>
        <w:t xml:space="preserve"> </w:t>
      </w:r>
      <w:r w:rsidR="00FA26F2" w:rsidRPr="000111C4">
        <w:rPr>
          <w:sz w:val="28"/>
          <w:szCs w:val="20"/>
        </w:rPr>
        <w:t>приложения А</w:t>
      </w:r>
      <w:r w:rsidR="002227C8">
        <w:rPr>
          <w:sz w:val="28"/>
          <w:szCs w:val="20"/>
        </w:rPr>
        <w:t>)</w:t>
      </w:r>
      <w:r w:rsidR="00FA26F2" w:rsidRPr="00FA26F2">
        <w:rPr>
          <w:sz w:val="28"/>
          <w:szCs w:val="20"/>
        </w:rPr>
        <w:t>.</w:t>
      </w:r>
    </w:p>
    <w:p w14:paraId="7366C64E" w14:textId="77777777" w:rsidR="000111C4" w:rsidRPr="000111C4" w:rsidRDefault="000111C4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  <w:r w:rsidRPr="00D12DF1">
        <w:rPr>
          <w:sz w:val="28"/>
          <w:szCs w:val="20"/>
        </w:rPr>
        <w:t xml:space="preserve">6.2.2 </w:t>
      </w:r>
      <w:r w:rsidR="00E3516B" w:rsidRPr="00D12DF1">
        <w:rPr>
          <w:sz w:val="28"/>
          <w:szCs w:val="20"/>
        </w:rPr>
        <w:t>Возможность обработки изображений и спектров с произвольным числом спектральных каналов и разрядностью представления данных</w:t>
      </w:r>
    </w:p>
    <w:p w14:paraId="48D29519" w14:textId="77777777" w:rsidR="00E3516B" w:rsidRPr="00FA26F2" w:rsidRDefault="00E3516B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  <w:r w:rsidRPr="00E3516B">
        <w:rPr>
          <w:sz w:val="28"/>
          <w:szCs w:val="20"/>
        </w:rPr>
        <w:t>Проверка возможности обработки спектров выполняется посредством последовательной загрузки спектров с разным числом каналов и спектральным разрешением. Проверка считается пройденной, если после загрузки в окне работы со спектрами последовательно отобразятся спектры различного спектрального разрешения</w:t>
      </w:r>
      <w:r w:rsidR="00FA26F2" w:rsidRPr="00FA26F2">
        <w:rPr>
          <w:sz w:val="28"/>
          <w:szCs w:val="20"/>
        </w:rPr>
        <w:t xml:space="preserve"> </w:t>
      </w:r>
      <w:r w:rsidR="00FA26F2">
        <w:rPr>
          <w:sz w:val="28"/>
          <w:szCs w:val="20"/>
        </w:rPr>
        <w:t>(</w:t>
      </w:r>
      <w:r w:rsidR="00B20A7A">
        <w:rPr>
          <w:sz w:val="28"/>
          <w:szCs w:val="20"/>
        </w:rPr>
        <w:t xml:space="preserve">рисунок </w:t>
      </w:r>
      <w:r w:rsidR="00FA26F2">
        <w:rPr>
          <w:sz w:val="28"/>
          <w:szCs w:val="20"/>
          <w:lang w:val="en-US"/>
        </w:rPr>
        <w:t>A</w:t>
      </w:r>
      <w:r w:rsidR="00FA26F2" w:rsidRPr="00FA26F2">
        <w:rPr>
          <w:sz w:val="28"/>
          <w:szCs w:val="20"/>
        </w:rPr>
        <w:t xml:space="preserve">4 </w:t>
      </w:r>
      <w:r w:rsidR="00FA26F2" w:rsidRPr="000111C4">
        <w:rPr>
          <w:sz w:val="28"/>
          <w:szCs w:val="20"/>
        </w:rPr>
        <w:t>приложения А</w:t>
      </w:r>
      <w:r w:rsidR="00FA26F2">
        <w:rPr>
          <w:sz w:val="28"/>
          <w:szCs w:val="20"/>
        </w:rPr>
        <w:t>)</w:t>
      </w:r>
      <w:r w:rsidR="00FA26F2" w:rsidRPr="00FA26F2">
        <w:rPr>
          <w:sz w:val="28"/>
          <w:szCs w:val="20"/>
        </w:rPr>
        <w:t>.</w:t>
      </w:r>
    </w:p>
    <w:p w14:paraId="7798D17C" w14:textId="77777777" w:rsidR="0028147F" w:rsidRDefault="0028147F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</w:p>
    <w:p w14:paraId="51AEB62D" w14:textId="46B3B7A3" w:rsidR="000111C4" w:rsidRPr="000111C4" w:rsidRDefault="000111C4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  <w:r w:rsidRPr="00E44987">
        <w:rPr>
          <w:sz w:val="28"/>
          <w:szCs w:val="20"/>
        </w:rPr>
        <w:lastRenderedPageBreak/>
        <w:t xml:space="preserve">6.2.3 </w:t>
      </w:r>
      <w:r w:rsidR="00FA26F2" w:rsidRPr="00E44987">
        <w:rPr>
          <w:sz w:val="28"/>
          <w:szCs w:val="20"/>
        </w:rPr>
        <w:t>Возможность осуществления радиометрической коррекции данных</w:t>
      </w:r>
    </w:p>
    <w:p w14:paraId="368FAAE0" w14:textId="77777777" w:rsidR="000111C4" w:rsidRPr="000111C4" w:rsidRDefault="002026C2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2026C2">
        <w:rPr>
          <w:sz w:val="28"/>
          <w:szCs w:val="20"/>
        </w:rPr>
        <w:t xml:space="preserve">Для мульти и гиперспектральных данных радиометрическая коррекция выполняется автоматически. Для проверки следует вывести спектр пикселя и </w:t>
      </w:r>
      <w:r>
        <w:rPr>
          <w:sz w:val="28"/>
          <w:szCs w:val="20"/>
        </w:rPr>
        <w:t>проверить</w:t>
      </w:r>
      <w:r w:rsidRPr="002026C2">
        <w:rPr>
          <w:sz w:val="28"/>
          <w:szCs w:val="20"/>
        </w:rPr>
        <w:t xml:space="preserve"> </w:t>
      </w:r>
      <w:r>
        <w:rPr>
          <w:sz w:val="28"/>
          <w:szCs w:val="20"/>
        </w:rPr>
        <w:t>надпись на</w:t>
      </w:r>
      <w:r w:rsidRPr="002026C2">
        <w:rPr>
          <w:sz w:val="28"/>
          <w:szCs w:val="20"/>
        </w:rPr>
        <w:t xml:space="preserve"> оси Y. Проверка считается пройденной, если она</w:t>
      </w:r>
      <w:r>
        <w:rPr>
          <w:sz w:val="28"/>
          <w:szCs w:val="20"/>
        </w:rPr>
        <w:t xml:space="preserve"> включает в себя слова</w:t>
      </w:r>
      <w:r w:rsidRPr="002026C2">
        <w:rPr>
          <w:sz w:val="28"/>
          <w:szCs w:val="20"/>
        </w:rPr>
        <w:t xml:space="preserve"> «СПЭЯ» или «коэффициент отражения» / «КСЯ».</w:t>
      </w:r>
    </w:p>
    <w:p w14:paraId="409B14A3" w14:textId="77777777" w:rsidR="000111C4" w:rsidRPr="000111C4" w:rsidRDefault="000111C4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  <w:r w:rsidRPr="00E44987">
        <w:rPr>
          <w:sz w:val="28"/>
          <w:szCs w:val="20"/>
        </w:rPr>
        <w:t xml:space="preserve">6.2.4 </w:t>
      </w:r>
      <w:r w:rsidR="003B2BE6" w:rsidRPr="00E44987">
        <w:rPr>
          <w:sz w:val="28"/>
          <w:szCs w:val="20"/>
        </w:rPr>
        <w:t>Возможность проведения пространственной и спектральной фильтрации данных</w:t>
      </w:r>
    </w:p>
    <w:p w14:paraId="18739313" w14:textId="77777777" w:rsidR="000111C4" w:rsidRPr="000111C4" w:rsidRDefault="003B2BE6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3B2BE6">
        <w:rPr>
          <w:sz w:val="28"/>
          <w:szCs w:val="20"/>
        </w:rPr>
        <w:t>Проверка пространственной/спектральной фильтрации данных осуществляется на примере гиперспектральных данных путем вызова модуля фильтрации. Проверка считается пройденной, если после окончания работы модуля фильтрации произошло сглаживание изображения/спектров</w:t>
      </w:r>
      <w:r w:rsidR="000111C4" w:rsidRPr="000111C4">
        <w:rPr>
          <w:sz w:val="28"/>
          <w:szCs w:val="20"/>
        </w:rPr>
        <w:t>.</w:t>
      </w:r>
    </w:p>
    <w:p w14:paraId="24DDFBEC" w14:textId="77777777" w:rsidR="000111C4" w:rsidRPr="00E44987" w:rsidRDefault="000111C4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  <w:r w:rsidRPr="00E44987">
        <w:rPr>
          <w:sz w:val="28"/>
          <w:szCs w:val="20"/>
        </w:rPr>
        <w:t xml:space="preserve">6.2.5 </w:t>
      </w:r>
      <w:r w:rsidR="00C44043" w:rsidRPr="00E44987">
        <w:rPr>
          <w:sz w:val="28"/>
          <w:szCs w:val="20"/>
        </w:rPr>
        <w:t>Возможность осуществления атмосферной коррекции данных (пересчет значений СПЭЯ изображений и спектров в приземные значения КСЯ)</w:t>
      </w:r>
      <w:r w:rsidRPr="00E44987">
        <w:rPr>
          <w:sz w:val="28"/>
          <w:szCs w:val="20"/>
        </w:rPr>
        <w:t xml:space="preserve"> </w:t>
      </w:r>
    </w:p>
    <w:p w14:paraId="7316532A" w14:textId="77777777" w:rsidR="00C44043" w:rsidRPr="00C44043" w:rsidRDefault="00C44043" w:rsidP="00C44043">
      <w:pPr>
        <w:spacing w:line="360" w:lineRule="auto"/>
        <w:ind w:firstLine="709"/>
        <w:jc w:val="both"/>
        <w:rPr>
          <w:sz w:val="28"/>
          <w:szCs w:val="20"/>
        </w:rPr>
      </w:pPr>
      <w:bookmarkStart w:id="70" w:name="_Hlk200036952"/>
      <w:r w:rsidRPr="00C44043">
        <w:rPr>
          <w:sz w:val="28"/>
          <w:szCs w:val="20"/>
        </w:rPr>
        <w:t xml:space="preserve">Проверка атмосферной коррекции измеренных спектров осуществляется путем вызова модуля атмосферной коррекции гиперкуба, заполнения входных данных модуля атмосферной коррекции. </w:t>
      </w:r>
    </w:p>
    <w:p w14:paraId="3A816892" w14:textId="77777777" w:rsidR="000111C4" w:rsidRPr="000111C4" w:rsidRDefault="00C44043" w:rsidP="00C44043">
      <w:pPr>
        <w:spacing w:line="360" w:lineRule="auto"/>
        <w:ind w:firstLine="709"/>
        <w:jc w:val="both"/>
        <w:rPr>
          <w:sz w:val="28"/>
          <w:szCs w:val="20"/>
        </w:rPr>
      </w:pPr>
      <w:r w:rsidRPr="00C44043">
        <w:rPr>
          <w:sz w:val="28"/>
          <w:szCs w:val="20"/>
        </w:rPr>
        <w:t>Проверка считается пройденной, если после действий оператора появляются выходные данные модуля атмосферной коррекции (</w:t>
      </w:r>
      <w:r w:rsidR="00B20A7A" w:rsidRPr="00C44043">
        <w:rPr>
          <w:sz w:val="28"/>
          <w:szCs w:val="20"/>
        </w:rPr>
        <w:t xml:space="preserve">рисунок </w:t>
      </w:r>
      <w:r w:rsidRPr="00C44043">
        <w:rPr>
          <w:sz w:val="28"/>
          <w:szCs w:val="20"/>
        </w:rPr>
        <w:t>А</w:t>
      </w:r>
      <w:r>
        <w:rPr>
          <w:sz w:val="28"/>
          <w:szCs w:val="20"/>
        </w:rPr>
        <w:t>5</w:t>
      </w:r>
      <w:r w:rsidRPr="00C44043">
        <w:rPr>
          <w:sz w:val="28"/>
          <w:szCs w:val="20"/>
        </w:rPr>
        <w:t xml:space="preserve"> </w:t>
      </w:r>
      <w:r w:rsidRPr="000111C4">
        <w:rPr>
          <w:sz w:val="28"/>
          <w:szCs w:val="20"/>
        </w:rPr>
        <w:t>приложения А</w:t>
      </w:r>
      <w:r w:rsidRPr="00C44043">
        <w:rPr>
          <w:sz w:val="28"/>
          <w:szCs w:val="20"/>
        </w:rPr>
        <w:t>)</w:t>
      </w:r>
      <w:r>
        <w:rPr>
          <w:sz w:val="28"/>
          <w:szCs w:val="20"/>
        </w:rPr>
        <w:t>.</w:t>
      </w:r>
    </w:p>
    <w:bookmarkEnd w:id="70"/>
    <w:p w14:paraId="11957BB0" w14:textId="77777777" w:rsidR="000111C4" w:rsidRPr="000111C4" w:rsidRDefault="000111C4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  <w:r w:rsidRPr="00E44987">
        <w:rPr>
          <w:sz w:val="28"/>
          <w:szCs w:val="20"/>
        </w:rPr>
        <w:t xml:space="preserve">6.2.6 </w:t>
      </w:r>
      <w:r w:rsidR="00B20A7A" w:rsidRPr="00E44987">
        <w:rPr>
          <w:sz w:val="28"/>
          <w:szCs w:val="20"/>
        </w:rPr>
        <w:t>Возможность выполнения классификации объектов без обучения (кластеризация) и с обучением</w:t>
      </w:r>
    </w:p>
    <w:p w14:paraId="2EB6CFD4" w14:textId="77777777" w:rsidR="00B20A7A" w:rsidRPr="00B20A7A" w:rsidRDefault="00B20A7A" w:rsidP="00B20A7A">
      <w:pPr>
        <w:spacing w:line="360" w:lineRule="auto"/>
        <w:ind w:firstLine="709"/>
        <w:jc w:val="both"/>
        <w:rPr>
          <w:sz w:val="28"/>
          <w:szCs w:val="20"/>
        </w:rPr>
      </w:pPr>
      <w:r w:rsidRPr="00B20A7A">
        <w:rPr>
          <w:sz w:val="28"/>
          <w:szCs w:val="20"/>
        </w:rPr>
        <w:t>Проверка возможности тематической обработки данных методами классификации объектов без обучения (кластеризация) и с обучением осуществляется путем применения методов классификации к гиперспектральным изображениям.</w:t>
      </w:r>
    </w:p>
    <w:p w14:paraId="364FB708" w14:textId="77777777" w:rsidR="000111C4" w:rsidRPr="000111C4" w:rsidRDefault="00B20A7A" w:rsidP="00B20A7A">
      <w:pPr>
        <w:spacing w:line="360" w:lineRule="auto"/>
        <w:ind w:firstLine="709"/>
        <w:jc w:val="both"/>
        <w:rPr>
          <w:sz w:val="28"/>
          <w:szCs w:val="20"/>
        </w:rPr>
      </w:pPr>
      <w:r w:rsidRPr="00B20A7A">
        <w:rPr>
          <w:sz w:val="28"/>
          <w:szCs w:val="20"/>
        </w:rPr>
        <w:lastRenderedPageBreak/>
        <w:t>Проверка считается пройденной, если в результате выполнения операции отображаются выходные данные модуля классификации (рисунок А</w:t>
      </w:r>
      <w:r>
        <w:rPr>
          <w:sz w:val="28"/>
          <w:szCs w:val="20"/>
        </w:rPr>
        <w:t>6</w:t>
      </w:r>
      <w:r w:rsidRPr="00B20A7A">
        <w:rPr>
          <w:sz w:val="28"/>
          <w:szCs w:val="20"/>
        </w:rPr>
        <w:t xml:space="preserve"> приложения А).</w:t>
      </w:r>
    </w:p>
    <w:p w14:paraId="2B2D7E88" w14:textId="77777777" w:rsidR="000111C4" w:rsidRPr="000111C4" w:rsidRDefault="000111C4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  <w:r w:rsidRPr="00E44987">
        <w:rPr>
          <w:sz w:val="28"/>
          <w:szCs w:val="20"/>
        </w:rPr>
        <w:t xml:space="preserve">6.2.7 </w:t>
      </w:r>
      <w:r w:rsidR="00987337" w:rsidRPr="00E44987">
        <w:rPr>
          <w:sz w:val="28"/>
          <w:szCs w:val="20"/>
        </w:rPr>
        <w:t>Возможность тематической обработки данных с помощью функции декомпозиции спектральной смеси</w:t>
      </w:r>
    </w:p>
    <w:p w14:paraId="0B5BEBF8" w14:textId="77777777" w:rsidR="002C646F" w:rsidRPr="002C646F" w:rsidRDefault="002C646F" w:rsidP="002C646F">
      <w:pPr>
        <w:spacing w:line="360" w:lineRule="auto"/>
        <w:ind w:firstLine="709"/>
        <w:jc w:val="both"/>
        <w:rPr>
          <w:sz w:val="28"/>
          <w:szCs w:val="20"/>
        </w:rPr>
      </w:pPr>
      <w:r w:rsidRPr="002C646F">
        <w:rPr>
          <w:sz w:val="28"/>
          <w:szCs w:val="20"/>
        </w:rPr>
        <w:t>Проверка возможности тематической обработки данных с помощью функции декомпозиции спектральной смеси осуществляется путем применения функции декомпозиции спектральной смеси в пределах пикселя гиперспектрального изображения.</w:t>
      </w:r>
    </w:p>
    <w:p w14:paraId="60784449" w14:textId="77777777" w:rsidR="000111C4" w:rsidRPr="000111C4" w:rsidRDefault="002C646F" w:rsidP="002C646F">
      <w:pPr>
        <w:spacing w:line="360" w:lineRule="auto"/>
        <w:ind w:firstLine="709"/>
        <w:jc w:val="both"/>
        <w:rPr>
          <w:sz w:val="28"/>
          <w:szCs w:val="20"/>
        </w:rPr>
      </w:pPr>
      <w:r w:rsidRPr="002C646F">
        <w:rPr>
          <w:sz w:val="28"/>
          <w:szCs w:val="20"/>
        </w:rPr>
        <w:t>Проверка считается пройденной, если в программе отображаются выходные данные модуля определения состава смеси (рисунок А</w:t>
      </w:r>
      <w:r>
        <w:rPr>
          <w:sz w:val="28"/>
          <w:szCs w:val="20"/>
        </w:rPr>
        <w:t>7</w:t>
      </w:r>
      <w:r w:rsidRPr="002C646F">
        <w:rPr>
          <w:sz w:val="28"/>
          <w:szCs w:val="20"/>
        </w:rPr>
        <w:t xml:space="preserve"> приложения А)</w:t>
      </w:r>
      <w:r w:rsidR="000111C4" w:rsidRPr="000111C4">
        <w:rPr>
          <w:sz w:val="28"/>
          <w:szCs w:val="20"/>
        </w:rPr>
        <w:t>.</w:t>
      </w:r>
    </w:p>
    <w:p w14:paraId="00E09165" w14:textId="77777777" w:rsidR="000111C4" w:rsidRPr="000111C4" w:rsidRDefault="000111C4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  <w:r w:rsidRPr="00EB5A0A">
        <w:rPr>
          <w:sz w:val="28"/>
          <w:szCs w:val="20"/>
        </w:rPr>
        <w:t xml:space="preserve">6.2.8 </w:t>
      </w:r>
      <w:r w:rsidR="001A04C3" w:rsidRPr="00EB5A0A">
        <w:rPr>
          <w:sz w:val="28"/>
          <w:szCs w:val="20"/>
        </w:rPr>
        <w:t>Возможность сопоставления и расчёта степени близости спектров различных пикселей изображений и наземных спектров по различным метрикам</w:t>
      </w:r>
    </w:p>
    <w:p w14:paraId="4236803F" w14:textId="77777777" w:rsidR="008C2480" w:rsidRDefault="001A04C3" w:rsidP="001A04C3">
      <w:pPr>
        <w:spacing w:line="360" w:lineRule="auto"/>
        <w:ind w:firstLine="709"/>
        <w:jc w:val="both"/>
        <w:rPr>
          <w:sz w:val="28"/>
          <w:szCs w:val="20"/>
        </w:rPr>
      </w:pPr>
      <w:r w:rsidRPr="001A04C3">
        <w:rPr>
          <w:sz w:val="28"/>
          <w:szCs w:val="20"/>
        </w:rPr>
        <w:t xml:space="preserve">Проверка осуществляется путем вызова модуля сравнения спектральных кривых к спектру выбранного пикселя, выбора любой из метрик сравнения, выбора </w:t>
      </w:r>
      <w:r w:rsidR="00AA1DC2">
        <w:rPr>
          <w:sz w:val="28"/>
          <w:szCs w:val="20"/>
        </w:rPr>
        <w:t>порога</w:t>
      </w:r>
      <w:r w:rsidRPr="001A04C3">
        <w:rPr>
          <w:sz w:val="28"/>
          <w:szCs w:val="20"/>
        </w:rPr>
        <w:t xml:space="preserve"> схожести спектров и построения бинарного результирующего изображения схожих и несхожих пикселей.</w:t>
      </w:r>
      <w:r w:rsidR="00892946">
        <w:rPr>
          <w:sz w:val="28"/>
          <w:szCs w:val="20"/>
        </w:rPr>
        <w:t xml:space="preserve"> </w:t>
      </w:r>
      <w:r w:rsidR="00C6193D">
        <w:rPr>
          <w:sz w:val="28"/>
          <w:szCs w:val="20"/>
        </w:rPr>
        <w:t>Осуществляется в модуле просмотра мульти- и гиперспектральных данных.</w:t>
      </w:r>
    </w:p>
    <w:p w14:paraId="3FE2BF57" w14:textId="77777777" w:rsidR="000111C4" w:rsidRPr="000111C4" w:rsidRDefault="001A04C3" w:rsidP="001A04C3">
      <w:pPr>
        <w:spacing w:line="360" w:lineRule="auto"/>
        <w:ind w:firstLine="709"/>
        <w:jc w:val="both"/>
        <w:rPr>
          <w:sz w:val="28"/>
          <w:szCs w:val="20"/>
        </w:rPr>
      </w:pPr>
      <w:r w:rsidRPr="001A04C3">
        <w:rPr>
          <w:sz w:val="28"/>
          <w:szCs w:val="20"/>
        </w:rPr>
        <w:t>Проверка считается пройденной, если в программе отображается выходные данные модуля расчёта степени близости (рисунк</w:t>
      </w:r>
      <w:r w:rsidR="00C805FD">
        <w:rPr>
          <w:sz w:val="28"/>
          <w:szCs w:val="20"/>
        </w:rPr>
        <w:t>и</w:t>
      </w:r>
      <w:r>
        <w:rPr>
          <w:sz w:val="28"/>
          <w:szCs w:val="20"/>
        </w:rPr>
        <w:t xml:space="preserve"> </w:t>
      </w:r>
      <w:r w:rsidR="00AF2153">
        <w:rPr>
          <w:sz w:val="28"/>
          <w:szCs w:val="20"/>
        </w:rPr>
        <w:t>А8</w:t>
      </w:r>
      <w:r w:rsidR="00C805FD">
        <w:rPr>
          <w:sz w:val="28"/>
          <w:szCs w:val="20"/>
        </w:rPr>
        <w:t>, А9</w:t>
      </w:r>
      <w:r w:rsidR="00AF2153">
        <w:rPr>
          <w:sz w:val="28"/>
          <w:szCs w:val="20"/>
        </w:rPr>
        <w:t xml:space="preserve"> </w:t>
      </w:r>
      <w:r w:rsidR="00AF2153" w:rsidRPr="002C646F">
        <w:rPr>
          <w:sz w:val="28"/>
          <w:szCs w:val="20"/>
        </w:rPr>
        <w:t>приложения А</w:t>
      </w:r>
      <w:r w:rsidRPr="001A04C3">
        <w:rPr>
          <w:sz w:val="28"/>
          <w:szCs w:val="20"/>
        </w:rPr>
        <w:t>)</w:t>
      </w:r>
    </w:p>
    <w:p w14:paraId="78D3325C" w14:textId="77777777" w:rsidR="000111C4" w:rsidRPr="00776D3B" w:rsidRDefault="000111C4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  <w:r w:rsidRPr="00EB5A0A">
        <w:rPr>
          <w:sz w:val="28"/>
          <w:szCs w:val="20"/>
        </w:rPr>
        <w:t xml:space="preserve">6.2.9 </w:t>
      </w:r>
      <w:r w:rsidR="001B7A51" w:rsidRPr="00EB5A0A">
        <w:rPr>
          <w:sz w:val="28"/>
          <w:szCs w:val="20"/>
        </w:rPr>
        <w:t>Возможность загрузки и работы с данными известных спектральных библиотек, а также формирования пользовательских спектральных библиотек.</w:t>
      </w:r>
    </w:p>
    <w:p w14:paraId="593FF7BE" w14:textId="77777777" w:rsidR="00227E85" w:rsidRPr="00227E85" w:rsidRDefault="00227E85" w:rsidP="00227E85">
      <w:pPr>
        <w:spacing w:after="120" w:line="360" w:lineRule="auto"/>
        <w:ind w:firstLine="709"/>
        <w:jc w:val="both"/>
        <w:rPr>
          <w:sz w:val="28"/>
          <w:szCs w:val="20"/>
        </w:rPr>
      </w:pPr>
      <w:bookmarkStart w:id="71" w:name="_Hlk200097310"/>
      <w:r w:rsidRPr="00227E85">
        <w:rPr>
          <w:sz w:val="28"/>
          <w:szCs w:val="20"/>
        </w:rPr>
        <w:t>Проверка включения открытых спектральных библиотек осуществляется путем проверки возможности открыть файл из внешней спектральной библиотеки.</w:t>
      </w:r>
    </w:p>
    <w:p w14:paraId="06102BD6" w14:textId="77777777" w:rsidR="000111C4" w:rsidRPr="000111C4" w:rsidRDefault="00227E85" w:rsidP="00227E85">
      <w:pPr>
        <w:spacing w:after="120" w:line="360" w:lineRule="auto"/>
        <w:ind w:firstLine="709"/>
        <w:jc w:val="both"/>
        <w:rPr>
          <w:sz w:val="28"/>
          <w:szCs w:val="20"/>
        </w:rPr>
      </w:pPr>
      <w:r w:rsidRPr="00227E85">
        <w:rPr>
          <w:sz w:val="28"/>
          <w:szCs w:val="20"/>
        </w:rPr>
        <w:t>Проверка считается пройденной, если после действий оператора по загрузке спектра отображается загруженный спектр и его метаданные (Рисунок А1</w:t>
      </w:r>
      <w:r w:rsidR="001B7A51">
        <w:rPr>
          <w:sz w:val="28"/>
          <w:szCs w:val="20"/>
        </w:rPr>
        <w:t>0</w:t>
      </w:r>
      <w:r w:rsidRPr="00227E85">
        <w:rPr>
          <w:sz w:val="28"/>
          <w:szCs w:val="20"/>
        </w:rPr>
        <w:t xml:space="preserve"> </w:t>
      </w:r>
      <w:r w:rsidRPr="00227E85">
        <w:rPr>
          <w:sz w:val="28"/>
          <w:szCs w:val="20"/>
        </w:rPr>
        <w:lastRenderedPageBreak/>
        <w:t>приложения А). При проверке сохранения спектра в спектральную библиотеку должно появиться окно с вводом метаданных о спектре</w:t>
      </w:r>
      <w:r w:rsidR="000111C4" w:rsidRPr="000111C4">
        <w:rPr>
          <w:sz w:val="28"/>
          <w:szCs w:val="20"/>
        </w:rPr>
        <w:t>.</w:t>
      </w:r>
    </w:p>
    <w:bookmarkEnd w:id="71"/>
    <w:p w14:paraId="356E753A" w14:textId="77777777" w:rsidR="001B7A51" w:rsidRPr="001B7A51" w:rsidRDefault="000111C4" w:rsidP="001B7A51">
      <w:pPr>
        <w:spacing w:after="120" w:line="360" w:lineRule="auto"/>
        <w:ind w:firstLine="709"/>
        <w:jc w:val="both"/>
        <w:rPr>
          <w:sz w:val="28"/>
          <w:szCs w:val="20"/>
        </w:rPr>
      </w:pPr>
      <w:r w:rsidRPr="00EB5A0A">
        <w:rPr>
          <w:sz w:val="28"/>
          <w:szCs w:val="20"/>
        </w:rPr>
        <w:t xml:space="preserve">6.2.10 </w:t>
      </w:r>
      <w:r w:rsidR="001B7A51" w:rsidRPr="00EB5A0A">
        <w:rPr>
          <w:sz w:val="28"/>
          <w:szCs w:val="20"/>
        </w:rPr>
        <w:t>Возможность синтеза цветных (R, G, B) и псевдоцветных изображений как для исходных, так и для обработанных изображений</w:t>
      </w:r>
    </w:p>
    <w:p w14:paraId="69940CA8" w14:textId="77777777" w:rsidR="001B7A51" w:rsidRPr="00D62788" w:rsidRDefault="001B7A51" w:rsidP="001B7A51">
      <w:pPr>
        <w:spacing w:after="120" w:line="360" w:lineRule="auto"/>
        <w:ind w:firstLine="709"/>
        <w:jc w:val="both"/>
        <w:rPr>
          <w:sz w:val="28"/>
          <w:szCs w:val="20"/>
        </w:rPr>
      </w:pPr>
      <w:bookmarkStart w:id="72" w:name="_Hlk200101017"/>
      <w:r w:rsidRPr="001B7A51">
        <w:rPr>
          <w:sz w:val="28"/>
          <w:szCs w:val="20"/>
        </w:rPr>
        <w:t xml:space="preserve">Проверка синтеза цветных (R, G, B) и псевдоцветных изображений осуществляется путем </w:t>
      </w:r>
      <w:r w:rsidR="00D62788">
        <w:rPr>
          <w:sz w:val="28"/>
          <w:szCs w:val="20"/>
        </w:rPr>
        <w:t xml:space="preserve">запуска модуля </w:t>
      </w:r>
      <w:r w:rsidRPr="001B7A51">
        <w:rPr>
          <w:sz w:val="28"/>
          <w:szCs w:val="20"/>
        </w:rPr>
        <w:t>синтеза цветного изображения из каналов гиперспектрального изображения.</w:t>
      </w:r>
      <w:r w:rsidR="00D62788">
        <w:rPr>
          <w:sz w:val="28"/>
          <w:szCs w:val="20"/>
        </w:rPr>
        <w:t xml:space="preserve"> В модуле просмотра мультиспектральных данных </w:t>
      </w:r>
      <w:r w:rsidR="00D62788">
        <w:rPr>
          <w:sz w:val="28"/>
          <w:szCs w:val="20"/>
          <w:lang w:val="en-US"/>
        </w:rPr>
        <w:t>RGB</w:t>
      </w:r>
      <w:r w:rsidR="00D62788" w:rsidRPr="00D62788">
        <w:rPr>
          <w:sz w:val="28"/>
          <w:szCs w:val="20"/>
        </w:rPr>
        <w:t xml:space="preserve"> </w:t>
      </w:r>
      <w:r w:rsidR="00D62788">
        <w:rPr>
          <w:sz w:val="28"/>
          <w:szCs w:val="20"/>
        </w:rPr>
        <w:t>изображение создается автоматически.</w:t>
      </w:r>
    </w:p>
    <w:p w14:paraId="6FB67A05" w14:textId="77777777" w:rsidR="000111C4" w:rsidRPr="000111C4" w:rsidRDefault="001B7A51" w:rsidP="001B7A51">
      <w:pPr>
        <w:spacing w:after="120" w:line="360" w:lineRule="auto"/>
        <w:ind w:firstLine="709"/>
        <w:jc w:val="both"/>
        <w:rPr>
          <w:sz w:val="28"/>
          <w:szCs w:val="20"/>
        </w:rPr>
      </w:pPr>
      <w:r w:rsidRPr="001B7A51">
        <w:rPr>
          <w:sz w:val="28"/>
          <w:szCs w:val="20"/>
        </w:rPr>
        <w:t>Проверка считается пройденной, если в программе отображается результирующее цветное или псевдоцветное изображение (рисунк</w:t>
      </w:r>
      <w:r w:rsidR="00D62788">
        <w:rPr>
          <w:sz w:val="28"/>
          <w:szCs w:val="20"/>
        </w:rPr>
        <w:t>и</w:t>
      </w:r>
      <w:r w:rsidRPr="001B7A51">
        <w:rPr>
          <w:sz w:val="28"/>
          <w:szCs w:val="20"/>
        </w:rPr>
        <w:t xml:space="preserve"> А1</w:t>
      </w:r>
      <w:r w:rsidR="004A1812" w:rsidRPr="004A1812">
        <w:rPr>
          <w:sz w:val="28"/>
          <w:szCs w:val="20"/>
        </w:rPr>
        <w:t>1</w:t>
      </w:r>
      <w:r w:rsidR="00D62788">
        <w:rPr>
          <w:sz w:val="28"/>
          <w:szCs w:val="20"/>
        </w:rPr>
        <w:t>, А3</w:t>
      </w:r>
      <w:r w:rsidRPr="001B7A51">
        <w:rPr>
          <w:sz w:val="28"/>
          <w:szCs w:val="20"/>
        </w:rPr>
        <w:t xml:space="preserve"> приложения А)</w:t>
      </w:r>
      <w:r w:rsidR="000111C4" w:rsidRPr="000111C4">
        <w:rPr>
          <w:sz w:val="28"/>
          <w:szCs w:val="20"/>
        </w:rPr>
        <w:t>.</w:t>
      </w:r>
    </w:p>
    <w:bookmarkEnd w:id="72"/>
    <w:p w14:paraId="46740EB9" w14:textId="77777777" w:rsidR="000111C4" w:rsidRPr="000111C4" w:rsidRDefault="000111C4" w:rsidP="000111C4">
      <w:pPr>
        <w:spacing w:before="240" w:after="120" w:line="360" w:lineRule="auto"/>
        <w:ind w:firstLine="709"/>
        <w:jc w:val="both"/>
        <w:rPr>
          <w:sz w:val="28"/>
          <w:szCs w:val="20"/>
        </w:rPr>
      </w:pPr>
      <w:r w:rsidRPr="00EB5A0A">
        <w:rPr>
          <w:sz w:val="28"/>
          <w:szCs w:val="20"/>
        </w:rPr>
        <w:t>6.2.1</w:t>
      </w:r>
      <w:r w:rsidR="00D62788" w:rsidRPr="00EB5A0A">
        <w:rPr>
          <w:sz w:val="28"/>
          <w:szCs w:val="20"/>
        </w:rPr>
        <w:t>1</w:t>
      </w:r>
      <w:r w:rsidRPr="00EB5A0A">
        <w:rPr>
          <w:sz w:val="28"/>
          <w:szCs w:val="20"/>
        </w:rPr>
        <w:t xml:space="preserve"> </w:t>
      </w:r>
      <w:bookmarkStart w:id="73" w:name="_Hlk200110173"/>
      <w:r w:rsidRPr="00EB5A0A">
        <w:rPr>
          <w:sz w:val="28"/>
          <w:szCs w:val="20"/>
        </w:rPr>
        <w:t>Удовлетворение языковых требований</w:t>
      </w:r>
      <w:bookmarkEnd w:id="73"/>
    </w:p>
    <w:p w14:paraId="6D65A140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bookmarkStart w:id="74" w:name="_Hlk200110183"/>
      <w:r w:rsidRPr="000111C4">
        <w:rPr>
          <w:sz w:val="28"/>
          <w:szCs w:val="20"/>
        </w:rPr>
        <w:t>Проверка языка интерфейса пользователя производится путем наблюдения языка в меню СПО.</w:t>
      </w:r>
    </w:p>
    <w:p w14:paraId="6EE8107B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Проверка считается пройденной, если язык в меню СПО русский.</w:t>
      </w:r>
    </w:p>
    <w:p w14:paraId="677BF909" w14:textId="6915DCB6" w:rsidR="000111C4" w:rsidRPr="000111C4" w:rsidRDefault="000111C4" w:rsidP="000111C4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75" w:name="_Toc26793213"/>
      <w:bookmarkStart w:id="76" w:name="_Toc200363740"/>
      <w:bookmarkEnd w:id="74"/>
      <w:r w:rsidRPr="000111C4">
        <w:rPr>
          <w:bCs/>
          <w:sz w:val="28"/>
          <w:szCs w:val="26"/>
          <w:lang w:eastAsia="en-US"/>
        </w:rPr>
        <w:t>6.</w:t>
      </w:r>
      <w:r w:rsidR="00C260D8">
        <w:rPr>
          <w:bCs/>
          <w:sz w:val="28"/>
          <w:szCs w:val="26"/>
          <w:lang w:eastAsia="en-US"/>
        </w:rPr>
        <w:t>3</w:t>
      </w:r>
      <w:r w:rsidRPr="000111C4">
        <w:rPr>
          <w:bCs/>
          <w:sz w:val="28"/>
          <w:szCs w:val="26"/>
          <w:lang w:eastAsia="en-US"/>
        </w:rPr>
        <w:t xml:space="preserve"> Проверка требований к эксплуатации, хранению, удобству технического обслуживания и ремонта</w:t>
      </w:r>
      <w:bookmarkEnd w:id="75"/>
      <w:bookmarkEnd w:id="76"/>
    </w:p>
    <w:bookmarkEnd w:id="67"/>
    <w:p w14:paraId="1A0DB05A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Проверка требований к эксплуатации, хранению, удобству технического обслуживания и ремонта осуществляется путем проверки функционирования СПО на технических средствах, описанных в пункте 3.7 ПМИ.</w:t>
      </w:r>
    </w:p>
    <w:p w14:paraId="1A333D9F" w14:textId="77777777" w:rsidR="000111C4" w:rsidRDefault="000111C4" w:rsidP="000111C4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Проверка считается выполненной, если не возникает проблем при запуске СПО на описанных технических средствах.</w:t>
      </w:r>
    </w:p>
    <w:p w14:paraId="7BE5AE93" w14:textId="77777777" w:rsidR="00C260D8" w:rsidRDefault="00C260D8" w:rsidP="000111C4">
      <w:pPr>
        <w:spacing w:line="360" w:lineRule="auto"/>
        <w:ind w:firstLine="709"/>
        <w:jc w:val="both"/>
        <w:rPr>
          <w:sz w:val="28"/>
          <w:szCs w:val="20"/>
        </w:rPr>
      </w:pPr>
    </w:p>
    <w:p w14:paraId="382B6EBE" w14:textId="37A3DFCA" w:rsidR="00C260D8" w:rsidRPr="000111C4" w:rsidRDefault="00C260D8" w:rsidP="00C260D8">
      <w:pPr>
        <w:keepNext/>
        <w:keepLines/>
        <w:spacing w:before="200" w:after="120" w:line="360" w:lineRule="auto"/>
        <w:ind w:firstLine="709"/>
        <w:outlineLvl w:val="1"/>
        <w:rPr>
          <w:bCs/>
          <w:sz w:val="28"/>
          <w:szCs w:val="26"/>
          <w:lang w:eastAsia="en-US"/>
        </w:rPr>
      </w:pPr>
      <w:bookmarkStart w:id="77" w:name="_Toc26793212"/>
      <w:bookmarkStart w:id="78" w:name="_Toc200363739"/>
      <w:r w:rsidRPr="000111C4">
        <w:rPr>
          <w:bCs/>
          <w:sz w:val="28"/>
          <w:szCs w:val="26"/>
          <w:lang w:eastAsia="en-US"/>
        </w:rPr>
        <w:lastRenderedPageBreak/>
        <w:t>6.</w:t>
      </w:r>
      <w:r>
        <w:rPr>
          <w:bCs/>
          <w:sz w:val="28"/>
          <w:szCs w:val="26"/>
          <w:lang w:eastAsia="en-US"/>
        </w:rPr>
        <w:t>4</w:t>
      </w:r>
      <w:r w:rsidRPr="000111C4">
        <w:rPr>
          <w:bCs/>
          <w:sz w:val="28"/>
          <w:szCs w:val="26"/>
          <w:lang w:eastAsia="en-US"/>
        </w:rPr>
        <w:t xml:space="preserve"> Проверка совместимости</w:t>
      </w:r>
      <w:bookmarkEnd w:id="77"/>
      <w:bookmarkEnd w:id="78"/>
    </w:p>
    <w:p w14:paraId="75443C32" w14:textId="77777777" w:rsidR="00C260D8" w:rsidRPr="000111C4" w:rsidRDefault="00C260D8" w:rsidP="00C260D8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Проверка совместимости СПО по настоящей ПМИ производится путем анализа документов Текст программы БАСР.</w:t>
      </w:r>
      <w:r>
        <w:rPr>
          <w:sz w:val="28"/>
          <w:szCs w:val="20"/>
        </w:rPr>
        <w:t>00359</w:t>
      </w:r>
      <w:r w:rsidRPr="000111C4">
        <w:rPr>
          <w:sz w:val="28"/>
          <w:szCs w:val="20"/>
        </w:rPr>
        <w:t>-01 12 01 и Описание программы БАСР.</w:t>
      </w:r>
      <w:r>
        <w:rPr>
          <w:sz w:val="28"/>
          <w:szCs w:val="20"/>
        </w:rPr>
        <w:t>00359</w:t>
      </w:r>
      <w:r w:rsidRPr="000111C4">
        <w:rPr>
          <w:sz w:val="28"/>
          <w:szCs w:val="20"/>
        </w:rPr>
        <w:t>-01 13 01 на предмет возможности расширения и модернизации СПО.</w:t>
      </w:r>
    </w:p>
    <w:p w14:paraId="55C64DD0" w14:textId="77777777" w:rsidR="00C260D8" w:rsidRPr="000111C4" w:rsidRDefault="00C260D8" w:rsidP="00C260D8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 xml:space="preserve">Для проверки совместимости выходных данных СПО с известными пакетами </w:t>
      </w:r>
      <w:r w:rsidRPr="000111C4">
        <w:rPr>
          <w:sz w:val="28"/>
          <w:szCs w:val="20"/>
          <w:lang w:val="en-US"/>
        </w:rPr>
        <w:t>ENVI</w:t>
      </w:r>
      <w:r w:rsidRPr="000111C4">
        <w:rPr>
          <w:sz w:val="28"/>
          <w:szCs w:val="20"/>
        </w:rPr>
        <w:t xml:space="preserve">, </w:t>
      </w:r>
      <w:r>
        <w:rPr>
          <w:sz w:val="28"/>
          <w:szCs w:val="20"/>
          <w:lang w:val="en-US"/>
        </w:rPr>
        <w:t>QGis</w:t>
      </w:r>
      <w:r w:rsidRPr="000111C4">
        <w:rPr>
          <w:sz w:val="28"/>
          <w:szCs w:val="20"/>
        </w:rPr>
        <w:t xml:space="preserve"> необходимо загрузить выходные данные модуля работы со спектральными библиотеками в один из известных пакетов.</w:t>
      </w:r>
    </w:p>
    <w:p w14:paraId="33A403F3" w14:textId="77777777" w:rsidR="00C260D8" w:rsidRPr="000111C4" w:rsidRDefault="00C260D8" w:rsidP="00C260D8">
      <w:pPr>
        <w:spacing w:line="360" w:lineRule="auto"/>
        <w:ind w:firstLine="709"/>
        <w:jc w:val="both"/>
        <w:rPr>
          <w:sz w:val="28"/>
          <w:szCs w:val="20"/>
        </w:rPr>
      </w:pPr>
      <w:r w:rsidRPr="000111C4">
        <w:rPr>
          <w:sz w:val="28"/>
          <w:szCs w:val="20"/>
        </w:rPr>
        <w:t>Проверка считается пройденной, если расширение и модернизация СПО возможны, а выходные данные из СПО успешно загружаются в известные пакеты работы с данными.</w:t>
      </w:r>
    </w:p>
    <w:p w14:paraId="4B027410" w14:textId="77777777" w:rsidR="00C260D8" w:rsidRPr="000111C4" w:rsidRDefault="00C260D8" w:rsidP="000111C4">
      <w:pPr>
        <w:spacing w:line="360" w:lineRule="auto"/>
        <w:ind w:firstLine="709"/>
        <w:jc w:val="both"/>
        <w:rPr>
          <w:sz w:val="28"/>
          <w:szCs w:val="20"/>
        </w:rPr>
      </w:pPr>
    </w:p>
    <w:p w14:paraId="3ACFB6D5" w14:textId="77777777" w:rsidR="000111C4" w:rsidRPr="000111C4" w:rsidRDefault="000111C4" w:rsidP="000111C4">
      <w:pPr>
        <w:spacing w:line="360" w:lineRule="auto"/>
        <w:ind w:firstLine="709"/>
        <w:jc w:val="both"/>
        <w:rPr>
          <w:sz w:val="2"/>
          <w:szCs w:val="2"/>
        </w:rPr>
      </w:pPr>
      <w:r w:rsidRPr="000111C4">
        <w:rPr>
          <w:sz w:val="28"/>
          <w:szCs w:val="22"/>
          <w:lang w:eastAsia="en-US"/>
        </w:rPr>
        <w:br w:type="page"/>
      </w:r>
    </w:p>
    <w:p w14:paraId="4DA5DA73" w14:textId="291CEB66" w:rsidR="0011604C" w:rsidRDefault="000111C4" w:rsidP="0011604C">
      <w:pPr>
        <w:keepNext/>
        <w:spacing w:after="240"/>
        <w:jc w:val="center"/>
        <w:outlineLvl w:val="0"/>
        <w:rPr>
          <w:kern w:val="32"/>
          <w:sz w:val="28"/>
          <w:szCs w:val="28"/>
        </w:rPr>
      </w:pPr>
      <w:bookmarkStart w:id="79" w:name="_Toc200363741"/>
      <w:bookmarkStart w:id="80" w:name="_Toc26793214"/>
      <w:r w:rsidRPr="000111C4">
        <w:rPr>
          <w:kern w:val="32"/>
          <w:sz w:val="28"/>
          <w:szCs w:val="28"/>
        </w:rPr>
        <w:lastRenderedPageBreak/>
        <w:t>Приложение А</w:t>
      </w:r>
      <w:r w:rsidR="00E7093F">
        <w:rPr>
          <w:kern w:val="32"/>
          <w:sz w:val="28"/>
          <w:szCs w:val="28"/>
        </w:rPr>
        <w:br/>
      </w:r>
      <w:r w:rsidR="00E7093F" w:rsidRPr="00E7093F">
        <w:rPr>
          <w:kern w:val="32"/>
          <w:sz w:val="28"/>
          <w:szCs w:val="28"/>
        </w:rPr>
        <w:t>Результаты выполнения требований по назначению</w:t>
      </w:r>
      <w:bookmarkEnd w:id="79"/>
      <w:r w:rsidRPr="000111C4">
        <w:rPr>
          <w:kern w:val="32"/>
          <w:sz w:val="28"/>
          <w:szCs w:val="28"/>
        </w:rPr>
        <w:t xml:space="preserve"> </w:t>
      </w:r>
    </w:p>
    <w:bookmarkEnd w:id="80"/>
    <w:p w14:paraId="7E6DE6A2" w14:textId="6265F40C" w:rsidR="00A371B5" w:rsidRDefault="00FC60BD" w:rsidP="005D7CA9">
      <w:pPr>
        <w:pStyle w:val="17"/>
        <w:rPr>
          <w:noProof/>
        </w:rPr>
      </w:pPr>
      <w:r w:rsidRPr="00E3516B">
        <w:rPr>
          <w:noProof/>
          <w:lang w:val="en-US"/>
        </w:rPr>
        <w:drawing>
          <wp:inline distT="0" distB="0" distL="0" distR="0" wp14:anchorId="14756A5E" wp14:editId="47F37896">
            <wp:extent cx="3609975" cy="3087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C3F8" w14:textId="77777777" w:rsidR="000111C4" w:rsidRDefault="000111C4" w:rsidP="000111C4"/>
    <w:p w14:paraId="7EABE951" w14:textId="77777777" w:rsidR="000111C4" w:rsidRDefault="000111C4" w:rsidP="005D7CA9">
      <w:pPr>
        <w:pStyle w:val="17"/>
        <w:rPr>
          <w:sz w:val="28"/>
          <w:szCs w:val="28"/>
        </w:rPr>
      </w:pPr>
      <w:r w:rsidRPr="00CE5257">
        <w:rPr>
          <w:sz w:val="28"/>
          <w:szCs w:val="28"/>
        </w:rPr>
        <w:t xml:space="preserve">Рисунок А1 – Окно работы с гиперспектральными данными </w:t>
      </w:r>
    </w:p>
    <w:p w14:paraId="2422BBAB" w14:textId="77777777" w:rsidR="00CE5257" w:rsidRPr="00CE5257" w:rsidRDefault="00CE5257" w:rsidP="00CE5257">
      <w:pPr>
        <w:rPr>
          <w:lang w:eastAsia="en-US"/>
        </w:rPr>
      </w:pPr>
    </w:p>
    <w:p w14:paraId="638650AE" w14:textId="62F2B51E" w:rsidR="000111C4" w:rsidRDefault="00FC60BD" w:rsidP="005D7CA9">
      <w:pPr>
        <w:pStyle w:val="17"/>
        <w:rPr>
          <w:noProof/>
        </w:rPr>
      </w:pPr>
      <w:r w:rsidRPr="00E3516B">
        <w:rPr>
          <w:noProof/>
          <w:lang w:val="en-US"/>
        </w:rPr>
        <w:drawing>
          <wp:inline distT="0" distB="0" distL="0" distR="0" wp14:anchorId="777E5C55" wp14:editId="2EA520F8">
            <wp:extent cx="3241675" cy="325374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20F1" w14:textId="77777777" w:rsidR="000111C4" w:rsidRPr="00CE5257" w:rsidRDefault="000111C4" w:rsidP="005D7CA9">
      <w:pPr>
        <w:pStyle w:val="17"/>
        <w:rPr>
          <w:sz w:val="28"/>
          <w:szCs w:val="28"/>
        </w:rPr>
      </w:pPr>
      <w:r w:rsidRPr="00CE5257">
        <w:rPr>
          <w:sz w:val="28"/>
          <w:szCs w:val="28"/>
        </w:rPr>
        <w:t xml:space="preserve">Рисунок А2 – Окно работы с гиперспектральными данными (загружены данные </w:t>
      </w:r>
      <w:r w:rsidR="00E3516B" w:rsidRPr="00CE5257">
        <w:rPr>
          <w:sz w:val="28"/>
          <w:szCs w:val="28"/>
          <w:lang w:val="en-US"/>
        </w:rPr>
        <w:t>Landsat</w:t>
      </w:r>
      <w:r w:rsidRPr="00CE5257">
        <w:rPr>
          <w:sz w:val="28"/>
          <w:szCs w:val="28"/>
        </w:rPr>
        <w:t>)</w:t>
      </w:r>
    </w:p>
    <w:p w14:paraId="42468F73" w14:textId="335AF697" w:rsidR="000111C4" w:rsidRDefault="00FC60BD" w:rsidP="005D7CA9">
      <w:pPr>
        <w:pStyle w:val="17"/>
        <w:rPr>
          <w:noProof/>
        </w:rPr>
      </w:pPr>
      <w:r w:rsidRPr="00EF1A08">
        <w:rPr>
          <w:noProof/>
        </w:rPr>
        <w:lastRenderedPageBreak/>
        <w:drawing>
          <wp:inline distT="0" distB="0" distL="0" distR="0" wp14:anchorId="45A90DF5" wp14:editId="72CCBC26">
            <wp:extent cx="5082540" cy="362204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F6B6" w14:textId="77777777" w:rsidR="000111C4" w:rsidRDefault="000111C4" w:rsidP="000111C4">
      <w:pPr>
        <w:tabs>
          <w:tab w:val="left" w:pos="4565"/>
        </w:tabs>
        <w:ind w:left="1418"/>
        <w:rPr>
          <w:noProof/>
        </w:rPr>
      </w:pPr>
    </w:p>
    <w:p w14:paraId="3B7A65FB" w14:textId="77777777" w:rsidR="000111C4" w:rsidRPr="00CE5257" w:rsidRDefault="000111C4" w:rsidP="005D7CA9">
      <w:pPr>
        <w:pStyle w:val="17"/>
        <w:rPr>
          <w:sz w:val="28"/>
          <w:szCs w:val="28"/>
        </w:rPr>
      </w:pPr>
      <w:r w:rsidRPr="00CE5257">
        <w:rPr>
          <w:sz w:val="28"/>
          <w:szCs w:val="28"/>
        </w:rPr>
        <w:t xml:space="preserve">Рисунок А3 – Окно работы с </w:t>
      </w:r>
      <w:r w:rsidR="00E3516B" w:rsidRPr="00CE5257">
        <w:rPr>
          <w:sz w:val="28"/>
          <w:szCs w:val="28"/>
        </w:rPr>
        <w:t>мультиспектральными</w:t>
      </w:r>
      <w:r w:rsidRPr="00CE5257">
        <w:rPr>
          <w:sz w:val="28"/>
          <w:szCs w:val="28"/>
        </w:rPr>
        <w:t xml:space="preserve"> данными (загружены данные </w:t>
      </w:r>
      <w:r w:rsidR="00E3516B" w:rsidRPr="00CE5257">
        <w:rPr>
          <w:sz w:val="28"/>
          <w:szCs w:val="28"/>
          <w:lang w:val="en-US"/>
        </w:rPr>
        <w:t>Landsat</w:t>
      </w:r>
      <w:r w:rsidRPr="00CE5257">
        <w:rPr>
          <w:sz w:val="28"/>
          <w:szCs w:val="28"/>
        </w:rPr>
        <w:t>)</w:t>
      </w:r>
    </w:p>
    <w:p w14:paraId="61A71B0F" w14:textId="700C44E7" w:rsidR="000111C4" w:rsidRDefault="00FC60BD" w:rsidP="005D7CA9">
      <w:pPr>
        <w:pStyle w:val="17"/>
        <w:rPr>
          <w:noProof/>
        </w:rPr>
      </w:pPr>
      <w:r w:rsidRPr="00EF1A08">
        <w:rPr>
          <w:noProof/>
        </w:rPr>
        <w:drawing>
          <wp:inline distT="0" distB="0" distL="0" distR="0" wp14:anchorId="01894B32" wp14:editId="2D2142CC">
            <wp:extent cx="3515360" cy="369316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F639" w14:textId="77777777" w:rsidR="000111C4" w:rsidRDefault="000111C4" w:rsidP="000111C4">
      <w:pPr>
        <w:tabs>
          <w:tab w:val="left" w:pos="4565"/>
        </w:tabs>
        <w:ind w:left="1418"/>
        <w:rPr>
          <w:noProof/>
        </w:rPr>
      </w:pPr>
    </w:p>
    <w:p w14:paraId="5F83D880" w14:textId="77777777" w:rsidR="000111C4" w:rsidRPr="00CE5257" w:rsidRDefault="000111C4" w:rsidP="005D7CA9">
      <w:pPr>
        <w:pStyle w:val="17"/>
        <w:rPr>
          <w:sz w:val="28"/>
          <w:szCs w:val="28"/>
        </w:rPr>
      </w:pPr>
      <w:r w:rsidRPr="00CE5257">
        <w:rPr>
          <w:sz w:val="28"/>
          <w:szCs w:val="28"/>
        </w:rPr>
        <w:t xml:space="preserve">Рисунок А4 – Окно просмотра </w:t>
      </w:r>
      <w:r w:rsidR="00FA26F2" w:rsidRPr="00CE5257">
        <w:rPr>
          <w:sz w:val="28"/>
          <w:szCs w:val="28"/>
        </w:rPr>
        <w:t xml:space="preserve">спектральных </w:t>
      </w:r>
      <w:r w:rsidRPr="00CE5257">
        <w:rPr>
          <w:sz w:val="28"/>
          <w:szCs w:val="28"/>
        </w:rPr>
        <w:t>данных</w:t>
      </w:r>
    </w:p>
    <w:p w14:paraId="601580A3" w14:textId="77777777" w:rsidR="00FA26F2" w:rsidRPr="00FA26F2" w:rsidRDefault="00FA26F2" w:rsidP="000111C4">
      <w:pPr>
        <w:tabs>
          <w:tab w:val="left" w:pos="4945"/>
        </w:tabs>
        <w:ind w:left="1418"/>
        <w:rPr>
          <w:noProof/>
        </w:rPr>
      </w:pPr>
    </w:p>
    <w:p w14:paraId="33F4DAC3" w14:textId="413FF930" w:rsidR="000111C4" w:rsidRDefault="00FC60BD" w:rsidP="004A1812">
      <w:pPr>
        <w:pStyle w:val="17"/>
        <w:rPr>
          <w:noProof/>
        </w:rPr>
      </w:pPr>
      <w:r w:rsidRPr="00EF1A08">
        <w:rPr>
          <w:noProof/>
        </w:rPr>
        <w:drawing>
          <wp:inline distT="0" distB="0" distL="0" distR="0" wp14:anchorId="0B1672D1" wp14:editId="4326C428">
            <wp:extent cx="5225415" cy="268351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1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33BF" w14:textId="77777777" w:rsidR="00A129E7" w:rsidRDefault="00A129E7" w:rsidP="00A129E7">
      <w:pPr>
        <w:tabs>
          <w:tab w:val="left" w:pos="3600"/>
        </w:tabs>
        <w:rPr>
          <w:noProof/>
        </w:rPr>
      </w:pPr>
    </w:p>
    <w:p w14:paraId="6BC2F61C" w14:textId="77777777" w:rsidR="00A129E7" w:rsidRPr="00CE5257" w:rsidRDefault="00A129E7" w:rsidP="004A1812">
      <w:pPr>
        <w:pStyle w:val="17"/>
        <w:rPr>
          <w:sz w:val="28"/>
          <w:szCs w:val="28"/>
        </w:rPr>
      </w:pPr>
      <w:r w:rsidRPr="00CE5257">
        <w:rPr>
          <w:sz w:val="28"/>
          <w:szCs w:val="28"/>
        </w:rPr>
        <w:t xml:space="preserve">Рисунок А5 – </w:t>
      </w:r>
      <w:r w:rsidR="00B20A7A" w:rsidRPr="00CE5257">
        <w:rPr>
          <w:sz w:val="28"/>
          <w:szCs w:val="28"/>
        </w:rPr>
        <w:t>Окно с вычисленными при атмосферной коррекции параметрами</w:t>
      </w:r>
    </w:p>
    <w:p w14:paraId="31687434" w14:textId="77777777" w:rsidR="00A129E7" w:rsidRDefault="00A129E7" w:rsidP="00A129E7">
      <w:pPr>
        <w:tabs>
          <w:tab w:val="left" w:pos="3600"/>
        </w:tabs>
        <w:rPr>
          <w:noProof/>
        </w:rPr>
      </w:pPr>
    </w:p>
    <w:p w14:paraId="0F3EB540" w14:textId="77777777" w:rsidR="00A129E7" w:rsidRPr="00A129E7" w:rsidRDefault="00A129E7" w:rsidP="00A129E7">
      <w:pPr>
        <w:tabs>
          <w:tab w:val="left" w:pos="3600"/>
        </w:tabs>
      </w:pPr>
    </w:p>
    <w:p w14:paraId="73BC213A" w14:textId="262C8752" w:rsidR="000111C4" w:rsidRDefault="00FC60BD" w:rsidP="004A1812">
      <w:pPr>
        <w:pStyle w:val="17"/>
        <w:rPr>
          <w:noProof/>
        </w:rPr>
      </w:pPr>
      <w:r w:rsidRPr="00EF1A08">
        <w:rPr>
          <w:noProof/>
        </w:rPr>
        <w:drawing>
          <wp:inline distT="0" distB="0" distL="0" distR="0" wp14:anchorId="773F717F" wp14:editId="2463DD46">
            <wp:extent cx="5937885" cy="200723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AB21" w14:textId="77777777" w:rsidR="000111C4" w:rsidRDefault="000111C4" w:rsidP="000111C4">
      <w:pPr>
        <w:tabs>
          <w:tab w:val="left" w:pos="4565"/>
        </w:tabs>
        <w:ind w:left="1418"/>
        <w:rPr>
          <w:noProof/>
        </w:rPr>
      </w:pPr>
    </w:p>
    <w:p w14:paraId="0BD8CA9D" w14:textId="297D2753" w:rsidR="00A129E7" w:rsidRPr="00CE5257" w:rsidRDefault="00A129E7" w:rsidP="004A1812">
      <w:pPr>
        <w:pStyle w:val="17"/>
        <w:rPr>
          <w:sz w:val="28"/>
          <w:szCs w:val="28"/>
        </w:rPr>
      </w:pPr>
      <w:r w:rsidRPr="00CE5257">
        <w:rPr>
          <w:sz w:val="28"/>
          <w:szCs w:val="28"/>
        </w:rPr>
        <w:t xml:space="preserve">Рисунок А6 – Окно работы с </w:t>
      </w:r>
      <w:r w:rsidR="007A296D">
        <w:rPr>
          <w:sz w:val="28"/>
          <w:szCs w:val="28"/>
        </w:rPr>
        <w:t>классификацией</w:t>
      </w:r>
    </w:p>
    <w:p w14:paraId="16E1904D" w14:textId="77777777" w:rsidR="000111C4" w:rsidRDefault="000111C4" w:rsidP="000111C4">
      <w:pPr>
        <w:tabs>
          <w:tab w:val="left" w:pos="4565"/>
        </w:tabs>
        <w:ind w:left="1418"/>
        <w:rPr>
          <w:noProof/>
        </w:rPr>
      </w:pPr>
    </w:p>
    <w:p w14:paraId="66699457" w14:textId="3BA895E6" w:rsidR="001A04C3" w:rsidRDefault="00FC60BD" w:rsidP="004A1812">
      <w:pPr>
        <w:pStyle w:val="17"/>
      </w:pPr>
      <w:r w:rsidRPr="00EF1A08">
        <w:rPr>
          <w:noProof/>
        </w:rPr>
        <w:lastRenderedPageBreak/>
        <w:drawing>
          <wp:inline distT="0" distB="0" distL="0" distR="0" wp14:anchorId="57F21BF8" wp14:editId="4585DE29">
            <wp:extent cx="4156075" cy="263652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A08">
        <w:rPr>
          <w:noProof/>
        </w:rPr>
        <w:drawing>
          <wp:inline distT="0" distB="0" distL="0" distR="0" wp14:anchorId="7E27E0DE" wp14:editId="77FCF2A2">
            <wp:extent cx="1757680" cy="2624455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BA8C" w14:textId="77777777" w:rsidR="000111C4" w:rsidRDefault="000111C4" w:rsidP="000111C4">
      <w:pPr>
        <w:tabs>
          <w:tab w:val="left" w:pos="4565"/>
        </w:tabs>
        <w:ind w:left="1418"/>
        <w:rPr>
          <w:noProof/>
        </w:rPr>
      </w:pPr>
    </w:p>
    <w:p w14:paraId="153D911C" w14:textId="77777777" w:rsidR="00A129E7" w:rsidRPr="00CE5257" w:rsidRDefault="00A129E7" w:rsidP="004A1812">
      <w:pPr>
        <w:pStyle w:val="17"/>
        <w:rPr>
          <w:sz w:val="28"/>
          <w:szCs w:val="28"/>
        </w:rPr>
      </w:pPr>
      <w:r w:rsidRPr="00CE5257">
        <w:rPr>
          <w:sz w:val="28"/>
          <w:szCs w:val="28"/>
        </w:rPr>
        <w:t xml:space="preserve">Рисунок А7 – </w:t>
      </w:r>
      <w:r w:rsidR="001A04C3" w:rsidRPr="00CE5257">
        <w:rPr>
          <w:sz w:val="28"/>
          <w:szCs w:val="28"/>
        </w:rPr>
        <w:t>Окно модуля поиска смеси из спектров</w:t>
      </w:r>
    </w:p>
    <w:p w14:paraId="75F4A993" w14:textId="77777777" w:rsidR="000111C4" w:rsidRDefault="000111C4" w:rsidP="000111C4">
      <w:pPr>
        <w:tabs>
          <w:tab w:val="left" w:pos="4565"/>
        </w:tabs>
        <w:ind w:left="1418"/>
        <w:rPr>
          <w:noProof/>
        </w:rPr>
      </w:pPr>
    </w:p>
    <w:p w14:paraId="461A5467" w14:textId="38BF9DD0" w:rsidR="000111C4" w:rsidRDefault="00FC60BD" w:rsidP="004A1812">
      <w:pPr>
        <w:pStyle w:val="17"/>
        <w:rPr>
          <w:noProof/>
        </w:rPr>
      </w:pPr>
      <w:r w:rsidRPr="00EF1A08">
        <w:rPr>
          <w:noProof/>
        </w:rPr>
        <w:drawing>
          <wp:inline distT="0" distB="0" distL="0" distR="0" wp14:anchorId="5AEA9471" wp14:editId="17EEA1BD">
            <wp:extent cx="5937885" cy="192405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D1C0" w14:textId="77777777" w:rsidR="00AF2153" w:rsidRDefault="00AF2153" w:rsidP="00A129E7">
      <w:pPr>
        <w:tabs>
          <w:tab w:val="center" w:pos="4678"/>
          <w:tab w:val="right" w:pos="9356"/>
        </w:tabs>
        <w:autoSpaceDE w:val="0"/>
        <w:autoSpaceDN w:val="0"/>
        <w:adjustRightInd w:val="0"/>
        <w:spacing w:line="360" w:lineRule="auto"/>
        <w:jc w:val="center"/>
        <w:rPr>
          <w:sz w:val="28"/>
          <w:szCs w:val="20"/>
        </w:rPr>
      </w:pPr>
    </w:p>
    <w:p w14:paraId="4E8FA6E3" w14:textId="77777777" w:rsidR="00A129E7" w:rsidRPr="00CE5257" w:rsidRDefault="00A129E7" w:rsidP="004A1812">
      <w:pPr>
        <w:pStyle w:val="17"/>
        <w:rPr>
          <w:sz w:val="28"/>
          <w:szCs w:val="28"/>
        </w:rPr>
      </w:pPr>
      <w:r w:rsidRPr="00CE5257">
        <w:rPr>
          <w:sz w:val="28"/>
          <w:szCs w:val="28"/>
        </w:rPr>
        <w:t xml:space="preserve">Рисунок А8 – Результат </w:t>
      </w:r>
      <w:r w:rsidR="00513AB6" w:rsidRPr="00CE5257">
        <w:rPr>
          <w:sz w:val="28"/>
          <w:szCs w:val="28"/>
        </w:rPr>
        <w:t xml:space="preserve">поиска спектральных кривых с заданным порогом метрики близости </w:t>
      </w:r>
      <w:r w:rsidR="002639FB" w:rsidRPr="00CE5257">
        <w:rPr>
          <w:sz w:val="28"/>
          <w:szCs w:val="28"/>
        </w:rPr>
        <w:t>для гиперспектральных данных</w:t>
      </w:r>
    </w:p>
    <w:p w14:paraId="78024148" w14:textId="77777777" w:rsidR="00A129E7" w:rsidRDefault="00A129E7" w:rsidP="00A129E7">
      <w:pPr>
        <w:tabs>
          <w:tab w:val="left" w:pos="4565"/>
        </w:tabs>
        <w:ind w:left="1418"/>
        <w:jc w:val="center"/>
      </w:pPr>
    </w:p>
    <w:p w14:paraId="098F59CD" w14:textId="2D7BBBB2" w:rsidR="00A129E7" w:rsidRDefault="00FC60BD" w:rsidP="00CE5257">
      <w:pPr>
        <w:pStyle w:val="17"/>
        <w:rPr>
          <w:noProof/>
        </w:rPr>
      </w:pPr>
      <w:r w:rsidRPr="00EF1A08">
        <w:rPr>
          <w:noProof/>
        </w:rPr>
        <w:lastRenderedPageBreak/>
        <w:drawing>
          <wp:inline distT="0" distB="0" distL="0" distR="0" wp14:anchorId="744D8D30" wp14:editId="479EADBB">
            <wp:extent cx="5984875" cy="3883025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BDA6" w14:textId="77777777" w:rsidR="00A129E7" w:rsidRDefault="00A129E7" w:rsidP="00A129E7">
      <w:pPr>
        <w:tabs>
          <w:tab w:val="left" w:pos="4565"/>
        </w:tabs>
        <w:ind w:left="1418"/>
        <w:jc w:val="center"/>
      </w:pPr>
    </w:p>
    <w:p w14:paraId="17263F7B" w14:textId="49338B9B" w:rsidR="00A371B5" w:rsidRPr="00754593" w:rsidRDefault="002639FB" w:rsidP="00326AEF">
      <w:pPr>
        <w:pStyle w:val="17"/>
        <w:rPr>
          <w:sz w:val="28"/>
          <w:szCs w:val="28"/>
        </w:rPr>
      </w:pPr>
      <w:r w:rsidRPr="00CE5257">
        <w:rPr>
          <w:sz w:val="28"/>
          <w:szCs w:val="28"/>
        </w:rPr>
        <w:t xml:space="preserve">Рисунок А9 – Результат поиска спектральных кривых с заданным порогом метрики близости для </w:t>
      </w:r>
      <w:r w:rsidR="00530C2F" w:rsidRPr="00CE5257">
        <w:rPr>
          <w:sz w:val="28"/>
          <w:szCs w:val="28"/>
        </w:rPr>
        <w:t>мульти</w:t>
      </w:r>
      <w:r w:rsidRPr="00CE5257">
        <w:rPr>
          <w:sz w:val="28"/>
          <w:szCs w:val="28"/>
        </w:rPr>
        <w:t>спектральных данных</w:t>
      </w:r>
    </w:p>
    <w:p w14:paraId="315E0F6D" w14:textId="77777777" w:rsidR="00A129E7" w:rsidRDefault="00A129E7" w:rsidP="00A129E7"/>
    <w:p w14:paraId="008295DA" w14:textId="7FAD3B1D" w:rsidR="00A129E7" w:rsidRDefault="00FC60BD" w:rsidP="004A1812">
      <w:pPr>
        <w:pStyle w:val="17"/>
      </w:pPr>
      <w:r w:rsidRPr="00EF1A08">
        <w:rPr>
          <w:noProof/>
        </w:rPr>
        <w:drawing>
          <wp:inline distT="0" distB="0" distL="0" distR="0" wp14:anchorId="5E2E57FB" wp14:editId="0D5E8F54">
            <wp:extent cx="4132580" cy="2778760"/>
            <wp:effectExtent l="0" t="0" r="0" b="0"/>
            <wp:docPr id="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8A16" w14:textId="77777777" w:rsidR="00A129E7" w:rsidRPr="00326AEF" w:rsidRDefault="00A129E7" w:rsidP="004A1812">
      <w:pPr>
        <w:pStyle w:val="17"/>
        <w:rPr>
          <w:sz w:val="28"/>
          <w:szCs w:val="28"/>
        </w:rPr>
      </w:pPr>
      <w:r w:rsidRPr="00CE5257">
        <w:rPr>
          <w:sz w:val="28"/>
          <w:szCs w:val="28"/>
        </w:rPr>
        <w:t xml:space="preserve">Рисунок А10 – </w:t>
      </w:r>
      <w:r w:rsidR="001B7A51" w:rsidRPr="00CE5257">
        <w:rPr>
          <w:sz w:val="28"/>
          <w:szCs w:val="28"/>
        </w:rPr>
        <w:t>Информационное окно с метаданными спектра</w:t>
      </w:r>
    </w:p>
    <w:p w14:paraId="31AD492F" w14:textId="77777777" w:rsidR="004A1812" w:rsidRPr="00326AEF" w:rsidRDefault="004A1812" w:rsidP="004A1812">
      <w:pPr>
        <w:rPr>
          <w:rFonts w:eastAsia="Calibri"/>
          <w:lang w:eastAsia="en-US"/>
        </w:rPr>
      </w:pPr>
    </w:p>
    <w:p w14:paraId="5FDD5139" w14:textId="5F133D4F" w:rsidR="004A1812" w:rsidRDefault="00FC60BD" w:rsidP="004A1812">
      <w:pPr>
        <w:pStyle w:val="17"/>
        <w:rPr>
          <w:noProof/>
          <w:lang w:val="en-US"/>
        </w:rPr>
      </w:pPr>
      <w:r w:rsidRPr="004A1812">
        <w:rPr>
          <w:noProof/>
          <w:lang w:val="en-US"/>
        </w:rPr>
        <w:lastRenderedPageBreak/>
        <w:drawing>
          <wp:inline distT="0" distB="0" distL="0" distR="0" wp14:anchorId="32F2279A" wp14:editId="62728989">
            <wp:extent cx="6400800" cy="2647950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1E24B" w14:textId="77777777" w:rsidR="004A1812" w:rsidRPr="00CE5257" w:rsidRDefault="004A1812" w:rsidP="004A1812">
      <w:pPr>
        <w:pStyle w:val="17"/>
        <w:rPr>
          <w:sz w:val="28"/>
          <w:szCs w:val="28"/>
        </w:rPr>
      </w:pPr>
      <w:r w:rsidRPr="00CE5257">
        <w:rPr>
          <w:sz w:val="28"/>
          <w:szCs w:val="28"/>
        </w:rPr>
        <w:t xml:space="preserve">Рисунок А11 – Результат синтеза </w:t>
      </w:r>
      <w:r w:rsidRPr="00CE5257">
        <w:rPr>
          <w:sz w:val="28"/>
          <w:szCs w:val="28"/>
          <w:lang w:val="en-US"/>
        </w:rPr>
        <w:t>RGB</w:t>
      </w:r>
      <w:r w:rsidRPr="00CE5257">
        <w:rPr>
          <w:sz w:val="28"/>
          <w:szCs w:val="28"/>
        </w:rPr>
        <w:t xml:space="preserve"> изображения</w:t>
      </w:r>
    </w:p>
    <w:p w14:paraId="39D32CAA" w14:textId="77777777" w:rsidR="004A1812" w:rsidRPr="004A1812" w:rsidRDefault="004A1812" w:rsidP="004A1812">
      <w:pPr>
        <w:rPr>
          <w:lang w:eastAsia="en-US"/>
        </w:rPr>
      </w:pPr>
    </w:p>
    <w:p w14:paraId="7565524B" w14:textId="77777777" w:rsidR="004A1812" w:rsidRPr="004A1812" w:rsidRDefault="004A1812" w:rsidP="004A1812">
      <w:pPr>
        <w:rPr>
          <w:rFonts w:eastAsia="Calibri"/>
          <w:lang w:eastAsia="en-US"/>
        </w:rPr>
      </w:pPr>
    </w:p>
    <w:p w14:paraId="4B12ED99" w14:textId="77777777" w:rsidR="00F35933" w:rsidRPr="00E7093F" w:rsidRDefault="003E3B07" w:rsidP="00E7093F">
      <w:pPr>
        <w:keepNext/>
        <w:spacing w:after="240"/>
        <w:jc w:val="center"/>
        <w:outlineLvl w:val="0"/>
        <w:rPr>
          <w:kern w:val="32"/>
          <w:sz w:val="28"/>
          <w:szCs w:val="28"/>
        </w:rPr>
      </w:pPr>
      <w:r>
        <w:br w:type="page"/>
      </w:r>
      <w:bookmarkStart w:id="81" w:name="_Toc136341833"/>
      <w:bookmarkStart w:id="82" w:name="_Toc144983646"/>
      <w:bookmarkStart w:id="83" w:name="_Toc200363742"/>
      <w:r w:rsidR="00F35933" w:rsidRPr="00E7093F">
        <w:rPr>
          <w:kern w:val="32"/>
          <w:sz w:val="28"/>
          <w:szCs w:val="28"/>
        </w:rPr>
        <w:lastRenderedPageBreak/>
        <w:t>ЛИСТ РЕГИСТРАЦИИ ИЗМЕНЕНИЙ</w:t>
      </w:r>
      <w:bookmarkEnd w:id="81"/>
      <w:bookmarkEnd w:id="82"/>
      <w:bookmarkEnd w:id="83"/>
    </w:p>
    <w:p w14:paraId="3031E538" w14:textId="77777777" w:rsidR="00F35933" w:rsidRPr="00F35933" w:rsidRDefault="00F35933" w:rsidP="00F35933">
      <w:pPr>
        <w:jc w:val="center"/>
        <w:rPr>
          <w:b/>
          <w:sz w:val="28"/>
          <w:szCs w:val="28"/>
        </w:rPr>
      </w:pPr>
    </w:p>
    <w:tbl>
      <w:tblPr>
        <w:tblW w:w="9543" w:type="dxa"/>
        <w:tblInd w:w="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4"/>
        <w:gridCol w:w="851"/>
        <w:gridCol w:w="850"/>
        <w:gridCol w:w="851"/>
        <w:gridCol w:w="992"/>
        <w:gridCol w:w="850"/>
        <w:gridCol w:w="1276"/>
        <w:gridCol w:w="1418"/>
        <w:gridCol w:w="850"/>
        <w:gridCol w:w="851"/>
      </w:tblGrid>
      <w:tr w:rsidR="00F35933" w:rsidRPr="00F35933" w14:paraId="3A17FB66" w14:textId="77777777" w:rsidTr="00F35933">
        <w:trPr>
          <w:cantSplit/>
        </w:trPr>
        <w:tc>
          <w:tcPr>
            <w:tcW w:w="754" w:type="dxa"/>
            <w:vMerge w:val="restart"/>
            <w:vAlign w:val="center"/>
          </w:tcPr>
          <w:p w14:paraId="053358A2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>Изм.</w:t>
            </w:r>
          </w:p>
        </w:tc>
        <w:tc>
          <w:tcPr>
            <w:tcW w:w="3544" w:type="dxa"/>
            <w:gridSpan w:val="4"/>
            <w:vAlign w:val="center"/>
          </w:tcPr>
          <w:p w14:paraId="1DDBF6AD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850" w:type="dxa"/>
            <w:vMerge w:val="restart"/>
            <w:vAlign w:val="center"/>
          </w:tcPr>
          <w:p w14:paraId="1A930AB0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>Всего листов</w:t>
            </w:r>
          </w:p>
        </w:tc>
        <w:tc>
          <w:tcPr>
            <w:tcW w:w="1276" w:type="dxa"/>
            <w:vMerge w:val="restart"/>
            <w:vAlign w:val="center"/>
          </w:tcPr>
          <w:p w14:paraId="160DD27D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>№ документа</w:t>
            </w:r>
          </w:p>
        </w:tc>
        <w:tc>
          <w:tcPr>
            <w:tcW w:w="1418" w:type="dxa"/>
            <w:vMerge w:val="restart"/>
            <w:vAlign w:val="center"/>
          </w:tcPr>
          <w:p w14:paraId="2B50C301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 xml:space="preserve">Вх. № </w:t>
            </w:r>
          </w:p>
          <w:p w14:paraId="5455BCAD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 xml:space="preserve">сопроводительного документа </w:t>
            </w:r>
          </w:p>
          <w:p w14:paraId="78342557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>и дата</w:t>
            </w:r>
          </w:p>
        </w:tc>
        <w:tc>
          <w:tcPr>
            <w:tcW w:w="850" w:type="dxa"/>
            <w:vMerge w:val="restart"/>
            <w:vAlign w:val="center"/>
          </w:tcPr>
          <w:p w14:paraId="03897B69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>Подпись</w:t>
            </w:r>
          </w:p>
        </w:tc>
        <w:tc>
          <w:tcPr>
            <w:tcW w:w="851" w:type="dxa"/>
            <w:vMerge w:val="restart"/>
            <w:vAlign w:val="center"/>
          </w:tcPr>
          <w:p w14:paraId="4C5027E9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>Дата</w:t>
            </w:r>
          </w:p>
        </w:tc>
      </w:tr>
      <w:tr w:rsidR="00F35933" w:rsidRPr="00F35933" w14:paraId="4D4BA50B" w14:textId="77777777" w:rsidTr="00F35933">
        <w:trPr>
          <w:cantSplit/>
        </w:trPr>
        <w:tc>
          <w:tcPr>
            <w:tcW w:w="754" w:type="dxa"/>
            <w:vMerge/>
            <w:vAlign w:val="center"/>
          </w:tcPr>
          <w:p w14:paraId="45144528" w14:textId="77777777" w:rsidR="00F35933" w:rsidRPr="00F35933" w:rsidRDefault="00F35933" w:rsidP="00F35933">
            <w:pPr>
              <w:ind w:left="-57"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5ADE5D9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>измененных</w:t>
            </w:r>
          </w:p>
        </w:tc>
        <w:tc>
          <w:tcPr>
            <w:tcW w:w="850" w:type="dxa"/>
            <w:vAlign w:val="center"/>
          </w:tcPr>
          <w:p w14:paraId="6B579942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>замещенных</w:t>
            </w:r>
          </w:p>
        </w:tc>
        <w:tc>
          <w:tcPr>
            <w:tcW w:w="851" w:type="dxa"/>
            <w:vAlign w:val="center"/>
          </w:tcPr>
          <w:p w14:paraId="1A9F7A9B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>новых</w:t>
            </w:r>
          </w:p>
        </w:tc>
        <w:tc>
          <w:tcPr>
            <w:tcW w:w="992" w:type="dxa"/>
            <w:vAlign w:val="center"/>
          </w:tcPr>
          <w:p w14:paraId="732F4913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  <w:r w:rsidRPr="00F35933">
              <w:rPr>
                <w:sz w:val="20"/>
                <w:szCs w:val="20"/>
              </w:rPr>
              <w:t>аннулированных</w:t>
            </w:r>
          </w:p>
        </w:tc>
        <w:tc>
          <w:tcPr>
            <w:tcW w:w="850" w:type="dxa"/>
            <w:vMerge/>
            <w:vAlign w:val="center"/>
          </w:tcPr>
          <w:p w14:paraId="781343A7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6175149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14:paraId="17961B7D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74A94633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1CF710C9" w14:textId="77777777" w:rsidR="00F35933" w:rsidRPr="00F35933" w:rsidRDefault="00F35933" w:rsidP="00F35933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F35933" w:rsidRPr="00F35933" w14:paraId="6CF13FB8" w14:textId="77777777" w:rsidTr="00F35933">
        <w:tc>
          <w:tcPr>
            <w:tcW w:w="754" w:type="dxa"/>
            <w:vAlign w:val="center"/>
          </w:tcPr>
          <w:p w14:paraId="6A076F69" w14:textId="77777777" w:rsidR="00F35933" w:rsidRPr="00F35933" w:rsidRDefault="00F35933" w:rsidP="00F35933">
            <w:pPr>
              <w:spacing w:line="360" w:lineRule="auto"/>
              <w:ind w:left="-57" w:right="-57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A49F5DF" w14:textId="77777777" w:rsidR="00F35933" w:rsidRPr="00F35933" w:rsidRDefault="00F35933" w:rsidP="00F35933">
            <w:pPr>
              <w:spacing w:line="360" w:lineRule="auto"/>
              <w:ind w:left="-57" w:right="-57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26A46FA" w14:textId="77777777" w:rsidR="00F35933" w:rsidRPr="00F35933" w:rsidRDefault="00F35933" w:rsidP="00F35933">
            <w:pPr>
              <w:spacing w:line="360" w:lineRule="auto"/>
              <w:ind w:left="-57" w:right="-57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231ABEE" w14:textId="77777777" w:rsidR="00F35933" w:rsidRPr="00F35933" w:rsidRDefault="00F35933" w:rsidP="00F35933">
            <w:pPr>
              <w:spacing w:line="360" w:lineRule="auto"/>
              <w:ind w:left="-57" w:right="-57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69D8B66" w14:textId="77777777" w:rsidR="00F35933" w:rsidRPr="00F35933" w:rsidRDefault="00F35933" w:rsidP="00F35933">
            <w:pPr>
              <w:spacing w:line="360" w:lineRule="auto"/>
              <w:ind w:left="-57" w:right="-57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4F99BE7" w14:textId="77777777" w:rsidR="00F35933" w:rsidRPr="00F35933" w:rsidRDefault="00F35933" w:rsidP="00F35933">
            <w:pPr>
              <w:spacing w:line="360" w:lineRule="auto"/>
              <w:ind w:left="-57" w:right="-57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6DEC137" w14:textId="77777777" w:rsidR="00F35933" w:rsidRPr="00F35933" w:rsidRDefault="00F35933" w:rsidP="00F35933">
            <w:pPr>
              <w:spacing w:line="360" w:lineRule="auto"/>
              <w:ind w:left="-57" w:right="-57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AA71BB7" w14:textId="77777777" w:rsidR="00F35933" w:rsidRPr="00F35933" w:rsidRDefault="00F35933" w:rsidP="00F35933">
            <w:pPr>
              <w:spacing w:line="360" w:lineRule="auto"/>
              <w:ind w:left="-57" w:right="-57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7DF3948" w14:textId="77777777" w:rsidR="00F35933" w:rsidRPr="00F35933" w:rsidRDefault="00F35933" w:rsidP="00F35933">
            <w:pPr>
              <w:spacing w:line="360" w:lineRule="auto"/>
              <w:ind w:left="-57" w:right="-57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9A57E76" w14:textId="77777777" w:rsidR="00F35933" w:rsidRPr="00F35933" w:rsidRDefault="00F35933" w:rsidP="00F35933">
            <w:pPr>
              <w:spacing w:line="360" w:lineRule="auto"/>
              <w:ind w:left="-57" w:right="-57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737566F6" w14:textId="77777777" w:rsidTr="00F35933">
        <w:tc>
          <w:tcPr>
            <w:tcW w:w="754" w:type="dxa"/>
            <w:vAlign w:val="center"/>
          </w:tcPr>
          <w:p w14:paraId="7E26614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16F400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3F7446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007D55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78F839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7B7A7F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BB3CF7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C2A605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0BFDE1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6BB7564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0CBE7289" w14:textId="77777777" w:rsidTr="00F35933">
        <w:tc>
          <w:tcPr>
            <w:tcW w:w="754" w:type="dxa"/>
            <w:vAlign w:val="center"/>
          </w:tcPr>
          <w:p w14:paraId="79FBD9BC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DDCF091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005BA7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66CF9EF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611DF2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6AB370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16A1F0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F34CDB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7C5E47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DD9848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643E319B" w14:textId="77777777" w:rsidTr="00F35933">
        <w:tc>
          <w:tcPr>
            <w:tcW w:w="754" w:type="dxa"/>
            <w:vAlign w:val="center"/>
          </w:tcPr>
          <w:p w14:paraId="013CA16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E099A2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16BB5E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C2EBEF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6861E47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E865E4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DBBAB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F96A7B1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1AC076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FA47C3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4FDB5EF8" w14:textId="77777777" w:rsidTr="00F35933">
        <w:tc>
          <w:tcPr>
            <w:tcW w:w="754" w:type="dxa"/>
            <w:vAlign w:val="center"/>
          </w:tcPr>
          <w:p w14:paraId="4101E93D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15DB28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2960DE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1A0273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80E501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822AC4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5376B7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A23A2D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42B7C7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3535B1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0C2158A5" w14:textId="77777777" w:rsidTr="00F35933">
        <w:tc>
          <w:tcPr>
            <w:tcW w:w="754" w:type="dxa"/>
            <w:vAlign w:val="center"/>
          </w:tcPr>
          <w:p w14:paraId="2DD73E7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584241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968429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1FCE9CD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46336EC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D3EE7A1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148FAE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7CE740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645A04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1822DA6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28961E07" w14:textId="77777777" w:rsidTr="00F35933">
        <w:tc>
          <w:tcPr>
            <w:tcW w:w="754" w:type="dxa"/>
            <w:vAlign w:val="center"/>
          </w:tcPr>
          <w:p w14:paraId="7652606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148F43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6CD764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33FB0F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D75345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466FA4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D9C40A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E68E56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934F2F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1F58B14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51E4452E" w14:textId="77777777" w:rsidTr="00F35933">
        <w:tc>
          <w:tcPr>
            <w:tcW w:w="754" w:type="dxa"/>
            <w:vAlign w:val="center"/>
          </w:tcPr>
          <w:p w14:paraId="220ACA9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130AA061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9B7727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DAE44A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18C67D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278DDF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1E89A1D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36CF94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6A472E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DD93C1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6E0F2431" w14:textId="77777777" w:rsidTr="00F35933">
        <w:tc>
          <w:tcPr>
            <w:tcW w:w="754" w:type="dxa"/>
            <w:vAlign w:val="center"/>
          </w:tcPr>
          <w:p w14:paraId="3D3EE05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03108ED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430431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A8A9EC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22F9EE7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93E319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200FF9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B5B05B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DF856C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B274F0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3D5891AA" w14:textId="77777777" w:rsidTr="00F35933">
        <w:tc>
          <w:tcPr>
            <w:tcW w:w="754" w:type="dxa"/>
            <w:vAlign w:val="center"/>
          </w:tcPr>
          <w:p w14:paraId="55EC608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684067F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9E18D2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CF00461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EE4CB7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A5E5FF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195128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EF47FB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4D44B9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F6413CD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059CA7E6" w14:textId="77777777" w:rsidTr="00F35933">
        <w:tc>
          <w:tcPr>
            <w:tcW w:w="754" w:type="dxa"/>
            <w:vAlign w:val="center"/>
          </w:tcPr>
          <w:p w14:paraId="09D8F9B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63F04B2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47FEC11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A8FF3F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F8DF4A9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3EFD34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28858F9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3CA4C0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2D3A73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CC3FBB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1B5A5F1D" w14:textId="77777777" w:rsidTr="00F35933">
        <w:tc>
          <w:tcPr>
            <w:tcW w:w="754" w:type="dxa"/>
            <w:vAlign w:val="center"/>
          </w:tcPr>
          <w:p w14:paraId="65E1E55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627283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73DE2D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C34931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7FCE28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B8A4B5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3788EB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306C01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50511F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1E9027F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14EBE836" w14:textId="77777777" w:rsidTr="00F35933">
        <w:tc>
          <w:tcPr>
            <w:tcW w:w="754" w:type="dxa"/>
            <w:vAlign w:val="center"/>
          </w:tcPr>
          <w:p w14:paraId="74FFA55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E76D13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F4550A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133BB1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89CF94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91330A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03DF15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360C12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1DE6BC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6CDA7CA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7B57E0F4" w14:textId="77777777" w:rsidTr="00F35933">
        <w:tc>
          <w:tcPr>
            <w:tcW w:w="754" w:type="dxa"/>
            <w:vAlign w:val="center"/>
          </w:tcPr>
          <w:p w14:paraId="39380A41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5EE20A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B67739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1ACB632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7A747C1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7786B4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1B7D35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434717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AF11A61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E8DA74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69D8F84A" w14:textId="77777777" w:rsidTr="00F35933">
        <w:tc>
          <w:tcPr>
            <w:tcW w:w="754" w:type="dxa"/>
            <w:vAlign w:val="center"/>
          </w:tcPr>
          <w:p w14:paraId="755DE261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DC2994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D7E096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73AEC5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A89831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8781AF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2AF8CB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3B5FC2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798574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A5995E9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5F463D1C" w14:textId="77777777" w:rsidTr="00F35933">
        <w:tc>
          <w:tcPr>
            <w:tcW w:w="754" w:type="dxa"/>
            <w:vAlign w:val="center"/>
          </w:tcPr>
          <w:p w14:paraId="43BA174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51B19C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BB939E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BEFB68C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63B125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33A981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9EAD04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04506BD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3205D6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6BACCD2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0DB6AA30" w14:textId="77777777" w:rsidTr="00F35933">
        <w:tc>
          <w:tcPr>
            <w:tcW w:w="754" w:type="dxa"/>
            <w:vAlign w:val="center"/>
          </w:tcPr>
          <w:p w14:paraId="24A3380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4A8809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F59EED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682D24C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26E871E9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E66B10A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4A2ABB9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FA2789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6F88B39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801F23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41ED2435" w14:textId="77777777" w:rsidTr="00F35933">
        <w:tc>
          <w:tcPr>
            <w:tcW w:w="754" w:type="dxa"/>
            <w:vAlign w:val="center"/>
          </w:tcPr>
          <w:p w14:paraId="33ABA45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ACD751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7114C5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DA9A74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0831F31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15070D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604EFD9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6721D3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2D7B3F5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81FAAE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50559C1F" w14:textId="77777777" w:rsidTr="00F35933">
        <w:tc>
          <w:tcPr>
            <w:tcW w:w="754" w:type="dxa"/>
            <w:vAlign w:val="center"/>
          </w:tcPr>
          <w:p w14:paraId="4192E47D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B54641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F9036D9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A94E5A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D3BABDC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53CEF7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DBC5CB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E3D84D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91DF3F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D2505A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04C47A6A" w14:textId="77777777" w:rsidTr="00F35933">
        <w:tc>
          <w:tcPr>
            <w:tcW w:w="754" w:type="dxa"/>
            <w:vAlign w:val="center"/>
          </w:tcPr>
          <w:p w14:paraId="7F5338A9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6B19EB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722749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FDEF7AD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7D0A49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A47925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6C6111C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78B428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484095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8670F58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2296119D" w14:textId="77777777" w:rsidTr="00F35933">
        <w:tc>
          <w:tcPr>
            <w:tcW w:w="754" w:type="dxa"/>
            <w:vAlign w:val="center"/>
          </w:tcPr>
          <w:p w14:paraId="0098E70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4E321E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8985D29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83A9C6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6B8E35C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9B2A92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60F1E8B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D13A63E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DD7A0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C9E5E57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35933" w:rsidRPr="00F35933" w14:paraId="32F148D2" w14:textId="77777777" w:rsidTr="00F35933">
        <w:tc>
          <w:tcPr>
            <w:tcW w:w="754" w:type="dxa"/>
            <w:vAlign w:val="center"/>
          </w:tcPr>
          <w:p w14:paraId="722E7DFD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CA43776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2F0A11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46055CF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EC89C0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1156F83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E63C150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3FC1A4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9887474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2E84022" w14:textId="77777777" w:rsidR="00F35933" w:rsidRPr="00F35933" w:rsidRDefault="00F35933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D943DF" w:rsidRPr="00F35933" w14:paraId="3350B524" w14:textId="77777777" w:rsidTr="00F35933">
        <w:tc>
          <w:tcPr>
            <w:tcW w:w="754" w:type="dxa"/>
            <w:vAlign w:val="center"/>
          </w:tcPr>
          <w:p w14:paraId="6D836C6A" w14:textId="77777777" w:rsidR="00D943DF" w:rsidRPr="00F35933" w:rsidRDefault="00D943DF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65E30D53" w14:textId="77777777" w:rsidR="00D943DF" w:rsidRPr="00F35933" w:rsidRDefault="00D943DF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2831BDE" w14:textId="77777777" w:rsidR="00D943DF" w:rsidRPr="00F35933" w:rsidRDefault="00D943DF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AD0F103" w14:textId="77777777" w:rsidR="00D943DF" w:rsidRPr="00F35933" w:rsidRDefault="00D943DF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CBAC002" w14:textId="77777777" w:rsidR="00D943DF" w:rsidRPr="00F35933" w:rsidRDefault="00D943DF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364BDE0" w14:textId="77777777" w:rsidR="00D943DF" w:rsidRPr="00F35933" w:rsidRDefault="00D943DF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AD54091" w14:textId="77777777" w:rsidR="00D943DF" w:rsidRPr="00F35933" w:rsidRDefault="00D943DF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21B072A" w14:textId="77777777" w:rsidR="00D943DF" w:rsidRPr="00F35933" w:rsidRDefault="00D943DF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1EEC647" w14:textId="77777777" w:rsidR="00D943DF" w:rsidRPr="00F35933" w:rsidRDefault="00D943DF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0395A7A" w14:textId="77777777" w:rsidR="00D943DF" w:rsidRPr="00F35933" w:rsidRDefault="00D943DF" w:rsidP="00F3593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A41F01C" w14:textId="77777777" w:rsidR="00F35933" w:rsidRDefault="00F35933" w:rsidP="00F35933">
      <w:pPr>
        <w:rPr>
          <w:sz w:val="2"/>
          <w:szCs w:val="2"/>
        </w:rPr>
      </w:pPr>
    </w:p>
    <w:p w14:paraId="0EA535B8" w14:textId="77777777" w:rsidR="003E3B07" w:rsidRDefault="003E3B07" w:rsidP="00F35933">
      <w:pPr>
        <w:rPr>
          <w:sz w:val="2"/>
          <w:szCs w:val="2"/>
        </w:rPr>
      </w:pPr>
    </w:p>
    <w:p w14:paraId="730A9B9F" w14:textId="77777777" w:rsidR="003E3B07" w:rsidRDefault="003E3B07" w:rsidP="00F35933">
      <w:pPr>
        <w:rPr>
          <w:sz w:val="2"/>
          <w:szCs w:val="2"/>
        </w:rPr>
      </w:pPr>
    </w:p>
    <w:p w14:paraId="79012369" w14:textId="77777777" w:rsidR="003E3B07" w:rsidRDefault="003E3B07" w:rsidP="00F35933">
      <w:pPr>
        <w:rPr>
          <w:sz w:val="2"/>
          <w:szCs w:val="2"/>
        </w:rPr>
      </w:pPr>
    </w:p>
    <w:p w14:paraId="3BB86EB4" w14:textId="77777777" w:rsidR="003E3B07" w:rsidRPr="00F35933" w:rsidRDefault="003E3B07" w:rsidP="00F35933">
      <w:pPr>
        <w:rPr>
          <w:sz w:val="2"/>
          <w:szCs w:val="2"/>
        </w:rPr>
      </w:pPr>
    </w:p>
    <w:sectPr w:rsidR="003E3B07" w:rsidRPr="00F35933" w:rsidSect="002272AA">
      <w:headerReference w:type="even" r:id="rId25"/>
      <w:headerReference w:type="default" r:id="rId26"/>
      <w:footerReference w:type="first" r:id="rId27"/>
      <w:pgSz w:w="11906" w:h="16838" w:code="9"/>
      <w:pgMar w:top="175" w:right="707" w:bottom="1418" w:left="1134" w:header="422" w:footer="12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9F1B" w14:textId="77777777" w:rsidR="00E251E5" w:rsidRDefault="00E251E5">
      <w:r>
        <w:separator/>
      </w:r>
    </w:p>
  </w:endnote>
  <w:endnote w:type="continuationSeparator" w:id="0">
    <w:p w14:paraId="5C12FE51" w14:textId="77777777" w:rsidR="00E251E5" w:rsidRDefault="00E25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B7AE1" w14:textId="77777777" w:rsidR="00A371B5" w:rsidRPr="00755BEF" w:rsidRDefault="00A371B5">
    <w:pPr>
      <w:pStyle w:val="a6"/>
      <w:jc w:val="center"/>
      <w:rPr>
        <w:sz w:val="28"/>
        <w:szCs w:val="28"/>
      </w:rPr>
    </w:pPr>
  </w:p>
  <w:p w14:paraId="0645DC03" w14:textId="77777777" w:rsidR="00A371B5" w:rsidRDefault="00A371B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EAE42" w14:textId="77777777" w:rsidR="00A371B5" w:rsidRDefault="00011B7F">
    <w:pPr>
      <w:pStyle w:val="a6"/>
      <w:jc w:val="center"/>
      <w:rPr>
        <w:b/>
        <w:bCs/>
        <w:sz w:val="28"/>
      </w:rPr>
    </w:pPr>
    <w:r>
      <w:tab/>
    </w:r>
    <w:r>
      <w:tab/>
      <w:t>Литера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ADAE4" w14:textId="77777777" w:rsidR="00A371B5" w:rsidRDefault="00A371B5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 w:rsidR="009630C0">
      <w:rPr>
        <w:rStyle w:val="a5"/>
        <w:noProof/>
        <w:sz w:val="36"/>
      </w:rPr>
      <w:t>36</w:t>
    </w:r>
    <w:r>
      <w:rPr>
        <w:rStyle w:val="a5"/>
        <w:sz w:val="36"/>
      </w:rPr>
      <w:fldChar w:fldCharType="end"/>
    </w:r>
  </w:p>
  <w:p w14:paraId="48EC2296" w14:textId="77777777" w:rsidR="00A371B5" w:rsidRDefault="00A371B5">
    <w:pPr>
      <w:pStyle w:val="a6"/>
      <w:jc w:val="center"/>
      <w:rPr>
        <w:b/>
        <w:bCs/>
        <w:sz w:val="28"/>
      </w:rPr>
    </w:pPr>
  </w:p>
  <w:p w14:paraId="25F7B274" w14:textId="77777777" w:rsidR="00A371B5" w:rsidRDefault="00A371B5">
    <w:pPr>
      <w:pStyle w:val="a6"/>
      <w:jc w:val="center"/>
      <w:rPr>
        <w:b/>
        <w:bCs/>
        <w:sz w:val="28"/>
      </w:rPr>
    </w:pPr>
  </w:p>
  <w:p w14:paraId="2A85DD71" w14:textId="77777777" w:rsidR="00A371B5" w:rsidRDefault="00A371B5">
    <w:pPr>
      <w:pStyle w:val="a6"/>
      <w:jc w:val="center"/>
      <w:rPr>
        <w:b/>
        <w:bCs/>
        <w:sz w:val="28"/>
      </w:rPr>
    </w:pPr>
  </w:p>
  <w:p w14:paraId="6C8CEE99" w14:textId="77777777" w:rsidR="00A371B5" w:rsidRDefault="00A371B5">
    <w:pPr>
      <w:pStyle w:val="a6"/>
      <w:jc w:val="center"/>
      <w:rPr>
        <w:b/>
        <w:bCs/>
        <w:sz w:val="28"/>
      </w:rPr>
    </w:pPr>
  </w:p>
  <w:p w14:paraId="75AA4669" w14:textId="77777777" w:rsidR="00A371B5" w:rsidRDefault="00A371B5">
    <w:pPr>
      <w:pStyle w:val="a6"/>
      <w:jc w:val="center"/>
      <w:rPr>
        <w:b/>
        <w:bCs/>
        <w:sz w:val="28"/>
      </w:rPr>
    </w:pPr>
  </w:p>
  <w:p w14:paraId="205C1A77" w14:textId="77777777" w:rsidR="00A371B5" w:rsidRDefault="00A371B5">
    <w:pPr>
      <w:pStyle w:val="a6"/>
      <w:jc w:val="center"/>
      <w:rPr>
        <w:b/>
        <w:bCs/>
        <w:sz w:val="28"/>
      </w:rPr>
    </w:pPr>
  </w:p>
  <w:p w14:paraId="08700580" w14:textId="77777777" w:rsidR="00A371B5" w:rsidRDefault="00A371B5">
    <w:pPr>
      <w:pStyle w:val="a6"/>
      <w:jc w:val="center"/>
      <w:rPr>
        <w:b/>
        <w:bCs/>
        <w:sz w:val="28"/>
      </w:rPr>
    </w:pPr>
  </w:p>
  <w:p w14:paraId="4C8FB0CD" w14:textId="77777777" w:rsidR="00A371B5" w:rsidRDefault="00A371B5">
    <w:pPr>
      <w:pStyle w:val="a6"/>
      <w:jc w:val="center"/>
      <w:rPr>
        <w:b/>
        <w:bCs/>
        <w:sz w:val="28"/>
      </w:rPr>
    </w:pPr>
  </w:p>
  <w:p w14:paraId="3F7E963E" w14:textId="77777777" w:rsidR="00A371B5" w:rsidRDefault="00A371B5">
    <w:pPr>
      <w:pStyle w:val="a6"/>
      <w:jc w:val="center"/>
      <w:rPr>
        <w:b/>
        <w:bCs/>
        <w:sz w:val="28"/>
      </w:rPr>
    </w:pPr>
  </w:p>
  <w:p w14:paraId="7656A655" w14:textId="77777777" w:rsidR="00A371B5" w:rsidRDefault="00A371B5">
    <w:pPr>
      <w:pStyle w:val="a6"/>
      <w:jc w:val="center"/>
      <w:rPr>
        <w:b/>
        <w:bCs/>
        <w:sz w:val="28"/>
      </w:rPr>
    </w:pPr>
  </w:p>
  <w:p w14:paraId="7537F49A" w14:textId="77777777" w:rsidR="00A371B5" w:rsidRDefault="00A371B5">
    <w:pPr>
      <w:pStyle w:val="a6"/>
      <w:jc w:val="center"/>
      <w:rPr>
        <w:b/>
        <w:bCs/>
        <w:sz w:val="28"/>
      </w:rPr>
    </w:pPr>
  </w:p>
  <w:p w14:paraId="7EAF9D2C" w14:textId="77777777" w:rsidR="00A371B5" w:rsidRDefault="00A371B5">
    <w:pPr>
      <w:pStyle w:val="a6"/>
      <w:jc w:val="center"/>
      <w:rPr>
        <w:b/>
        <w:bCs/>
        <w:sz w:val="28"/>
      </w:rPr>
    </w:pPr>
  </w:p>
  <w:p w14:paraId="322D8A1C" w14:textId="77777777" w:rsidR="00A371B5" w:rsidRDefault="00A371B5">
    <w:pPr>
      <w:pStyle w:val="a6"/>
      <w:jc w:val="center"/>
      <w:rPr>
        <w:b/>
        <w:bCs/>
        <w:sz w:val="28"/>
      </w:rPr>
    </w:pPr>
  </w:p>
  <w:p w14:paraId="18182805" w14:textId="77777777" w:rsidR="00A371B5" w:rsidRDefault="00A371B5">
    <w:pPr>
      <w:pStyle w:val="a6"/>
      <w:jc w:val="center"/>
      <w:rPr>
        <w:b/>
        <w:bCs/>
        <w:sz w:val="28"/>
      </w:rPr>
    </w:pPr>
  </w:p>
  <w:p w14:paraId="71C4051B" w14:textId="77777777" w:rsidR="00A371B5" w:rsidRDefault="00A371B5">
    <w:pPr>
      <w:pStyle w:val="a6"/>
      <w:jc w:val="center"/>
      <w:rPr>
        <w:b/>
        <w:bCs/>
        <w:sz w:val="28"/>
      </w:rPr>
    </w:pPr>
  </w:p>
  <w:p w14:paraId="0804CCFB" w14:textId="77777777" w:rsidR="00A371B5" w:rsidRDefault="00A371B5">
    <w:pPr>
      <w:pStyle w:val="a6"/>
      <w:jc w:val="center"/>
      <w:rPr>
        <w:b/>
        <w:bCs/>
        <w:sz w:val="28"/>
      </w:rPr>
    </w:pPr>
  </w:p>
  <w:p w14:paraId="3B386983" w14:textId="77777777" w:rsidR="00A371B5" w:rsidRDefault="00A371B5">
    <w:pPr>
      <w:pStyle w:val="a6"/>
      <w:jc w:val="center"/>
      <w:rPr>
        <w:b/>
        <w:bCs/>
        <w:sz w:val="28"/>
      </w:rPr>
    </w:pPr>
  </w:p>
  <w:p w14:paraId="7E34A67F" w14:textId="77777777" w:rsidR="00A371B5" w:rsidRDefault="00A371B5">
    <w:pPr>
      <w:pStyle w:val="a6"/>
      <w:jc w:val="center"/>
      <w:rPr>
        <w:b/>
        <w:bCs/>
        <w:sz w:val="28"/>
      </w:rPr>
    </w:pPr>
  </w:p>
  <w:p w14:paraId="44E44328" w14:textId="77777777" w:rsidR="00A371B5" w:rsidRDefault="00A371B5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C0D66" w14:textId="77777777" w:rsidR="00E251E5" w:rsidRDefault="00E251E5">
      <w:r>
        <w:separator/>
      </w:r>
    </w:p>
  </w:footnote>
  <w:footnote w:type="continuationSeparator" w:id="0">
    <w:p w14:paraId="704B70C1" w14:textId="77777777" w:rsidR="00E251E5" w:rsidRDefault="00E251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2DDD" w14:textId="77777777" w:rsidR="00A371B5" w:rsidRDefault="00A371B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C746189" w14:textId="77777777" w:rsidR="00A371B5" w:rsidRDefault="00A371B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34CC" w14:textId="77777777" w:rsidR="00A371B5" w:rsidRDefault="00A371B5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  <w:p w14:paraId="2009416A" w14:textId="77777777" w:rsidR="00A371B5" w:rsidRDefault="00A371B5" w:rsidP="00053E33">
    <w:pPr>
      <w:jc w:val="center"/>
    </w:pPr>
    <w:r w:rsidRPr="00DA1174">
      <w:rPr>
        <w:b/>
        <w:sz w:val="28"/>
        <w:szCs w:val="28"/>
      </w:rPr>
      <w:t>БАСР.00343-01 13 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CB920" w14:textId="13E02259" w:rsidR="00A371B5" w:rsidRDefault="00FC60BD" w:rsidP="00011B7F">
    <w:pPr>
      <w:pStyle w:val="a3"/>
      <w:jc w:val="center"/>
    </w:pPr>
    <w:r>
      <w:rPr>
        <w:b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71C21947" wp14:editId="07279086">
              <wp:simplePos x="0" y="0"/>
              <wp:positionH relativeFrom="column">
                <wp:posOffset>-422910</wp:posOffset>
              </wp:positionH>
              <wp:positionV relativeFrom="paragraph">
                <wp:posOffset>59690</wp:posOffset>
              </wp:positionV>
              <wp:extent cx="7040245" cy="10215245"/>
              <wp:effectExtent l="15240" t="21590" r="21590" b="21590"/>
              <wp:wrapNone/>
              <wp:docPr id="2084854264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0245" cy="10215245"/>
                        <a:chOff x="468" y="380"/>
                        <a:chExt cx="11087" cy="16087"/>
                      </a:xfrm>
                    </wpg:grpSpPr>
                    <wps:wsp>
                      <wps:cNvPr id="157923136" name="Rectangle 2"/>
                      <wps:cNvSpPr>
                        <a:spLocks noChangeArrowheads="1"/>
                      </wps:cNvSpPr>
                      <wps:spPr bwMode="auto">
                        <a:xfrm>
                          <a:off x="1147" y="380"/>
                          <a:ext cx="10408" cy="1608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8464568" name="Rectangle 34"/>
                      <wps:cNvSpPr>
                        <a:spLocks noChangeArrowheads="1"/>
                      </wps:cNvSpPr>
                      <wps:spPr bwMode="auto">
                        <a:xfrm>
                          <a:off x="469" y="15032"/>
                          <a:ext cx="284" cy="143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E50BE77" w14:textId="77777777" w:rsidR="00011B7F" w:rsidRDefault="00011B7F" w:rsidP="00011B7F">
                            <w:pPr>
                              <w:pStyle w:val="210"/>
                              <w:widowControl/>
                              <w:spacing w:after="60"/>
                              <w:jc w:val="center"/>
                            </w:pPr>
                            <w:r w:rsidRPr="002C1F9C">
                              <w:rPr>
                                <w:rFonts w:ascii="ISOCPEUR" w:hAnsi="ISOCPEUR"/>
                                <w:i/>
                                <w:snapToGrid/>
                                <w:sz w:val="20"/>
                              </w:rPr>
                              <w:t>Инв. № подл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7853817" name="Rectangle 46"/>
                      <wps:cNvSpPr>
                        <a:spLocks noChangeArrowheads="1"/>
                      </wps:cNvSpPr>
                      <wps:spPr bwMode="auto">
                        <a:xfrm>
                          <a:off x="751" y="15026"/>
                          <a:ext cx="397" cy="14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F1F421B" w14:textId="77777777" w:rsidR="00011B7F" w:rsidRDefault="00011B7F" w:rsidP="00011B7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4130084" name="Rectangle 27"/>
                      <wps:cNvSpPr>
                        <a:spLocks noChangeArrowheads="1"/>
                      </wps:cNvSpPr>
                      <wps:spPr bwMode="auto">
                        <a:xfrm>
                          <a:off x="754" y="11633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5E759D1" w14:textId="77777777" w:rsidR="00011B7F" w:rsidRDefault="00011B7F" w:rsidP="00011B7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8308863" name="Rectangle 28"/>
                      <wps:cNvSpPr>
                        <a:spLocks noChangeArrowheads="1"/>
                      </wps:cNvSpPr>
                      <wps:spPr bwMode="auto">
                        <a:xfrm>
                          <a:off x="468" y="13050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16A146C" w14:textId="77777777" w:rsidR="00011B7F" w:rsidRPr="002C1F9C" w:rsidRDefault="00011B7F" w:rsidP="00011B7F">
                            <w:pPr>
                              <w:pStyle w:val="210"/>
                              <w:widowControl/>
                              <w:spacing w:after="60"/>
                              <w:jc w:val="center"/>
                              <w:rPr>
                                <w:rFonts w:ascii="ISOCPEUR" w:hAnsi="ISOCPEUR"/>
                                <w:i/>
                                <w:snapToGrid/>
                                <w:sz w:val="20"/>
                              </w:rPr>
                            </w:pPr>
                            <w:r w:rsidRPr="002C1F9C">
                              <w:rPr>
                                <w:rFonts w:ascii="ISOCPEUR" w:hAnsi="ISOCPEUR"/>
                                <w:i/>
                                <w:snapToGrid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9505235" name="Rectangle 26"/>
                      <wps:cNvSpPr>
                        <a:spLocks noChangeArrowheads="1"/>
                      </wps:cNvSpPr>
                      <wps:spPr bwMode="auto">
                        <a:xfrm>
                          <a:off x="468" y="11636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F108BC7" w14:textId="77777777" w:rsidR="00011B7F" w:rsidRPr="002C1F9C" w:rsidRDefault="00011B7F" w:rsidP="00011B7F">
                            <w:pPr>
                              <w:pStyle w:val="210"/>
                              <w:widowControl/>
                              <w:spacing w:after="60"/>
                              <w:jc w:val="center"/>
                              <w:rPr>
                                <w:rFonts w:ascii="ISOCPEUR" w:hAnsi="ISOCPEUR"/>
                                <w:i/>
                                <w:snapToGrid/>
                                <w:sz w:val="20"/>
                              </w:rPr>
                            </w:pPr>
                            <w:r w:rsidRPr="002C1F9C">
                              <w:rPr>
                                <w:rFonts w:ascii="ISOCPEUR" w:hAnsi="ISOCPEUR"/>
                                <w:i/>
                                <w:snapToGrid/>
                                <w:sz w:val="20"/>
                              </w:rPr>
                              <w:t>Взам. Инв. №</w:t>
                            </w:r>
                          </w:p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4124895" name="Rectangle 24"/>
                      <wps:cNvSpPr>
                        <a:spLocks noChangeArrowheads="1"/>
                      </wps:cNvSpPr>
                      <wps:spPr bwMode="auto">
                        <a:xfrm>
                          <a:off x="750" y="8240"/>
                          <a:ext cx="397" cy="198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FFE3A47" w14:textId="77777777" w:rsidR="00011B7F" w:rsidRDefault="00011B7F" w:rsidP="00011B7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8146734" name="Rectangle 25"/>
                      <wps:cNvSpPr>
                        <a:spLocks noChangeArrowheads="1"/>
                      </wps:cNvSpPr>
                      <wps:spPr bwMode="auto">
                        <a:xfrm>
                          <a:off x="470" y="10223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ED5A61" w14:textId="77777777" w:rsidR="00011B7F" w:rsidRPr="002C1F9C" w:rsidRDefault="00011B7F" w:rsidP="00011B7F">
                            <w:pPr>
                              <w:pStyle w:val="210"/>
                              <w:widowControl/>
                              <w:spacing w:after="60"/>
                              <w:jc w:val="center"/>
                              <w:rPr>
                                <w:rFonts w:ascii="ISOCPEUR" w:hAnsi="ISOCPEUR"/>
                                <w:i/>
                                <w:snapToGrid/>
                                <w:sz w:val="20"/>
                              </w:rPr>
                            </w:pPr>
                            <w:r w:rsidRPr="002C1F9C">
                              <w:rPr>
                                <w:rFonts w:ascii="ISOCPEUR" w:hAnsi="ISOCPEUR"/>
                                <w:i/>
                                <w:snapToGrid/>
                                <w:sz w:val="20"/>
                              </w:rPr>
                              <w:t>Инв. № дубл.</w:t>
                            </w:r>
                          </w:p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2117018" name="Rectangle 23"/>
                      <wps:cNvSpPr>
                        <a:spLocks noChangeArrowheads="1"/>
                      </wps:cNvSpPr>
                      <wps:spPr bwMode="auto">
                        <a:xfrm>
                          <a:off x="473" y="8235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979A6D1" w14:textId="77777777" w:rsidR="00011B7F" w:rsidRPr="002C1F9C" w:rsidRDefault="00011B7F" w:rsidP="00011B7F">
                            <w:pPr>
                              <w:pStyle w:val="210"/>
                              <w:widowControl/>
                              <w:spacing w:after="60"/>
                              <w:jc w:val="center"/>
                              <w:rPr>
                                <w:rFonts w:ascii="ISOCPEUR" w:hAnsi="ISOCPEUR"/>
                                <w:i/>
                                <w:snapToGrid/>
                                <w:sz w:val="20"/>
                              </w:rPr>
                            </w:pPr>
                            <w:r w:rsidRPr="002C1F9C">
                              <w:rPr>
                                <w:rFonts w:ascii="ISOCPEUR" w:hAnsi="ISOCPEUR"/>
                                <w:i/>
                                <w:snapToGrid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C21947" id="Group 12" o:spid="_x0000_s1026" style="position:absolute;left:0;text-align:left;margin-left:-33.3pt;margin-top:4.7pt;width:554.35pt;height:804.35pt;z-index:251657728" coordorigin="468,380" coordsize="11087,16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">
              <v:rect id="Rectangle 2" o:spid="_x0000_s1027" style="position:absolute;left:1147;top:380;width:10408;height:16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" filled="f" strokeweight="2pt"/>
              <v:rect id="Rectangle 34" o:spid="_x0000_s1028" style="position:absolute;left:469;top:15032;width:284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" filled="f" strokeweight="2pt">
                <v:textbox style="layout-flow:vertical;mso-layout-flow-alt:bottom-to-top" inset="1pt,1pt,1pt,1pt">
                  <w:txbxContent>
                    <w:p w14:paraId="3E50BE77" w14:textId="77777777" w:rsidR="00011B7F" w:rsidRDefault="00011B7F" w:rsidP="00011B7F">
                      <w:pPr>
                        <w:pStyle w:val="210"/>
                        <w:widowControl/>
                        <w:spacing w:after="60"/>
                        <w:jc w:val="center"/>
                      </w:pPr>
                      <w:r w:rsidRPr="002C1F9C">
                        <w:rPr>
                          <w:rFonts w:ascii="ISOCPEUR" w:hAnsi="ISOCPEUR"/>
                          <w:i/>
                          <w:snapToGrid/>
                          <w:sz w:val="20"/>
                        </w:rPr>
                        <w:t>Инв. № подл</w:t>
                      </w:r>
                      <w:r>
                        <w:t>.</w:t>
                      </w:r>
                    </w:p>
                  </w:txbxContent>
                </v:textbox>
              </v:rect>
              <v:rect id="Rectangle 46" o:spid="_x0000_s1029" style="position:absolute;left:751;top:15026;width:397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" filled="f" strokeweight="2pt">
                <v:textbox inset="1pt,1pt,1pt,1pt">
                  <w:txbxContent>
                    <w:p w14:paraId="4F1F421B" w14:textId="77777777" w:rsidR="00011B7F" w:rsidRDefault="00011B7F" w:rsidP="00011B7F"/>
                  </w:txbxContent>
                </v:textbox>
              </v:rect>
              <v:rect id="Rectangle 27" o:spid="_x0000_s1030" style="position:absolute;left:754;top:11633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" filled="f" strokeweight="2pt">
                <v:textbox inset="1pt,1pt,1pt,1pt">
                  <w:txbxContent>
                    <w:p w14:paraId="65E759D1" w14:textId="77777777" w:rsidR="00011B7F" w:rsidRDefault="00011B7F" w:rsidP="00011B7F"/>
                  </w:txbxContent>
                </v:textbox>
              </v:rect>
              <v:rect id="Rectangle 28" o:spid="_x0000_s1031" style="position:absolute;left:468;top:13050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" filled="f" strokeweight="2pt">
                <v:textbox style="layout-flow:vertical;mso-layout-flow-alt:bottom-to-top" inset="1pt,1pt,1pt,1pt">
                  <w:txbxContent>
                    <w:p w14:paraId="416A146C" w14:textId="77777777" w:rsidR="00011B7F" w:rsidRPr="002C1F9C" w:rsidRDefault="00011B7F" w:rsidP="00011B7F">
                      <w:pPr>
                        <w:pStyle w:val="210"/>
                        <w:widowControl/>
                        <w:spacing w:after="60"/>
                        <w:jc w:val="center"/>
                        <w:rPr>
                          <w:rFonts w:ascii="ISOCPEUR" w:hAnsi="ISOCPEUR"/>
                          <w:i/>
                          <w:snapToGrid/>
                          <w:sz w:val="20"/>
                        </w:rPr>
                      </w:pPr>
                      <w:r w:rsidRPr="002C1F9C">
                        <w:rPr>
                          <w:rFonts w:ascii="ISOCPEUR" w:hAnsi="ISOCPEUR"/>
                          <w:i/>
                          <w:snapToGrid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rect>
              <v:rect id="Rectangle 26" o:spid="_x0000_s1032" style="position:absolute;left:468;top:1163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" filled="f" strokeweight="2pt">
                <v:textbox style="layout-flow:vertical;mso-layout-flow-alt:bottom-to-top" inset="1pt,1pt,1pt,1pt">
                  <w:txbxContent>
                    <w:p w14:paraId="5F108BC7" w14:textId="77777777" w:rsidR="00011B7F" w:rsidRPr="002C1F9C" w:rsidRDefault="00011B7F" w:rsidP="00011B7F">
                      <w:pPr>
                        <w:pStyle w:val="210"/>
                        <w:widowControl/>
                        <w:spacing w:after="60"/>
                        <w:jc w:val="center"/>
                        <w:rPr>
                          <w:rFonts w:ascii="ISOCPEUR" w:hAnsi="ISOCPEUR"/>
                          <w:i/>
                          <w:snapToGrid/>
                          <w:sz w:val="20"/>
                        </w:rPr>
                      </w:pPr>
                      <w:r w:rsidRPr="002C1F9C">
                        <w:rPr>
                          <w:rFonts w:ascii="ISOCPEUR" w:hAnsi="ISOCPEUR"/>
                          <w:i/>
                          <w:snapToGrid/>
                          <w:sz w:val="20"/>
                        </w:rPr>
                        <w:t>Взам. Инв. №</w:t>
                      </w:r>
                    </w:p>
                  </w:txbxContent>
                </v:textbox>
              </v:rect>
              <v:rect id="Rectangle 24" o:spid="_x0000_s1033" style="position:absolute;left:750;top:8240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" filled="f" strokeweight="2pt">
                <v:textbox inset="1pt,1pt,1pt,1pt">
                  <w:txbxContent>
                    <w:p w14:paraId="5FFE3A47" w14:textId="77777777" w:rsidR="00011B7F" w:rsidRDefault="00011B7F" w:rsidP="00011B7F"/>
                  </w:txbxContent>
                </v:textbox>
              </v:rect>
              <v:rect id="Rectangle 25" o:spid="_x0000_s1034" style="position:absolute;left:470;top:10223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" filled="f" strokeweight="2pt">
                <v:textbox style="layout-flow:vertical;mso-layout-flow-alt:bottom-to-top" inset="1pt,1pt,1pt,1pt">
                  <w:txbxContent>
                    <w:p w14:paraId="48ED5A61" w14:textId="77777777" w:rsidR="00011B7F" w:rsidRPr="002C1F9C" w:rsidRDefault="00011B7F" w:rsidP="00011B7F">
                      <w:pPr>
                        <w:pStyle w:val="210"/>
                        <w:widowControl/>
                        <w:spacing w:after="60"/>
                        <w:jc w:val="center"/>
                        <w:rPr>
                          <w:rFonts w:ascii="ISOCPEUR" w:hAnsi="ISOCPEUR"/>
                          <w:i/>
                          <w:snapToGrid/>
                          <w:sz w:val="20"/>
                        </w:rPr>
                      </w:pPr>
                      <w:r w:rsidRPr="002C1F9C">
                        <w:rPr>
                          <w:rFonts w:ascii="ISOCPEUR" w:hAnsi="ISOCPEUR"/>
                          <w:i/>
                          <w:snapToGrid/>
                          <w:sz w:val="20"/>
                        </w:rPr>
                        <w:t>Инв. № дубл.</w:t>
                      </w:r>
                    </w:p>
                  </w:txbxContent>
                </v:textbox>
              </v:rect>
              <v:rect id="Rectangle 23" o:spid="_x0000_s1035" style="position:absolute;left:473;top:82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" filled="f" strokeweight="2pt">
                <v:textbox style="layout-flow:vertical;mso-layout-flow-alt:bottom-to-top" inset="1pt,1pt,1pt,1pt">
                  <w:txbxContent>
                    <w:p w14:paraId="2979A6D1" w14:textId="77777777" w:rsidR="00011B7F" w:rsidRPr="002C1F9C" w:rsidRDefault="00011B7F" w:rsidP="00011B7F">
                      <w:pPr>
                        <w:pStyle w:val="210"/>
                        <w:widowControl/>
                        <w:spacing w:after="60"/>
                        <w:jc w:val="center"/>
                        <w:rPr>
                          <w:rFonts w:ascii="ISOCPEUR" w:hAnsi="ISOCPEUR"/>
                          <w:i/>
                          <w:snapToGrid/>
                          <w:sz w:val="20"/>
                        </w:rPr>
                      </w:pPr>
                      <w:r w:rsidRPr="002C1F9C">
                        <w:rPr>
                          <w:rFonts w:ascii="ISOCPEUR" w:hAnsi="ISOCPEUR"/>
                          <w:i/>
                          <w:snapToGrid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2B21A" w14:textId="77777777" w:rsidR="00A371B5" w:rsidRDefault="00A371B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74B50" w14:textId="77777777" w:rsidR="00A371B5" w:rsidRDefault="00A371B5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2A7EE" w14:textId="77777777" w:rsidR="00A371B5" w:rsidRDefault="00A371B5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9630C0">
      <w:rPr>
        <w:noProof/>
      </w:rPr>
      <w:t>2</w:t>
    </w:r>
    <w:r>
      <w:fldChar w:fldCharType="end"/>
    </w:r>
  </w:p>
  <w:p w14:paraId="3AF100EC" w14:textId="77777777" w:rsidR="00A371B5" w:rsidRPr="00DE3FA4" w:rsidRDefault="00A371B5" w:rsidP="001E6372">
    <w:pPr>
      <w:jc w:val="center"/>
      <w:rPr>
        <w:bCs/>
      </w:rPr>
    </w:pPr>
    <w:r w:rsidRPr="00DE3FA4">
      <w:rPr>
        <w:bCs/>
        <w:sz w:val="28"/>
        <w:szCs w:val="28"/>
      </w:rPr>
      <w:t>БАСР.</w:t>
    </w:r>
    <w:r w:rsidR="009779D8" w:rsidRPr="00DE3FA4">
      <w:rPr>
        <w:bCs/>
        <w:sz w:val="28"/>
        <w:szCs w:val="28"/>
      </w:rPr>
      <w:t>00359</w:t>
    </w:r>
    <w:r w:rsidRPr="00DE3FA4">
      <w:rPr>
        <w:bCs/>
        <w:sz w:val="28"/>
        <w:szCs w:val="28"/>
      </w:rPr>
      <w:t>-01 51 01</w:t>
    </w:r>
  </w:p>
  <w:p w14:paraId="4ABD1EB3" w14:textId="77777777" w:rsidR="00A371B5" w:rsidRDefault="00A371B5" w:rsidP="00053E3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7179D"/>
    <w:multiLevelType w:val="multilevel"/>
    <w:tmpl w:val="0E123E70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3" w15:restartNumberingAfterBreak="0">
    <w:nsid w:val="18C90A58"/>
    <w:multiLevelType w:val="hybridMultilevel"/>
    <w:tmpl w:val="016E19F2"/>
    <w:lvl w:ilvl="0" w:tplc="2000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20047BB4"/>
    <w:multiLevelType w:val="multilevel"/>
    <w:tmpl w:val="1AD6C6FA"/>
    <w:lvl w:ilvl="0">
      <w:start w:val="1"/>
      <w:numFmt w:val="decimal"/>
      <w:lvlText w:val="%1"/>
      <w:lvlJc w:val="left"/>
      <w:pPr>
        <w:ind w:left="1429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30655FD7"/>
    <w:multiLevelType w:val="hybridMultilevel"/>
    <w:tmpl w:val="F97EE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B08E3"/>
    <w:multiLevelType w:val="hybridMultilevel"/>
    <w:tmpl w:val="5AD2A3C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9CF1F2C"/>
    <w:multiLevelType w:val="hybridMultilevel"/>
    <w:tmpl w:val="10981CA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C5210DC"/>
    <w:multiLevelType w:val="hybridMultilevel"/>
    <w:tmpl w:val="F7BC68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C41ED0"/>
    <w:multiLevelType w:val="hybridMultilevel"/>
    <w:tmpl w:val="8236B804"/>
    <w:lvl w:ilvl="0" w:tplc="04190001">
      <w:start w:val="1"/>
      <w:numFmt w:val="bullet"/>
      <w:lvlText w:val=""/>
      <w:lvlJc w:val="left"/>
      <w:pPr>
        <w:tabs>
          <w:tab w:val="num" w:pos="1493"/>
        </w:tabs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13"/>
        </w:tabs>
        <w:ind w:left="221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33"/>
        </w:tabs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53"/>
        </w:tabs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73"/>
        </w:tabs>
        <w:ind w:left="437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93"/>
        </w:tabs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13"/>
        </w:tabs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33"/>
        </w:tabs>
        <w:ind w:left="653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53"/>
        </w:tabs>
        <w:ind w:left="7253" w:hanging="360"/>
      </w:pPr>
      <w:rPr>
        <w:rFonts w:ascii="Wingdings" w:hAnsi="Wingdings" w:hint="default"/>
      </w:rPr>
    </w:lvl>
  </w:abstractNum>
  <w:abstractNum w:abstractNumId="11" w15:restartNumberingAfterBreak="0">
    <w:nsid w:val="6E852BDC"/>
    <w:multiLevelType w:val="hybridMultilevel"/>
    <w:tmpl w:val="FDC872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8440447">
    <w:abstractNumId w:val="0"/>
  </w:num>
  <w:num w:numId="2" w16cid:durableId="356851858">
    <w:abstractNumId w:val="6"/>
  </w:num>
  <w:num w:numId="3" w16cid:durableId="871570952">
    <w:abstractNumId w:val="9"/>
  </w:num>
  <w:num w:numId="4" w16cid:durableId="1072463082">
    <w:abstractNumId w:val="11"/>
  </w:num>
  <w:num w:numId="5" w16cid:durableId="1599217330">
    <w:abstractNumId w:val="1"/>
  </w:num>
  <w:num w:numId="6" w16cid:durableId="1115056977">
    <w:abstractNumId w:val="10"/>
  </w:num>
  <w:num w:numId="7" w16cid:durableId="1269392127">
    <w:abstractNumId w:val="8"/>
  </w:num>
  <w:num w:numId="8" w16cid:durableId="711928406">
    <w:abstractNumId w:val="7"/>
  </w:num>
  <w:num w:numId="9" w16cid:durableId="1491940410">
    <w:abstractNumId w:val="3"/>
  </w:num>
  <w:num w:numId="10" w16cid:durableId="1163276254">
    <w:abstractNumId w:val="4"/>
  </w:num>
  <w:num w:numId="11" w16cid:durableId="28990440">
    <w:abstractNumId w:val="2"/>
  </w:num>
  <w:num w:numId="12" w16cid:durableId="598757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attachedTemplate r:id="rId1"/>
  <w:defaultTabStop w:val="709"/>
  <w:drawingGridHorizontalSpacing w:val="28"/>
  <w:drawingGridVerticalSpacing w:val="2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BC"/>
    <w:rsid w:val="00006D3A"/>
    <w:rsid w:val="000111C4"/>
    <w:rsid w:val="00011B7F"/>
    <w:rsid w:val="000364C5"/>
    <w:rsid w:val="00037304"/>
    <w:rsid w:val="000430E7"/>
    <w:rsid w:val="0005076D"/>
    <w:rsid w:val="00053E33"/>
    <w:rsid w:val="0006357D"/>
    <w:rsid w:val="000A50DE"/>
    <w:rsid w:val="000A6AA4"/>
    <w:rsid w:val="000B22EE"/>
    <w:rsid w:val="000E4852"/>
    <w:rsid w:val="000E7943"/>
    <w:rsid w:val="001054D3"/>
    <w:rsid w:val="0010561F"/>
    <w:rsid w:val="0011389E"/>
    <w:rsid w:val="0011604C"/>
    <w:rsid w:val="00152062"/>
    <w:rsid w:val="001736B7"/>
    <w:rsid w:val="00183D9A"/>
    <w:rsid w:val="001A04C3"/>
    <w:rsid w:val="001A3504"/>
    <w:rsid w:val="001A688A"/>
    <w:rsid w:val="001B7A51"/>
    <w:rsid w:val="001E6372"/>
    <w:rsid w:val="001E7AD6"/>
    <w:rsid w:val="0020020D"/>
    <w:rsid w:val="002026C2"/>
    <w:rsid w:val="0020672C"/>
    <w:rsid w:val="002153FD"/>
    <w:rsid w:val="0022235F"/>
    <w:rsid w:val="002227C8"/>
    <w:rsid w:val="002272AA"/>
    <w:rsid w:val="00227E85"/>
    <w:rsid w:val="0024431C"/>
    <w:rsid w:val="002639FB"/>
    <w:rsid w:val="00272225"/>
    <w:rsid w:val="0028147F"/>
    <w:rsid w:val="00284717"/>
    <w:rsid w:val="00296A82"/>
    <w:rsid w:val="002A13D7"/>
    <w:rsid w:val="002A2396"/>
    <w:rsid w:val="002A5219"/>
    <w:rsid w:val="002B4CDD"/>
    <w:rsid w:val="002C646F"/>
    <w:rsid w:val="002D14FF"/>
    <w:rsid w:val="002E5BE6"/>
    <w:rsid w:val="002F7496"/>
    <w:rsid w:val="00301766"/>
    <w:rsid w:val="00302A4B"/>
    <w:rsid w:val="00314BC2"/>
    <w:rsid w:val="003268E9"/>
    <w:rsid w:val="00326AEF"/>
    <w:rsid w:val="00337F2E"/>
    <w:rsid w:val="003472B8"/>
    <w:rsid w:val="00347BB9"/>
    <w:rsid w:val="00362CD3"/>
    <w:rsid w:val="00366B3C"/>
    <w:rsid w:val="00374BB5"/>
    <w:rsid w:val="00374CE6"/>
    <w:rsid w:val="003755CB"/>
    <w:rsid w:val="003778BA"/>
    <w:rsid w:val="003A48BF"/>
    <w:rsid w:val="003B2BE6"/>
    <w:rsid w:val="003B5A95"/>
    <w:rsid w:val="003C5837"/>
    <w:rsid w:val="003D540A"/>
    <w:rsid w:val="003E3B07"/>
    <w:rsid w:val="003E4B17"/>
    <w:rsid w:val="00406BAC"/>
    <w:rsid w:val="00407254"/>
    <w:rsid w:val="00416F6C"/>
    <w:rsid w:val="00425FCD"/>
    <w:rsid w:val="00431BF6"/>
    <w:rsid w:val="00497DB2"/>
    <w:rsid w:val="004A1812"/>
    <w:rsid w:val="004A1A70"/>
    <w:rsid w:val="005023BA"/>
    <w:rsid w:val="00513AB6"/>
    <w:rsid w:val="00530C2F"/>
    <w:rsid w:val="00540FC5"/>
    <w:rsid w:val="00554765"/>
    <w:rsid w:val="00556101"/>
    <w:rsid w:val="00577D6E"/>
    <w:rsid w:val="00582073"/>
    <w:rsid w:val="00583B16"/>
    <w:rsid w:val="00584C5F"/>
    <w:rsid w:val="00594FA8"/>
    <w:rsid w:val="005B33E1"/>
    <w:rsid w:val="005B77FC"/>
    <w:rsid w:val="005C2077"/>
    <w:rsid w:val="005C7CE9"/>
    <w:rsid w:val="005D22B1"/>
    <w:rsid w:val="005D5FEC"/>
    <w:rsid w:val="005D7CA9"/>
    <w:rsid w:val="005F0534"/>
    <w:rsid w:val="005F4057"/>
    <w:rsid w:val="006034DF"/>
    <w:rsid w:val="006202BB"/>
    <w:rsid w:val="00632A21"/>
    <w:rsid w:val="00681873"/>
    <w:rsid w:val="006B33AC"/>
    <w:rsid w:val="006C766A"/>
    <w:rsid w:val="006D7115"/>
    <w:rsid w:val="006E0BAB"/>
    <w:rsid w:val="007075D7"/>
    <w:rsid w:val="00727971"/>
    <w:rsid w:val="007516BA"/>
    <w:rsid w:val="00754593"/>
    <w:rsid w:val="00755BEF"/>
    <w:rsid w:val="00764A03"/>
    <w:rsid w:val="00774CDF"/>
    <w:rsid w:val="00775073"/>
    <w:rsid w:val="00776D3B"/>
    <w:rsid w:val="00786234"/>
    <w:rsid w:val="00792CF6"/>
    <w:rsid w:val="007A296D"/>
    <w:rsid w:val="007C5278"/>
    <w:rsid w:val="007F38A0"/>
    <w:rsid w:val="00800ECC"/>
    <w:rsid w:val="008126A4"/>
    <w:rsid w:val="00824BD2"/>
    <w:rsid w:val="0082663B"/>
    <w:rsid w:val="00856625"/>
    <w:rsid w:val="00866AE9"/>
    <w:rsid w:val="00892946"/>
    <w:rsid w:val="00893F74"/>
    <w:rsid w:val="00896F40"/>
    <w:rsid w:val="008A32CD"/>
    <w:rsid w:val="008B6DB2"/>
    <w:rsid w:val="008C127F"/>
    <w:rsid w:val="008C2480"/>
    <w:rsid w:val="008C4B9F"/>
    <w:rsid w:val="008F535B"/>
    <w:rsid w:val="0090237D"/>
    <w:rsid w:val="009035A4"/>
    <w:rsid w:val="00911F75"/>
    <w:rsid w:val="00917F71"/>
    <w:rsid w:val="009232E7"/>
    <w:rsid w:val="00933B08"/>
    <w:rsid w:val="00941707"/>
    <w:rsid w:val="00946877"/>
    <w:rsid w:val="00950F6B"/>
    <w:rsid w:val="009630C0"/>
    <w:rsid w:val="00964426"/>
    <w:rsid w:val="009674AD"/>
    <w:rsid w:val="009779D8"/>
    <w:rsid w:val="00987337"/>
    <w:rsid w:val="009A669A"/>
    <w:rsid w:val="009C4E50"/>
    <w:rsid w:val="009C6979"/>
    <w:rsid w:val="00A114BD"/>
    <w:rsid w:val="00A129E7"/>
    <w:rsid w:val="00A14B19"/>
    <w:rsid w:val="00A14E64"/>
    <w:rsid w:val="00A371B5"/>
    <w:rsid w:val="00A40ACC"/>
    <w:rsid w:val="00A5639D"/>
    <w:rsid w:val="00A80166"/>
    <w:rsid w:val="00A9420D"/>
    <w:rsid w:val="00A975AF"/>
    <w:rsid w:val="00AA1DC2"/>
    <w:rsid w:val="00AC1250"/>
    <w:rsid w:val="00AC5127"/>
    <w:rsid w:val="00AE75F3"/>
    <w:rsid w:val="00AF2153"/>
    <w:rsid w:val="00AF3A2A"/>
    <w:rsid w:val="00AF4C06"/>
    <w:rsid w:val="00B20A7A"/>
    <w:rsid w:val="00B607EC"/>
    <w:rsid w:val="00B62849"/>
    <w:rsid w:val="00B7719D"/>
    <w:rsid w:val="00B80BDA"/>
    <w:rsid w:val="00B91F45"/>
    <w:rsid w:val="00B94149"/>
    <w:rsid w:val="00B96F24"/>
    <w:rsid w:val="00BB35B7"/>
    <w:rsid w:val="00BC2178"/>
    <w:rsid w:val="00BC7A6E"/>
    <w:rsid w:val="00BE0462"/>
    <w:rsid w:val="00BE162B"/>
    <w:rsid w:val="00BF0581"/>
    <w:rsid w:val="00BF1AAE"/>
    <w:rsid w:val="00C256B5"/>
    <w:rsid w:val="00C260D8"/>
    <w:rsid w:val="00C34645"/>
    <w:rsid w:val="00C44043"/>
    <w:rsid w:val="00C50715"/>
    <w:rsid w:val="00C5310C"/>
    <w:rsid w:val="00C55EDD"/>
    <w:rsid w:val="00C60DB4"/>
    <w:rsid w:val="00C6193D"/>
    <w:rsid w:val="00C66D0B"/>
    <w:rsid w:val="00C7185B"/>
    <w:rsid w:val="00C805FD"/>
    <w:rsid w:val="00C85B6F"/>
    <w:rsid w:val="00CA0329"/>
    <w:rsid w:val="00CE5257"/>
    <w:rsid w:val="00CF470A"/>
    <w:rsid w:val="00D026C1"/>
    <w:rsid w:val="00D12DF1"/>
    <w:rsid w:val="00D178F8"/>
    <w:rsid w:val="00D2592B"/>
    <w:rsid w:val="00D352F8"/>
    <w:rsid w:val="00D42182"/>
    <w:rsid w:val="00D435F2"/>
    <w:rsid w:val="00D4521E"/>
    <w:rsid w:val="00D62788"/>
    <w:rsid w:val="00D81815"/>
    <w:rsid w:val="00D93CB1"/>
    <w:rsid w:val="00D943DF"/>
    <w:rsid w:val="00DA1174"/>
    <w:rsid w:val="00DA24A0"/>
    <w:rsid w:val="00DA6616"/>
    <w:rsid w:val="00DD0BD8"/>
    <w:rsid w:val="00DE1DBC"/>
    <w:rsid w:val="00DE3FA4"/>
    <w:rsid w:val="00E07160"/>
    <w:rsid w:val="00E146B2"/>
    <w:rsid w:val="00E20172"/>
    <w:rsid w:val="00E22549"/>
    <w:rsid w:val="00E251E5"/>
    <w:rsid w:val="00E3470F"/>
    <w:rsid w:val="00E3516B"/>
    <w:rsid w:val="00E44987"/>
    <w:rsid w:val="00E544BC"/>
    <w:rsid w:val="00E608BA"/>
    <w:rsid w:val="00E63A46"/>
    <w:rsid w:val="00E63DA8"/>
    <w:rsid w:val="00E7093F"/>
    <w:rsid w:val="00E75531"/>
    <w:rsid w:val="00E77DAB"/>
    <w:rsid w:val="00E9181F"/>
    <w:rsid w:val="00EB40D1"/>
    <w:rsid w:val="00EB5A0A"/>
    <w:rsid w:val="00F27FB2"/>
    <w:rsid w:val="00F35933"/>
    <w:rsid w:val="00F3599C"/>
    <w:rsid w:val="00F508F6"/>
    <w:rsid w:val="00F57BA1"/>
    <w:rsid w:val="00F57EE6"/>
    <w:rsid w:val="00F609F8"/>
    <w:rsid w:val="00F639C1"/>
    <w:rsid w:val="00F75275"/>
    <w:rsid w:val="00F82076"/>
    <w:rsid w:val="00F84A77"/>
    <w:rsid w:val="00FA26F2"/>
    <w:rsid w:val="00FC2833"/>
    <w:rsid w:val="00FC60BD"/>
    <w:rsid w:val="00FD11A6"/>
    <w:rsid w:val="00FD5495"/>
    <w:rsid w:val="00FE5F77"/>
    <w:rsid w:val="00FE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B9A27A"/>
  <w15:chartTrackingRefBased/>
  <w15:docId w15:val="{53A6B20B-D65D-4F14-AD0C-B28CAD43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9FB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ind w:firstLine="709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paragraph" w:customStyle="1" w:styleId="a8">
    <w:name w:val="Название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ae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20">
    <w:name w:val="Body Text 2"/>
    <w:basedOn w:val="a"/>
    <w:semiHidden/>
    <w:pPr>
      <w:jc w:val="center"/>
    </w:pPr>
  </w:style>
  <w:style w:type="paragraph" w:styleId="30">
    <w:name w:val="Body Text 3"/>
    <w:basedOn w:val="a"/>
    <w:semiHidden/>
    <w:rPr>
      <w:color w:val="000000"/>
      <w:sz w:val="28"/>
      <w:szCs w:val="18"/>
    </w:rPr>
  </w:style>
  <w:style w:type="paragraph" w:customStyle="1" w:styleId="af">
    <w:name w:val="Обычный (веб)"/>
    <w:basedOn w:val="a"/>
    <w:semiHidden/>
    <w:pPr>
      <w:spacing w:before="100" w:beforeAutospacing="1" w:after="100" w:afterAutospacing="1"/>
    </w:pPr>
    <w:rPr>
      <w:rFonts w:ascii="Arial Unicode MS" w:hAnsi="Arial Unicode MS"/>
    </w:rPr>
  </w:style>
  <w:style w:type="character" w:styleId="af0">
    <w:name w:val="Strong"/>
    <w:qFormat/>
    <w:rPr>
      <w:b/>
      <w:bCs/>
    </w:rPr>
  </w:style>
  <w:style w:type="paragraph" w:customStyle="1" w:styleId="af1">
    <w:name w:val="Курсовая"/>
    <w:basedOn w:val="a"/>
    <w:qFormat/>
    <w:rsid w:val="00964426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  <w:ind w:firstLine="709"/>
      <w:jc w:val="both"/>
    </w:pPr>
    <w:rPr>
      <w:sz w:val="28"/>
      <w:szCs w:val="20"/>
    </w:rPr>
  </w:style>
  <w:style w:type="paragraph" w:customStyle="1" w:styleId="af2">
    <w:name w:val="Название графы таблицы"/>
    <w:basedOn w:val="a"/>
    <w:rsid w:val="00DA1174"/>
    <w:pPr>
      <w:keepLines/>
      <w:jc w:val="center"/>
    </w:pPr>
    <w:rPr>
      <w:b/>
      <w:szCs w:val="20"/>
    </w:rPr>
  </w:style>
  <w:style w:type="character" w:customStyle="1" w:styleId="a7">
    <w:name w:val="Нижний колонтитул Знак"/>
    <w:link w:val="a6"/>
    <w:uiPriority w:val="99"/>
    <w:rsid w:val="00755BEF"/>
    <w:rPr>
      <w:sz w:val="24"/>
      <w:szCs w:val="24"/>
    </w:rPr>
  </w:style>
  <w:style w:type="table" w:styleId="af3">
    <w:name w:val="Table Grid"/>
    <w:basedOn w:val="a1"/>
    <w:uiPriority w:val="99"/>
    <w:rsid w:val="00933B0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link w:val="a3"/>
    <w:uiPriority w:val="99"/>
    <w:rsid w:val="00053E33"/>
    <w:rPr>
      <w:sz w:val="24"/>
      <w:szCs w:val="24"/>
    </w:rPr>
  </w:style>
  <w:style w:type="paragraph" w:styleId="10">
    <w:name w:val="toc 1"/>
    <w:basedOn w:val="a"/>
    <w:next w:val="a"/>
    <w:autoRedefine/>
    <w:uiPriority w:val="39"/>
    <w:rsid w:val="00824BD2"/>
    <w:pPr>
      <w:spacing w:before="360"/>
    </w:pPr>
    <w:rPr>
      <w:rFonts w:asciiTheme="majorHAnsi" w:hAnsiTheme="majorHAnsi" w:cstheme="majorHAnsi"/>
      <w:b/>
      <w:bCs/>
      <w:caps/>
    </w:rPr>
  </w:style>
  <w:style w:type="paragraph" w:styleId="21">
    <w:name w:val="toc 2"/>
    <w:basedOn w:val="a"/>
    <w:next w:val="a"/>
    <w:autoRedefine/>
    <w:uiPriority w:val="39"/>
    <w:rsid w:val="00950F6B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rsid w:val="00FC2833"/>
    <w:pPr>
      <w:ind w:left="240"/>
    </w:pPr>
    <w:rPr>
      <w:rFonts w:asciiTheme="minorHAnsi" w:hAnsiTheme="minorHAnsi" w:cstheme="minorHAnsi"/>
      <w:sz w:val="20"/>
      <w:szCs w:val="20"/>
    </w:rPr>
  </w:style>
  <w:style w:type="character" w:styleId="af4">
    <w:name w:val="Hyperlink"/>
    <w:uiPriority w:val="99"/>
    <w:rsid w:val="00824BD2"/>
    <w:rPr>
      <w:rFonts w:cs="Times New Roman"/>
      <w:color w:val="0000FF"/>
      <w:u w:val="single"/>
    </w:rPr>
  </w:style>
  <w:style w:type="character" w:styleId="af5">
    <w:name w:val="FollowedHyperlink"/>
    <w:uiPriority w:val="99"/>
    <w:semiHidden/>
    <w:unhideWhenUsed/>
    <w:rsid w:val="00824BD2"/>
    <w:rPr>
      <w:color w:val="800080"/>
      <w:u w:val="single"/>
    </w:rPr>
  </w:style>
  <w:style w:type="paragraph" w:styleId="af6">
    <w:name w:val="TOC Heading"/>
    <w:basedOn w:val="1"/>
    <w:next w:val="a"/>
    <w:uiPriority w:val="39"/>
    <w:unhideWhenUsed/>
    <w:qFormat/>
    <w:rsid w:val="00B91F45"/>
    <w:pPr>
      <w:keepLines/>
      <w:tabs>
        <w:tab w:val="clear" w:pos="5727"/>
      </w:tabs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</w:rPr>
  </w:style>
  <w:style w:type="paragraph" w:customStyle="1" w:styleId="af7">
    <w:name w:val="К_Рис_подп"/>
    <w:basedOn w:val="a"/>
    <w:link w:val="af8"/>
    <w:qFormat/>
    <w:rsid w:val="00A129E7"/>
    <w:pPr>
      <w:tabs>
        <w:tab w:val="center" w:pos="4678"/>
        <w:tab w:val="right" w:pos="9356"/>
      </w:tabs>
      <w:autoSpaceDE w:val="0"/>
      <w:autoSpaceDN w:val="0"/>
      <w:adjustRightInd w:val="0"/>
      <w:jc w:val="center"/>
    </w:pPr>
    <w:rPr>
      <w:sz w:val="28"/>
      <w:szCs w:val="20"/>
    </w:rPr>
  </w:style>
  <w:style w:type="character" w:customStyle="1" w:styleId="af8">
    <w:name w:val="К_Рис_подп Знак"/>
    <w:link w:val="af7"/>
    <w:rsid w:val="00A129E7"/>
    <w:rPr>
      <w:sz w:val="28"/>
    </w:rPr>
  </w:style>
  <w:style w:type="paragraph" w:styleId="af9">
    <w:name w:val="Balloon Text"/>
    <w:basedOn w:val="a"/>
    <w:link w:val="afa"/>
    <w:uiPriority w:val="99"/>
    <w:semiHidden/>
    <w:unhideWhenUsed/>
    <w:rsid w:val="00DA24A0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semiHidden/>
    <w:rsid w:val="00DA24A0"/>
    <w:rPr>
      <w:rFonts w:ascii="Tahoma" w:hAnsi="Tahoma" w:cs="Tahoma"/>
      <w:sz w:val="16"/>
      <w:szCs w:val="16"/>
    </w:rPr>
  </w:style>
  <w:style w:type="paragraph" w:customStyle="1" w:styleId="210">
    <w:name w:val="Основной текст 21"/>
    <w:basedOn w:val="a"/>
    <w:rsid w:val="00D026C1"/>
    <w:pPr>
      <w:widowControl w:val="0"/>
    </w:pPr>
    <w:rPr>
      <w:snapToGrid w:val="0"/>
      <w:sz w:val="22"/>
      <w:szCs w:val="20"/>
    </w:rPr>
  </w:style>
  <w:style w:type="paragraph" w:customStyle="1" w:styleId="17">
    <w:name w:val="!Рис_НИР_ГОСТ17"/>
    <w:next w:val="a"/>
    <w:link w:val="170"/>
    <w:qFormat/>
    <w:rsid w:val="001A04C3"/>
    <w:pPr>
      <w:spacing w:line="360" w:lineRule="auto"/>
      <w:jc w:val="center"/>
    </w:pPr>
    <w:rPr>
      <w:rFonts w:eastAsia="Calibri"/>
      <w:sz w:val="24"/>
      <w:szCs w:val="24"/>
      <w:lang w:eastAsia="en-US"/>
    </w:rPr>
  </w:style>
  <w:style w:type="character" w:customStyle="1" w:styleId="170">
    <w:name w:val="!Рис_НИР_ГОСТ17 Знак"/>
    <w:link w:val="17"/>
    <w:rsid w:val="001A04C3"/>
    <w:rPr>
      <w:rFonts w:eastAsia="Calibri"/>
      <w:sz w:val="24"/>
      <w:szCs w:val="24"/>
      <w:lang w:eastAsia="en-US"/>
    </w:rPr>
  </w:style>
  <w:style w:type="paragraph" w:styleId="40">
    <w:name w:val="toc 4"/>
    <w:basedOn w:val="a"/>
    <w:next w:val="a"/>
    <w:autoRedefine/>
    <w:uiPriority w:val="39"/>
    <w:unhideWhenUsed/>
    <w:rsid w:val="00183D9A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183D9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183D9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"/>
    <w:next w:val="a"/>
    <w:autoRedefine/>
    <w:uiPriority w:val="39"/>
    <w:unhideWhenUsed/>
    <w:rsid w:val="00183D9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183D9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183D9A"/>
    <w:pPr>
      <w:ind w:left="168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13DAE6-55DD-47DD-9689-02D5C55DE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90</TotalTime>
  <Pages>34</Pages>
  <Words>3563</Words>
  <Characters>28195</Characters>
  <Application>Microsoft Office Word</Application>
  <DocSecurity>0</DocSecurity>
  <Lines>234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31695</CharactersWithSpaces>
  <SharedDoc>false</SharedDoc>
  <HLinks>
    <vt:vector size="198" baseType="variant"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_Toc26793215</vt:lpwstr>
      </vt:variant>
      <vt:variant>
        <vt:i4>1966135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_Toc26793214</vt:lpwstr>
      </vt:variant>
      <vt:variant>
        <vt:i4>1638455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_Toc26793213</vt:lpwstr>
      </vt:variant>
      <vt:variant>
        <vt:i4>1572919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_Toc26793212</vt:lpwstr>
      </vt:variant>
      <vt:variant>
        <vt:i4>1769527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_Toc26793211</vt:lpwstr>
      </vt:variant>
      <vt:variant>
        <vt:i4>1703991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_Toc26793210</vt:lpwstr>
      </vt:variant>
      <vt:variant>
        <vt:i4>1245238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_Toc26793209</vt:lpwstr>
      </vt:variant>
      <vt:variant>
        <vt:i4>1179702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_Toc26793208</vt:lpwstr>
      </vt:variant>
      <vt:variant>
        <vt:i4>1900598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_Toc26793207</vt:lpwstr>
      </vt:variant>
      <vt:variant>
        <vt:i4>1835062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_Toc26793206</vt:lpwstr>
      </vt:variant>
      <vt:variant>
        <vt:i4>2031670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_Toc26793205</vt:lpwstr>
      </vt:variant>
      <vt:variant>
        <vt:i4>1966134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_Toc26793204</vt:lpwstr>
      </vt:variant>
      <vt:variant>
        <vt:i4>1638454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_Toc26793203</vt:lpwstr>
      </vt:variant>
      <vt:variant>
        <vt:i4>1572918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_Toc26793202</vt:lpwstr>
      </vt:variant>
      <vt:variant>
        <vt:i4>1769526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_Toc26793201</vt:lpwstr>
      </vt:variant>
      <vt:variant>
        <vt:i4>1703990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_Toc26793200</vt:lpwstr>
      </vt:variant>
      <vt:variant>
        <vt:i4>1048639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_Toc26793199</vt:lpwstr>
      </vt:variant>
      <vt:variant>
        <vt:i4>1114175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_Toc26793198</vt:lpwstr>
      </vt:variant>
      <vt:variant>
        <vt:i4>1966143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_Toc26793197</vt:lpwstr>
      </vt:variant>
      <vt:variant>
        <vt:i4>2031679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_Toc26793196</vt:lpwstr>
      </vt:variant>
      <vt:variant>
        <vt:i4>1835071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_Toc26793195</vt:lpwstr>
      </vt:variant>
      <vt:variant>
        <vt:i4>1900607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_Toc26793194</vt:lpwstr>
      </vt:variant>
      <vt:variant>
        <vt:i4>1703999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_Toc26793193</vt:lpwstr>
      </vt:variant>
      <vt:variant>
        <vt:i4>1769535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_Toc26793192</vt:lpwstr>
      </vt:variant>
      <vt:variant>
        <vt:i4>1572927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_Toc26793191</vt:lpwstr>
      </vt:variant>
      <vt:variant>
        <vt:i4>1638463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_Toc26793190</vt:lpwstr>
      </vt:variant>
      <vt:variant>
        <vt:i4>1048638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_Toc26793189</vt:lpwstr>
      </vt:variant>
      <vt:variant>
        <vt:i4>1114174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_Toc26793188</vt:lpwstr>
      </vt:variant>
      <vt:variant>
        <vt:i4>1966142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_Toc26793187</vt:lpwstr>
      </vt:variant>
      <vt:variant>
        <vt:i4>2031678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_Toc26793186</vt:lpwstr>
      </vt:variant>
      <vt:variant>
        <vt:i4>1835070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_Toc26793185</vt:lpwstr>
      </vt:variant>
      <vt:variant>
        <vt:i4>1900606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_Toc26793184</vt:lpwstr>
      </vt:variant>
      <vt:variant>
        <vt:i4>1703998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_Toc26793183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</dc:creator>
  <cp:keywords/>
  <cp:lastModifiedBy>VALERY STANCHYK</cp:lastModifiedBy>
  <cp:revision>15</cp:revision>
  <cp:lastPrinted>2025-06-12T12:23:00Z</cp:lastPrinted>
  <dcterms:created xsi:type="dcterms:W3CDTF">2025-06-11T07:52:00Z</dcterms:created>
  <dcterms:modified xsi:type="dcterms:W3CDTF">2025-12-05T09:47:00Z</dcterms:modified>
</cp:coreProperties>
</file>