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10D" w:rsidRPr="00AE6C8E" w:rsidRDefault="001F610D" w:rsidP="001F61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 4</w:t>
      </w:r>
      <w:r w:rsidRPr="00AE6C8E">
        <w:rPr>
          <w:rFonts w:ascii="Times New Roman" w:hAnsi="Times New Roman" w:cs="Times New Roman"/>
          <w:b/>
          <w:sz w:val="28"/>
          <w:szCs w:val="28"/>
        </w:rPr>
        <w:t xml:space="preserve"> «Разработка требований к корпоративной сети</w:t>
      </w:r>
      <w:r w:rsidRPr="00AE6C8E">
        <w:rPr>
          <w:rFonts w:ascii="Times New Roman" w:hAnsi="Times New Roman" w:cs="Times New Roman"/>
          <w:b/>
          <w:sz w:val="28"/>
          <w:szCs w:val="28"/>
          <w:lang w:bidi="he-IL"/>
        </w:rPr>
        <w:t>»</w:t>
      </w:r>
    </w:p>
    <w:p w:rsidR="001F610D" w:rsidRPr="00AE6C8E" w:rsidRDefault="001F610D" w:rsidP="001F610D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>Цель работы:</w:t>
      </w:r>
      <w:r w:rsidRPr="00AE6C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E6C8E">
        <w:rPr>
          <w:rFonts w:ascii="Times New Roman" w:hAnsi="Times New Roman" w:cs="Times New Roman"/>
          <w:iCs/>
          <w:sz w:val="28"/>
          <w:szCs w:val="28"/>
        </w:rPr>
        <w:t>формирование навыков разработки требований к корпоративной сети.</w:t>
      </w:r>
    </w:p>
    <w:p w:rsidR="001F610D" w:rsidRPr="00AE6C8E" w:rsidRDefault="001F610D" w:rsidP="001F610D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iCs/>
          <w:sz w:val="28"/>
          <w:szCs w:val="28"/>
        </w:rPr>
        <w:t xml:space="preserve">Корпоративная сеть – </w:t>
      </w:r>
      <w:r w:rsidRPr="00AE6C8E">
        <w:rPr>
          <w:rFonts w:ascii="Times New Roman" w:hAnsi="Times New Roman" w:cs="Times New Roman"/>
          <w:iCs/>
          <w:sz w:val="28"/>
          <w:szCs w:val="28"/>
        </w:rPr>
        <w:t>это сложная инфраструктура, предназначенная для передачи большого объёма разнородных информационных потоков (телефония, обмен данными, доступ в Интернет, видеок</w:t>
      </w:r>
      <w:bookmarkStart w:id="0" w:name="_GoBack"/>
      <w:bookmarkEnd w:id="0"/>
      <w:r w:rsidRPr="00AE6C8E">
        <w:rPr>
          <w:rFonts w:ascii="Times New Roman" w:hAnsi="Times New Roman" w:cs="Times New Roman"/>
          <w:iCs/>
          <w:sz w:val="28"/>
          <w:szCs w:val="28"/>
        </w:rPr>
        <w:t>онференции и т. д.) в пределах одного предприятия.</w:t>
      </w:r>
    </w:p>
    <w:p w:rsidR="001F610D" w:rsidRPr="00AE6C8E" w:rsidRDefault="001F610D" w:rsidP="001F610D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Главная задача при построении корпоративной сети – оптимизация обработки и распределения информационных потоков. Самой заметной тенденцией в области технологии построения сети является объединение пакетного трафика и речи в одном канале связи. Это размывает границы областей применения телекоммуникационных и сетевых технологий: происходит так называемая конвергенция сетей. Подобная тенденция делает выбор базовых технологий построения сети, протоколов обмена и оборудования весьма нетривиальной задачей.</w:t>
      </w:r>
    </w:p>
    <w:p w:rsidR="001F610D" w:rsidRPr="00AE6C8E" w:rsidRDefault="001F610D" w:rsidP="001F610D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 xml:space="preserve">Выбор концепции построения конкретной корпоративной сети определяется целым рядом факторов: востребованные информационные услуги, объёмы передаваемого трафика, существующая инфраструктура и т. п. Но существуют и общие требования к корпоративным сетям. Сети предприятий должны быть построены на основе проверенных технологий, обладающих такими качествами, как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маштабируемость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, гибкость,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мультисервисность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>, и самое главное - надежность.</w:t>
      </w:r>
    </w:p>
    <w:p w:rsidR="001F610D" w:rsidRPr="00AE6C8E" w:rsidRDefault="001F610D" w:rsidP="001F610D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Сеть современного предприятия, как правило, должна поддерживать ряд наиболее востребованных для бизнеса приложений и управляемых сервисов. В первую очередь это:</w:t>
      </w:r>
    </w:p>
    <w:p w:rsidR="001F610D" w:rsidRPr="00AE6C8E" w:rsidRDefault="001F610D" w:rsidP="001F610D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возможность высокоскоростного доступа к сети Интернет;</w:t>
      </w:r>
    </w:p>
    <w:p w:rsidR="001F610D" w:rsidRPr="00AE6C8E" w:rsidRDefault="001F610D" w:rsidP="001F610D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создание виртуальных частных сетей (VPN);</w:t>
      </w:r>
    </w:p>
    <w:p w:rsidR="001F610D" w:rsidRPr="00AE6C8E" w:rsidRDefault="001F610D" w:rsidP="001F610D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передача голоса поверх IP;</w:t>
      </w:r>
    </w:p>
    <w:p w:rsidR="001F610D" w:rsidRPr="00AE6C8E" w:rsidRDefault="001F610D" w:rsidP="001F610D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проведение видеоконференций;</w:t>
      </w:r>
    </w:p>
    <w:p w:rsidR="001F610D" w:rsidRPr="00AE6C8E" w:rsidRDefault="001F610D" w:rsidP="001F610D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lastRenderedPageBreak/>
        <w:t>защита информации и хранение данных.</w:t>
      </w:r>
    </w:p>
    <w:p w:rsidR="001F610D" w:rsidRPr="00AE6C8E" w:rsidRDefault="001F610D" w:rsidP="001F610D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iCs/>
          <w:sz w:val="28"/>
          <w:szCs w:val="28"/>
        </w:rPr>
        <w:t xml:space="preserve">Задание. 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Определить требования к корпоративной сети, разработать согласно данным требованиям корпоративную </w:t>
      </w:r>
      <w:r>
        <w:rPr>
          <w:rFonts w:ascii="Times New Roman" w:hAnsi="Times New Roman" w:cs="Times New Roman"/>
          <w:iCs/>
          <w:sz w:val="28"/>
          <w:szCs w:val="28"/>
        </w:rPr>
        <w:t xml:space="preserve">сеть </w:t>
      </w:r>
      <w:r w:rsidRPr="00AE6C8E">
        <w:rPr>
          <w:rFonts w:ascii="Times New Roman" w:hAnsi="Times New Roman" w:cs="Times New Roman"/>
          <w:iCs/>
          <w:sz w:val="28"/>
          <w:szCs w:val="28"/>
        </w:rPr>
        <w:t>корпорации, имеющей центральный офис в городе Ярославле, несколько удаленных офисов и складов в регионах. Предусмотреть вариант того, что сотрудники компании, находящиеся вне офиса или филиала, должны иметь возможность получить доступ в корпоративную сеть через Интернет.</w:t>
      </w:r>
    </w:p>
    <w:p w:rsidR="001F610D" w:rsidRPr="00AE6C8E" w:rsidRDefault="001F610D" w:rsidP="001F610D">
      <w:pPr>
        <w:pStyle w:val="a3"/>
        <w:tabs>
          <w:tab w:val="left" w:pos="284"/>
          <w:tab w:val="left" w:pos="426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sz w:val="28"/>
        </w:rPr>
        <w:t>Результат выполнения практической работы представьте в отчёте.</w:t>
      </w:r>
    </w:p>
    <w:p w:rsidR="001F610D" w:rsidRPr="00AE6C8E" w:rsidRDefault="001F610D" w:rsidP="001F610D">
      <w:pPr>
        <w:pStyle w:val="a3"/>
        <w:tabs>
          <w:tab w:val="left" w:pos="284"/>
          <w:tab w:val="left" w:pos="426"/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AE6C8E"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1F610D" w:rsidRPr="00AE6C8E" w:rsidRDefault="001F610D" w:rsidP="001F610D">
      <w:pPr>
        <w:pStyle w:val="a3"/>
        <w:numPr>
          <w:ilvl w:val="0"/>
          <w:numId w:val="3"/>
        </w:numPr>
        <w:tabs>
          <w:tab w:val="left" w:pos="284"/>
          <w:tab w:val="left" w:pos="426"/>
          <w:tab w:val="left" w:pos="709"/>
          <w:tab w:val="left" w:pos="993"/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sz w:val="28"/>
        </w:rPr>
        <w:t>Что такое корпоративная сеть?</w:t>
      </w:r>
    </w:p>
    <w:p w:rsidR="001F610D" w:rsidRPr="00AE6C8E" w:rsidRDefault="001F610D" w:rsidP="001F610D">
      <w:pPr>
        <w:pStyle w:val="a3"/>
        <w:numPr>
          <w:ilvl w:val="0"/>
          <w:numId w:val="3"/>
        </w:numPr>
        <w:tabs>
          <w:tab w:val="left" w:pos="284"/>
          <w:tab w:val="left" w:pos="426"/>
          <w:tab w:val="left" w:pos="709"/>
          <w:tab w:val="left" w:pos="993"/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sz w:val="28"/>
        </w:rPr>
        <w:t>Какая главная задача реализуется при построении корпоративной сети?</w:t>
      </w:r>
    </w:p>
    <w:p w:rsidR="001F610D" w:rsidRPr="00AE6C8E" w:rsidRDefault="001F610D" w:rsidP="001F610D">
      <w:pPr>
        <w:pStyle w:val="a3"/>
        <w:numPr>
          <w:ilvl w:val="0"/>
          <w:numId w:val="3"/>
        </w:numPr>
        <w:tabs>
          <w:tab w:val="left" w:pos="284"/>
          <w:tab w:val="left" w:pos="426"/>
          <w:tab w:val="left" w:pos="709"/>
          <w:tab w:val="left" w:pos="993"/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sz w:val="28"/>
        </w:rPr>
        <w:t>Какие факторы влияют на выбор концепции построения корпоративной сети?</w:t>
      </w:r>
    </w:p>
    <w:p w:rsidR="001F610D" w:rsidRPr="00AE6C8E" w:rsidRDefault="001F610D" w:rsidP="001F610D">
      <w:pPr>
        <w:pStyle w:val="a3"/>
        <w:tabs>
          <w:tab w:val="left" w:pos="851"/>
          <w:tab w:val="left" w:pos="993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6C8E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источников:</w:t>
      </w:r>
    </w:p>
    <w:p w:rsidR="001F610D" w:rsidRPr="00AE6C8E" w:rsidRDefault="001F610D" w:rsidP="001F610D">
      <w:pPr>
        <w:pStyle w:val="a3"/>
        <w:numPr>
          <w:ilvl w:val="0"/>
          <w:numId w:val="1"/>
        </w:numPr>
        <w:tabs>
          <w:tab w:val="left" w:pos="993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pacing w:val="2"/>
          <w:sz w:val="28"/>
          <w:szCs w:val="28"/>
        </w:rPr>
      </w:pPr>
      <w:r w:rsidRPr="00AE6C8E">
        <w:rPr>
          <w:rFonts w:ascii="Times New Roman" w:hAnsi="Times New Roman"/>
          <w:spacing w:val="2"/>
          <w:sz w:val="28"/>
          <w:szCs w:val="28"/>
        </w:rPr>
        <w:t xml:space="preserve">Администрирование серверов с помощью управления на основе политик. </w:t>
      </w:r>
      <w:proofErr w:type="spellStart"/>
      <w:r w:rsidRPr="00AE6C8E">
        <w:rPr>
          <w:rFonts w:ascii="Times New Roman" w:hAnsi="Times New Roman"/>
          <w:spacing w:val="2"/>
          <w:sz w:val="28"/>
          <w:szCs w:val="28"/>
        </w:rPr>
        <w:t>Microsoft</w:t>
      </w:r>
      <w:proofErr w:type="spellEnd"/>
      <w:r w:rsidRPr="00AE6C8E">
        <w:rPr>
          <w:rFonts w:ascii="Times New Roman" w:hAnsi="Times New Roman"/>
          <w:spacing w:val="2"/>
          <w:sz w:val="28"/>
          <w:szCs w:val="28"/>
        </w:rPr>
        <w:t xml:space="preserve"> </w:t>
      </w:r>
      <w:proofErr w:type="spellStart"/>
      <w:r w:rsidRPr="00AE6C8E">
        <w:rPr>
          <w:rFonts w:ascii="Times New Roman" w:hAnsi="Times New Roman"/>
          <w:spacing w:val="2"/>
          <w:sz w:val="28"/>
          <w:szCs w:val="28"/>
        </w:rPr>
        <w:t>TechNet</w:t>
      </w:r>
      <w:proofErr w:type="spellEnd"/>
      <w:r w:rsidRPr="00AE6C8E">
        <w:rPr>
          <w:rFonts w:ascii="Times New Roman" w:hAnsi="Times New Roman"/>
          <w:spacing w:val="2"/>
          <w:sz w:val="28"/>
          <w:szCs w:val="28"/>
        </w:rPr>
        <w:t xml:space="preserve"> [Электронный ресурс] / – Режим доступа: https://technet.microsoft.com/ru-ru/library/bb522659.</w:t>
      </w:r>
    </w:p>
    <w:p w:rsidR="001F610D" w:rsidRPr="00AE6C8E" w:rsidRDefault="001F610D" w:rsidP="001F610D">
      <w:pPr>
        <w:pStyle w:val="a3"/>
        <w:numPr>
          <w:ilvl w:val="0"/>
          <w:numId w:val="1"/>
        </w:numPr>
        <w:tabs>
          <w:tab w:val="left" w:pos="851"/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C8E">
        <w:rPr>
          <w:rFonts w:ascii="Times New Roman" w:hAnsi="Times New Roman" w:cs="Times New Roman"/>
          <w:sz w:val="28"/>
          <w:szCs w:val="28"/>
        </w:rPr>
        <w:t>Национальный Открытый Университет «ИНТУИТ» [Электронный ресурс] / — Электрон. текстовые дан. — Режим доступа: http://www.intuit.ru.</w:t>
      </w:r>
    </w:p>
    <w:p w:rsidR="00320913" w:rsidRPr="001F610D" w:rsidRDefault="001F610D" w:rsidP="001F610D">
      <w:pPr>
        <w:pStyle w:val="a3"/>
        <w:numPr>
          <w:ilvl w:val="0"/>
          <w:numId w:val="1"/>
        </w:numPr>
        <w:tabs>
          <w:tab w:val="left" w:pos="851"/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C8E">
        <w:rPr>
          <w:rFonts w:ascii="Times New Roman" w:hAnsi="Times New Roman"/>
          <w:bCs/>
          <w:sz w:val="28"/>
          <w:szCs w:val="28"/>
        </w:rPr>
        <w:t>Перлова</w:t>
      </w:r>
      <w:proofErr w:type="spellEnd"/>
      <w:r w:rsidRPr="00AE6C8E">
        <w:rPr>
          <w:rFonts w:ascii="Times New Roman" w:hAnsi="Times New Roman"/>
          <w:bCs/>
          <w:sz w:val="28"/>
          <w:szCs w:val="28"/>
        </w:rPr>
        <w:t xml:space="preserve"> О.Н. </w:t>
      </w:r>
      <w:proofErr w:type="spellStart"/>
      <w:r w:rsidRPr="00AE6C8E">
        <w:rPr>
          <w:rFonts w:ascii="Times New Roman" w:hAnsi="Times New Roman"/>
          <w:bCs/>
          <w:sz w:val="28"/>
          <w:szCs w:val="28"/>
        </w:rPr>
        <w:t>Соадминистрирование</w:t>
      </w:r>
      <w:proofErr w:type="spellEnd"/>
      <w:r w:rsidRPr="00AE6C8E">
        <w:rPr>
          <w:rFonts w:ascii="Times New Roman" w:hAnsi="Times New Roman"/>
          <w:bCs/>
          <w:sz w:val="28"/>
          <w:szCs w:val="28"/>
        </w:rPr>
        <w:t xml:space="preserve"> баз данных и серверов: [Текст] учебник для студ. учреждений сред. проф. образования / О.Н. </w:t>
      </w:r>
      <w:proofErr w:type="spellStart"/>
      <w:r w:rsidRPr="00AE6C8E">
        <w:rPr>
          <w:rFonts w:ascii="Times New Roman" w:hAnsi="Times New Roman"/>
          <w:bCs/>
          <w:sz w:val="28"/>
          <w:szCs w:val="28"/>
        </w:rPr>
        <w:t>Перлова</w:t>
      </w:r>
      <w:proofErr w:type="spellEnd"/>
      <w:r w:rsidRPr="00AE6C8E">
        <w:rPr>
          <w:rFonts w:ascii="Times New Roman" w:hAnsi="Times New Roman"/>
          <w:bCs/>
          <w:sz w:val="28"/>
          <w:szCs w:val="28"/>
        </w:rPr>
        <w:t xml:space="preserve">, О.П. </w:t>
      </w:r>
      <w:proofErr w:type="spellStart"/>
      <w:r w:rsidRPr="00AE6C8E">
        <w:rPr>
          <w:rFonts w:ascii="Times New Roman" w:hAnsi="Times New Roman"/>
          <w:bCs/>
          <w:sz w:val="28"/>
          <w:szCs w:val="28"/>
        </w:rPr>
        <w:t>Ляпина</w:t>
      </w:r>
      <w:proofErr w:type="spellEnd"/>
      <w:r w:rsidRPr="00AE6C8E">
        <w:rPr>
          <w:rFonts w:ascii="Times New Roman" w:hAnsi="Times New Roman"/>
          <w:bCs/>
          <w:sz w:val="28"/>
          <w:szCs w:val="28"/>
        </w:rPr>
        <w:t xml:space="preserve">. – 2-е изд., </w:t>
      </w:r>
      <w:proofErr w:type="spellStart"/>
      <w:r w:rsidRPr="00AE6C8E">
        <w:rPr>
          <w:rFonts w:ascii="Times New Roman" w:hAnsi="Times New Roman"/>
          <w:bCs/>
          <w:sz w:val="28"/>
          <w:szCs w:val="28"/>
        </w:rPr>
        <w:t>испр</w:t>
      </w:r>
      <w:proofErr w:type="spellEnd"/>
      <w:r w:rsidRPr="00AE6C8E">
        <w:rPr>
          <w:rFonts w:ascii="Times New Roman" w:hAnsi="Times New Roman"/>
          <w:bCs/>
          <w:sz w:val="28"/>
          <w:szCs w:val="28"/>
        </w:rPr>
        <w:t>. – М.: Издательский центр «Академия», 2020.</w:t>
      </w:r>
    </w:p>
    <w:sectPr w:rsidR="00320913" w:rsidRPr="001F6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A5D46"/>
    <w:multiLevelType w:val="hybridMultilevel"/>
    <w:tmpl w:val="CE18F4AC"/>
    <w:lvl w:ilvl="0" w:tplc="DFA44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F9C47C8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2" w:tplc="CF9C47C8">
      <w:start w:val="1"/>
      <w:numFmt w:val="bullet"/>
      <w:lvlText w:val=""/>
      <w:lvlJc w:val="left"/>
      <w:pPr>
        <w:ind w:left="2689" w:hanging="360"/>
      </w:pPr>
      <w:rPr>
        <w:rFonts w:ascii="Symbol" w:hAnsi="Symbol" w:hint="default"/>
        <w:sz w:val="28"/>
      </w:rPr>
    </w:lvl>
    <w:lvl w:ilvl="3" w:tplc="CF9C47C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935D0B"/>
    <w:multiLevelType w:val="hybridMultilevel"/>
    <w:tmpl w:val="59884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E220F"/>
    <w:multiLevelType w:val="hybridMultilevel"/>
    <w:tmpl w:val="8812A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46"/>
    <w:rsid w:val="001F610D"/>
    <w:rsid w:val="00320913"/>
    <w:rsid w:val="00A2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DD3D"/>
  <w15:chartTrackingRefBased/>
  <w15:docId w15:val="{6FC06C78-F59A-455C-905A-B16DED25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10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2434</Characters>
  <Application>Microsoft Office Word</Application>
  <DocSecurity>0</DocSecurity>
  <Lines>20</Lines>
  <Paragraphs>5</Paragraphs>
  <ScaleCrop>false</ScaleCrop>
  <Company>diakov.net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Федотова Ксения Андреевна</dc:creator>
  <cp:keywords/>
  <dc:description/>
  <cp:lastModifiedBy>Федотова Ксения Андреевна</cp:lastModifiedBy>
  <cp:revision>3</cp:revision>
  <dcterms:created xsi:type="dcterms:W3CDTF">2021-10-01T02:36:00Z</dcterms:created>
  <dcterms:modified xsi:type="dcterms:W3CDTF">2021-10-01T02:42:00Z</dcterms:modified>
</cp:coreProperties>
</file>