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Layanan untuk Catering House</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Pengantar</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Selamat datang di Catering House. Ketentuan Layanan ini ("Ketentuan") mengatur penggunaan layanan kami. Dengan mengakses atau menggunakan layanan kami, Anda setuju untuk terikat oleh Ketentuan ini. Jika Anda tidak setuju dengan Ketentuan ini, harap tidak menggunakan layanan kami.</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Layanan Kami</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Catering House menyediakan layanan katering untuk berbagai acara, termasuk pernikahan, ulang tahun, acara perusahaan, dan lainnya. Kami menyediakan berbagai menu yang dapat disesuaikan dengan kebutuhan pelanggan.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Pemesanan</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Pemesanan harus dilakukan melalui situs web resmi Catering House.</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Pelanggan harus memberikan informasi yang akurat dan lengkap saat melakukan pemesanan.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Pemesanan harus dilakukan setidaknya [jumlah hari] hari sebelum tanggal acara.</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Catering House berhak menolak pemesanan jika informasi yang diberikan tidak lengkap atau tidak akurat.</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Pemesanan diharuskan minimal dp 50%.</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Pembayaran</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Semua pembayaran harus dilakukan sesuai dengan ketentuan yang tercantum pada situs web.</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Catering House menerima berbagai metode pembayaran, termasuk transfer bank, kartu kredit, dan pembayaran online lainnya.</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Pembayaran harus dilakukan penuh sebelum tanggal acara kecuali disepakati oleh pihak catering.</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Jika pembayaran tidak diterima dalam jangka waktu yang ditentukan, Catering House berhak membatalkan pemesanan.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Pembatalan dan Pengembalian Dana</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Pelanggan dapat membatalkan pemesanan dengan memberikan dengan pemberitahuan lewat kontak Catering House.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Pembatalan yang dilakukan 3 hari sebelum tanggal acara akan menerima pengembalian dana penuh.</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Pembatalan yang dilakukan kurang dari 2 hari sebelum tanggal acara tidak berhak mendapatkan pengembalian dana kecuali disepakati lain.</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Catering House berhak membatalkan pemesanan dengan pemberitahuan tertulis dan memberikan pengembalian dana penuh kepada pelanggan.</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Pengiriman dan Penanganan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Catering House akan mengatur pengiriman makanan ke lokasi acara yang ditentukan oleh pelanggan.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Pelanggan bertanggung jawab untuk memastikan bahwa lokasi pengiriman dapat diakses dengan mudah.</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Catering House tidak bertanggung jawab atas keterlambatan pengiriman yang disebabkan oleh kondisi di luar kendali kami, seperti cuaca buruk atau kondisi lalu lintas.</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Costummer berhak mengambil pesanan dengan kendaraan pribadi, jika pihak costumer menyanggupi.</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Kualitas dan Keamanan Makanan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Catering House menjamin bahwa semua makanan disiapkan dengan standar kebersihan dan kualitas tertinggi.</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Pelanggan harus memberitahukan Catering House mengenai alergi makanan atau kebutuhan diet khusus sebelum pemesanan.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Catering House tidak bertanggung jawab atas reaksi alergi atau masalah kesehatan yang timbul akibat kelalaian pelanggan dalam memberikan informasi yang benar.</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Kewajiban Pelanggan</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Pelanggan harus memberikan informasi yang akurat dan lengkap saat melakukan pemesanan.</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Pelanggan harus memastikan bahwa semua persyaratan dan ketentuan yang disebutkan dalam pemesanan dipenuhi.</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Pelanggan bertanggung jawab untuk mematuhi semua hukum dan peraturan yang berlaku terkait dengan penggunaan layanan kami.</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Batasan Tanggung Jawab</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Catering House tidak bertanggung jawab atas kerugian atau kerusakan yang timbul dari penggunaan layanan kami, kecuali kerugian atau kerusakan tersebut disebabkan oleh kelalaian atau kesalahan yang disengaja oleh Catering House.</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Tanggung jawab Catering House terbatas pada jumlah yang dibayarkan oleh pelanggan untuk layanan yang relevan.</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Perubahan Ketentuan</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Catering House berhak untuk mengubah Ketentuan ini dari waktu ke waktu. Perubahan akan diberitahukan kepada pelanggan melalui situs web atau email.</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Pelanggan yang terus menggunakan layanan setelah perubahan Ketentuan dianggap menerima perubahan tersebut.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Hukum yang Berlaku</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Ketentuan ini diatur oleh dan ditafsirkan sesuai dengan hukum Republik Indonesia. Setiap sengketa yang timbul dari atau terkait dengan Ketentuan ini akan diselesaikan di pengadilan yang berwenang di [Kota Anda].</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Kontak Kami</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Anda memiliki pertanyaan atau keluhan terkait dengan layanan kami atau Ketentuan ini, silakan hubungi kami di:</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naufalpepeh0@gmail.com</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Telepon: 081232239364</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Perumahan Pesona, Rt 002,Rw 006, Kelurahan Dadaprejo Kecamatan Junrejo Kabupaten Malang.</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Kebijakan Privasi</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Catering House menghargai privasi pelanggan dan berkomitmen untuk melindungi informasi pribadi pelanggan.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Informasi pribadi yang diberikan oleh pelanggan hanya akan digunakan untuk keperluan pemesanan dan layanan.</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Catering House tidak akan membagikan informasi pribadi pelanggan kepada pihak ketiga tanpa persetujuan pelanggan kecuali jika diwajibkan oleh hukum.</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Hak Kekayaan Intelektual</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Semua konten yang ada di situs web Catering House, termasuk teks, gambar, logo, dan desain, adalah milik Catering House dan dilindungi oleh undang-undang hak cipta.</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Pelanggan dilarang menggunakan konten tersebut tanpa izin tertulis dari Catering House.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Ketentuan Umum</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Jika ada bagian dari Ketentuan ini yang dianggap tidak sah atau tidak dapat dilaksanakan, bagian tersebut akan diubah sedemikian rupa agar sesuai dengan hukum yang berlaku, sedangkan bagian lainnya akan tetap berlaku sepenuhnya.</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Ketentuan ini merupakan keseluruhan perjanjian antara pelanggan dan Catering House dan menggantikan semua perjanjian atau pemahaman sebelumnya.</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Terima kasih telah memilih Catering House. Kami berharap dapat melayani Anda dengan layanan katering terbaik.</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