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Fonctionnalités du site </w:t>
      </w:r>
      <w:bookmarkStart w:id="0" w:name="_GoBack"/>
      <w:bookmarkEnd w:id="0"/>
    </w:p>
    <w:p>
      <w:pPr>
        <w:rPr>
          <w:rFonts w:hint="default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GB"/>
        </w:rPr>
      </w:pPr>
      <w:r>
        <w:rPr>
          <w:rFonts w:hint="default"/>
          <w:b w:val="0"/>
          <w:bCs w:val="0"/>
          <w:sz w:val="20"/>
          <w:szCs w:val="20"/>
          <w:lang w:val="en-GB"/>
        </w:rPr>
        <w:t>Page d’accueil standard pour tous les internautes qui tombent sur le site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Cette page d’accueil doit avoir un bouton rejoindre, ou inscription qui va permettre aux gens de s’inscrire.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Elle doit comporter une page de connexion et d’inscription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Page d’accueil des personnes qui sont déjà inscrite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Une page d’accueil plus propre avec le nom de la personne, et un message de bienvenue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Il peut alors faire deux choses: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Rechercher sur le site un auteur pour voir ses citations disponibles dans la base de donnée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Rechercher une citation pour voir son auteur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Voir le profil de la personne qui a ajoutée la citation au site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Ajouter ses propres citations au site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 Avoir une petite page de profil qu’il pourra utiliser pour voir ses propres informations et les mettre à jour si besoin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3F7DE1"/>
    <w:multiLevelType w:val="singleLevel"/>
    <w:tmpl w:val="233F7DE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41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2023-03-08T08:48:44Z</dcterms:created>
  <dc:creator>Val_Ery</dc:creator>
  <cp:lastModifiedBy>Erly Lin</cp:lastModifiedBy>
  <dcterms:modified xsi:type="dcterms:W3CDTF">2023-03-08T09:02:48Z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8DFEAAB98CE2419ABC1ECFC60376B25C</vt:lpwstr>
  </property>
</Properties>
</file>