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58FF" w:rsidRDefault="00EF37BF">
      <w:pPr>
        <w:widowControl w:val="0"/>
        <w:spacing w:line="240" w:lineRule="auto"/>
        <w:ind w:left="162"/>
      </w:pPr>
      <w:r>
        <w:rPr>
          <w:noProof/>
          <w:lang w:val="es-ES"/>
        </w:rPr>
        <w:drawing>
          <wp:inline distT="19050" distB="19050" distL="19050" distR="19050">
            <wp:extent cx="1719263" cy="497834"/>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1719263" cy="497834"/>
                    </a:xfrm>
                    <a:prstGeom prst="rect">
                      <a:avLst/>
                    </a:prstGeom>
                    <a:ln/>
                  </pic:spPr>
                </pic:pic>
              </a:graphicData>
            </a:graphic>
          </wp:inline>
        </w:drawing>
      </w:r>
    </w:p>
    <w:p w:rsidR="003158FF" w:rsidRDefault="003158FF">
      <w:pPr>
        <w:widowControl w:val="0"/>
        <w:spacing w:line="240" w:lineRule="auto"/>
        <w:ind w:left="162"/>
      </w:pPr>
    </w:p>
    <w:p w:rsidR="003158FF" w:rsidRDefault="003158FF">
      <w:pPr>
        <w:widowControl w:val="0"/>
        <w:spacing w:line="240" w:lineRule="auto"/>
        <w:ind w:left="162"/>
      </w:pPr>
    </w:p>
    <w:p w:rsidR="003158FF" w:rsidRDefault="003158FF">
      <w:pPr>
        <w:widowControl w:val="0"/>
        <w:spacing w:line="240" w:lineRule="auto"/>
        <w:ind w:left="162"/>
      </w:pPr>
    </w:p>
    <w:p w:rsidR="003158FF" w:rsidRDefault="003158FF">
      <w:pPr>
        <w:widowControl w:val="0"/>
        <w:spacing w:line="240" w:lineRule="auto"/>
        <w:ind w:left="162"/>
      </w:pPr>
    </w:p>
    <w:p w:rsidR="003158FF" w:rsidRDefault="003158FF">
      <w:pPr>
        <w:widowControl w:val="0"/>
        <w:spacing w:line="240" w:lineRule="auto"/>
        <w:ind w:left="162"/>
      </w:pPr>
    </w:p>
    <w:p w:rsidR="003158FF" w:rsidRDefault="003158FF">
      <w:pPr>
        <w:widowControl w:val="0"/>
        <w:spacing w:line="240" w:lineRule="auto"/>
        <w:ind w:left="162"/>
      </w:pPr>
    </w:p>
    <w:p w:rsidR="003158FF" w:rsidRDefault="003158FF">
      <w:pPr>
        <w:widowControl w:val="0"/>
        <w:spacing w:line="240" w:lineRule="auto"/>
        <w:ind w:left="162"/>
      </w:pPr>
    </w:p>
    <w:p w:rsidR="003158FF" w:rsidRDefault="003158FF">
      <w:pPr>
        <w:widowControl w:val="0"/>
        <w:spacing w:line="240" w:lineRule="auto"/>
        <w:ind w:left="162"/>
      </w:pPr>
    </w:p>
    <w:p w:rsidR="003158FF" w:rsidRDefault="003158FF">
      <w:pPr>
        <w:widowControl w:val="0"/>
        <w:spacing w:line="240" w:lineRule="auto"/>
        <w:ind w:left="162"/>
      </w:pPr>
    </w:p>
    <w:p w:rsidR="003158FF" w:rsidRDefault="00EF37BF">
      <w:pPr>
        <w:pStyle w:val="Ttulo"/>
        <w:widowControl w:val="0"/>
        <w:spacing w:line="240" w:lineRule="auto"/>
        <w:ind w:left="162"/>
        <w:jc w:val="center"/>
      </w:pPr>
      <w:bookmarkStart w:id="0" w:name="_yomv9r8nqm7a" w:colFirst="0" w:colLast="0"/>
      <w:bookmarkEnd w:id="0"/>
      <w:r>
        <w:t>Modelo Entidad Relación: Agencia de Viajes</w:t>
      </w:r>
    </w:p>
    <w:p w:rsidR="003158FF" w:rsidRDefault="003158FF">
      <w:pPr>
        <w:widowControl w:val="0"/>
        <w:spacing w:line="240" w:lineRule="auto"/>
        <w:ind w:left="162"/>
        <w:jc w:val="center"/>
        <w:rPr>
          <w:b/>
        </w:rPr>
      </w:pPr>
    </w:p>
    <w:p w:rsidR="003158FF" w:rsidRDefault="003158FF">
      <w:pPr>
        <w:widowControl w:val="0"/>
        <w:spacing w:line="240" w:lineRule="auto"/>
        <w:ind w:left="162"/>
        <w:jc w:val="center"/>
        <w:rPr>
          <w:b/>
        </w:rPr>
      </w:pPr>
    </w:p>
    <w:p w:rsidR="003158FF" w:rsidRDefault="003158FF">
      <w:pPr>
        <w:widowControl w:val="0"/>
        <w:spacing w:line="240" w:lineRule="auto"/>
        <w:ind w:left="162"/>
        <w:jc w:val="center"/>
        <w:rPr>
          <w:b/>
        </w:rPr>
      </w:pPr>
    </w:p>
    <w:p w:rsidR="003158FF" w:rsidRDefault="003158FF">
      <w:pPr>
        <w:widowControl w:val="0"/>
        <w:spacing w:line="240" w:lineRule="auto"/>
        <w:ind w:left="162"/>
        <w:jc w:val="center"/>
        <w:rPr>
          <w:b/>
        </w:rPr>
      </w:pPr>
    </w:p>
    <w:p w:rsidR="003158FF" w:rsidRDefault="003158FF">
      <w:pPr>
        <w:widowControl w:val="0"/>
        <w:spacing w:line="240" w:lineRule="auto"/>
        <w:ind w:left="162"/>
        <w:jc w:val="center"/>
        <w:rPr>
          <w:b/>
        </w:rPr>
      </w:pPr>
    </w:p>
    <w:p w:rsidR="003158FF" w:rsidRDefault="003158FF">
      <w:pPr>
        <w:widowControl w:val="0"/>
        <w:spacing w:line="240" w:lineRule="auto"/>
        <w:ind w:left="162"/>
        <w:jc w:val="center"/>
        <w:rPr>
          <w:b/>
        </w:rPr>
      </w:pPr>
    </w:p>
    <w:p w:rsidR="003158FF" w:rsidRDefault="003158FF">
      <w:pPr>
        <w:widowControl w:val="0"/>
        <w:spacing w:line="240" w:lineRule="auto"/>
        <w:ind w:left="162"/>
        <w:jc w:val="center"/>
        <w:rPr>
          <w:b/>
        </w:rPr>
      </w:pPr>
    </w:p>
    <w:p w:rsidR="003158FF" w:rsidRDefault="003158FF">
      <w:pPr>
        <w:widowControl w:val="0"/>
        <w:spacing w:line="240" w:lineRule="auto"/>
        <w:ind w:left="162"/>
        <w:jc w:val="center"/>
        <w:rPr>
          <w:b/>
        </w:rPr>
      </w:pPr>
    </w:p>
    <w:p w:rsidR="003158FF" w:rsidRDefault="003158FF">
      <w:pPr>
        <w:widowControl w:val="0"/>
        <w:spacing w:line="240" w:lineRule="auto"/>
        <w:ind w:left="162"/>
        <w:jc w:val="center"/>
        <w:rPr>
          <w:b/>
        </w:rPr>
      </w:pPr>
    </w:p>
    <w:p w:rsidR="003158FF" w:rsidRDefault="003158FF">
      <w:pPr>
        <w:widowControl w:val="0"/>
        <w:spacing w:line="240" w:lineRule="auto"/>
        <w:ind w:left="162"/>
        <w:jc w:val="right"/>
        <w:rPr>
          <w:b/>
        </w:rPr>
      </w:pPr>
    </w:p>
    <w:p w:rsidR="003158FF" w:rsidRDefault="003158FF">
      <w:pPr>
        <w:widowControl w:val="0"/>
        <w:spacing w:line="240" w:lineRule="auto"/>
        <w:ind w:left="162"/>
        <w:jc w:val="right"/>
        <w:rPr>
          <w:b/>
        </w:rPr>
      </w:pPr>
    </w:p>
    <w:p w:rsidR="003158FF" w:rsidRDefault="003158FF">
      <w:pPr>
        <w:widowControl w:val="0"/>
        <w:spacing w:line="240" w:lineRule="auto"/>
        <w:ind w:left="162"/>
        <w:jc w:val="right"/>
        <w:rPr>
          <w:b/>
        </w:rPr>
      </w:pPr>
    </w:p>
    <w:p w:rsidR="003158FF" w:rsidRDefault="003158FF">
      <w:pPr>
        <w:widowControl w:val="0"/>
        <w:spacing w:line="240" w:lineRule="auto"/>
        <w:ind w:left="162"/>
        <w:jc w:val="right"/>
        <w:rPr>
          <w:b/>
        </w:rPr>
      </w:pPr>
    </w:p>
    <w:p w:rsidR="003158FF" w:rsidRDefault="003158FF">
      <w:pPr>
        <w:widowControl w:val="0"/>
        <w:spacing w:line="240" w:lineRule="auto"/>
        <w:ind w:left="162"/>
        <w:jc w:val="right"/>
        <w:rPr>
          <w:b/>
        </w:rPr>
      </w:pPr>
    </w:p>
    <w:p w:rsidR="003158FF" w:rsidRDefault="003158FF">
      <w:pPr>
        <w:widowControl w:val="0"/>
        <w:spacing w:line="240" w:lineRule="auto"/>
        <w:ind w:left="162"/>
        <w:jc w:val="right"/>
        <w:rPr>
          <w:b/>
        </w:rPr>
      </w:pPr>
    </w:p>
    <w:p w:rsidR="003158FF" w:rsidRDefault="003158FF">
      <w:pPr>
        <w:widowControl w:val="0"/>
        <w:spacing w:line="240" w:lineRule="auto"/>
        <w:ind w:left="162"/>
        <w:jc w:val="right"/>
        <w:rPr>
          <w:b/>
        </w:rPr>
      </w:pPr>
    </w:p>
    <w:p w:rsidR="003158FF" w:rsidRDefault="003158FF">
      <w:pPr>
        <w:widowControl w:val="0"/>
        <w:spacing w:line="240" w:lineRule="auto"/>
        <w:ind w:left="162"/>
        <w:jc w:val="right"/>
        <w:rPr>
          <w:b/>
        </w:rPr>
      </w:pPr>
    </w:p>
    <w:p w:rsidR="003158FF" w:rsidRDefault="003158FF">
      <w:pPr>
        <w:widowControl w:val="0"/>
        <w:spacing w:line="240" w:lineRule="auto"/>
        <w:ind w:left="162"/>
        <w:jc w:val="right"/>
        <w:rPr>
          <w:b/>
        </w:rPr>
      </w:pPr>
    </w:p>
    <w:p w:rsidR="003158FF" w:rsidRDefault="003158FF">
      <w:pPr>
        <w:widowControl w:val="0"/>
        <w:spacing w:line="240" w:lineRule="auto"/>
        <w:ind w:left="162"/>
        <w:jc w:val="right"/>
        <w:rPr>
          <w:b/>
        </w:rPr>
      </w:pPr>
    </w:p>
    <w:p w:rsidR="003158FF" w:rsidRDefault="003158FF">
      <w:pPr>
        <w:widowControl w:val="0"/>
        <w:spacing w:line="360" w:lineRule="auto"/>
        <w:ind w:left="162"/>
        <w:jc w:val="right"/>
        <w:rPr>
          <w:rFonts w:ascii="Times New Roman" w:eastAsia="Times New Roman" w:hAnsi="Times New Roman" w:cs="Times New Roman"/>
          <w:b/>
          <w:sz w:val="24"/>
          <w:szCs w:val="24"/>
        </w:rPr>
      </w:pPr>
    </w:p>
    <w:p w:rsidR="003158FF" w:rsidRDefault="00EF37BF">
      <w:pPr>
        <w:widowControl w:val="0"/>
        <w:spacing w:line="360" w:lineRule="auto"/>
        <w:ind w:left="162"/>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Asignatura: </w:t>
      </w:r>
      <w:r>
        <w:rPr>
          <w:rFonts w:ascii="Times New Roman" w:eastAsia="Times New Roman" w:hAnsi="Times New Roman" w:cs="Times New Roman"/>
          <w:sz w:val="24"/>
          <w:szCs w:val="24"/>
        </w:rPr>
        <w:t>Sistemas de gestión de bases de datos y paralelismo de datos</w:t>
      </w:r>
    </w:p>
    <w:p w:rsidR="003158FF" w:rsidRDefault="003158FF">
      <w:pPr>
        <w:widowControl w:val="0"/>
        <w:spacing w:line="360" w:lineRule="auto"/>
        <w:ind w:left="162"/>
        <w:jc w:val="right"/>
        <w:rPr>
          <w:rFonts w:ascii="Times New Roman" w:eastAsia="Times New Roman" w:hAnsi="Times New Roman" w:cs="Times New Roman"/>
          <w:sz w:val="24"/>
          <w:szCs w:val="24"/>
        </w:rPr>
      </w:pPr>
    </w:p>
    <w:p w:rsidR="003158FF" w:rsidRDefault="00EF37BF">
      <w:pPr>
        <w:widowControl w:val="0"/>
        <w:spacing w:line="360" w:lineRule="auto"/>
        <w:ind w:left="162"/>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Profesor: </w:t>
      </w:r>
      <w:r>
        <w:rPr>
          <w:rFonts w:ascii="Times New Roman" w:eastAsia="Times New Roman" w:hAnsi="Times New Roman" w:cs="Times New Roman"/>
          <w:sz w:val="24"/>
          <w:szCs w:val="24"/>
        </w:rPr>
        <w:t xml:space="preserve">Sergio García </w:t>
      </w:r>
    </w:p>
    <w:p w:rsidR="003158FF" w:rsidRDefault="003158FF">
      <w:pPr>
        <w:widowControl w:val="0"/>
        <w:spacing w:line="360" w:lineRule="auto"/>
        <w:ind w:left="162"/>
        <w:jc w:val="right"/>
        <w:rPr>
          <w:rFonts w:ascii="Times New Roman" w:eastAsia="Times New Roman" w:hAnsi="Times New Roman" w:cs="Times New Roman"/>
          <w:sz w:val="24"/>
          <w:szCs w:val="24"/>
        </w:rPr>
      </w:pPr>
    </w:p>
    <w:p w:rsidR="003158FF" w:rsidRDefault="00EF37BF">
      <w:pPr>
        <w:widowControl w:val="0"/>
        <w:spacing w:line="360" w:lineRule="auto"/>
        <w:ind w:left="162"/>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Integrantes:</w:t>
      </w:r>
    </w:p>
    <w:p w:rsidR="003158FF" w:rsidRDefault="00EF37BF">
      <w:pPr>
        <w:widowControl w:val="0"/>
        <w:spacing w:line="360" w:lineRule="auto"/>
        <w:ind w:left="16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Leonardo Rivas Duarte</w:t>
      </w:r>
    </w:p>
    <w:p w:rsidR="003158FF" w:rsidRDefault="00EF37BF">
      <w:pPr>
        <w:widowControl w:val="0"/>
        <w:spacing w:line="360" w:lineRule="auto"/>
        <w:ind w:left="16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Marta del Carmen Mayoral Santos</w:t>
      </w:r>
    </w:p>
    <w:p w:rsidR="003158FF" w:rsidRDefault="00EF37BF">
      <w:pPr>
        <w:widowControl w:val="0"/>
        <w:spacing w:line="360" w:lineRule="auto"/>
        <w:ind w:left="16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Mertxe</w:t>
      </w:r>
      <w:r w:rsidR="00CD6C51">
        <w:rPr>
          <w:rFonts w:ascii="Times New Roman" w:eastAsia="Times New Roman" w:hAnsi="Times New Roman" w:cs="Times New Roman"/>
          <w:sz w:val="24"/>
          <w:szCs w:val="24"/>
        </w:rPr>
        <w:t>Galán</w:t>
      </w:r>
      <w:r>
        <w:rPr>
          <w:rFonts w:ascii="Times New Roman" w:eastAsia="Times New Roman" w:hAnsi="Times New Roman" w:cs="Times New Roman"/>
          <w:sz w:val="24"/>
          <w:szCs w:val="24"/>
        </w:rPr>
        <w:t xml:space="preserve"> Espiga</w:t>
      </w:r>
    </w:p>
    <w:p w:rsidR="003158FF" w:rsidRDefault="00EF37BF">
      <w:pPr>
        <w:widowControl w:val="0"/>
        <w:spacing w:line="360" w:lineRule="auto"/>
        <w:ind w:left="16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Valesca Bravo</w:t>
      </w:r>
    </w:p>
    <w:p w:rsidR="003158FF" w:rsidRDefault="003158FF">
      <w:pPr>
        <w:widowControl w:val="0"/>
        <w:spacing w:line="240" w:lineRule="auto"/>
        <w:ind w:left="162"/>
        <w:jc w:val="right"/>
        <w:rPr>
          <w:b/>
        </w:rPr>
      </w:pPr>
    </w:p>
    <w:p w:rsidR="003158FF" w:rsidRDefault="003158FF">
      <w:pPr>
        <w:widowControl w:val="0"/>
        <w:spacing w:line="240" w:lineRule="auto"/>
        <w:ind w:left="162"/>
        <w:jc w:val="right"/>
        <w:rPr>
          <w:b/>
        </w:rPr>
      </w:pPr>
    </w:p>
    <w:p w:rsidR="003158FF" w:rsidRDefault="003158FF">
      <w:pPr>
        <w:widowControl w:val="0"/>
        <w:spacing w:line="240" w:lineRule="auto"/>
        <w:ind w:left="162"/>
        <w:jc w:val="right"/>
        <w:rPr>
          <w:b/>
        </w:rPr>
      </w:pPr>
    </w:p>
    <w:p w:rsidR="003158FF" w:rsidRDefault="003158FF">
      <w:pPr>
        <w:widowControl w:val="0"/>
        <w:spacing w:line="240" w:lineRule="auto"/>
        <w:ind w:left="162"/>
        <w:jc w:val="right"/>
        <w:rPr>
          <w:b/>
        </w:rPr>
      </w:pPr>
    </w:p>
    <w:p w:rsidR="003158FF" w:rsidRDefault="003158FF">
      <w:pPr>
        <w:widowControl w:val="0"/>
        <w:spacing w:line="240" w:lineRule="auto"/>
        <w:ind w:left="162"/>
        <w:jc w:val="right"/>
        <w:rPr>
          <w:b/>
        </w:rPr>
      </w:pPr>
    </w:p>
    <w:p w:rsidR="003158FF" w:rsidRDefault="003158FF">
      <w:pPr>
        <w:widowControl w:val="0"/>
        <w:spacing w:line="240" w:lineRule="auto"/>
        <w:ind w:left="162"/>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sdt>
      <w:sdtPr>
        <w:rPr>
          <w:rFonts w:ascii="Arial" w:eastAsia="Arial" w:hAnsi="Arial" w:cs="Arial"/>
          <w:color w:val="auto"/>
          <w:sz w:val="22"/>
          <w:szCs w:val="22"/>
          <w:lang/>
        </w:rPr>
        <w:id w:val="1809201976"/>
        <w:docPartObj>
          <w:docPartGallery w:val="Table of Contents"/>
          <w:docPartUnique/>
        </w:docPartObj>
      </w:sdtPr>
      <w:sdtEndPr>
        <w:rPr>
          <w:b/>
          <w:bCs/>
        </w:rPr>
      </w:sdtEndPr>
      <w:sdtContent>
        <w:p w:rsidR="00CD6C51" w:rsidRDefault="00CD6C51">
          <w:pPr>
            <w:pStyle w:val="TtulodeTDC"/>
          </w:pPr>
          <w:r>
            <w:t>Contenido</w:t>
          </w:r>
        </w:p>
        <w:p w:rsidR="00CD6C51" w:rsidRDefault="00E92199">
          <w:pPr>
            <w:pStyle w:val="TDC1"/>
            <w:tabs>
              <w:tab w:val="right" w:leader="dot" w:pos="9019"/>
            </w:tabs>
            <w:rPr>
              <w:rFonts w:asciiTheme="minorHAnsi" w:eastAsiaTheme="minorEastAsia" w:hAnsiTheme="minorHAnsi" w:cstheme="minorBidi"/>
              <w:noProof/>
              <w:lang w:val="es-ES"/>
            </w:rPr>
          </w:pPr>
          <w:r w:rsidRPr="00E92199">
            <w:fldChar w:fldCharType="begin"/>
          </w:r>
          <w:r w:rsidR="00CD6C51">
            <w:instrText xml:space="preserve"> TOC \o "1-3" \h \z \u </w:instrText>
          </w:r>
          <w:r w:rsidRPr="00E92199">
            <w:fldChar w:fldCharType="separate"/>
          </w:r>
          <w:hyperlink w:anchor="_Toc125286780" w:history="1">
            <w:r w:rsidR="00CD6C51" w:rsidRPr="00F67AB6">
              <w:rPr>
                <w:rStyle w:val="Hipervnculo"/>
                <w:rFonts w:ascii="Times New Roman" w:hAnsi="Times New Roman" w:cs="Times New Roman"/>
                <w:noProof/>
              </w:rPr>
              <w:t>Introducción</w:t>
            </w:r>
            <w:r w:rsidR="00CD6C51">
              <w:rPr>
                <w:noProof/>
                <w:webHidden/>
              </w:rPr>
              <w:tab/>
            </w:r>
            <w:r>
              <w:rPr>
                <w:noProof/>
                <w:webHidden/>
              </w:rPr>
              <w:fldChar w:fldCharType="begin"/>
            </w:r>
            <w:r w:rsidR="00CD6C51">
              <w:rPr>
                <w:noProof/>
                <w:webHidden/>
              </w:rPr>
              <w:instrText xml:space="preserve"> PAGEREF _Toc125286780 \h </w:instrText>
            </w:r>
            <w:r>
              <w:rPr>
                <w:noProof/>
                <w:webHidden/>
              </w:rPr>
            </w:r>
            <w:r>
              <w:rPr>
                <w:noProof/>
                <w:webHidden/>
              </w:rPr>
              <w:fldChar w:fldCharType="separate"/>
            </w:r>
            <w:r w:rsidR="00F43DEA">
              <w:rPr>
                <w:noProof/>
                <w:webHidden/>
              </w:rPr>
              <w:t>2</w:t>
            </w:r>
            <w:r>
              <w:rPr>
                <w:noProof/>
                <w:webHidden/>
              </w:rPr>
              <w:fldChar w:fldCharType="end"/>
            </w:r>
          </w:hyperlink>
        </w:p>
        <w:p w:rsidR="00CD6C51" w:rsidRDefault="00E92199">
          <w:pPr>
            <w:pStyle w:val="TDC1"/>
            <w:tabs>
              <w:tab w:val="right" w:leader="dot" w:pos="9019"/>
            </w:tabs>
            <w:rPr>
              <w:rFonts w:asciiTheme="minorHAnsi" w:eastAsiaTheme="minorEastAsia" w:hAnsiTheme="minorHAnsi" w:cstheme="minorBidi"/>
              <w:noProof/>
              <w:lang w:val="es-ES"/>
            </w:rPr>
          </w:pPr>
          <w:hyperlink w:anchor="_Toc125286781" w:history="1">
            <w:r w:rsidR="00CD6C51" w:rsidRPr="00F67AB6">
              <w:rPr>
                <w:rStyle w:val="Hipervnculo"/>
                <w:noProof/>
              </w:rPr>
              <w:t>1.- Modelo Entidad Relación</w:t>
            </w:r>
            <w:r w:rsidR="00CD6C51">
              <w:rPr>
                <w:noProof/>
                <w:webHidden/>
              </w:rPr>
              <w:tab/>
            </w:r>
            <w:r>
              <w:rPr>
                <w:noProof/>
                <w:webHidden/>
              </w:rPr>
              <w:fldChar w:fldCharType="begin"/>
            </w:r>
            <w:r w:rsidR="00CD6C51">
              <w:rPr>
                <w:noProof/>
                <w:webHidden/>
              </w:rPr>
              <w:instrText xml:space="preserve"> PAGEREF _Toc125286781 \h </w:instrText>
            </w:r>
            <w:r>
              <w:rPr>
                <w:noProof/>
                <w:webHidden/>
              </w:rPr>
            </w:r>
            <w:r>
              <w:rPr>
                <w:noProof/>
                <w:webHidden/>
              </w:rPr>
              <w:fldChar w:fldCharType="separate"/>
            </w:r>
            <w:r w:rsidR="00F43DEA">
              <w:rPr>
                <w:noProof/>
                <w:webHidden/>
              </w:rPr>
              <w:t>3</w:t>
            </w:r>
            <w:r>
              <w:rPr>
                <w:noProof/>
                <w:webHidden/>
              </w:rPr>
              <w:fldChar w:fldCharType="end"/>
            </w:r>
          </w:hyperlink>
        </w:p>
        <w:p w:rsidR="00CD6C51" w:rsidRDefault="00E92199">
          <w:pPr>
            <w:pStyle w:val="TDC1"/>
            <w:tabs>
              <w:tab w:val="right" w:leader="dot" w:pos="9019"/>
            </w:tabs>
            <w:rPr>
              <w:rFonts w:asciiTheme="minorHAnsi" w:eastAsiaTheme="minorEastAsia" w:hAnsiTheme="minorHAnsi" w:cstheme="minorBidi"/>
              <w:noProof/>
              <w:lang w:val="es-ES"/>
            </w:rPr>
          </w:pPr>
          <w:hyperlink w:anchor="_Toc125286782" w:history="1">
            <w:r w:rsidR="00CD6C51" w:rsidRPr="00F67AB6">
              <w:rPr>
                <w:rStyle w:val="Hipervnculo"/>
                <w:noProof/>
              </w:rPr>
              <w:t>2.- Modelo Relacional</w:t>
            </w:r>
            <w:r w:rsidR="00CD6C51">
              <w:rPr>
                <w:noProof/>
                <w:webHidden/>
              </w:rPr>
              <w:tab/>
            </w:r>
            <w:r>
              <w:rPr>
                <w:noProof/>
                <w:webHidden/>
              </w:rPr>
              <w:fldChar w:fldCharType="begin"/>
            </w:r>
            <w:r w:rsidR="00CD6C51">
              <w:rPr>
                <w:noProof/>
                <w:webHidden/>
              </w:rPr>
              <w:instrText xml:space="preserve"> PAGEREF _Toc125286782 \h </w:instrText>
            </w:r>
            <w:r>
              <w:rPr>
                <w:noProof/>
                <w:webHidden/>
              </w:rPr>
            </w:r>
            <w:r>
              <w:rPr>
                <w:noProof/>
                <w:webHidden/>
              </w:rPr>
              <w:fldChar w:fldCharType="separate"/>
            </w:r>
            <w:r w:rsidR="00F43DEA">
              <w:rPr>
                <w:noProof/>
                <w:webHidden/>
              </w:rPr>
              <w:t>5</w:t>
            </w:r>
            <w:r>
              <w:rPr>
                <w:noProof/>
                <w:webHidden/>
              </w:rPr>
              <w:fldChar w:fldCharType="end"/>
            </w:r>
          </w:hyperlink>
        </w:p>
        <w:p w:rsidR="00CD6C51" w:rsidRDefault="00E92199">
          <w:pPr>
            <w:pStyle w:val="TDC1"/>
            <w:tabs>
              <w:tab w:val="right" w:leader="dot" w:pos="9019"/>
            </w:tabs>
            <w:rPr>
              <w:rFonts w:asciiTheme="minorHAnsi" w:eastAsiaTheme="minorEastAsia" w:hAnsiTheme="minorHAnsi" w:cstheme="minorBidi"/>
              <w:noProof/>
              <w:lang w:val="es-ES"/>
            </w:rPr>
          </w:pPr>
          <w:hyperlink w:anchor="_Toc125286783" w:history="1">
            <w:r w:rsidR="00CD6C51" w:rsidRPr="00F67AB6">
              <w:rPr>
                <w:rStyle w:val="Hipervnculo"/>
                <w:noProof/>
              </w:rPr>
              <w:t>3.- Secuencias de SQL en un SGBD- Reglas de integridad referencial y/o reglas de negocio</w:t>
            </w:r>
            <w:r w:rsidR="00CD6C51">
              <w:rPr>
                <w:noProof/>
                <w:webHidden/>
              </w:rPr>
              <w:tab/>
            </w:r>
            <w:r>
              <w:rPr>
                <w:noProof/>
                <w:webHidden/>
              </w:rPr>
              <w:fldChar w:fldCharType="begin"/>
            </w:r>
            <w:r w:rsidR="00CD6C51">
              <w:rPr>
                <w:noProof/>
                <w:webHidden/>
              </w:rPr>
              <w:instrText xml:space="preserve"> PAGEREF _Toc125286783 \h </w:instrText>
            </w:r>
            <w:r>
              <w:rPr>
                <w:noProof/>
                <w:webHidden/>
              </w:rPr>
            </w:r>
            <w:r>
              <w:rPr>
                <w:noProof/>
                <w:webHidden/>
              </w:rPr>
              <w:fldChar w:fldCharType="separate"/>
            </w:r>
            <w:r w:rsidR="00F43DEA">
              <w:rPr>
                <w:noProof/>
                <w:webHidden/>
              </w:rPr>
              <w:t>7</w:t>
            </w:r>
            <w:r>
              <w:rPr>
                <w:noProof/>
                <w:webHidden/>
              </w:rPr>
              <w:fldChar w:fldCharType="end"/>
            </w:r>
          </w:hyperlink>
        </w:p>
        <w:p w:rsidR="00CD6C51" w:rsidRDefault="00E92199">
          <w:pPr>
            <w:pStyle w:val="TDC1"/>
            <w:tabs>
              <w:tab w:val="right" w:leader="dot" w:pos="9019"/>
            </w:tabs>
            <w:rPr>
              <w:rFonts w:asciiTheme="minorHAnsi" w:eastAsiaTheme="minorEastAsia" w:hAnsiTheme="minorHAnsi" w:cstheme="minorBidi"/>
              <w:noProof/>
              <w:lang w:val="es-ES"/>
            </w:rPr>
          </w:pPr>
          <w:hyperlink w:anchor="_Toc125286784" w:history="1">
            <w:r w:rsidR="00CD6C51" w:rsidRPr="00F67AB6">
              <w:rPr>
                <w:rStyle w:val="Hipervnculo"/>
                <w:noProof/>
              </w:rPr>
              <w:t>4.- Carga de datos</w:t>
            </w:r>
            <w:r w:rsidR="00CD6C51">
              <w:rPr>
                <w:noProof/>
                <w:webHidden/>
              </w:rPr>
              <w:tab/>
            </w:r>
            <w:r>
              <w:rPr>
                <w:noProof/>
                <w:webHidden/>
              </w:rPr>
              <w:fldChar w:fldCharType="begin"/>
            </w:r>
            <w:r w:rsidR="00CD6C51">
              <w:rPr>
                <w:noProof/>
                <w:webHidden/>
              </w:rPr>
              <w:instrText xml:space="preserve"> PAGEREF _Toc125286784 \h </w:instrText>
            </w:r>
            <w:r>
              <w:rPr>
                <w:noProof/>
                <w:webHidden/>
              </w:rPr>
            </w:r>
            <w:r>
              <w:rPr>
                <w:noProof/>
                <w:webHidden/>
              </w:rPr>
              <w:fldChar w:fldCharType="separate"/>
            </w:r>
            <w:r w:rsidR="00F43DEA">
              <w:rPr>
                <w:noProof/>
                <w:webHidden/>
              </w:rPr>
              <w:t>10</w:t>
            </w:r>
            <w:r>
              <w:rPr>
                <w:noProof/>
                <w:webHidden/>
              </w:rPr>
              <w:fldChar w:fldCharType="end"/>
            </w:r>
          </w:hyperlink>
        </w:p>
        <w:p w:rsidR="00CD6C51" w:rsidRDefault="00E92199">
          <w:pPr>
            <w:pStyle w:val="TDC1"/>
            <w:tabs>
              <w:tab w:val="right" w:leader="dot" w:pos="9019"/>
            </w:tabs>
            <w:rPr>
              <w:rFonts w:asciiTheme="minorHAnsi" w:eastAsiaTheme="minorEastAsia" w:hAnsiTheme="minorHAnsi" w:cstheme="minorBidi"/>
              <w:noProof/>
              <w:lang w:val="es-ES"/>
            </w:rPr>
          </w:pPr>
          <w:hyperlink w:anchor="_Toc125286785" w:history="1">
            <w:r w:rsidR="00CD6C51" w:rsidRPr="00F67AB6">
              <w:rPr>
                <w:rStyle w:val="Hipervnculo"/>
                <w:noProof/>
              </w:rPr>
              <w:t>5.- Consultas</w:t>
            </w:r>
            <w:r w:rsidR="00CD6C51">
              <w:rPr>
                <w:noProof/>
                <w:webHidden/>
              </w:rPr>
              <w:tab/>
            </w:r>
            <w:r>
              <w:rPr>
                <w:noProof/>
                <w:webHidden/>
              </w:rPr>
              <w:fldChar w:fldCharType="begin"/>
            </w:r>
            <w:r w:rsidR="00CD6C51">
              <w:rPr>
                <w:noProof/>
                <w:webHidden/>
              </w:rPr>
              <w:instrText xml:space="preserve"> PAGEREF _Toc125286785 \h </w:instrText>
            </w:r>
            <w:r>
              <w:rPr>
                <w:noProof/>
                <w:webHidden/>
              </w:rPr>
            </w:r>
            <w:r>
              <w:rPr>
                <w:noProof/>
                <w:webHidden/>
              </w:rPr>
              <w:fldChar w:fldCharType="separate"/>
            </w:r>
            <w:r w:rsidR="00F43DEA">
              <w:rPr>
                <w:noProof/>
                <w:webHidden/>
              </w:rPr>
              <w:t>15</w:t>
            </w:r>
            <w:r>
              <w:rPr>
                <w:noProof/>
                <w:webHidden/>
              </w:rPr>
              <w:fldChar w:fldCharType="end"/>
            </w:r>
          </w:hyperlink>
        </w:p>
        <w:p w:rsidR="00CD6C51" w:rsidRDefault="00E92199">
          <w:pPr>
            <w:pStyle w:val="TDC1"/>
            <w:tabs>
              <w:tab w:val="right" w:leader="dot" w:pos="9019"/>
            </w:tabs>
            <w:rPr>
              <w:rFonts w:asciiTheme="minorHAnsi" w:eastAsiaTheme="minorEastAsia" w:hAnsiTheme="minorHAnsi" w:cstheme="minorBidi"/>
              <w:noProof/>
              <w:lang w:val="es-ES"/>
            </w:rPr>
          </w:pPr>
          <w:hyperlink w:anchor="_Toc125286786" w:history="1">
            <w:r w:rsidR="00CD6C51" w:rsidRPr="00F67AB6">
              <w:rPr>
                <w:rStyle w:val="Hipervnculo"/>
                <w:noProof/>
              </w:rPr>
              <w:t>6.- Hemos realizado un modelo relacional. Sin embargo,  ¿podrían implementar lo anterior en otro tipo de base de datos?</w:t>
            </w:r>
            <w:r w:rsidR="00CD6C51">
              <w:rPr>
                <w:noProof/>
                <w:webHidden/>
              </w:rPr>
              <w:tab/>
            </w:r>
            <w:r>
              <w:rPr>
                <w:noProof/>
                <w:webHidden/>
              </w:rPr>
              <w:fldChar w:fldCharType="begin"/>
            </w:r>
            <w:r w:rsidR="00CD6C51">
              <w:rPr>
                <w:noProof/>
                <w:webHidden/>
              </w:rPr>
              <w:instrText xml:space="preserve"> PAGEREF _Toc125286786 \h </w:instrText>
            </w:r>
            <w:r>
              <w:rPr>
                <w:noProof/>
                <w:webHidden/>
              </w:rPr>
            </w:r>
            <w:r>
              <w:rPr>
                <w:noProof/>
                <w:webHidden/>
              </w:rPr>
              <w:fldChar w:fldCharType="separate"/>
            </w:r>
            <w:r w:rsidR="00F43DEA">
              <w:rPr>
                <w:noProof/>
                <w:webHidden/>
              </w:rPr>
              <w:t>19</w:t>
            </w:r>
            <w:r>
              <w:rPr>
                <w:noProof/>
                <w:webHidden/>
              </w:rPr>
              <w:fldChar w:fldCharType="end"/>
            </w:r>
          </w:hyperlink>
        </w:p>
        <w:p w:rsidR="00CD6C51" w:rsidRDefault="00E92199">
          <w:pPr>
            <w:pStyle w:val="TDC1"/>
            <w:tabs>
              <w:tab w:val="right" w:leader="dot" w:pos="9019"/>
            </w:tabs>
            <w:rPr>
              <w:rFonts w:asciiTheme="minorHAnsi" w:eastAsiaTheme="minorEastAsia" w:hAnsiTheme="minorHAnsi" w:cstheme="minorBidi"/>
              <w:noProof/>
              <w:lang w:val="es-ES"/>
            </w:rPr>
          </w:pPr>
          <w:hyperlink w:anchor="_Toc125286787" w:history="1">
            <w:r w:rsidR="00CD6C51" w:rsidRPr="00F67AB6">
              <w:rPr>
                <w:rStyle w:val="Hipervnculo"/>
                <w:noProof/>
              </w:rPr>
              <w:t>7.- Analicen las ventajas y las desventajas de utilizar una base de datos no relacional.</w:t>
            </w:r>
            <w:r w:rsidR="00CD6C51">
              <w:rPr>
                <w:noProof/>
                <w:webHidden/>
              </w:rPr>
              <w:tab/>
            </w:r>
            <w:r>
              <w:rPr>
                <w:noProof/>
                <w:webHidden/>
              </w:rPr>
              <w:fldChar w:fldCharType="begin"/>
            </w:r>
            <w:r w:rsidR="00CD6C51">
              <w:rPr>
                <w:noProof/>
                <w:webHidden/>
              </w:rPr>
              <w:instrText xml:space="preserve"> PAGEREF _Toc125286787 \h </w:instrText>
            </w:r>
            <w:r>
              <w:rPr>
                <w:noProof/>
                <w:webHidden/>
              </w:rPr>
            </w:r>
            <w:r>
              <w:rPr>
                <w:noProof/>
                <w:webHidden/>
              </w:rPr>
              <w:fldChar w:fldCharType="separate"/>
            </w:r>
            <w:r w:rsidR="00F43DEA">
              <w:rPr>
                <w:noProof/>
                <w:webHidden/>
              </w:rPr>
              <w:t>20</w:t>
            </w:r>
            <w:r>
              <w:rPr>
                <w:noProof/>
                <w:webHidden/>
              </w:rPr>
              <w:fldChar w:fldCharType="end"/>
            </w:r>
          </w:hyperlink>
        </w:p>
        <w:p w:rsidR="00CD6C51" w:rsidRDefault="00E92199">
          <w:pPr>
            <w:pStyle w:val="TDC1"/>
            <w:tabs>
              <w:tab w:val="right" w:leader="dot" w:pos="9019"/>
            </w:tabs>
            <w:rPr>
              <w:rFonts w:asciiTheme="minorHAnsi" w:eastAsiaTheme="minorEastAsia" w:hAnsiTheme="minorHAnsi" w:cstheme="minorBidi"/>
              <w:noProof/>
              <w:lang w:val="es-ES"/>
            </w:rPr>
          </w:pPr>
          <w:hyperlink w:anchor="_Toc125286788" w:history="1">
            <w:r w:rsidR="00CD6C51" w:rsidRPr="00F67AB6">
              <w:rPr>
                <w:rStyle w:val="Hipervnculo"/>
                <w:noProof/>
              </w:rPr>
              <w:t>Conclusión</w:t>
            </w:r>
            <w:r w:rsidR="00CD6C51">
              <w:rPr>
                <w:noProof/>
                <w:webHidden/>
              </w:rPr>
              <w:tab/>
            </w:r>
            <w:r>
              <w:rPr>
                <w:noProof/>
                <w:webHidden/>
              </w:rPr>
              <w:fldChar w:fldCharType="begin"/>
            </w:r>
            <w:r w:rsidR="00CD6C51">
              <w:rPr>
                <w:noProof/>
                <w:webHidden/>
              </w:rPr>
              <w:instrText xml:space="preserve"> PAGEREF _Toc125286788 \h </w:instrText>
            </w:r>
            <w:r>
              <w:rPr>
                <w:noProof/>
                <w:webHidden/>
              </w:rPr>
            </w:r>
            <w:r>
              <w:rPr>
                <w:noProof/>
                <w:webHidden/>
              </w:rPr>
              <w:fldChar w:fldCharType="separate"/>
            </w:r>
            <w:r w:rsidR="00F43DEA">
              <w:rPr>
                <w:noProof/>
                <w:webHidden/>
              </w:rPr>
              <w:t>22</w:t>
            </w:r>
            <w:r>
              <w:rPr>
                <w:noProof/>
                <w:webHidden/>
              </w:rPr>
              <w:fldChar w:fldCharType="end"/>
            </w:r>
          </w:hyperlink>
        </w:p>
        <w:p w:rsidR="00CD6C51" w:rsidRDefault="00E92199">
          <w:r>
            <w:rPr>
              <w:b/>
              <w:bCs/>
            </w:rPr>
            <w:fldChar w:fldCharType="end"/>
          </w:r>
        </w:p>
      </w:sdtContent>
    </w:sdt>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rPr>
          <w:b/>
        </w:rPr>
      </w:pPr>
    </w:p>
    <w:p w:rsidR="00CD6C51" w:rsidRDefault="00CD6C51">
      <w:pPr>
        <w:rPr>
          <w:sz w:val="52"/>
          <w:szCs w:val="52"/>
        </w:rPr>
      </w:pPr>
      <w:bookmarkStart w:id="1" w:name="_nxi6wwml7mml" w:colFirst="0" w:colLast="0"/>
      <w:bookmarkStart w:id="2" w:name="_59twt4j6660e" w:colFirst="0" w:colLast="0"/>
      <w:bookmarkStart w:id="3" w:name="_4l52022kmnd4" w:colFirst="0" w:colLast="0"/>
      <w:bookmarkEnd w:id="1"/>
      <w:bookmarkEnd w:id="2"/>
      <w:bookmarkEnd w:id="3"/>
    </w:p>
    <w:p w:rsidR="003158FF" w:rsidRPr="00CD6C51" w:rsidRDefault="00EF37BF" w:rsidP="00CD6C51">
      <w:pPr>
        <w:pStyle w:val="Ttulo1"/>
        <w:rPr>
          <w:rFonts w:ascii="Times New Roman" w:hAnsi="Times New Roman" w:cs="Times New Roman"/>
          <w:sz w:val="36"/>
          <w:szCs w:val="36"/>
        </w:rPr>
      </w:pPr>
      <w:bookmarkStart w:id="4" w:name="_Toc125286780"/>
      <w:r w:rsidRPr="00CD6C51">
        <w:rPr>
          <w:rFonts w:ascii="Times New Roman" w:hAnsi="Times New Roman" w:cs="Times New Roman"/>
          <w:sz w:val="36"/>
          <w:szCs w:val="36"/>
        </w:rPr>
        <w:t>Introducción</w:t>
      </w:r>
      <w:bookmarkEnd w:id="4"/>
    </w:p>
    <w:p w:rsidR="003158FF" w:rsidRDefault="00EF37B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presente trabajo veremos cómo </w:t>
      </w:r>
      <w:r>
        <w:rPr>
          <w:rFonts w:ascii="Times New Roman" w:eastAsia="Times New Roman" w:hAnsi="Times New Roman" w:cs="Times New Roman"/>
          <w:sz w:val="24"/>
          <w:szCs w:val="24"/>
        </w:rPr>
        <w:t>desarrollar una Base de Datos, desde el modelado hasta la implementación de esta en MySQL a través de SQL.</w:t>
      </w:r>
    </w:p>
    <w:p w:rsidR="003158FF" w:rsidRDefault="003158FF">
      <w:pPr>
        <w:widowControl w:val="0"/>
        <w:spacing w:line="360" w:lineRule="auto"/>
        <w:jc w:val="both"/>
        <w:rPr>
          <w:rFonts w:ascii="Times New Roman" w:eastAsia="Times New Roman" w:hAnsi="Times New Roman" w:cs="Times New Roman"/>
          <w:sz w:val="24"/>
          <w:szCs w:val="24"/>
        </w:rPr>
      </w:pPr>
    </w:p>
    <w:p w:rsidR="003158FF" w:rsidRDefault="00EF37B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Hemos elegido la industria turística, poniéndonos en el supuesto de una Agencia de viajes. Empezamos nuestra labor, creando un modelo de entidad rel</w:t>
      </w:r>
      <w:r>
        <w:rPr>
          <w:rFonts w:ascii="Times New Roman" w:eastAsia="Times New Roman" w:hAnsi="Times New Roman" w:cs="Times New Roman"/>
          <w:sz w:val="24"/>
          <w:szCs w:val="24"/>
        </w:rPr>
        <w:t>ación en el programa Día, donde creamos las reglas que nuestro modelo de negocio tendría.</w:t>
      </w:r>
    </w:p>
    <w:p w:rsidR="003158FF" w:rsidRDefault="003158FF">
      <w:pPr>
        <w:widowControl w:val="0"/>
        <w:spacing w:line="360" w:lineRule="auto"/>
        <w:jc w:val="both"/>
        <w:rPr>
          <w:rFonts w:ascii="Times New Roman" w:eastAsia="Times New Roman" w:hAnsi="Times New Roman" w:cs="Times New Roman"/>
          <w:sz w:val="24"/>
          <w:szCs w:val="24"/>
        </w:rPr>
      </w:pPr>
    </w:p>
    <w:p w:rsidR="003158FF" w:rsidRDefault="00EF37B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pasar el modelo de Entidad Relación a un Modelo Relacional exploramos algunas alternativas de modelado online, como es el caso de </w:t>
      </w:r>
      <w:hyperlink r:id="rId9">
        <w:r>
          <w:rPr>
            <w:rFonts w:ascii="Times New Roman" w:eastAsia="Times New Roman" w:hAnsi="Times New Roman" w:cs="Times New Roman"/>
            <w:color w:val="1155CC"/>
            <w:sz w:val="24"/>
            <w:szCs w:val="24"/>
            <w:u w:val="single"/>
          </w:rPr>
          <w:t>vertabelo</w:t>
        </w:r>
      </w:hyperlink>
      <w:r>
        <w:rPr>
          <w:rFonts w:ascii="Times New Roman" w:eastAsia="Times New Roman" w:hAnsi="Times New Roman" w:cs="Times New Roman"/>
          <w:sz w:val="24"/>
          <w:szCs w:val="24"/>
        </w:rPr>
        <w:t>, que brinda oportunidades de exportación para diferentes motores de BBDD y en el caso de ser estudiantes tiene costo cero.</w:t>
      </w:r>
    </w:p>
    <w:p w:rsidR="003158FF" w:rsidRDefault="003158FF">
      <w:pPr>
        <w:widowControl w:val="0"/>
        <w:spacing w:line="360" w:lineRule="auto"/>
        <w:jc w:val="both"/>
        <w:rPr>
          <w:rFonts w:ascii="Times New Roman" w:eastAsia="Times New Roman" w:hAnsi="Times New Roman" w:cs="Times New Roman"/>
          <w:sz w:val="24"/>
          <w:szCs w:val="24"/>
        </w:rPr>
      </w:pPr>
    </w:p>
    <w:p w:rsidR="003158FF" w:rsidRDefault="00EF37B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diseñados ambos modelos, nos encontramos con una página web (</w:t>
      </w:r>
      <w:hyperlink r:id="rId10">
        <w:r>
          <w:rPr>
            <w:rFonts w:ascii="Times New Roman" w:eastAsia="Times New Roman" w:hAnsi="Times New Roman" w:cs="Times New Roman"/>
            <w:color w:val="1155CC"/>
            <w:sz w:val="24"/>
            <w:szCs w:val="24"/>
            <w:u w:val="single"/>
          </w:rPr>
          <w:t>mockaroo</w:t>
        </w:r>
      </w:hyperlink>
      <w:r>
        <w:rPr>
          <w:rFonts w:ascii="Times New Roman" w:eastAsia="Times New Roman" w:hAnsi="Times New Roman" w:cs="Times New Roman"/>
          <w:sz w:val="24"/>
          <w:szCs w:val="24"/>
        </w:rPr>
        <w:t>) que nos ayudó a generar una base de datos con los atributos antes creados, además de emplear esta herramienta, también generamos datos aleatorios empleando algunas reglas en Excel.</w:t>
      </w:r>
    </w:p>
    <w:p w:rsidR="003158FF" w:rsidRDefault="003158FF">
      <w:pPr>
        <w:widowControl w:val="0"/>
        <w:spacing w:line="360" w:lineRule="auto"/>
        <w:jc w:val="both"/>
        <w:rPr>
          <w:rFonts w:ascii="Times New Roman" w:eastAsia="Times New Roman" w:hAnsi="Times New Roman" w:cs="Times New Roman"/>
          <w:sz w:val="24"/>
          <w:szCs w:val="24"/>
        </w:rPr>
      </w:pPr>
    </w:p>
    <w:p w:rsidR="003158FF" w:rsidRDefault="00EF37B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Finalmente, utilizamos SQL para crear l</w:t>
      </w:r>
      <w:r>
        <w:rPr>
          <w:rFonts w:ascii="Times New Roman" w:eastAsia="Times New Roman" w:hAnsi="Times New Roman" w:cs="Times New Roman"/>
          <w:sz w:val="24"/>
          <w:szCs w:val="24"/>
        </w:rPr>
        <w:t>as tablas e insertar la información en MySQL.</w:t>
      </w:r>
    </w:p>
    <w:p w:rsidR="003158FF" w:rsidRDefault="003158FF">
      <w:pPr>
        <w:widowControl w:val="0"/>
        <w:spacing w:line="360" w:lineRule="auto"/>
        <w:jc w:val="both"/>
        <w:rPr>
          <w:rFonts w:ascii="Times New Roman" w:eastAsia="Times New Roman" w:hAnsi="Times New Roman" w:cs="Times New Roman"/>
          <w:sz w:val="24"/>
          <w:szCs w:val="24"/>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rPr>
          <w:b/>
        </w:rPr>
      </w:pPr>
    </w:p>
    <w:p w:rsidR="00CD6C51" w:rsidRDefault="00CD6C51">
      <w:pPr>
        <w:rPr>
          <w:rFonts w:ascii="Times New Roman" w:eastAsia="Times New Roman" w:hAnsi="Times New Roman" w:cs="Times New Roman"/>
          <w:color w:val="666666"/>
          <w:sz w:val="24"/>
          <w:szCs w:val="24"/>
        </w:rPr>
      </w:pPr>
      <w:bookmarkStart w:id="5" w:name="_gg9z69i12o6o" w:colFirst="0" w:colLast="0"/>
      <w:bookmarkEnd w:id="5"/>
      <w:r>
        <w:rPr>
          <w:rFonts w:ascii="Times New Roman" w:eastAsia="Times New Roman" w:hAnsi="Times New Roman" w:cs="Times New Roman"/>
        </w:rPr>
        <w:br w:type="page"/>
      </w:r>
    </w:p>
    <w:p w:rsidR="003158FF" w:rsidRDefault="00EF37BF" w:rsidP="00CD6C51">
      <w:pPr>
        <w:pStyle w:val="Ttulo1"/>
      </w:pPr>
      <w:bookmarkStart w:id="6" w:name="_Toc125286781"/>
      <w:r>
        <w:lastRenderedPageBreak/>
        <w:t>1.- Modelo Entidad Relación</w:t>
      </w:r>
      <w:bookmarkEnd w:id="6"/>
    </w:p>
    <w:p w:rsidR="003158FF" w:rsidRDefault="003158FF">
      <w:pPr>
        <w:jc w:val="both"/>
        <w:rPr>
          <w:rFonts w:ascii="Times New Roman" w:eastAsia="Times New Roman" w:hAnsi="Times New Roman" w:cs="Times New Roman"/>
          <w:sz w:val="24"/>
          <w:szCs w:val="24"/>
        </w:rPr>
      </w:pPr>
    </w:p>
    <w:p w:rsidR="003158FF" w:rsidRDefault="00EF37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Trabajamos con el programa “Dia”para diagramar el modelo de Entidad Relación usando Notación Bachman.</w:t>
      </w:r>
    </w:p>
    <w:p w:rsidR="003158FF" w:rsidRDefault="00EF37B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crear nuestra Agencia de Viajes, empezamos definiendo las </w:t>
      </w:r>
      <w:r>
        <w:rPr>
          <w:rFonts w:ascii="Times New Roman" w:eastAsia="Times New Roman" w:hAnsi="Times New Roman" w:cs="Times New Roman"/>
          <w:sz w:val="24"/>
          <w:szCs w:val="24"/>
        </w:rPr>
        <w:t>Entidades y sus atributos:</w:t>
      </w:r>
    </w:p>
    <w:p w:rsidR="003158FF" w:rsidRDefault="003158FF">
      <w:pPr>
        <w:widowControl w:val="0"/>
        <w:spacing w:line="360" w:lineRule="auto"/>
        <w:jc w:val="both"/>
        <w:rPr>
          <w:rFonts w:ascii="Times New Roman" w:eastAsia="Times New Roman" w:hAnsi="Times New Roman" w:cs="Times New Roman"/>
          <w:sz w:val="24"/>
          <w:szCs w:val="24"/>
        </w:rPr>
      </w:pPr>
    </w:p>
    <w:p w:rsidR="003158FF" w:rsidRDefault="00EF37BF">
      <w:pPr>
        <w:widowControl w:val="0"/>
        <w:numPr>
          <w:ilvl w:val="0"/>
          <w:numId w:val="12"/>
        </w:numPr>
        <w:spacing w:line="360" w:lineRule="auto"/>
        <w:jc w:val="both"/>
        <w:rPr>
          <w:sz w:val="24"/>
          <w:szCs w:val="24"/>
        </w:rPr>
      </w:pPr>
      <w:r>
        <w:rPr>
          <w:rFonts w:ascii="Times New Roman" w:eastAsia="Times New Roman" w:hAnsi="Times New Roman" w:cs="Times New Roman"/>
          <w:b/>
          <w:sz w:val="24"/>
          <w:szCs w:val="24"/>
        </w:rPr>
        <w:t>Cliente</w:t>
      </w:r>
      <w:r>
        <w:rPr>
          <w:rFonts w:ascii="Times New Roman" w:eastAsia="Times New Roman" w:hAnsi="Times New Roman" w:cs="Times New Roman"/>
          <w:sz w:val="24"/>
          <w:szCs w:val="24"/>
        </w:rPr>
        <w:t>. Definimos cuáles serían sus atributos; Nombre, Apellido, Género, E-mail, Móvil, año de nacimiento y finalmente ID del cliente, que actuaria para nosotros como Clave Primaria.</w:t>
      </w:r>
    </w:p>
    <w:p w:rsidR="003158FF" w:rsidRDefault="003158FF">
      <w:pPr>
        <w:widowControl w:val="0"/>
        <w:spacing w:line="360" w:lineRule="auto"/>
        <w:ind w:left="720"/>
        <w:jc w:val="both"/>
        <w:rPr>
          <w:rFonts w:ascii="Times New Roman" w:eastAsia="Times New Roman" w:hAnsi="Times New Roman" w:cs="Times New Roman"/>
          <w:sz w:val="24"/>
          <w:szCs w:val="24"/>
        </w:rPr>
      </w:pPr>
    </w:p>
    <w:p w:rsidR="003158FF" w:rsidRDefault="00EF37BF">
      <w:pPr>
        <w:widowControl w:val="0"/>
        <w:numPr>
          <w:ilvl w:val="0"/>
          <w:numId w:val="12"/>
        </w:numPr>
        <w:spacing w:line="360" w:lineRule="auto"/>
        <w:jc w:val="both"/>
        <w:rPr>
          <w:sz w:val="24"/>
          <w:szCs w:val="24"/>
        </w:rPr>
      </w:pPr>
      <w:r>
        <w:rPr>
          <w:rFonts w:ascii="Times New Roman" w:eastAsia="Times New Roman" w:hAnsi="Times New Roman" w:cs="Times New Roman"/>
          <w:b/>
          <w:sz w:val="24"/>
          <w:szCs w:val="24"/>
        </w:rPr>
        <w:t>Paquete.</w:t>
      </w:r>
      <w:r>
        <w:rPr>
          <w:rFonts w:ascii="Times New Roman" w:eastAsia="Times New Roman" w:hAnsi="Times New Roman" w:cs="Times New Roman"/>
          <w:sz w:val="24"/>
          <w:szCs w:val="24"/>
        </w:rPr>
        <w:t xml:space="preserve"> Llevará su propio código identificatorio que será la Clave Primaria y tendrá otros atributos como Destino, Transporte y Alojamiento.</w:t>
      </w:r>
    </w:p>
    <w:p w:rsidR="003158FF" w:rsidRDefault="003158FF">
      <w:pPr>
        <w:widowControl w:val="0"/>
        <w:spacing w:line="360" w:lineRule="auto"/>
        <w:ind w:left="720"/>
        <w:jc w:val="both"/>
        <w:rPr>
          <w:rFonts w:ascii="Times New Roman" w:eastAsia="Times New Roman" w:hAnsi="Times New Roman" w:cs="Times New Roman"/>
          <w:sz w:val="24"/>
          <w:szCs w:val="24"/>
        </w:rPr>
      </w:pPr>
    </w:p>
    <w:p w:rsidR="003158FF" w:rsidRDefault="00EF37BF">
      <w:pPr>
        <w:widowControl w:val="0"/>
        <w:numPr>
          <w:ilvl w:val="0"/>
          <w:numId w:val="12"/>
        </w:numPr>
        <w:spacing w:line="360" w:lineRule="auto"/>
        <w:jc w:val="both"/>
        <w:rPr>
          <w:sz w:val="24"/>
          <w:szCs w:val="24"/>
        </w:rPr>
      </w:pPr>
      <w:r>
        <w:rPr>
          <w:rFonts w:ascii="Times New Roman" w:eastAsia="Times New Roman" w:hAnsi="Times New Roman" w:cs="Times New Roman"/>
          <w:b/>
          <w:sz w:val="24"/>
          <w:szCs w:val="24"/>
        </w:rPr>
        <w:t>Reserva</w:t>
      </w:r>
      <w:r>
        <w:rPr>
          <w:rFonts w:ascii="Times New Roman" w:eastAsia="Times New Roman" w:hAnsi="Times New Roman" w:cs="Times New Roman"/>
          <w:sz w:val="24"/>
          <w:szCs w:val="24"/>
        </w:rPr>
        <w:t>. Al igual que Entidad Paquete, tendrá un atributo Clave Primaria identificatoria, además de Precio, Fecha y Númer</w:t>
      </w:r>
      <w:r>
        <w:rPr>
          <w:rFonts w:ascii="Times New Roman" w:eastAsia="Times New Roman" w:hAnsi="Times New Roman" w:cs="Times New Roman"/>
          <w:sz w:val="24"/>
          <w:szCs w:val="24"/>
        </w:rPr>
        <w:t>o de Personas.</w:t>
      </w:r>
    </w:p>
    <w:p w:rsidR="003158FF" w:rsidRDefault="003158FF">
      <w:pPr>
        <w:widowControl w:val="0"/>
        <w:spacing w:line="240" w:lineRule="auto"/>
        <w:jc w:val="both"/>
        <w:rPr>
          <w:rFonts w:ascii="Times New Roman" w:eastAsia="Times New Roman" w:hAnsi="Times New Roman" w:cs="Times New Roman"/>
          <w:b/>
          <w:sz w:val="24"/>
          <w:szCs w:val="24"/>
        </w:rPr>
      </w:pPr>
    </w:p>
    <w:p w:rsidR="003158FF" w:rsidRDefault="003158FF">
      <w:pPr>
        <w:widowControl w:val="0"/>
        <w:spacing w:line="240" w:lineRule="auto"/>
        <w:jc w:val="both"/>
        <w:rPr>
          <w:rFonts w:ascii="Times New Roman" w:eastAsia="Times New Roman" w:hAnsi="Times New Roman" w:cs="Times New Roman"/>
          <w:b/>
          <w:sz w:val="24"/>
          <w:szCs w:val="24"/>
        </w:rPr>
      </w:pPr>
    </w:p>
    <w:p w:rsidR="003158FF" w:rsidRDefault="003158FF">
      <w:pPr>
        <w:widowControl w:val="0"/>
        <w:spacing w:line="240" w:lineRule="auto"/>
        <w:jc w:val="both"/>
        <w:rPr>
          <w:rFonts w:ascii="Times New Roman" w:eastAsia="Times New Roman" w:hAnsi="Times New Roman" w:cs="Times New Roman"/>
          <w:b/>
          <w:sz w:val="24"/>
          <w:szCs w:val="24"/>
        </w:rPr>
      </w:pPr>
    </w:p>
    <w:p w:rsidR="003158FF" w:rsidRDefault="00EF37BF">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Reglas y Condiciones:</w:t>
      </w:r>
    </w:p>
    <w:p w:rsidR="003158FF" w:rsidRDefault="003158FF">
      <w:pPr>
        <w:widowControl w:val="0"/>
        <w:spacing w:line="240" w:lineRule="auto"/>
        <w:jc w:val="both"/>
        <w:rPr>
          <w:rFonts w:ascii="Times New Roman" w:eastAsia="Times New Roman" w:hAnsi="Times New Roman" w:cs="Times New Roman"/>
          <w:sz w:val="24"/>
          <w:szCs w:val="24"/>
        </w:rPr>
      </w:pPr>
    </w:p>
    <w:p w:rsidR="003158FF" w:rsidRDefault="00EF37BF">
      <w:pPr>
        <w:widowControl w:v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Definimos que la Entidad Cliente se relacionaría con la Entidad Paquete, siendo que un cliente pudiese comprar muchos paquetes, pero paquete solamente tuviese un Cliente.</w:t>
      </w:r>
    </w:p>
    <w:p w:rsidR="003158FF" w:rsidRDefault="00EF37BF">
      <w:pPr>
        <w:widowControl w:val="0"/>
        <w:spacing w:line="240" w:lineRule="auto"/>
        <w:ind w:left="720"/>
      </w:pPr>
      <w:r>
        <w:rPr>
          <w:noProof/>
          <w:lang w:val="es-ES"/>
        </w:rPr>
        <w:drawing>
          <wp:inline distT="114300" distB="114300" distL="114300" distR="114300">
            <wp:extent cx="5734050" cy="86784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b="49661"/>
                    <a:stretch>
                      <a:fillRect/>
                    </a:stretch>
                  </pic:blipFill>
                  <pic:spPr>
                    <a:xfrm>
                      <a:off x="0" y="0"/>
                      <a:ext cx="5734050" cy="867840"/>
                    </a:xfrm>
                    <a:prstGeom prst="rect">
                      <a:avLst/>
                    </a:prstGeom>
                    <a:ln/>
                  </pic:spPr>
                </pic:pic>
              </a:graphicData>
            </a:graphic>
          </wp:inline>
        </w:drawing>
      </w:r>
    </w:p>
    <w:p w:rsidR="003158FF" w:rsidRDefault="00EF37BF">
      <w:pPr>
        <w:widowControl w:v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Entidad Paquete y la Entidad Reserva se</w:t>
      </w:r>
      <w:r>
        <w:rPr>
          <w:rFonts w:ascii="Times New Roman" w:eastAsia="Times New Roman" w:hAnsi="Times New Roman" w:cs="Times New Roman"/>
          <w:sz w:val="24"/>
          <w:szCs w:val="24"/>
        </w:rPr>
        <w:t xml:space="preserve"> relacionarían entre sí con una cardinalidad uno a uno.</w:t>
      </w:r>
    </w:p>
    <w:p w:rsidR="003158FF" w:rsidRDefault="003158FF">
      <w:pPr>
        <w:widowControl w:val="0"/>
        <w:spacing w:line="240" w:lineRule="auto"/>
        <w:ind w:left="720"/>
      </w:pPr>
    </w:p>
    <w:p w:rsidR="003158FF" w:rsidRDefault="003158FF">
      <w:pPr>
        <w:widowControl w:val="0"/>
        <w:spacing w:line="240" w:lineRule="auto"/>
        <w:rPr>
          <w:color w:val="FF0000"/>
        </w:rPr>
      </w:pPr>
    </w:p>
    <w:p w:rsidR="003158FF" w:rsidRDefault="00EF37BF">
      <w:pPr>
        <w:widowControl w:val="0"/>
        <w:spacing w:line="240" w:lineRule="auto"/>
        <w:ind w:left="720"/>
        <w:rPr>
          <w:color w:val="FF0000"/>
        </w:rPr>
      </w:pPr>
      <w:r>
        <w:rPr>
          <w:noProof/>
          <w:lang w:val="es-ES"/>
        </w:rPr>
        <w:drawing>
          <wp:inline distT="114300" distB="114300" distL="114300" distR="114300">
            <wp:extent cx="5734050" cy="89970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t="47813"/>
                    <a:stretch>
                      <a:fillRect/>
                    </a:stretch>
                  </pic:blipFill>
                  <pic:spPr>
                    <a:xfrm>
                      <a:off x="0" y="0"/>
                      <a:ext cx="5734050" cy="899705"/>
                    </a:xfrm>
                    <a:prstGeom prst="rect">
                      <a:avLst/>
                    </a:prstGeom>
                    <a:ln/>
                  </pic:spPr>
                </pic:pic>
              </a:graphicData>
            </a:graphic>
          </wp:inline>
        </w:drawing>
      </w:r>
    </w:p>
    <w:p w:rsidR="003158FF" w:rsidRPr="00CD6C51" w:rsidRDefault="00EF37BF" w:rsidP="00CD6C51">
      <w:pPr>
        <w:widowControl w:val="0"/>
        <w:spacing w:line="240" w:lineRule="auto"/>
        <w:rPr>
          <w:b/>
        </w:rPr>
      </w:pPr>
      <w:r>
        <w:rPr>
          <w:noProof/>
          <w:lang w:val="es-ES"/>
        </w:rPr>
        <w:lastRenderedPageBreak/>
        <w:drawing>
          <wp:anchor distT="114300" distB="114300" distL="114300" distR="114300" simplePos="0" relativeHeight="251658240" behindDoc="0" locked="0" layoutInCell="1" allowOverlap="1">
            <wp:simplePos x="0" y="0"/>
            <wp:positionH relativeFrom="column">
              <wp:posOffset>1571625</wp:posOffset>
            </wp:positionH>
            <wp:positionV relativeFrom="paragraph">
              <wp:posOffset>0</wp:posOffset>
            </wp:positionV>
            <wp:extent cx="2647950" cy="1619250"/>
            <wp:effectExtent l="0" t="0" r="0" b="0"/>
            <wp:wrapSquare wrapText="bothSides" distT="114300" distB="114300" distL="114300" distR="11430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647950" cy="1619250"/>
                    </a:xfrm>
                    <a:prstGeom prst="rect">
                      <a:avLst/>
                    </a:prstGeom>
                    <a:ln/>
                  </pic:spPr>
                </pic:pic>
              </a:graphicData>
            </a:graphic>
          </wp:anchor>
        </w:drawing>
      </w:r>
      <w:bookmarkStart w:id="7" w:name="_87bkizr51ycl" w:colFirst="0" w:colLast="0"/>
      <w:bookmarkEnd w:id="7"/>
      <w:r>
        <w:rPr>
          <w:noProof/>
          <w:lang w:val="es-ES"/>
        </w:rPr>
        <w:drawing>
          <wp:inline distT="114300" distB="114300" distL="114300" distR="114300">
            <wp:extent cx="6067993" cy="3548063"/>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6067993" cy="3548063"/>
                    </a:xfrm>
                    <a:prstGeom prst="rect">
                      <a:avLst/>
                    </a:prstGeom>
                    <a:ln/>
                  </pic:spPr>
                </pic:pic>
              </a:graphicData>
            </a:graphic>
          </wp:inline>
        </w:drawing>
      </w:r>
    </w:p>
    <w:p w:rsidR="003158FF" w:rsidRDefault="003158FF"/>
    <w:p w:rsidR="003158FF" w:rsidRDefault="003158FF"/>
    <w:p w:rsidR="003158FF" w:rsidRDefault="00EF37BF">
      <w:pPr>
        <w:pStyle w:val="Ttulo4"/>
        <w:widowControl w:val="0"/>
        <w:spacing w:line="240" w:lineRule="auto"/>
      </w:pPr>
      <w:bookmarkStart w:id="8" w:name="_21rjjmoxeg4o" w:colFirst="0" w:colLast="0"/>
      <w:bookmarkEnd w:id="8"/>
      <w:r>
        <w:br w:type="page"/>
      </w:r>
    </w:p>
    <w:p w:rsidR="003158FF" w:rsidRDefault="00EF37BF" w:rsidP="00CD6C51">
      <w:pPr>
        <w:pStyle w:val="Ttulo1"/>
      </w:pPr>
      <w:bookmarkStart w:id="9" w:name="_w9lmyiq6u0nm" w:colFirst="0" w:colLast="0"/>
      <w:bookmarkStart w:id="10" w:name="_Toc125286782"/>
      <w:bookmarkEnd w:id="9"/>
      <w:r>
        <w:lastRenderedPageBreak/>
        <w:t>2.- Modelo Relacional</w:t>
      </w:r>
      <w:bookmarkEnd w:id="10"/>
    </w:p>
    <w:p w:rsidR="003158FF" w:rsidRDefault="003158FF">
      <w:pPr>
        <w:spacing w:line="360" w:lineRule="auto"/>
        <w:jc w:val="both"/>
        <w:rPr>
          <w:rFonts w:ascii="Times New Roman" w:eastAsia="Times New Roman" w:hAnsi="Times New Roman" w:cs="Times New Roman"/>
          <w:sz w:val="24"/>
          <w:szCs w:val="24"/>
        </w:rPr>
      </w:pPr>
    </w:p>
    <w:p w:rsidR="003158FF" w:rsidRDefault="00EF37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realizar el Modelo Relacional decidimos utilizar ‘Vertabelo’, un modelador de data base online, que usa InformationEngineeringNotation (Cartmell, 2019) como la </w:t>
      </w:r>
      <w:r>
        <w:rPr>
          <w:rFonts w:ascii="Times New Roman" w:eastAsia="Times New Roman" w:hAnsi="Times New Roman" w:cs="Times New Roman"/>
          <w:sz w:val="24"/>
          <w:szCs w:val="24"/>
        </w:rPr>
        <w:t>representación de una relación, permitiendo mostrar cada atributo con el tipo de valor que puede almacenar.</w:t>
      </w:r>
    </w:p>
    <w:p w:rsidR="003158FF" w:rsidRDefault="003158FF">
      <w:pPr>
        <w:widowControl w:val="0"/>
        <w:spacing w:line="360" w:lineRule="auto"/>
        <w:jc w:val="both"/>
        <w:rPr>
          <w:rFonts w:ascii="Times New Roman" w:eastAsia="Times New Roman" w:hAnsi="Times New Roman" w:cs="Times New Roman"/>
          <w:sz w:val="24"/>
          <w:szCs w:val="24"/>
        </w:rPr>
      </w:pPr>
    </w:p>
    <w:p w:rsidR="003158FF" w:rsidRDefault="003158FF">
      <w:pPr>
        <w:widowControl w:val="0"/>
        <w:spacing w:line="360" w:lineRule="auto"/>
        <w:jc w:val="both"/>
        <w:rPr>
          <w:rFonts w:ascii="Times New Roman" w:eastAsia="Times New Roman" w:hAnsi="Times New Roman" w:cs="Times New Roman"/>
          <w:sz w:val="24"/>
          <w:szCs w:val="24"/>
        </w:rPr>
      </w:pPr>
    </w:p>
    <w:p w:rsidR="003158FF" w:rsidRDefault="00EF37BF">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Reglas y Condiciones:</w:t>
      </w:r>
    </w:p>
    <w:p w:rsidR="003158FF" w:rsidRDefault="003158FF">
      <w:pPr>
        <w:widowControl w:val="0"/>
        <w:spacing w:line="360" w:lineRule="auto"/>
        <w:jc w:val="both"/>
        <w:rPr>
          <w:rFonts w:ascii="Times New Roman" w:eastAsia="Times New Roman" w:hAnsi="Times New Roman" w:cs="Times New Roman"/>
          <w:b/>
          <w:sz w:val="24"/>
          <w:szCs w:val="24"/>
        </w:rPr>
      </w:pPr>
    </w:p>
    <w:p w:rsidR="003158FF" w:rsidRDefault="00EF37BF">
      <w:pPr>
        <w:widowControl w:val="0"/>
        <w:numPr>
          <w:ilvl w:val="0"/>
          <w:numId w:val="4"/>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Cliente: </w:t>
      </w:r>
    </w:p>
    <w:p w:rsidR="003158FF" w:rsidRDefault="00EF37BF">
      <w:pPr>
        <w:widowControl w:val="0"/>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 usaremos el pasaporte o ID de cada persona, si bien en general los pasaporte</w:t>
      </w:r>
      <w:r>
        <w:rPr>
          <w:rFonts w:ascii="Times New Roman" w:eastAsia="Times New Roman" w:hAnsi="Times New Roman" w:cs="Times New Roman"/>
          <w:sz w:val="24"/>
          <w:szCs w:val="24"/>
        </w:rPr>
        <w:t xml:space="preserve"> se componen de 9 números, decidimos generarlo de 15 espacios para darle libertad a las personas que quieran usar su ID de identificación nacional.</w:t>
      </w:r>
    </w:p>
    <w:p w:rsidR="003158FF" w:rsidRDefault="00EF37BF">
      <w:pPr>
        <w:widowControl w:val="0"/>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Nombre, Apellido y e-Mail, usamos “nvarchar”, porque creemos que es importante tomar ventaja de su propiedad</w:t>
      </w:r>
      <w:r>
        <w:rPr>
          <w:rFonts w:ascii="Times New Roman" w:eastAsia="Times New Roman" w:hAnsi="Times New Roman" w:cs="Times New Roman"/>
          <w:sz w:val="24"/>
          <w:szCs w:val="24"/>
        </w:rPr>
        <w:t xml:space="preserve"> de Unicode caracteres, ya que es una agencia de viajes y tenemos una proyección internacional,  aunque este tipo de dato tome el doble de espacio de almacenamiento(2 bytes) que un “varchar” (https://learn.microsoft, 2022).</w:t>
      </w:r>
    </w:p>
    <w:p w:rsidR="003158FF" w:rsidRDefault="00EF37BF">
      <w:pPr>
        <w:widowControl w:val="0"/>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Género, Movil y Año de nacimient</w:t>
      </w:r>
      <w:r>
        <w:rPr>
          <w:rFonts w:ascii="Times New Roman" w:eastAsia="Times New Roman" w:hAnsi="Times New Roman" w:cs="Times New Roman"/>
          <w:sz w:val="24"/>
          <w:szCs w:val="24"/>
        </w:rPr>
        <w:t>o son variables Nullables, pueden o no ser rellenadas por el Cliente. Género es un “char” que acepta solo un carácter, Movil es un “varchar” con nueve espacios y año de nacimiento que decidimos, es un “SmallInt” acá se mestra como “Int” porque la plataform</w:t>
      </w:r>
      <w:r>
        <w:rPr>
          <w:rFonts w:ascii="Times New Roman" w:eastAsia="Times New Roman" w:hAnsi="Times New Roman" w:cs="Times New Roman"/>
          <w:sz w:val="24"/>
          <w:szCs w:val="24"/>
        </w:rPr>
        <w:t>a ‘Vertabelo’ no muestra la opción “SmallInt”.</w:t>
      </w:r>
    </w:p>
    <w:p w:rsidR="003158FF" w:rsidRDefault="003158FF">
      <w:pPr>
        <w:widowControl w:val="0"/>
        <w:spacing w:line="360" w:lineRule="auto"/>
        <w:jc w:val="both"/>
        <w:rPr>
          <w:rFonts w:ascii="Times New Roman" w:eastAsia="Times New Roman" w:hAnsi="Times New Roman" w:cs="Times New Roman"/>
          <w:b/>
          <w:sz w:val="24"/>
          <w:szCs w:val="24"/>
        </w:rPr>
      </w:pPr>
    </w:p>
    <w:p w:rsidR="003158FF" w:rsidRDefault="003158FF">
      <w:pPr>
        <w:widowControl w:val="0"/>
        <w:spacing w:line="360" w:lineRule="auto"/>
        <w:jc w:val="both"/>
        <w:rPr>
          <w:rFonts w:ascii="Times New Roman" w:eastAsia="Times New Roman" w:hAnsi="Times New Roman" w:cs="Times New Roman"/>
          <w:b/>
          <w:sz w:val="24"/>
          <w:szCs w:val="24"/>
        </w:rPr>
      </w:pPr>
    </w:p>
    <w:p w:rsidR="003158FF" w:rsidRDefault="003158FF">
      <w:pPr>
        <w:widowControl w:val="0"/>
        <w:spacing w:line="360" w:lineRule="auto"/>
        <w:ind w:left="720"/>
        <w:jc w:val="both"/>
        <w:rPr>
          <w:rFonts w:ascii="Times New Roman" w:eastAsia="Times New Roman" w:hAnsi="Times New Roman" w:cs="Times New Roman"/>
          <w:color w:val="FF0000"/>
          <w:sz w:val="24"/>
          <w:szCs w:val="24"/>
        </w:rPr>
      </w:pPr>
    </w:p>
    <w:p w:rsidR="003158FF" w:rsidRDefault="00EF37BF">
      <w:pPr>
        <w:widowControl w:val="0"/>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Paquete:</w:t>
      </w:r>
    </w:p>
    <w:p w:rsidR="003158FF" w:rsidRDefault="00EF37BF">
      <w:pPr>
        <w:widowControl w:val="0"/>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ID_Paquete no requiere de más de un “char”con 8 espacios.</w:t>
      </w:r>
    </w:p>
    <w:p w:rsidR="003158FF" w:rsidRDefault="00EF37BF">
      <w:pPr>
        <w:widowControl w:val="0"/>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Destino, transporte y Alojamiento se crearon como “nvarchar” con capacidad de 25 espacios.</w:t>
      </w:r>
    </w:p>
    <w:p w:rsidR="003158FF" w:rsidRDefault="00EF37BF">
      <w:pPr>
        <w:widowControl w:val="0"/>
        <w:numPr>
          <w:ilvl w:val="0"/>
          <w:numId w:val="5"/>
        </w:numPr>
        <w:spacing w:line="360" w:lineRule="auto"/>
        <w:jc w:val="both"/>
        <w:rPr>
          <w:sz w:val="24"/>
          <w:szCs w:val="24"/>
        </w:rPr>
      </w:pPr>
      <w:r>
        <w:rPr>
          <w:rFonts w:ascii="Times New Roman" w:eastAsia="Times New Roman" w:hAnsi="Times New Roman" w:cs="Times New Roman"/>
          <w:b/>
          <w:sz w:val="24"/>
          <w:szCs w:val="24"/>
        </w:rPr>
        <w:t xml:space="preserve"> Reserva:</w:t>
      </w:r>
    </w:p>
    <w:p w:rsidR="003158FF" w:rsidRDefault="00EF37BF">
      <w:pPr>
        <w:widowControl w:val="0"/>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ID_Reserva, “Varchar” con 8 espacios</w:t>
      </w:r>
    </w:p>
    <w:p w:rsidR="003158FF" w:rsidRDefault="00EF37BF">
      <w:pPr>
        <w:widowControl w:val="0"/>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Fecha de Viaje, se designó como tipo “Date”</w:t>
      </w:r>
    </w:p>
    <w:p w:rsidR="003158FF" w:rsidRDefault="00EF37BF">
      <w:pPr>
        <w:widowControl w:val="0"/>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No_personas, “Int” con 6 espacios, que será nullable</w:t>
      </w:r>
    </w:p>
    <w:p w:rsidR="003158FF" w:rsidRDefault="00EF37BF">
      <w:pPr>
        <w:widowControl w:val="0"/>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Precio, trabajamos con “Decimal” y no #Float”, ya que el primero es más exacto y estamos trabajando con dinero. (Skov, 2009) </w:t>
      </w:r>
    </w:p>
    <w:p w:rsidR="003158FF" w:rsidRDefault="003158FF">
      <w:pPr>
        <w:widowControl w:val="0"/>
        <w:spacing w:line="240" w:lineRule="auto"/>
        <w:jc w:val="center"/>
        <w:rPr>
          <w:b/>
        </w:rPr>
      </w:pPr>
    </w:p>
    <w:p w:rsidR="003158FF" w:rsidRDefault="003158FF">
      <w:pPr>
        <w:widowControl w:val="0"/>
        <w:spacing w:line="240" w:lineRule="auto"/>
        <w:jc w:val="center"/>
        <w:rPr>
          <w:color w:val="FF0000"/>
        </w:rPr>
      </w:pPr>
    </w:p>
    <w:p w:rsidR="003158FF" w:rsidRDefault="003158FF">
      <w:pPr>
        <w:widowControl w:val="0"/>
        <w:spacing w:line="240" w:lineRule="auto"/>
      </w:pPr>
    </w:p>
    <w:p w:rsidR="003158FF" w:rsidRDefault="00EF37BF">
      <w:r>
        <w:rPr>
          <w:noProof/>
          <w:lang w:val="es-ES"/>
        </w:rPr>
        <w:drawing>
          <wp:inline distT="114300" distB="114300" distL="114300" distR="114300">
            <wp:extent cx="5731200" cy="35179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3517900"/>
                    </a:xfrm>
                    <a:prstGeom prst="rect">
                      <a:avLst/>
                    </a:prstGeom>
                    <a:ln/>
                  </pic:spPr>
                </pic:pic>
              </a:graphicData>
            </a:graphic>
          </wp:inline>
        </w:drawing>
      </w:r>
    </w:p>
    <w:p w:rsidR="003158FF" w:rsidRDefault="003158FF">
      <w:pPr>
        <w:widowControl w:val="0"/>
        <w:spacing w:line="240" w:lineRule="auto"/>
        <w:jc w:val="center"/>
        <w:rPr>
          <w:b/>
        </w:rPr>
      </w:pPr>
    </w:p>
    <w:p w:rsidR="003158FF" w:rsidRDefault="003158FF">
      <w:pPr>
        <w:widowControl w:val="0"/>
        <w:spacing w:line="240" w:lineRule="auto"/>
        <w:rPr>
          <w:b/>
        </w:rPr>
      </w:pPr>
    </w:p>
    <w:p w:rsidR="003158FF" w:rsidRDefault="003158FF">
      <w:pPr>
        <w:widowControl w:val="0"/>
        <w:spacing w:line="240" w:lineRule="auto"/>
        <w:rPr>
          <w:b/>
        </w:rPr>
      </w:pPr>
    </w:p>
    <w:p w:rsidR="003158FF" w:rsidRDefault="003158FF">
      <w:pPr>
        <w:widowControl w:val="0"/>
        <w:spacing w:line="240" w:lineRule="auto"/>
        <w:rPr>
          <w:b/>
        </w:rPr>
      </w:pPr>
    </w:p>
    <w:p w:rsidR="003158FF" w:rsidRDefault="003158FF">
      <w:pPr>
        <w:widowControl w:val="0"/>
        <w:spacing w:line="240" w:lineRule="auto"/>
        <w:jc w:val="both"/>
        <w:rPr>
          <w:color w:val="FF0000"/>
        </w:rPr>
      </w:pPr>
    </w:p>
    <w:p w:rsidR="003158FF" w:rsidRDefault="003158FF">
      <w:pPr>
        <w:widowControl w:val="0"/>
        <w:spacing w:line="240" w:lineRule="auto"/>
        <w:jc w:val="both"/>
        <w:rPr>
          <w:color w:val="FF0000"/>
        </w:rPr>
      </w:pPr>
    </w:p>
    <w:p w:rsidR="003158FF" w:rsidRDefault="003158FF">
      <w:pPr>
        <w:widowControl w:val="0"/>
        <w:spacing w:line="240" w:lineRule="auto"/>
        <w:jc w:val="both"/>
        <w:rPr>
          <w:color w:val="FF0000"/>
        </w:rPr>
      </w:pPr>
    </w:p>
    <w:p w:rsidR="003158FF" w:rsidRDefault="003158FF">
      <w:pPr>
        <w:widowControl w:val="0"/>
        <w:spacing w:line="240" w:lineRule="auto"/>
        <w:jc w:val="both"/>
        <w:rPr>
          <w:color w:val="FF0000"/>
        </w:rPr>
      </w:pPr>
    </w:p>
    <w:p w:rsidR="003158FF" w:rsidRPr="00CD6C51" w:rsidRDefault="00EF37BF" w:rsidP="00CD6C51">
      <w:pPr>
        <w:pStyle w:val="Ttulo4"/>
        <w:widowControl w:val="0"/>
        <w:spacing w:line="360" w:lineRule="auto"/>
        <w:jc w:val="both"/>
        <w:rPr>
          <w:rFonts w:ascii="Times New Roman" w:eastAsia="Times New Roman" w:hAnsi="Times New Roman" w:cs="Times New Roman"/>
        </w:rPr>
      </w:pPr>
      <w:bookmarkStart w:id="11" w:name="_b7k91lhet60r" w:colFirst="0" w:colLast="0"/>
      <w:bookmarkEnd w:id="11"/>
      <w:r>
        <w:br w:type="page"/>
      </w:r>
      <w:bookmarkStart w:id="12" w:name="_w599doiy27kc" w:colFirst="0" w:colLast="0"/>
      <w:bookmarkEnd w:id="12"/>
    </w:p>
    <w:p w:rsidR="00CD6C51" w:rsidRDefault="00CD6C51" w:rsidP="00CD6C51">
      <w:pPr>
        <w:pStyle w:val="Ttulo1"/>
      </w:pPr>
      <w:bookmarkStart w:id="13" w:name="_Toc125286783"/>
      <w:r>
        <w:lastRenderedPageBreak/>
        <w:t>3.- Secuencias de SQL en un SGBD- Reglas de integridad referencial y/o reglas de negocio</w:t>
      </w:r>
      <w:bookmarkEnd w:id="13"/>
    </w:p>
    <w:p w:rsidR="003158FF" w:rsidRDefault="00EF37B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apartado desarrollamos la implementación de nuestras tablas mediante el sistema de gestión de bases de datos MySQL, y la descripción de nuestras diferentes reglas de integridad.</w:t>
      </w:r>
      <w:r>
        <w:rPr>
          <w:rFonts w:ascii="Times New Roman" w:eastAsia="Times New Roman" w:hAnsi="Times New Roman" w:cs="Times New Roman"/>
          <w:sz w:val="24"/>
          <w:szCs w:val="24"/>
        </w:rPr>
        <w:t xml:space="preserve"> </w:t>
      </w:r>
    </w:p>
    <w:p w:rsidR="003158FF" w:rsidRDefault="003158FF">
      <w:pPr>
        <w:widowControl w:val="0"/>
        <w:spacing w:line="360" w:lineRule="auto"/>
        <w:jc w:val="both"/>
        <w:rPr>
          <w:rFonts w:ascii="Times New Roman" w:eastAsia="Times New Roman" w:hAnsi="Times New Roman" w:cs="Times New Roman"/>
          <w:sz w:val="24"/>
          <w:szCs w:val="24"/>
        </w:rPr>
      </w:pPr>
    </w:p>
    <w:p w:rsidR="003158FF" w:rsidRDefault="00EF37B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Primero crearemos nuestra base de datos a la que denominamos agenciaviajes:</w:t>
      </w:r>
    </w:p>
    <w:p w:rsidR="003158FF" w:rsidRDefault="00EF37BF" w:rsidP="00CD6C51">
      <w:pPr>
        <w:widowControl w:val="0"/>
        <w:spacing w:line="240" w:lineRule="auto"/>
        <w:jc w:val="center"/>
      </w:pPr>
      <w:r>
        <w:rPr>
          <w:noProof/>
          <w:lang w:val="es-ES"/>
        </w:rPr>
        <w:drawing>
          <wp:inline distT="114300" distB="114300" distL="114300" distR="114300">
            <wp:extent cx="5448300" cy="30099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cstate="print"/>
                    <a:srcRect/>
                    <a:stretch>
                      <a:fillRect/>
                    </a:stretch>
                  </pic:blipFill>
                  <pic:spPr>
                    <a:xfrm>
                      <a:off x="0" y="0"/>
                      <a:ext cx="5448610" cy="3010071"/>
                    </a:xfrm>
                    <a:prstGeom prst="rect">
                      <a:avLst/>
                    </a:prstGeom>
                    <a:ln/>
                  </pic:spPr>
                </pic:pic>
              </a:graphicData>
            </a:graphic>
          </wp:inline>
        </w:drawing>
      </w:r>
    </w:p>
    <w:p w:rsidR="003158FF" w:rsidRDefault="003158FF">
      <w:pPr>
        <w:widowControl w:val="0"/>
        <w:spacing w:line="240" w:lineRule="auto"/>
        <w:jc w:val="both"/>
      </w:pPr>
    </w:p>
    <w:p w:rsidR="003158FF" w:rsidRPr="00CD6C51" w:rsidRDefault="00EF37BF" w:rsidP="00CD6C51">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Añadimos tres tablas en las que cargaremos nuestros datos, que describimos de la siguiente manera: </w:t>
      </w:r>
    </w:p>
    <w:p w:rsidR="003158FF" w:rsidRDefault="00EF37BF">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CLIENTE</w:t>
      </w:r>
    </w:p>
    <w:tbl>
      <w:tblPr>
        <w:tblStyle w:val="a"/>
        <w:tblW w:w="8865" w:type="dxa"/>
        <w:tblInd w:w="0" w:type="dxa"/>
        <w:tblBorders>
          <w:top w:val="nil"/>
          <w:left w:val="nil"/>
          <w:bottom w:val="nil"/>
          <w:right w:val="nil"/>
          <w:insideH w:val="nil"/>
          <w:insideV w:val="nil"/>
        </w:tblBorders>
        <w:tblLayout w:type="fixed"/>
        <w:tblLook w:val="0600"/>
      </w:tblPr>
      <w:tblGrid>
        <w:gridCol w:w="2220"/>
        <w:gridCol w:w="2595"/>
        <w:gridCol w:w="2235"/>
        <w:gridCol w:w="1815"/>
      </w:tblGrid>
      <w:tr w:rsidR="003158FF">
        <w:trPr>
          <w:trHeight w:val="360"/>
        </w:trPr>
        <w:tc>
          <w:tcPr>
            <w:tcW w:w="22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Column Name</w:t>
            </w:r>
          </w:p>
        </w:tc>
        <w:tc>
          <w:tcPr>
            <w:tcW w:w="259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Meaning</w:t>
            </w:r>
          </w:p>
        </w:tc>
        <w:tc>
          <w:tcPr>
            <w:tcW w:w="223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Data Type</w:t>
            </w:r>
          </w:p>
        </w:tc>
        <w:tc>
          <w:tcPr>
            <w:tcW w:w="181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NULLS allowed</w:t>
            </w:r>
          </w:p>
        </w:tc>
      </w:tr>
      <w:tr w:rsidR="003158FF">
        <w:trPr>
          <w:trHeight w:val="390"/>
        </w:trPr>
        <w:tc>
          <w:tcPr>
            <w:tcW w:w="222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ID</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Documento de </w:t>
            </w:r>
            <w:r>
              <w:rPr>
                <w:rFonts w:ascii="Times New Roman" w:eastAsia="Times New Roman" w:hAnsi="Times New Roman" w:cs="Times New Roman"/>
                <w:sz w:val="16"/>
                <w:szCs w:val="16"/>
              </w:rPr>
              <w:t>identidad</w:t>
            </w:r>
          </w:p>
        </w:tc>
        <w:tc>
          <w:tcPr>
            <w:tcW w:w="223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CHAR(15)</w:t>
            </w:r>
          </w:p>
        </w:tc>
        <w:tc>
          <w:tcPr>
            <w:tcW w:w="181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w:t>
            </w:r>
          </w:p>
        </w:tc>
      </w:tr>
      <w:tr w:rsidR="003158FF">
        <w:trPr>
          <w:trHeight w:val="309"/>
        </w:trPr>
        <w:tc>
          <w:tcPr>
            <w:tcW w:w="222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Nombre</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Nombre</w:t>
            </w:r>
          </w:p>
        </w:tc>
        <w:tc>
          <w:tcPr>
            <w:tcW w:w="223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NVARCHAR (15)</w:t>
            </w:r>
          </w:p>
        </w:tc>
        <w:tc>
          <w:tcPr>
            <w:tcW w:w="181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w:t>
            </w:r>
          </w:p>
        </w:tc>
      </w:tr>
      <w:tr w:rsidR="003158FF">
        <w:trPr>
          <w:trHeight w:val="279"/>
        </w:trPr>
        <w:tc>
          <w:tcPr>
            <w:tcW w:w="222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Apellido</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Primer apellido</w:t>
            </w:r>
          </w:p>
        </w:tc>
        <w:tc>
          <w:tcPr>
            <w:tcW w:w="223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NVARCHAR (15)</w:t>
            </w:r>
          </w:p>
        </w:tc>
        <w:tc>
          <w:tcPr>
            <w:tcW w:w="181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w:t>
            </w:r>
          </w:p>
        </w:tc>
      </w:tr>
      <w:tr w:rsidR="003158FF">
        <w:trPr>
          <w:trHeight w:val="319"/>
        </w:trPr>
        <w:tc>
          <w:tcPr>
            <w:tcW w:w="222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Email</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Dirección email</w:t>
            </w:r>
          </w:p>
        </w:tc>
        <w:tc>
          <w:tcPr>
            <w:tcW w:w="223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NVARCHAR (30)</w:t>
            </w:r>
          </w:p>
        </w:tc>
        <w:tc>
          <w:tcPr>
            <w:tcW w:w="181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w:t>
            </w:r>
          </w:p>
        </w:tc>
      </w:tr>
      <w:tr w:rsidR="003158FF">
        <w:trPr>
          <w:trHeight w:val="285"/>
        </w:trPr>
        <w:tc>
          <w:tcPr>
            <w:tcW w:w="222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Genero</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Género (M masculino, F femenino)</w:t>
            </w:r>
          </w:p>
        </w:tc>
        <w:tc>
          <w:tcPr>
            <w:tcW w:w="223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NVARCHAR (1)</w:t>
            </w:r>
          </w:p>
        </w:tc>
        <w:tc>
          <w:tcPr>
            <w:tcW w:w="181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Y</w:t>
            </w:r>
          </w:p>
        </w:tc>
      </w:tr>
      <w:tr w:rsidR="003158FF">
        <w:trPr>
          <w:trHeight w:val="300"/>
        </w:trPr>
        <w:tc>
          <w:tcPr>
            <w:tcW w:w="222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Móvil</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Número teléfono móvil</w:t>
            </w:r>
          </w:p>
        </w:tc>
        <w:tc>
          <w:tcPr>
            <w:tcW w:w="223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NVARCHAR (9)</w:t>
            </w:r>
          </w:p>
        </w:tc>
        <w:tc>
          <w:tcPr>
            <w:tcW w:w="181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Y</w:t>
            </w:r>
          </w:p>
        </w:tc>
      </w:tr>
      <w:tr w:rsidR="003158FF">
        <w:trPr>
          <w:trHeight w:val="370"/>
        </w:trPr>
        <w:tc>
          <w:tcPr>
            <w:tcW w:w="222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Año de nacimiento</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Año </w:t>
            </w:r>
            <w:r>
              <w:rPr>
                <w:rFonts w:ascii="Times New Roman" w:eastAsia="Times New Roman" w:hAnsi="Times New Roman" w:cs="Times New Roman"/>
                <w:sz w:val="16"/>
                <w:szCs w:val="16"/>
              </w:rPr>
              <w:t>de nacimiento</w:t>
            </w:r>
          </w:p>
        </w:tc>
        <w:tc>
          <w:tcPr>
            <w:tcW w:w="223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SMALLINT</w:t>
            </w:r>
          </w:p>
        </w:tc>
        <w:tc>
          <w:tcPr>
            <w:tcW w:w="181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Y</w:t>
            </w:r>
          </w:p>
        </w:tc>
      </w:tr>
    </w:tbl>
    <w:p w:rsidR="003158FF" w:rsidRDefault="003158FF">
      <w:pPr>
        <w:spacing w:before="240" w:after="240"/>
      </w:pPr>
    </w:p>
    <w:p w:rsidR="003158FF" w:rsidRDefault="00EF37BF">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PAQUETE</w:t>
      </w:r>
    </w:p>
    <w:tbl>
      <w:tblPr>
        <w:tblStyle w:val="a0"/>
        <w:tblW w:w="8865" w:type="dxa"/>
        <w:tblInd w:w="0" w:type="dxa"/>
        <w:tblBorders>
          <w:top w:val="nil"/>
          <w:left w:val="nil"/>
          <w:bottom w:val="nil"/>
          <w:right w:val="nil"/>
          <w:insideH w:val="nil"/>
          <w:insideV w:val="nil"/>
        </w:tblBorders>
        <w:tblLayout w:type="fixed"/>
        <w:tblLook w:val="0600"/>
      </w:tblPr>
      <w:tblGrid>
        <w:gridCol w:w="2235"/>
        <w:gridCol w:w="2595"/>
        <w:gridCol w:w="1980"/>
        <w:gridCol w:w="2055"/>
      </w:tblGrid>
      <w:tr w:rsidR="003158FF">
        <w:trPr>
          <w:trHeight w:val="485"/>
        </w:trPr>
        <w:tc>
          <w:tcPr>
            <w:tcW w:w="22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Column Name</w:t>
            </w:r>
          </w:p>
        </w:tc>
        <w:tc>
          <w:tcPr>
            <w:tcW w:w="259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Meaning</w:t>
            </w:r>
          </w:p>
        </w:tc>
        <w:tc>
          <w:tcPr>
            <w:tcW w:w="198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Data Type</w:t>
            </w:r>
          </w:p>
        </w:tc>
        <w:tc>
          <w:tcPr>
            <w:tcW w:w="205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NULLS allowed</w:t>
            </w:r>
          </w:p>
        </w:tc>
      </w:tr>
      <w:tr w:rsidR="003158FF">
        <w:trPr>
          <w:trHeight w:val="485"/>
        </w:trPr>
        <w:tc>
          <w:tcPr>
            <w:tcW w:w="22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Código</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Código de paquete</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CHAR (8)</w:t>
            </w:r>
          </w:p>
        </w:tc>
        <w:tc>
          <w:tcPr>
            <w:tcW w:w="205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w:t>
            </w:r>
          </w:p>
        </w:tc>
      </w:tr>
      <w:tr w:rsidR="003158FF">
        <w:trPr>
          <w:trHeight w:val="485"/>
        </w:trPr>
        <w:tc>
          <w:tcPr>
            <w:tcW w:w="22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Destino</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Ciudad de destino</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NVARCHAR (25)</w:t>
            </w:r>
          </w:p>
        </w:tc>
        <w:tc>
          <w:tcPr>
            <w:tcW w:w="205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w:t>
            </w:r>
          </w:p>
        </w:tc>
      </w:tr>
      <w:tr w:rsidR="003158FF">
        <w:trPr>
          <w:trHeight w:val="485"/>
        </w:trPr>
        <w:tc>
          <w:tcPr>
            <w:tcW w:w="22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Transporte</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Medio de transporte</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NVARCHAR (25)</w:t>
            </w:r>
          </w:p>
        </w:tc>
        <w:tc>
          <w:tcPr>
            <w:tcW w:w="205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Y</w:t>
            </w:r>
          </w:p>
        </w:tc>
      </w:tr>
      <w:tr w:rsidR="003158FF">
        <w:trPr>
          <w:trHeight w:val="485"/>
        </w:trPr>
        <w:tc>
          <w:tcPr>
            <w:tcW w:w="22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Alojamiento</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Tipo de alojamiento</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NVARCHAR (25)</w:t>
            </w:r>
          </w:p>
        </w:tc>
        <w:tc>
          <w:tcPr>
            <w:tcW w:w="205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Y</w:t>
            </w:r>
          </w:p>
        </w:tc>
      </w:tr>
      <w:tr w:rsidR="003158FF">
        <w:trPr>
          <w:trHeight w:val="485"/>
        </w:trPr>
        <w:tc>
          <w:tcPr>
            <w:tcW w:w="22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ID</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Documento de identidad</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NVARCHAR (15)</w:t>
            </w:r>
          </w:p>
        </w:tc>
        <w:tc>
          <w:tcPr>
            <w:tcW w:w="2055"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w:t>
            </w:r>
          </w:p>
        </w:tc>
      </w:tr>
    </w:tbl>
    <w:p w:rsidR="003158FF" w:rsidRDefault="003158FF">
      <w:pPr>
        <w:spacing w:before="240" w:after="240"/>
      </w:pPr>
    </w:p>
    <w:p w:rsidR="003158FF" w:rsidRDefault="00EF37BF">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RESERVA</w:t>
      </w:r>
    </w:p>
    <w:tbl>
      <w:tblPr>
        <w:tblStyle w:val="a1"/>
        <w:tblW w:w="8865" w:type="dxa"/>
        <w:tblInd w:w="0" w:type="dxa"/>
        <w:tblBorders>
          <w:top w:val="nil"/>
          <w:left w:val="nil"/>
          <w:bottom w:val="nil"/>
          <w:right w:val="nil"/>
          <w:insideH w:val="nil"/>
          <w:insideV w:val="nil"/>
        </w:tblBorders>
        <w:tblLayout w:type="fixed"/>
        <w:tblLook w:val="0600"/>
      </w:tblPr>
      <w:tblGrid>
        <w:gridCol w:w="2205"/>
        <w:gridCol w:w="2610"/>
        <w:gridCol w:w="1980"/>
        <w:gridCol w:w="2070"/>
      </w:tblGrid>
      <w:tr w:rsidR="003158FF">
        <w:trPr>
          <w:trHeight w:val="485"/>
        </w:trPr>
        <w:tc>
          <w:tcPr>
            <w:tcW w:w="22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Column Name</w:t>
            </w:r>
          </w:p>
        </w:tc>
        <w:tc>
          <w:tcPr>
            <w:tcW w:w="261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Meaning</w:t>
            </w:r>
          </w:p>
        </w:tc>
        <w:tc>
          <w:tcPr>
            <w:tcW w:w="198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Data Type</w:t>
            </w:r>
          </w:p>
        </w:tc>
        <w:tc>
          <w:tcPr>
            <w:tcW w:w="207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NULLS allowed</w:t>
            </w:r>
          </w:p>
        </w:tc>
      </w:tr>
      <w:tr w:rsidR="003158FF">
        <w:trPr>
          <w:trHeight w:val="485"/>
        </w:trPr>
        <w:tc>
          <w:tcPr>
            <w:tcW w:w="22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Reservaid</w:t>
            </w:r>
          </w:p>
        </w:tc>
        <w:tc>
          <w:tcPr>
            <w:tcW w:w="261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Código de reserva</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CHAR (8)</w:t>
            </w:r>
          </w:p>
        </w:tc>
        <w:tc>
          <w:tcPr>
            <w:tcW w:w="207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w:t>
            </w:r>
          </w:p>
        </w:tc>
      </w:tr>
      <w:tr w:rsidR="003158FF">
        <w:trPr>
          <w:trHeight w:val="485"/>
        </w:trPr>
        <w:tc>
          <w:tcPr>
            <w:tcW w:w="22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 De Personas</w:t>
            </w:r>
          </w:p>
        </w:tc>
        <w:tc>
          <w:tcPr>
            <w:tcW w:w="261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Ciudad de destino</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SMALLINT</w:t>
            </w:r>
          </w:p>
        </w:tc>
        <w:tc>
          <w:tcPr>
            <w:tcW w:w="207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Y</w:t>
            </w:r>
          </w:p>
        </w:tc>
      </w:tr>
      <w:tr w:rsidR="003158FF">
        <w:trPr>
          <w:trHeight w:val="485"/>
        </w:trPr>
        <w:tc>
          <w:tcPr>
            <w:tcW w:w="22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Fecha de viaje</w:t>
            </w:r>
          </w:p>
        </w:tc>
        <w:tc>
          <w:tcPr>
            <w:tcW w:w="261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Medio de transporte</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DATE</w:t>
            </w:r>
          </w:p>
        </w:tc>
        <w:tc>
          <w:tcPr>
            <w:tcW w:w="207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w:t>
            </w:r>
          </w:p>
        </w:tc>
      </w:tr>
      <w:tr w:rsidR="003158FF">
        <w:trPr>
          <w:trHeight w:val="485"/>
        </w:trPr>
        <w:tc>
          <w:tcPr>
            <w:tcW w:w="22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Precio</w:t>
            </w:r>
          </w:p>
        </w:tc>
        <w:tc>
          <w:tcPr>
            <w:tcW w:w="261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Tipo de alojamiento</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FLOAT (11,2)</w:t>
            </w:r>
          </w:p>
        </w:tc>
        <w:tc>
          <w:tcPr>
            <w:tcW w:w="207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w:t>
            </w:r>
          </w:p>
        </w:tc>
      </w:tr>
      <w:tr w:rsidR="003158FF">
        <w:trPr>
          <w:trHeight w:val="485"/>
        </w:trPr>
        <w:tc>
          <w:tcPr>
            <w:tcW w:w="22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Código</w:t>
            </w:r>
          </w:p>
        </w:tc>
        <w:tc>
          <w:tcPr>
            <w:tcW w:w="261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Documento de identidad</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NVARCHAR (15)</w:t>
            </w:r>
          </w:p>
        </w:tc>
        <w:tc>
          <w:tcPr>
            <w:tcW w:w="2070" w:type="dxa"/>
            <w:tcBorders>
              <w:top w:val="nil"/>
              <w:left w:val="nil"/>
              <w:bottom w:val="single" w:sz="6" w:space="0" w:color="000000"/>
              <w:right w:val="single" w:sz="6" w:space="0" w:color="000000"/>
            </w:tcBorders>
            <w:tcMar>
              <w:top w:w="100" w:type="dxa"/>
              <w:left w:w="100" w:type="dxa"/>
              <w:bottom w:w="100" w:type="dxa"/>
              <w:right w:w="100" w:type="dxa"/>
            </w:tcMar>
          </w:tcPr>
          <w:p w:rsidR="003158FF" w:rsidRDefault="00EF37BF">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w:t>
            </w:r>
          </w:p>
        </w:tc>
      </w:tr>
    </w:tbl>
    <w:p w:rsidR="003158FF" w:rsidRDefault="003158FF">
      <w:pPr>
        <w:spacing w:before="240" w:after="240" w:line="360" w:lineRule="auto"/>
        <w:rPr>
          <w:rFonts w:ascii="Times New Roman" w:eastAsia="Times New Roman" w:hAnsi="Times New Roman" w:cs="Times New Roman"/>
          <w:sz w:val="24"/>
          <w:szCs w:val="24"/>
        </w:rPr>
      </w:pPr>
    </w:p>
    <w:p w:rsidR="003158FF" w:rsidRDefault="00EF37BF">
      <w:pPr>
        <w:widowControl w:val="0"/>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Regla de integridad de la clave primaria</w:t>
      </w:r>
    </w:p>
    <w:p w:rsidR="003158FF" w:rsidRDefault="003158FF">
      <w:pPr>
        <w:widowControl w:val="0"/>
        <w:spacing w:line="360" w:lineRule="auto"/>
        <w:ind w:left="720"/>
        <w:jc w:val="both"/>
        <w:rPr>
          <w:rFonts w:ascii="Times New Roman" w:eastAsia="Times New Roman" w:hAnsi="Times New Roman" w:cs="Times New Roman"/>
          <w:sz w:val="24"/>
          <w:szCs w:val="24"/>
        </w:rPr>
      </w:pPr>
    </w:p>
    <w:p w:rsidR="003158FF" w:rsidRDefault="00EF37B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regla de integridad de clave primaria es una restricción en una base de datos que asegura que cada fila en una tabla tenga un valor único y no </w:t>
      </w:r>
      <w:r>
        <w:rPr>
          <w:rFonts w:ascii="Times New Roman" w:eastAsia="Times New Roman" w:hAnsi="Times New Roman" w:cs="Times New Roman"/>
          <w:sz w:val="24"/>
          <w:szCs w:val="24"/>
        </w:rPr>
        <w:t xml:space="preserve">nulo en la columna o conjunto de </w:t>
      </w:r>
      <w:r>
        <w:rPr>
          <w:rFonts w:ascii="Times New Roman" w:eastAsia="Times New Roman" w:hAnsi="Times New Roman" w:cs="Times New Roman"/>
          <w:sz w:val="24"/>
          <w:szCs w:val="24"/>
        </w:rPr>
        <w:lastRenderedPageBreak/>
        <w:t>columnas que forman la clave primaria. Esto significa que ninguna fila puede tener un valor vacío o duplicado en la columna de clave primaria.</w:t>
      </w:r>
    </w:p>
    <w:p w:rsidR="003158FF" w:rsidRDefault="003158FF">
      <w:pPr>
        <w:widowControl w:val="0"/>
        <w:spacing w:line="360" w:lineRule="auto"/>
        <w:jc w:val="both"/>
        <w:rPr>
          <w:rFonts w:ascii="Times New Roman" w:eastAsia="Times New Roman" w:hAnsi="Times New Roman" w:cs="Times New Roman"/>
          <w:sz w:val="24"/>
          <w:szCs w:val="24"/>
        </w:rPr>
      </w:pPr>
    </w:p>
    <w:p w:rsidR="003158FF" w:rsidRDefault="00EF37B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clave primaria es un identificador único para cada fila en una tabla y se ut</w:t>
      </w:r>
      <w:r>
        <w:rPr>
          <w:rFonts w:ascii="Times New Roman" w:eastAsia="Times New Roman" w:hAnsi="Times New Roman" w:cs="Times New Roman"/>
          <w:sz w:val="24"/>
          <w:szCs w:val="24"/>
        </w:rPr>
        <w:t>iliza para relacionar las tablas entre sí.</w:t>
      </w:r>
    </w:p>
    <w:p w:rsidR="003158FF" w:rsidRDefault="003158FF">
      <w:pPr>
        <w:widowControl w:val="0"/>
        <w:spacing w:line="360" w:lineRule="auto"/>
        <w:jc w:val="both"/>
        <w:rPr>
          <w:rFonts w:ascii="Times New Roman" w:eastAsia="Times New Roman" w:hAnsi="Times New Roman" w:cs="Times New Roman"/>
          <w:sz w:val="24"/>
          <w:szCs w:val="24"/>
        </w:rPr>
      </w:pPr>
    </w:p>
    <w:p w:rsidR="003158FF" w:rsidRDefault="00EF37B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ejemplo en nuestro BBDD tenemos 3 tablas con una columna que serán primarykey, en la tabla clientes tenemos “ID”, en la tabla paquete tenemos “Código” y en la tabla Reserva tenemos “Reservaid” las cuales son </w:t>
      </w:r>
      <w:r>
        <w:rPr>
          <w:rFonts w:ascii="Times New Roman" w:eastAsia="Times New Roman" w:hAnsi="Times New Roman" w:cs="Times New Roman"/>
          <w:sz w:val="24"/>
          <w:szCs w:val="24"/>
        </w:rPr>
        <w:t>reglas de integridad de clave primaria se aplica automáticamente al crear una tabla con una clave de primaria ya especificada y se asegura que los datos de la tabla sean precisos.</w:t>
      </w:r>
    </w:p>
    <w:p w:rsidR="003158FF" w:rsidRDefault="003158FF">
      <w:pPr>
        <w:widowControl w:val="0"/>
        <w:spacing w:line="360" w:lineRule="auto"/>
        <w:jc w:val="both"/>
        <w:rPr>
          <w:rFonts w:ascii="Times New Roman" w:eastAsia="Times New Roman" w:hAnsi="Times New Roman" w:cs="Times New Roman"/>
          <w:sz w:val="24"/>
          <w:szCs w:val="24"/>
        </w:rPr>
      </w:pPr>
    </w:p>
    <w:p w:rsidR="003158FF" w:rsidRDefault="003158FF">
      <w:pPr>
        <w:widowControl w:val="0"/>
        <w:spacing w:line="360" w:lineRule="auto"/>
        <w:jc w:val="both"/>
        <w:rPr>
          <w:rFonts w:ascii="Times New Roman" w:eastAsia="Times New Roman" w:hAnsi="Times New Roman" w:cs="Times New Roman"/>
          <w:sz w:val="24"/>
          <w:szCs w:val="24"/>
        </w:rPr>
      </w:pPr>
    </w:p>
    <w:p w:rsidR="003158FF" w:rsidRDefault="00EF37BF">
      <w:pPr>
        <w:widowControl w:val="0"/>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Regla de integridad de la clave foránea.</w:t>
      </w:r>
    </w:p>
    <w:p w:rsidR="003158FF" w:rsidRDefault="003158FF">
      <w:pPr>
        <w:widowControl w:val="0"/>
        <w:spacing w:line="360" w:lineRule="auto"/>
        <w:jc w:val="both"/>
        <w:rPr>
          <w:rFonts w:ascii="Times New Roman" w:eastAsia="Times New Roman" w:hAnsi="Times New Roman" w:cs="Times New Roman"/>
          <w:sz w:val="24"/>
          <w:szCs w:val="24"/>
        </w:rPr>
      </w:pPr>
    </w:p>
    <w:p w:rsidR="003158FF" w:rsidRDefault="00EF37B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clave foránea se utiliza para</w:t>
      </w:r>
      <w:r>
        <w:rPr>
          <w:rFonts w:ascii="Times New Roman" w:eastAsia="Times New Roman" w:hAnsi="Times New Roman" w:cs="Times New Roman"/>
          <w:sz w:val="24"/>
          <w:szCs w:val="24"/>
        </w:rPr>
        <w:t xml:space="preserve"> establecer una relación entre dos tablas. por ejemplo en nuestras tablas de Cliente tenemos una clave primaria llamada “ID” y nuestra tabla Paquete tenemos tenemos la clave foránea “ID” así se establece una relación entre cada paquete y un cliente en conc</w:t>
      </w:r>
      <w:r>
        <w:rPr>
          <w:rFonts w:ascii="Times New Roman" w:eastAsia="Times New Roman" w:hAnsi="Times New Roman" w:cs="Times New Roman"/>
          <w:sz w:val="24"/>
          <w:szCs w:val="24"/>
        </w:rPr>
        <w:t>reto.</w:t>
      </w:r>
    </w:p>
    <w:p w:rsidR="003158FF" w:rsidRDefault="003158FF">
      <w:pPr>
        <w:widowControl w:val="0"/>
        <w:spacing w:line="360" w:lineRule="auto"/>
        <w:jc w:val="both"/>
        <w:rPr>
          <w:rFonts w:ascii="Times New Roman" w:eastAsia="Times New Roman" w:hAnsi="Times New Roman" w:cs="Times New Roman"/>
          <w:sz w:val="24"/>
          <w:szCs w:val="24"/>
        </w:rPr>
      </w:pPr>
    </w:p>
    <w:p w:rsidR="003158FF" w:rsidRDefault="00EF37BF">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Reglas de negocio</w:t>
      </w:r>
    </w:p>
    <w:p w:rsidR="003158FF" w:rsidRDefault="003158FF">
      <w:pPr>
        <w:widowControl w:val="0"/>
        <w:spacing w:line="360" w:lineRule="auto"/>
        <w:ind w:left="720"/>
        <w:jc w:val="both"/>
        <w:rPr>
          <w:rFonts w:ascii="Times New Roman" w:eastAsia="Times New Roman" w:hAnsi="Times New Roman" w:cs="Times New Roman"/>
          <w:sz w:val="24"/>
          <w:szCs w:val="24"/>
        </w:rPr>
      </w:pPr>
    </w:p>
    <w:p w:rsidR="003158FF" w:rsidRDefault="00EF37B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 a definir aquellas directrices que determinan las actividades comerciales de una organización, pero dentro de nuestro diagrama entidad-relación, estas reglas van a establecer nuestros atributos, relaciones y restricciones deter</w:t>
      </w:r>
      <w:r>
        <w:rPr>
          <w:rFonts w:ascii="Times New Roman" w:eastAsia="Times New Roman" w:hAnsi="Times New Roman" w:cs="Times New Roman"/>
          <w:sz w:val="24"/>
          <w:szCs w:val="24"/>
        </w:rPr>
        <w:t>minadas sobre nuestros datos. Como ejemplo, una de nuestras reglas de negocio se basa en que nuestros clientes, pueden tener más de un paquete asociado a ellos, siempre y cuando cada paquete lleve asociado una reserva.  Otro ejemplo sería, que todos nuestr</w:t>
      </w:r>
      <w:r>
        <w:rPr>
          <w:rFonts w:ascii="Times New Roman" w:eastAsia="Times New Roman" w:hAnsi="Times New Roman" w:cs="Times New Roman"/>
          <w:sz w:val="24"/>
          <w:szCs w:val="24"/>
        </w:rPr>
        <w:t xml:space="preserve">os clientes deben tener como origen Madrid, independientemente cual sea su destino. </w:t>
      </w:r>
    </w:p>
    <w:p w:rsidR="003158FF" w:rsidRDefault="003158FF">
      <w:pPr>
        <w:widowControl w:val="0"/>
        <w:spacing w:line="240" w:lineRule="auto"/>
        <w:jc w:val="both"/>
      </w:pPr>
    </w:p>
    <w:p w:rsidR="003158FF" w:rsidRDefault="003158FF">
      <w:pPr>
        <w:widowControl w:val="0"/>
        <w:spacing w:line="240" w:lineRule="auto"/>
        <w:jc w:val="both"/>
      </w:pPr>
    </w:p>
    <w:p w:rsidR="003158FF" w:rsidRDefault="003158FF">
      <w:pPr>
        <w:widowControl w:val="0"/>
        <w:spacing w:line="240" w:lineRule="auto"/>
        <w:jc w:val="both"/>
      </w:pPr>
    </w:p>
    <w:p w:rsidR="003158FF" w:rsidRDefault="00EF37BF">
      <w:pPr>
        <w:pStyle w:val="Ttulo4"/>
        <w:widowControl w:val="0"/>
        <w:spacing w:line="240" w:lineRule="auto"/>
        <w:jc w:val="both"/>
      </w:pPr>
      <w:bookmarkStart w:id="14" w:name="_vt3494iokrxf" w:colFirst="0" w:colLast="0"/>
      <w:bookmarkEnd w:id="14"/>
      <w:r>
        <w:br w:type="page"/>
      </w:r>
    </w:p>
    <w:p w:rsidR="003158FF" w:rsidRDefault="00EF37BF" w:rsidP="00CD6C51">
      <w:pPr>
        <w:pStyle w:val="Ttulo1"/>
      </w:pPr>
      <w:bookmarkStart w:id="15" w:name="_g5pzv335x38" w:colFirst="0" w:colLast="0"/>
      <w:bookmarkStart w:id="16" w:name="_Toc125286784"/>
      <w:bookmarkEnd w:id="15"/>
      <w:r>
        <w:lastRenderedPageBreak/>
        <w:t>4.- Carga de datos</w:t>
      </w:r>
      <w:bookmarkEnd w:id="16"/>
    </w:p>
    <w:p w:rsidR="003158FF" w:rsidRDefault="003158FF">
      <w:pPr>
        <w:spacing w:line="360" w:lineRule="auto"/>
        <w:jc w:val="both"/>
        <w:rPr>
          <w:rFonts w:ascii="Times New Roman" w:eastAsia="Times New Roman" w:hAnsi="Times New Roman" w:cs="Times New Roman"/>
          <w:sz w:val="24"/>
          <w:szCs w:val="24"/>
        </w:rPr>
      </w:pPr>
    </w:p>
    <w:p w:rsidR="003158FF" w:rsidRDefault="00EF37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Vamos a realizar una carga manual de un registro en la tabla de clientes, con la siguiente sentencia SQL:</w:t>
      </w:r>
    </w:p>
    <w:p w:rsidR="003158FF" w:rsidRDefault="003158FF">
      <w:pPr>
        <w:spacing w:line="360" w:lineRule="auto"/>
        <w:jc w:val="both"/>
        <w:rPr>
          <w:rFonts w:ascii="Times New Roman" w:eastAsia="Times New Roman" w:hAnsi="Times New Roman" w:cs="Times New Roman"/>
          <w:sz w:val="24"/>
          <w:szCs w:val="24"/>
        </w:rPr>
      </w:pPr>
    </w:p>
    <w:p w:rsidR="003158FF" w:rsidRDefault="00EF37BF">
      <w:pPr>
        <w:spacing w:line="360" w:lineRule="auto"/>
        <w:jc w:val="both"/>
        <w:rPr>
          <w:rFonts w:ascii="Times New Roman" w:eastAsia="Times New Roman" w:hAnsi="Times New Roman" w:cs="Times New Roman"/>
          <w:sz w:val="24"/>
          <w:szCs w:val="24"/>
          <w:shd w:val="clear" w:color="auto" w:fill="D1D5DB"/>
        </w:rPr>
      </w:pPr>
      <w:r>
        <w:rPr>
          <w:rFonts w:ascii="Times New Roman" w:eastAsia="Times New Roman" w:hAnsi="Times New Roman" w:cs="Times New Roman"/>
          <w:sz w:val="24"/>
          <w:szCs w:val="24"/>
          <w:shd w:val="clear" w:color="auto" w:fill="D1D5DB"/>
        </w:rPr>
        <w:t>insertinto clientes values</w:t>
      </w:r>
      <w:r>
        <w:rPr>
          <w:rFonts w:ascii="Times New Roman" w:eastAsia="Times New Roman" w:hAnsi="Times New Roman" w:cs="Times New Roman"/>
          <w:sz w:val="24"/>
          <w:szCs w:val="24"/>
          <w:shd w:val="clear" w:color="auto" w:fill="D1D5DB"/>
        </w:rPr>
        <w:t xml:space="preserve"> ('30694573S', 'Odell', 'Sabine', 'osabine0@stumbleupon.com', 'M', '663191383', '1959')</w:t>
      </w:r>
    </w:p>
    <w:p w:rsidR="003158FF" w:rsidRDefault="003158FF">
      <w:pPr>
        <w:spacing w:line="360" w:lineRule="auto"/>
        <w:jc w:val="both"/>
        <w:rPr>
          <w:rFonts w:ascii="Times New Roman" w:eastAsia="Times New Roman" w:hAnsi="Times New Roman" w:cs="Times New Roman"/>
          <w:sz w:val="24"/>
          <w:szCs w:val="24"/>
        </w:rPr>
      </w:pPr>
    </w:p>
    <w:p w:rsidR="003158FF" w:rsidRDefault="00EF37BF">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Una vez ejecutada esta sentencia, hacemos la select de la tabla de clientes y obtenemos este registro:</w:t>
      </w:r>
    </w:p>
    <w:p w:rsidR="003158FF" w:rsidRDefault="00EF37BF">
      <w:pPr>
        <w:rPr>
          <w:color w:val="FF0000"/>
        </w:rPr>
      </w:pPr>
      <w:r>
        <w:rPr>
          <w:noProof/>
          <w:color w:val="FF0000"/>
          <w:lang w:val="es-ES"/>
        </w:rPr>
        <w:drawing>
          <wp:inline distT="114300" distB="114300" distL="114300" distR="114300">
            <wp:extent cx="5731200" cy="3225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cstate="print"/>
                    <a:srcRect/>
                    <a:stretch>
                      <a:fillRect/>
                    </a:stretch>
                  </pic:blipFill>
                  <pic:spPr>
                    <a:xfrm>
                      <a:off x="0" y="0"/>
                      <a:ext cx="5731200" cy="3225800"/>
                    </a:xfrm>
                    <a:prstGeom prst="rect">
                      <a:avLst/>
                    </a:prstGeom>
                    <a:ln/>
                  </pic:spPr>
                </pic:pic>
              </a:graphicData>
            </a:graphic>
          </wp:inline>
        </w:drawing>
      </w:r>
    </w:p>
    <w:p w:rsidR="003158FF" w:rsidRDefault="003158FF">
      <w:pPr>
        <w:rPr>
          <w:color w:val="FF0000"/>
        </w:rPr>
      </w:pPr>
    </w:p>
    <w:p w:rsidR="003158FF" w:rsidRDefault="00EF37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optimizar la carga de datos, y conociendo ya como se hace de forma manual, para el resto de datos utilizaremos cargas masivas, mediante la importación desde archivos csv. </w:t>
      </w:r>
    </w:p>
    <w:p w:rsidR="003158FF" w:rsidRDefault="00EF37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Partimos de un documento excel en drive con 3 hojas (una de clientes, una de pa</w:t>
      </w:r>
      <w:r>
        <w:rPr>
          <w:rFonts w:ascii="Times New Roman" w:eastAsia="Times New Roman" w:hAnsi="Times New Roman" w:cs="Times New Roman"/>
          <w:sz w:val="24"/>
          <w:szCs w:val="24"/>
        </w:rPr>
        <w:t>quetes y una de reservas), donde los integrantes del grupo introdujimos datos, y exportamos cada hoja a un archivo con formato csv.</w:t>
      </w:r>
    </w:p>
    <w:p w:rsidR="003158FF" w:rsidRDefault="003158FF">
      <w:pPr>
        <w:spacing w:line="360" w:lineRule="auto"/>
        <w:jc w:val="both"/>
        <w:rPr>
          <w:rFonts w:ascii="Times New Roman" w:eastAsia="Times New Roman" w:hAnsi="Times New Roman" w:cs="Times New Roman"/>
          <w:sz w:val="24"/>
          <w:szCs w:val="24"/>
        </w:rPr>
      </w:pPr>
    </w:p>
    <w:p w:rsidR="003158FF" w:rsidRDefault="00EF37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Importación masiva de datos de la tabla de clientes, nos colocamos sobre la tabla de clientes, y con botón derecho, selecci</w:t>
      </w:r>
      <w:r>
        <w:rPr>
          <w:rFonts w:ascii="Times New Roman" w:eastAsia="Times New Roman" w:hAnsi="Times New Roman" w:cs="Times New Roman"/>
          <w:sz w:val="24"/>
          <w:szCs w:val="24"/>
        </w:rPr>
        <w:t>onamos la opción ‘Table Data ImportWizard’. A continuación de muestran los pasos recorridos:</w:t>
      </w:r>
    </w:p>
    <w:p w:rsidR="003158FF" w:rsidRDefault="00EF37BF" w:rsidP="00CD6C51">
      <w:pPr>
        <w:jc w:val="center"/>
        <w:rPr>
          <w:color w:val="FF0000"/>
        </w:rPr>
      </w:pPr>
      <w:r>
        <w:rPr>
          <w:noProof/>
          <w:color w:val="FF0000"/>
          <w:lang w:val="es-ES"/>
        </w:rPr>
        <w:lastRenderedPageBreak/>
        <w:drawing>
          <wp:inline distT="114300" distB="114300" distL="114300" distR="114300">
            <wp:extent cx="5731200" cy="3225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cstate="print"/>
                    <a:srcRect/>
                    <a:stretch>
                      <a:fillRect/>
                    </a:stretch>
                  </pic:blipFill>
                  <pic:spPr>
                    <a:xfrm>
                      <a:off x="0" y="0"/>
                      <a:ext cx="5731200" cy="3225800"/>
                    </a:xfrm>
                    <a:prstGeom prst="rect">
                      <a:avLst/>
                    </a:prstGeom>
                    <a:ln/>
                  </pic:spPr>
                </pic:pic>
              </a:graphicData>
            </a:graphic>
          </wp:inline>
        </w:drawing>
      </w:r>
    </w:p>
    <w:p w:rsidR="003158FF" w:rsidRDefault="003158FF">
      <w:pPr>
        <w:rPr>
          <w:color w:val="FF0000"/>
        </w:rPr>
      </w:pPr>
    </w:p>
    <w:p w:rsidR="003158FF" w:rsidRDefault="00EF37BF" w:rsidP="00CD6C51">
      <w:pPr>
        <w:jc w:val="center"/>
        <w:rPr>
          <w:color w:val="FF0000"/>
        </w:rPr>
      </w:pPr>
      <w:r>
        <w:rPr>
          <w:noProof/>
          <w:color w:val="FF0000"/>
          <w:lang w:val="es-ES"/>
        </w:rPr>
        <w:drawing>
          <wp:inline distT="114300" distB="114300" distL="114300" distR="114300">
            <wp:extent cx="5731200" cy="32258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cstate="print"/>
                    <a:srcRect/>
                    <a:stretch>
                      <a:fillRect/>
                    </a:stretch>
                  </pic:blipFill>
                  <pic:spPr>
                    <a:xfrm>
                      <a:off x="0" y="0"/>
                      <a:ext cx="5731200" cy="3225800"/>
                    </a:xfrm>
                    <a:prstGeom prst="rect">
                      <a:avLst/>
                    </a:prstGeom>
                    <a:ln/>
                  </pic:spPr>
                </pic:pic>
              </a:graphicData>
            </a:graphic>
          </wp:inline>
        </w:drawing>
      </w:r>
    </w:p>
    <w:p w:rsidR="003158FF" w:rsidRDefault="003158FF">
      <w:pPr>
        <w:rPr>
          <w:color w:val="FF0000"/>
        </w:rPr>
      </w:pPr>
    </w:p>
    <w:p w:rsidR="003158FF" w:rsidRDefault="00EF37BF" w:rsidP="00CD6C51">
      <w:pPr>
        <w:jc w:val="center"/>
        <w:rPr>
          <w:color w:val="FF0000"/>
        </w:rPr>
      </w:pPr>
      <w:r>
        <w:rPr>
          <w:noProof/>
          <w:color w:val="FF0000"/>
          <w:lang w:val="es-ES"/>
        </w:rPr>
        <w:lastRenderedPageBreak/>
        <w:drawing>
          <wp:inline distT="114300" distB="114300" distL="114300" distR="114300">
            <wp:extent cx="5731200" cy="32258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cstate="print"/>
                    <a:srcRect/>
                    <a:stretch>
                      <a:fillRect/>
                    </a:stretch>
                  </pic:blipFill>
                  <pic:spPr>
                    <a:xfrm>
                      <a:off x="0" y="0"/>
                      <a:ext cx="5731200" cy="3225800"/>
                    </a:xfrm>
                    <a:prstGeom prst="rect">
                      <a:avLst/>
                    </a:prstGeom>
                    <a:ln/>
                  </pic:spPr>
                </pic:pic>
              </a:graphicData>
            </a:graphic>
          </wp:inline>
        </w:drawing>
      </w:r>
    </w:p>
    <w:p w:rsidR="003158FF" w:rsidRDefault="003158FF">
      <w:pPr>
        <w:rPr>
          <w:color w:val="FF0000"/>
        </w:rPr>
      </w:pPr>
    </w:p>
    <w:p w:rsidR="003158FF" w:rsidRDefault="00EF37BF" w:rsidP="00CD6C51">
      <w:pPr>
        <w:jc w:val="center"/>
        <w:rPr>
          <w:color w:val="FF0000"/>
        </w:rPr>
      </w:pPr>
      <w:r>
        <w:rPr>
          <w:noProof/>
          <w:color w:val="FF0000"/>
          <w:lang w:val="es-ES"/>
        </w:rPr>
        <w:drawing>
          <wp:inline distT="114300" distB="114300" distL="114300" distR="114300">
            <wp:extent cx="5731200" cy="32258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cstate="print"/>
                    <a:srcRect/>
                    <a:stretch>
                      <a:fillRect/>
                    </a:stretch>
                  </pic:blipFill>
                  <pic:spPr>
                    <a:xfrm>
                      <a:off x="0" y="0"/>
                      <a:ext cx="5731200" cy="3225800"/>
                    </a:xfrm>
                    <a:prstGeom prst="rect">
                      <a:avLst/>
                    </a:prstGeom>
                    <a:ln/>
                  </pic:spPr>
                </pic:pic>
              </a:graphicData>
            </a:graphic>
          </wp:inline>
        </w:drawing>
      </w:r>
    </w:p>
    <w:p w:rsidR="003158FF" w:rsidRDefault="003158FF">
      <w:pPr>
        <w:rPr>
          <w:color w:val="FF0000"/>
        </w:rPr>
      </w:pPr>
    </w:p>
    <w:p w:rsidR="003158FF" w:rsidRDefault="00EF37BF">
      <w:pPr>
        <w:rPr>
          <w:color w:val="FF0000"/>
        </w:rPr>
      </w:pPr>
      <w:r>
        <w:rPr>
          <w:noProof/>
          <w:color w:val="FF0000"/>
          <w:lang w:val="es-ES"/>
        </w:rPr>
        <w:lastRenderedPageBreak/>
        <w:drawing>
          <wp:inline distT="114300" distB="114300" distL="114300" distR="114300">
            <wp:extent cx="5731200" cy="32258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200" cy="3225800"/>
                    </a:xfrm>
                    <a:prstGeom prst="rect">
                      <a:avLst/>
                    </a:prstGeom>
                    <a:ln/>
                  </pic:spPr>
                </pic:pic>
              </a:graphicData>
            </a:graphic>
          </wp:inline>
        </w:drawing>
      </w:r>
    </w:p>
    <w:p w:rsidR="003158FF" w:rsidRDefault="003158FF">
      <w:pPr>
        <w:rPr>
          <w:color w:val="FF0000"/>
        </w:rPr>
      </w:pPr>
    </w:p>
    <w:p w:rsidR="003158FF" w:rsidRDefault="00EF37BF">
      <w:pPr>
        <w:rPr>
          <w:color w:val="FF0000"/>
        </w:rPr>
      </w:pPr>
      <w:r>
        <w:rPr>
          <w:noProof/>
          <w:color w:val="FF0000"/>
          <w:lang w:val="es-ES"/>
        </w:rPr>
        <w:drawing>
          <wp:inline distT="114300" distB="114300" distL="114300" distR="114300">
            <wp:extent cx="5731200" cy="32258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p>
    <w:p w:rsidR="003158FF" w:rsidRDefault="003158FF">
      <w:pPr>
        <w:rPr>
          <w:color w:val="FF0000"/>
        </w:rPr>
      </w:pPr>
    </w:p>
    <w:p w:rsidR="003158FF" w:rsidRDefault="00EF37BF">
      <w:pPr>
        <w:spacing w:line="360" w:lineRule="auto"/>
        <w:rPr>
          <w:rFonts w:ascii="Times New Roman" w:eastAsia="Times New Roman" w:hAnsi="Times New Roman" w:cs="Times New Roman"/>
          <w:sz w:val="24"/>
          <w:szCs w:val="24"/>
        </w:rPr>
      </w:pPr>
      <w:r>
        <w:br w:type="page"/>
      </w:r>
    </w:p>
    <w:p w:rsidR="003158FF" w:rsidRDefault="00EF37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Comprobamos que se han cargado correctamente los datos:</w:t>
      </w:r>
    </w:p>
    <w:p w:rsidR="003158FF" w:rsidRDefault="00EF37BF">
      <w:pPr>
        <w:rPr>
          <w:color w:val="FF0000"/>
        </w:rPr>
      </w:pPr>
      <w:r>
        <w:rPr>
          <w:noProof/>
          <w:color w:val="FF0000"/>
          <w:lang w:val="es-ES"/>
        </w:rPr>
        <w:drawing>
          <wp:inline distT="114300" distB="114300" distL="114300" distR="114300">
            <wp:extent cx="5731200" cy="32258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cstate="print"/>
                    <a:srcRect/>
                    <a:stretch>
                      <a:fillRect/>
                    </a:stretch>
                  </pic:blipFill>
                  <pic:spPr>
                    <a:xfrm>
                      <a:off x="0" y="0"/>
                      <a:ext cx="5731200" cy="3225800"/>
                    </a:xfrm>
                    <a:prstGeom prst="rect">
                      <a:avLst/>
                    </a:prstGeom>
                    <a:ln/>
                  </pic:spPr>
                </pic:pic>
              </a:graphicData>
            </a:graphic>
          </wp:inline>
        </w:drawing>
      </w:r>
    </w:p>
    <w:p w:rsidR="003158FF" w:rsidRDefault="003158FF">
      <w:pPr>
        <w:rPr>
          <w:color w:val="FF0000"/>
        </w:rPr>
      </w:pPr>
    </w:p>
    <w:p w:rsidR="003158FF" w:rsidRDefault="00EF37B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Seguimos estos mismos pasos para cargar los datos de las tablas paquete y reserva.</w:t>
      </w:r>
    </w:p>
    <w:p w:rsidR="003158FF" w:rsidRDefault="003158FF">
      <w:pPr>
        <w:rPr>
          <w:color w:val="FF0000"/>
        </w:rPr>
      </w:pPr>
    </w:p>
    <w:p w:rsidR="003158FF" w:rsidRDefault="00EF37BF">
      <w:pPr>
        <w:pStyle w:val="Ttulo4"/>
        <w:widowControl w:val="0"/>
        <w:spacing w:line="240" w:lineRule="auto"/>
        <w:jc w:val="both"/>
      </w:pPr>
      <w:bookmarkStart w:id="17" w:name="_iyegvtv796k4" w:colFirst="0" w:colLast="0"/>
      <w:bookmarkEnd w:id="17"/>
      <w:r>
        <w:br w:type="page"/>
      </w:r>
    </w:p>
    <w:p w:rsidR="003158FF" w:rsidRDefault="00EF37BF" w:rsidP="00CD6C51">
      <w:pPr>
        <w:pStyle w:val="Ttulo1"/>
      </w:pPr>
      <w:bookmarkStart w:id="18" w:name="_vpntmh1mdwfa" w:colFirst="0" w:colLast="0"/>
      <w:bookmarkStart w:id="19" w:name="_Toc125286785"/>
      <w:bookmarkEnd w:id="18"/>
      <w:r>
        <w:lastRenderedPageBreak/>
        <w:t>5.- Consultas</w:t>
      </w:r>
      <w:bookmarkEnd w:id="19"/>
    </w:p>
    <w:p w:rsidR="003158FF" w:rsidRDefault="00EF37B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Planteamos las siguientes consultas, para trabajar con nuestra base de datos:</w:t>
      </w:r>
    </w:p>
    <w:p w:rsidR="003158FF" w:rsidRDefault="00EF37BF" w:rsidP="00CD6C51">
      <w:pPr>
        <w:numPr>
          <w:ilvl w:val="0"/>
          <w:numId w:val="1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w:t>
      </w:r>
      <w:r w:rsidR="00CD6C51">
        <w:rPr>
          <w:rFonts w:ascii="Times New Roman" w:eastAsia="Times New Roman" w:hAnsi="Times New Roman" w:cs="Times New Roman"/>
        </w:rPr>
        <w:t>Cuántos</w:t>
      </w:r>
      <w:r>
        <w:rPr>
          <w:rFonts w:ascii="Times New Roman" w:eastAsia="Times New Roman" w:hAnsi="Times New Roman" w:cs="Times New Roman"/>
        </w:rPr>
        <w:t xml:space="preserve"> paquetes se han comprado por sexo y año de reserva?</w:t>
      </w:r>
    </w:p>
    <w:p w:rsidR="003158FF" w:rsidRDefault="00EF37BF" w:rsidP="00CD6C51">
      <w:pPr>
        <w:numPr>
          <w:ilvl w:val="0"/>
          <w:numId w:val="10"/>
        </w:numPr>
        <w:spacing w:line="360" w:lineRule="auto"/>
        <w:jc w:val="both"/>
        <w:rPr>
          <w:rFonts w:ascii="Times New Roman" w:eastAsia="Times New Roman" w:hAnsi="Times New Roman" w:cs="Times New Roman"/>
        </w:rPr>
      </w:pPr>
      <w:r>
        <w:rPr>
          <w:rFonts w:ascii="Times New Roman" w:eastAsia="Times New Roman" w:hAnsi="Times New Roman" w:cs="Times New Roman"/>
        </w:rPr>
        <w:t>Enumerar los diferentes destinos elegidos cada año</w:t>
      </w:r>
    </w:p>
    <w:p w:rsidR="003158FF" w:rsidRDefault="00EF37BF" w:rsidP="00CD6C51">
      <w:pPr>
        <w:numPr>
          <w:ilvl w:val="0"/>
          <w:numId w:val="10"/>
        </w:numPr>
        <w:spacing w:line="360" w:lineRule="auto"/>
        <w:jc w:val="both"/>
        <w:rPr>
          <w:rFonts w:ascii="Times New Roman" w:eastAsia="Times New Roman" w:hAnsi="Times New Roman" w:cs="Times New Roman"/>
        </w:rPr>
      </w:pPr>
      <w:r>
        <w:rPr>
          <w:rFonts w:ascii="Times New Roman" w:eastAsia="Times New Roman" w:hAnsi="Times New Roman" w:cs="Times New Roman"/>
        </w:rPr>
        <w:t>¿Cuántos clientes femeninos entre 18 y 25 años, to</w:t>
      </w:r>
      <w:r>
        <w:rPr>
          <w:rFonts w:ascii="Times New Roman" w:eastAsia="Times New Roman" w:hAnsi="Times New Roman" w:cs="Times New Roman"/>
        </w:rPr>
        <w:t>maron como medio de transporte el avión?</w:t>
      </w:r>
    </w:p>
    <w:p w:rsidR="003158FF" w:rsidRDefault="00EF37BF" w:rsidP="00CD6C51">
      <w:pPr>
        <w:numPr>
          <w:ilvl w:val="0"/>
          <w:numId w:val="10"/>
        </w:numPr>
        <w:spacing w:line="360" w:lineRule="auto"/>
        <w:jc w:val="both"/>
        <w:rPr>
          <w:rFonts w:ascii="Times New Roman" w:eastAsia="Times New Roman" w:hAnsi="Times New Roman" w:cs="Times New Roman"/>
        </w:rPr>
      </w:pPr>
      <w:r>
        <w:rPr>
          <w:rFonts w:ascii="Times New Roman" w:eastAsia="Times New Roman" w:hAnsi="Times New Roman" w:cs="Times New Roman"/>
        </w:rPr>
        <w:t>¿Cuál fue el medio de transporte más utilizado por los clientes nacidos en la década de los 60?</w:t>
      </w:r>
    </w:p>
    <w:p w:rsidR="003158FF" w:rsidRDefault="00EF37BF" w:rsidP="00CD6C51">
      <w:pPr>
        <w:numPr>
          <w:ilvl w:val="0"/>
          <w:numId w:val="10"/>
        </w:numPr>
        <w:spacing w:line="360" w:lineRule="auto"/>
        <w:jc w:val="both"/>
        <w:rPr>
          <w:rFonts w:ascii="Times New Roman" w:eastAsia="Times New Roman" w:hAnsi="Times New Roman" w:cs="Times New Roman"/>
        </w:rPr>
      </w:pPr>
      <w:r>
        <w:rPr>
          <w:rFonts w:ascii="Times New Roman" w:eastAsia="Times New Roman" w:hAnsi="Times New Roman" w:cs="Times New Roman"/>
        </w:rPr>
        <w:t>¿Cuántos viajes se realizaron en el 2021 con un precio inferior a 1000 y que el código de reserva esté entre el MAD0001</w:t>
      </w:r>
      <w:r>
        <w:rPr>
          <w:rFonts w:ascii="Times New Roman" w:eastAsia="Times New Roman" w:hAnsi="Times New Roman" w:cs="Times New Roman"/>
        </w:rPr>
        <w:t>0 y el MAD00050?</w:t>
      </w:r>
    </w:p>
    <w:p w:rsidR="003158FF" w:rsidRDefault="00EF37BF" w:rsidP="00CD6C51">
      <w:pPr>
        <w:numPr>
          <w:ilvl w:val="0"/>
          <w:numId w:val="10"/>
        </w:numPr>
        <w:spacing w:after="240" w:line="360" w:lineRule="auto"/>
        <w:jc w:val="both"/>
        <w:rPr>
          <w:rFonts w:ascii="Times New Roman" w:eastAsia="Times New Roman" w:hAnsi="Times New Roman" w:cs="Times New Roman"/>
        </w:rPr>
      </w:pPr>
      <w:r>
        <w:rPr>
          <w:rFonts w:ascii="Times New Roman" w:eastAsia="Times New Roman" w:hAnsi="Times New Roman" w:cs="Times New Roman"/>
        </w:rPr>
        <w:t>Consultar las personas que viaja en grupo de 3 antes del 2022 que pagaron más de 2000 y ordenar el precio de formas descendente</w:t>
      </w:r>
    </w:p>
    <w:p w:rsidR="003158FF" w:rsidRDefault="00EF37BF">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A continuación, pasamos a desarrollar cada consulta y su resultado:</w:t>
      </w:r>
    </w:p>
    <w:p w:rsidR="003158FF" w:rsidRDefault="003158FF">
      <w:pPr>
        <w:widowControl w:val="0"/>
        <w:spacing w:line="240" w:lineRule="auto"/>
        <w:jc w:val="both"/>
        <w:rPr>
          <w:sz w:val="20"/>
          <w:szCs w:val="20"/>
        </w:rPr>
      </w:pPr>
    </w:p>
    <w:p w:rsidR="003158FF" w:rsidRDefault="00EF37B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¿Cuantos</w:t>
      </w:r>
      <w:r>
        <w:rPr>
          <w:rFonts w:ascii="Times New Roman" w:eastAsia="Times New Roman" w:hAnsi="Times New Roman" w:cs="Times New Roman"/>
          <w:b/>
          <w:sz w:val="24"/>
          <w:szCs w:val="24"/>
        </w:rPr>
        <w:t xml:space="preserve"> paquetes se han comprado por sexo y año de reserva?</w:t>
      </w:r>
    </w:p>
    <w:p w:rsidR="003158FF" w:rsidRDefault="00EF37BF">
      <w:pPr>
        <w:spacing w:before="240" w:after="240"/>
        <w:rPr>
          <w:rFonts w:ascii="Times New Roman" w:eastAsia="Times New Roman" w:hAnsi="Times New Roman" w:cs="Times New Roman"/>
          <w:sz w:val="24"/>
          <w:szCs w:val="24"/>
          <w:shd w:val="clear" w:color="auto" w:fill="D9D9D9"/>
        </w:rPr>
      </w:pPr>
      <w:r>
        <w:rPr>
          <w:rFonts w:ascii="Times New Roman" w:eastAsia="Times New Roman" w:hAnsi="Times New Roman" w:cs="Times New Roman"/>
          <w:sz w:val="24"/>
          <w:szCs w:val="24"/>
          <w:shd w:val="clear" w:color="auto" w:fill="CCCCCC"/>
        </w:rPr>
        <w:t>s</w:t>
      </w:r>
      <w:r>
        <w:rPr>
          <w:rFonts w:ascii="Times New Roman" w:eastAsia="Times New Roman" w:hAnsi="Times New Roman" w:cs="Times New Roman"/>
          <w:sz w:val="24"/>
          <w:szCs w:val="24"/>
          <w:shd w:val="clear" w:color="auto" w:fill="D9D9D9"/>
        </w:rPr>
        <w:t>electgenero, extract(yearfrom fecha) as ano, count(*) from paquete a innerjoin reserva b ona.codigo = b.reservaidinnerjoin clientes c ona.id = c.idgroupbygenero, ano orderbygenero, ano</w:t>
      </w:r>
    </w:p>
    <w:p w:rsidR="003158FF" w:rsidRDefault="00EF37BF">
      <w:pPr>
        <w:spacing w:before="240" w:after="240"/>
        <w:rPr>
          <w:rFonts w:ascii="Roboto" w:eastAsia="Roboto" w:hAnsi="Roboto" w:cs="Roboto"/>
          <w:sz w:val="20"/>
          <w:szCs w:val="20"/>
          <w:highlight w:val="white"/>
        </w:rPr>
      </w:pPr>
      <w:r>
        <w:rPr>
          <w:rFonts w:ascii="Roboto" w:eastAsia="Roboto" w:hAnsi="Roboto" w:cs="Roboto"/>
          <w:noProof/>
          <w:sz w:val="20"/>
          <w:szCs w:val="20"/>
          <w:highlight w:val="white"/>
          <w:lang w:val="es-ES"/>
        </w:rPr>
        <w:drawing>
          <wp:inline distT="114300" distB="114300" distL="114300" distR="114300">
            <wp:extent cx="5731200" cy="21209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2120900"/>
                    </a:xfrm>
                    <a:prstGeom prst="rect">
                      <a:avLst/>
                    </a:prstGeom>
                    <a:ln/>
                  </pic:spPr>
                </pic:pic>
              </a:graphicData>
            </a:graphic>
          </wp:inline>
        </w:drawing>
      </w:r>
    </w:p>
    <w:p w:rsidR="003158FF" w:rsidRDefault="00EF37BF">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Enumerar los </w:t>
      </w:r>
      <w:r>
        <w:rPr>
          <w:rFonts w:ascii="Times New Roman" w:eastAsia="Times New Roman" w:hAnsi="Times New Roman" w:cs="Times New Roman"/>
          <w:b/>
          <w:sz w:val="24"/>
          <w:szCs w:val="24"/>
        </w:rPr>
        <w:t>diferentes destinos elegidos cada año</w:t>
      </w:r>
    </w:p>
    <w:p w:rsidR="003158FF" w:rsidRDefault="00EF37BF">
      <w:pPr>
        <w:spacing w:before="240" w:after="240" w:line="360" w:lineRule="auto"/>
        <w:jc w:val="both"/>
        <w:rPr>
          <w:rFonts w:ascii="Times New Roman" w:eastAsia="Times New Roman" w:hAnsi="Times New Roman" w:cs="Times New Roman"/>
          <w:b/>
          <w:sz w:val="24"/>
          <w:szCs w:val="24"/>
          <w:shd w:val="clear" w:color="auto" w:fill="D1D5DB"/>
        </w:rPr>
      </w:pPr>
      <w:r>
        <w:rPr>
          <w:rFonts w:ascii="Times New Roman" w:eastAsia="Times New Roman" w:hAnsi="Times New Roman" w:cs="Times New Roman"/>
          <w:sz w:val="24"/>
          <w:szCs w:val="24"/>
          <w:shd w:val="clear" w:color="auto" w:fill="D1D5DB"/>
        </w:rPr>
        <w:t>selectdistinct destino, extract(yearfrom fecha) as ano from paquete a innerjoin reserva b ona.codigo = b.reservaidgroupby  destino, ano</w:t>
      </w:r>
    </w:p>
    <w:p w:rsidR="003158FF" w:rsidRDefault="00EF37BF">
      <w:pPr>
        <w:spacing w:before="240" w:after="240"/>
        <w:rPr>
          <w:sz w:val="20"/>
          <w:szCs w:val="20"/>
        </w:rPr>
      </w:pPr>
      <w:r>
        <w:rPr>
          <w:noProof/>
          <w:sz w:val="20"/>
          <w:szCs w:val="20"/>
          <w:lang w:val="es-ES"/>
        </w:rPr>
        <w:lastRenderedPageBreak/>
        <w:drawing>
          <wp:inline distT="114300" distB="114300" distL="114300" distR="114300">
            <wp:extent cx="5731200" cy="23368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731200" cy="2336800"/>
                    </a:xfrm>
                    <a:prstGeom prst="rect">
                      <a:avLst/>
                    </a:prstGeom>
                    <a:ln/>
                  </pic:spPr>
                </pic:pic>
              </a:graphicData>
            </a:graphic>
          </wp:inline>
        </w:drawing>
      </w:r>
    </w:p>
    <w:p w:rsidR="003158FF" w:rsidRDefault="00EF37BF">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¿Cuántos clientes femeninos entre 18 y 25 años, tomaron como medio de transporte</w:t>
      </w:r>
      <w:r>
        <w:rPr>
          <w:rFonts w:ascii="Times New Roman" w:eastAsia="Times New Roman" w:hAnsi="Times New Roman" w:cs="Times New Roman"/>
          <w:b/>
          <w:sz w:val="24"/>
          <w:szCs w:val="24"/>
        </w:rPr>
        <w:t xml:space="preserve"> el avión?</w:t>
      </w:r>
    </w:p>
    <w:p w:rsidR="003158FF" w:rsidRDefault="00EF37BF">
      <w:pPr>
        <w:spacing w:before="240" w:after="240" w:line="360" w:lineRule="auto"/>
        <w:jc w:val="both"/>
        <w:rPr>
          <w:rFonts w:ascii="Times New Roman" w:eastAsia="Times New Roman" w:hAnsi="Times New Roman" w:cs="Times New Roman"/>
          <w:sz w:val="24"/>
          <w:szCs w:val="24"/>
          <w:shd w:val="clear" w:color="auto" w:fill="CCCCCC"/>
        </w:rPr>
      </w:pPr>
      <w:r>
        <w:rPr>
          <w:rFonts w:ascii="Times New Roman" w:eastAsia="Times New Roman" w:hAnsi="Times New Roman" w:cs="Times New Roman"/>
          <w:sz w:val="24"/>
          <w:szCs w:val="24"/>
          <w:shd w:val="clear" w:color="auto" w:fill="CCCCCC"/>
        </w:rPr>
        <w:t>selectcount(*) from clientes a innerjoin paquete b ona.id = b.idwhere genero = 'F' and anonac&gt;= 1998 and anonac&lt;= 2005 and transporte = 'Avion'</w:t>
      </w:r>
    </w:p>
    <w:p w:rsidR="003158FF" w:rsidRDefault="00EF37BF">
      <w:pPr>
        <w:spacing w:before="240" w:after="240"/>
        <w:rPr>
          <w:b/>
          <w:sz w:val="20"/>
          <w:szCs w:val="20"/>
        </w:rPr>
      </w:pPr>
      <w:r>
        <w:rPr>
          <w:b/>
          <w:noProof/>
          <w:sz w:val="20"/>
          <w:szCs w:val="20"/>
          <w:lang w:val="es-ES"/>
        </w:rPr>
        <w:drawing>
          <wp:inline distT="114300" distB="114300" distL="114300" distR="114300">
            <wp:extent cx="5731200" cy="27940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1200" cy="2794000"/>
                    </a:xfrm>
                    <a:prstGeom prst="rect">
                      <a:avLst/>
                    </a:prstGeom>
                    <a:ln/>
                  </pic:spPr>
                </pic:pic>
              </a:graphicData>
            </a:graphic>
          </wp:inline>
        </w:drawing>
      </w:r>
    </w:p>
    <w:p w:rsidR="003158FF" w:rsidRDefault="00EF37BF">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¿Cuál fue el medio de transporte más utilizado por los clientes nacidos en la década de los 60?</w:t>
      </w:r>
    </w:p>
    <w:p w:rsidR="003158FF" w:rsidRDefault="00EF37BF">
      <w:pPr>
        <w:spacing w:before="240" w:after="240" w:line="360" w:lineRule="auto"/>
        <w:jc w:val="both"/>
        <w:rPr>
          <w:rFonts w:ascii="Times New Roman" w:eastAsia="Times New Roman" w:hAnsi="Times New Roman" w:cs="Times New Roman"/>
          <w:sz w:val="24"/>
          <w:szCs w:val="24"/>
          <w:shd w:val="clear" w:color="auto" w:fill="D9D9D9"/>
        </w:rPr>
      </w:pPr>
      <w:r>
        <w:rPr>
          <w:rFonts w:ascii="Times New Roman" w:eastAsia="Times New Roman" w:hAnsi="Times New Roman" w:cs="Times New Roman"/>
          <w:sz w:val="24"/>
          <w:szCs w:val="24"/>
          <w:shd w:val="clear" w:color="auto" w:fill="D9D9D9"/>
        </w:rPr>
        <w:t>selectdistinct transporte, count(*) from paquete a innerjoin clientes b ona.id = b.idwhereanonac&gt;= 1960 and anonac&lt; 1970 groupby transporte orderby transporte</w:t>
      </w:r>
    </w:p>
    <w:p w:rsidR="003158FF" w:rsidRDefault="00EF37BF">
      <w:pPr>
        <w:spacing w:before="240" w:after="240"/>
        <w:rPr>
          <w:b/>
          <w:sz w:val="20"/>
          <w:szCs w:val="20"/>
        </w:rPr>
      </w:pPr>
      <w:r>
        <w:rPr>
          <w:b/>
          <w:noProof/>
          <w:sz w:val="20"/>
          <w:szCs w:val="20"/>
          <w:lang w:val="es-ES"/>
        </w:rPr>
        <w:lastRenderedPageBreak/>
        <w:drawing>
          <wp:inline distT="114300" distB="114300" distL="114300" distR="114300">
            <wp:extent cx="5731200" cy="26797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731200" cy="2679700"/>
                    </a:xfrm>
                    <a:prstGeom prst="rect">
                      <a:avLst/>
                    </a:prstGeom>
                    <a:ln/>
                  </pic:spPr>
                </pic:pic>
              </a:graphicData>
            </a:graphic>
          </wp:inline>
        </w:drawing>
      </w:r>
    </w:p>
    <w:p w:rsidR="003158FF" w:rsidRDefault="00EF37BF">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¿Cuántos viajes se realizaron en el 2021 con un precio inferior a 1000 y que el código de reser</w:t>
      </w:r>
      <w:r>
        <w:rPr>
          <w:rFonts w:ascii="Times New Roman" w:eastAsia="Times New Roman" w:hAnsi="Times New Roman" w:cs="Times New Roman"/>
          <w:b/>
          <w:sz w:val="24"/>
          <w:szCs w:val="24"/>
        </w:rPr>
        <w:t>va esté entre el MAD00010 y el MAD00050?</w:t>
      </w:r>
    </w:p>
    <w:p w:rsidR="003158FF" w:rsidRDefault="00EF37BF">
      <w:pPr>
        <w:spacing w:before="240" w:after="240" w:line="360" w:lineRule="auto"/>
        <w:rPr>
          <w:rFonts w:ascii="Times New Roman" w:eastAsia="Times New Roman" w:hAnsi="Times New Roman" w:cs="Times New Roman"/>
          <w:sz w:val="24"/>
          <w:szCs w:val="24"/>
          <w:shd w:val="clear" w:color="auto" w:fill="CCCCCC"/>
        </w:rPr>
      </w:pPr>
      <w:r>
        <w:rPr>
          <w:rFonts w:ascii="Times New Roman" w:eastAsia="Times New Roman" w:hAnsi="Times New Roman" w:cs="Times New Roman"/>
          <w:sz w:val="24"/>
          <w:szCs w:val="24"/>
          <w:shd w:val="clear" w:color="auto" w:fill="CCCCCC"/>
        </w:rPr>
        <w:t>select * from reserva where fecha &gt;= '20210101' and fecha &lt;= '20211231' and reservaidbetween "MAD00010" and "MAD00050" and precio &lt; 1000</w:t>
      </w:r>
    </w:p>
    <w:p w:rsidR="003158FF" w:rsidRDefault="00BF5F65">
      <w:pPr>
        <w:spacing w:before="240" w:after="240"/>
        <w:rPr>
          <w:b/>
          <w:sz w:val="20"/>
          <w:szCs w:val="20"/>
        </w:rPr>
      </w:pPr>
      <w:r>
        <w:rPr>
          <w:b/>
          <w:noProof/>
          <w:sz w:val="20"/>
          <w:szCs w:val="20"/>
          <w:lang w:val="es-ES"/>
        </w:rPr>
        <w:drawing>
          <wp:inline distT="0" distB="0" distL="0" distR="0">
            <wp:extent cx="5726430" cy="2420620"/>
            <wp:effectExtent l="19050" t="0" r="762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726430" cy="2420620"/>
                    </a:xfrm>
                    <a:prstGeom prst="rect">
                      <a:avLst/>
                    </a:prstGeom>
                    <a:noFill/>
                    <a:ln w="9525">
                      <a:noFill/>
                      <a:miter lim="800000"/>
                      <a:headEnd/>
                      <a:tailEnd/>
                    </a:ln>
                  </pic:spPr>
                </pic:pic>
              </a:graphicData>
            </a:graphic>
          </wp:inline>
        </w:drawing>
      </w:r>
    </w:p>
    <w:p w:rsidR="003158FF" w:rsidRDefault="00EF37BF">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Consultar las personas que viaja en grupo de 3 antes del 2022 que pagaron má</w:t>
      </w:r>
      <w:r>
        <w:rPr>
          <w:rFonts w:ascii="Times New Roman" w:eastAsia="Times New Roman" w:hAnsi="Times New Roman" w:cs="Times New Roman"/>
          <w:b/>
          <w:sz w:val="24"/>
          <w:szCs w:val="24"/>
        </w:rPr>
        <w:t>s de 2000 y ordenar el precio de formas descendente</w:t>
      </w:r>
    </w:p>
    <w:p w:rsidR="003158FF" w:rsidRDefault="00EF37BF">
      <w:pPr>
        <w:spacing w:before="240" w:after="240" w:line="360" w:lineRule="auto"/>
        <w:jc w:val="both"/>
        <w:rPr>
          <w:rFonts w:ascii="Times New Roman" w:eastAsia="Times New Roman" w:hAnsi="Times New Roman" w:cs="Times New Roman"/>
          <w:sz w:val="24"/>
          <w:szCs w:val="24"/>
          <w:shd w:val="clear" w:color="auto" w:fill="CCCCCC"/>
        </w:rPr>
      </w:pPr>
      <w:r>
        <w:rPr>
          <w:rFonts w:ascii="Times New Roman" w:eastAsia="Times New Roman" w:hAnsi="Times New Roman" w:cs="Times New Roman"/>
          <w:sz w:val="24"/>
          <w:szCs w:val="24"/>
          <w:shd w:val="clear" w:color="auto" w:fill="CCCCCC"/>
        </w:rPr>
        <w:t>select * from reserva wherenumpers = 3 and fecha &lt; '20220101' and precio &gt; 2000 orderby precio desc</w:t>
      </w:r>
    </w:p>
    <w:p w:rsidR="003158FF" w:rsidRDefault="00EF37BF">
      <w:pPr>
        <w:spacing w:before="240" w:after="240"/>
        <w:rPr>
          <w:sz w:val="20"/>
          <w:szCs w:val="20"/>
        </w:rPr>
      </w:pPr>
      <w:r>
        <w:rPr>
          <w:noProof/>
          <w:sz w:val="20"/>
          <w:szCs w:val="20"/>
          <w:lang w:val="es-ES"/>
        </w:rPr>
        <w:lastRenderedPageBreak/>
        <w:drawing>
          <wp:inline distT="114300" distB="114300" distL="114300" distR="114300">
            <wp:extent cx="5731200" cy="26543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31200" cy="2654300"/>
                    </a:xfrm>
                    <a:prstGeom prst="rect">
                      <a:avLst/>
                    </a:prstGeom>
                    <a:ln/>
                  </pic:spPr>
                </pic:pic>
              </a:graphicData>
            </a:graphic>
          </wp:inline>
        </w:drawing>
      </w:r>
    </w:p>
    <w:p w:rsidR="003158FF" w:rsidRDefault="003158FF">
      <w:pPr>
        <w:spacing w:before="240" w:after="240"/>
        <w:rPr>
          <w:sz w:val="20"/>
          <w:szCs w:val="20"/>
        </w:rPr>
      </w:pPr>
    </w:p>
    <w:p w:rsidR="003158FF" w:rsidRDefault="003158FF">
      <w:pPr>
        <w:widowControl w:val="0"/>
        <w:spacing w:line="240" w:lineRule="auto"/>
        <w:jc w:val="both"/>
        <w:rPr>
          <w:sz w:val="20"/>
          <w:szCs w:val="20"/>
        </w:rPr>
      </w:pPr>
    </w:p>
    <w:p w:rsidR="003158FF" w:rsidRDefault="00EF37BF">
      <w:pPr>
        <w:widowControl w:val="0"/>
        <w:spacing w:line="240" w:lineRule="auto"/>
        <w:jc w:val="both"/>
      </w:pPr>
      <w:r>
        <w:br w:type="page"/>
      </w:r>
    </w:p>
    <w:p w:rsidR="003158FF" w:rsidRDefault="00EF37BF" w:rsidP="00CD6C51">
      <w:pPr>
        <w:pStyle w:val="Ttulo1"/>
      </w:pPr>
      <w:bookmarkStart w:id="20" w:name="_ydq1gext7zte" w:colFirst="0" w:colLast="0"/>
      <w:bookmarkStart w:id="21" w:name="_Toc125286786"/>
      <w:bookmarkEnd w:id="20"/>
      <w:r>
        <w:lastRenderedPageBreak/>
        <w:t>6.- Hemos realizado un modelo relacional. Sin embargo,  ¿podrían implementar lo anterior en otro t</w:t>
      </w:r>
      <w:r>
        <w:t>ipo de base de datos?</w:t>
      </w:r>
      <w:bookmarkEnd w:id="21"/>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Sí, es posible implementar un modelo relacional en otro tipo de base de datos. Por ejemplo, se podría implementar en una base de datos NoSQL, como MongoDB o Cassandra, utilizando un esquema de documentos o columnas, respectivamente. </w:t>
      </w:r>
      <w:r>
        <w:rPr>
          <w:rFonts w:ascii="Times New Roman" w:eastAsia="Times New Roman" w:hAnsi="Times New Roman" w:cs="Times New Roman"/>
          <w:sz w:val="26"/>
          <w:szCs w:val="26"/>
        </w:rPr>
        <w:t>También se podría implementar en una base de datos de grafos, como Neo4j, utilizando nodos y relaciones para representar las entidades y relaciones del modelo relacional, el modelo relacional se adapta mejor a las bases de datos relacionales y puede requer</w:t>
      </w:r>
      <w:r>
        <w:rPr>
          <w:rFonts w:ascii="Times New Roman" w:eastAsia="Times New Roman" w:hAnsi="Times New Roman" w:cs="Times New Roman"/>
          <w:sz w:val="26"/>
          <w:szCs w:val="26"/>
        </w:rPr>
        <w:t>ir una mayor cantidad de esfuerzo para adaptarlo a una base de datos NoSQL. Sin embargo, es importante tener en cuenta que cada tipo de base de datos tiene sus propias ventajas y desventajas, por lo que es importante evaluar cuál es la mejor opción para un</w:t>
      </w:r>
      <w:r>
        <w:rPr>
          <w:rFonts w:ascii="Times New Roman" w:eastAsia="Times New Roman" w:hAnsi="Times New Roman" w:cs="Times New Roman"/>
          <w:sz w:val="26"/>
          <w:szCs w:val="26"/>
        </w:rPr>
        <w:t>a aplicación específica antes de tomar una decisión.</w:t>
      </w:r>
    </w:p>
    <w:p w:rsidR="003158FF" w:rsidRDefault="003158FF">
      <w:pPr>
        <w:widowControl w:val="0"/>
        <w:spacing w:line="240" w:lineRule="auto"/>
        <w:jc w:val="both"/>
      </w:pPr>
    </w:p>
    <w:p w:rsidR="003158FF" w:rsidRDefault="003158FF">
      <w:pPr>
        <w:widowControl w:val="0"/>
        <w:spacing w:line="240" w:lineRule="auto"/>
        <w:jc w:val="both"/>
      </w:pPr>
    </w:p>
    <w:p w:rsidR="003158FF" w:rsidRDefault="003158FF">
      <w:pPr>
        <w:widowControl w:val="0"/>
        <w:spacing w:line="240" w:lineRule="auto"/>
        <w:jc w:val="both"/>
      </w:pPr>
    </w:p>
    <w:p w:rsidR="003158FF" w:rsidRDefault="003158FF">
      <w:pPr>
        <w:widowControl w:val="0"/>
        <w:spacing w:line="240" w:lineRule="auto"/>
        <w:rPr>
          <w:b/>
        </w:rPr>
      </w:pPr>
    </w:p>
    <w:p w:rsidR="003158FF" w:rsidRDefault="00EF37BF">
      <w:pPr>
        <w:pStyle w:val="Ttulo4"/>
      </w:pPr>
      <w:bookmarkStart w:id="22" w:name="_revh7x9yxkfg" w:colFirst="0" w:colLast="0"/>
      <w:bookmarkEnd w:id="22"/>
      <w:r>
        <w:br w:type="page"/>
      </w:r>
    </w:p>
    <w:p w:rsidR="003158FF" w:rsidRDefault="00EF37BF" w:rsidP="00CD6C51">
      <w:pPr>
        <w:pStyle w:val="Ttulo1"/>
        <w:rPr>
          <w:b/>
        </w:rPr>
      </w:pPr>
      <w:bookmarkStart w:id="23" w:name="_jtbq02omloq6" w:colFirst="0" w:colLast="0"/>
      <w:bookmarkStart w:id="24" w:name="_Toc125286787"/>
      <w:bookmarkEnd w:id="23"/>
      <w:r>
        <w:lastRenderedPageBreak/>
        <w:t>7.- Analicen las ventajas y las desventajas de utilizar una base de datos no relacional.</w:t>
      </w:r>
      <w:bookmarkEnd w:id="24"/>
    </w:p>
    <w:p w:rsidR="003158FF" w:rsidRDefault="003158FF">
      <w:pPr>
        <w:widowControl w:val="0"/>
        <w:spacing w:line="360" w:lineRule="auto"/>
        <w:jc w:val="center"/>
        <w:rPr>
          <w:rFonts w:ascii="Times New Roman" w:eastAsia="Times New Roman" w:hAnsi="Times New Roman" w:cs="Times New Roman"/>
          <w:b/>
          <w:sz w:val="26"/>
          <w:szCs w:val="26"/>
        </w:rPr>
      </w:pPr>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Partiendo del material proporcionado en esta asignatura, se presentan a continuación de manera clara las diferentes ventajas y desventajas de emplear una base de datos no relacional. </w:t>
      </w:r>
    </w:p>
    <w:p w:rsidR="003158FF" w:rsidRDefault="003158FF">
      <w:pPr>
        <w:widowControl w:val="0"/>
        <w:spacing w:line="360" w:lineRule="auto"/>
        <w:jc w:val="both"/>
        <w:rPr>
          <w:rFonts w:ascii="Times New Roman" w:eastAsia="Times New Roman" w:hAnsi="Times New Roman" w:cs="Times New Roman"/>
          <w:sz w:val="26"/>
          <w:szCs w:val="26"/>
        </w:rPr>
      </w:pPr>
    </w:p>
    <w:p w:rsidR="003158FF" w:rsidRDefault="00EF37BF">
      <w:pPr>
        <w:widowControl w:val="0"/>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Ventajas </w:t>
      </w:r>
    </w:p>
    <w:p w:rsidR="003158FF" w:rsidRDefault="003158FF">
      <w:pPr>
        <w:widowControl w:val="0"/>
        <w:spacing w:line="360" w:lineRule="auto"/>
        <w:ind w:left="720"/>
        <w:jc w:val="both"/>
        <w:rPr>
          <w:rFonts w:ascii="Times New Roman" w:eastAsia="Times New Roman" w:hAnsi="Times New Roman" w:cs="Times New Roman"/>
          <w:sz w:val="26"/>
          <w:szCs w:val="26"/>
        </w:rPr>
      </w:pPr>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-Volumen de datos. Hace referencia a que son capaces de mane</w:t>
      </w:r>
      <w:r>
        <w:rPr>
          <w:rFonts w:ascii="Times New Roman" w:eastAsia="Times New Roman" w:hAnsi="Times New Roman" w:cs="Times New Roman"/>
          <w:sz w:val="26"/>
          <w:szCs w:val="26"/>
        </w:rPr>
        <w:t xml:space="preserve">jar datos desmesurados gracias a la utilización de una estructura distribuida. Además, añadir, que permite guardar datos de cualquier tipo y nos permitirá la distribución de datos dentro de un clúster. </w:t>
      </w:r>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 versatilidad a la hora de realizar crecimientos o</w:t>
      </w:r>
      <w:r>
        <w:rPr>
          <w:rFonts w:ascii="Times New Roman" w:eastAsia="Times New Roman" w:hAnsi="Times New Roman" w:cs="Times New Roman"/>
          <w:sz w:val="26"/>
          <w:szCs w:val="26"/>
        </w:rPr>
        <w:t xml:space="preserve"> cambios en el método de almacenaje de la información, ya que nos permite realizar estos cambios sin tener que realizar configuraciones extra. Se realizan las consultas utilizando JSON. </w:t>
      </w:r>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-Escalabilidad horizontal. Nos referimos aquí, a que soportan estruct</w:t>
      </w:r>
      <w:r>
        <w:rPr>
          <w:rFonts w:ascii="Times New Roman" w:eastAsia="Times New Roman" w:hAnsi="Times New Roman" w:cs="Times New Roman"/>
          <w:sz w:val="26"/>
          <w:szCs w:val="26"/>
        </w:rPr>
        <w:t>uras distribuidas, haciendo que sea posible el crecimiento horizontal, es decir, que si es necesaria la instalación de nuevos nodos operativos, así se hará, permitiendo que se balancee la carga de trabajo. Esto permitirá una expansión mucho más sencilla. S</w:t>
      </w:r>
      <w:r>
        <w:rPr>
          <w:rFonts w:ascii="Times New Roman" w:eastAsia="Times New Roman" w:hAnsi="Times New Roman" w:cs="Times New Roman"/>
          <w:sz w:val="26"/>
          <w:szCs w:val="26"/>
        </w:rPr>
        <w:t xml:space="preserve">e basan en una arquitectura de tipo ‘shared-nothing’. </w:t>
      </w:r>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-Disponibilidad de recursos. No necesitan de muchas cantidades de recursos, lo que permite que estos vayan creciendo a medida que son necesarios. </w:t>
      </w:r>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-Optimización. NoSQL emplea un algoritmo interno para </w:t>
      </w:r>
      <w:r>
        <w:rPr>
          <w:rFonts w:ascii="Times New Roman" w:eastAsia="Times New Roman" w:hAnsi="Times New Roman" w:cs="Times New Roman"/>
          <w:sz w:val="26"/>
          <w:szCs w:val="26"/>
        </w:rPr>
        <w:t xml:space="preserve">reescribir consultas que hayan sido escritas por los usuarios o aplicaciones, para así conseguir tener un nivel óptimo en todas las operaciones que tenga que realizar. </w:t>
      </w:r>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-También mencionar las principales ventajas que nos ofrece trabajar sin esquema, donde </w:t>
      </w:r>
      <w:r>
        <w:rPr>
          <w:rFonts w:ascii="Times New Roman" w:eastAsia="Times New Roman" w:hAnsi="Times New Roman" w:cs="Times New Roman"/>
          <w:sz w:val="26"/>
          <w:szCs w:val="26"/>
        </w:rPr>
        <w:t xml:space="preserve">distinguimos la flexibilidad y el tratamiento de los datos semiestructurados: </w:t>
      </w:r>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Flexibilidad. Muchas veces nos va a resultar más útil guardar nuestros datos en bruto, que, teniendo un esquema, ya que esto nos determinará la necesidad de conocer a </w:t>
      </w:r>
      <w:r>
        <w:rPr>
          <w:rFonts w:ascii="Times New Roman" w:eastAsia="Times New Roman" w:hAnsi="Times New Roman" w:cs="Times New Roman"/>
          <w:sz w:val="26"/>
          <w:szCs w:val="26"/>
        </w:rPr>
        <w:lastRenderedPageBreak/>
        <w:t>priori que</w:t>
      </w:r>
      <w:r>
        <w:rPr>
          <w:rFonts w:ascii="Times New Roman" w:eastAsia="Times New Roman" w:hAnsi="Times New Roman" w:cs="Times New Roman"/>
          <w:sz w:val="26"/>
          <w:szCs w:val="26"/>
        </w:rPr>
        <w:t xml:space="preserve"> datos almacenaremos. Si tenemos un esquema flexible, menos tendremos que trabajar. Si trabajamos en entornos ágiles, nuestro esquema necesitará cambiar constantemente en función de nuestras demandas. </w:t>
      </w:r>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Tratamiento de datos semiestructurados. Será mucho más</w:t>
      </w:r>
      <w:r>
        <w:rPr>
          <w:rFonts w:ascii="Times New Roman" w:eastAsia="Times New Roman" w:hAnsi="Times New Roman" w:cs="Times New Roman"/>
          <w:sz w:val="26"/>
          <w:szCs w:val="26"/>
        </w:rPr>
        <w:t xml:space="preserve"> sencillo tratar datos semiestructurados o desestructurados. </w:t>
      </w:r>
    </w:p>
    <w:p w:rsidR="003158FF" w:rsidRDefault="003158FF">
      <w:pPr>
        <w:widowControl w:val="0"/>
        <w:spacing w:line="360" w:lineRule="auto"/>
        <w:jc w:val="both"/>
        <w:rPr>
          <w:rFonts w:ascii="Times New Roman" w:eastAsia="Times New Roman" w:hAnsi="Times New Roman" w:cs="Times New Roman"/>
          <w:sz w:val="26"/>
          <w:szCs w:val="26"/>
        </w:rPr>
      </w:pPr>
    </w:p>
    <w:p w:rsidR="003158FF" w:rsidRDefault="00EF37BF">
      <w:pPr>
        <w:widowControl w:val="0"/>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Desventajas </w:t>
      </w:r>
    </w:p>
    <w:p w:rsidR="003158FF" w:rsidRDefault="003158FF">
      <w:pPr>
        <w:widowControl w:val="0"/>
        <w:spacing w:line="360" w:lineRule="auto"/>
        <w:jc w:val="both"/>
        <w:rPr>
          <w:rFonts w:ascii="Times New Roman" w:eastAsia="Times New Roman" w:hAnsi="Times New Roman" w:cs="Times New Roman"/>
          <w:sz w:val="26"/>
          <w:szCs w:val="26"/>
        </w:rPr>
      </w:pPr>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-Atomicidad. Si no cuenta con esta característica, no vamos a encontrar una información consistente. </w:t>
      </w:r>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-Documentación del Software. Al tratarse de una BBDD bastante nueva, encontra</w:t>
      </w:r>
      <w:r>
        <w:rPr>
          <w:rFonts w:ascii="Times New Roman" w:eastAsia="Times New Roman" w:hAnsi="Times New Roman" w:cs="Times New Roman"/>
          <w:sz w:val="26"/>
          <w:szCs w:val="26"/>
        </w:rPr>
        <w:t xml:space="preserve">mos que hay operaciones que se encuentran limitadas, por lo que a veces se requerirán de conocimientos muy avanzados respecto de las herramientas y de las personas que realizan el desarrollo de estos softwares. </w:t>
      </w:r>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-Estándares en el lenguaje. No encontramos </w:t>
      </w:r>
      <w:r>
        <w:rPr>
          <w:rFonts w:ascii="Times New Roman" w:eastAsia="Times New Roman" w:hAnsi="Times New Roman" w:cs="Times New Roman"/>
          <w:sz w:val="26"/>
          <w:szCs w:val="26"/>
        </w:rPr>
        <w:t>uno predeterminado para todas las soluciones posibles de NoSQL.</w:t>
      </w:r>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-Herramientas GUI (GraphicalUser Interface). No vamos a tener disponible una interfaz gráfica, sino que cuentan con acceso por consola, por lo que se necesitarán amplios conocimientos de las i</w:t>
      </w:r>
      <w:r>
        <w:rPr>
          <w:rFonts w:ascii="Times New Roman" w:eastAsia="Times New Roman" w:hAnsi="Times New Roman" w:cs="Times New Roman"/>
          <w:sz w:val="26"/>
          <w:szCs w:val="26"/>
        </w:rPr>
        <w:t xml:space="preserve">nstrucciones para hacer posible su mantenimiento. </w:t>
      </w:r>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 igual manera, que antes mencionamos las ventajas que nos ofrecía no utilizar un esquema, también encontramos alguna desventaja debido a la no utilización: </w:t>
      </w:r>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Ausencia de metadatos, y en muchos casos se r</w:t>
      </w:r>
      <w:r>
        <w:rPr>
          <w:rFonts w:ascii="Times New Roman" w:eastAsia="Times New Roman" w:hAnsi="Times New Roman" w:cs="Times New Roman"/>
          <w:sz w:val="26"/>
          <w:szCs w:val="26"/>
        </w:rPr>
        <w:t>equiere de su consulta para herramientas de explotación.</w:t>
      </w:r>
    </w:p>
    <w:p w:rsidR="003158FF" w:rsidRDefault="00EF37BF">
      <w:pPr>
        <w:widowControl w:val="0"/>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Esquema implícito. Se deberá crear un esquema a partir del programa desde el que accedemos, el cual quedará únicamente determinado dentro de esta aplicación; sin embargo, con esto surgen otros proble</w:t>
      </w:r>
      <w:r>
        <w:rPr>
          <w:rFonts w:ascii="Times New Roman" w:eastAsia="Times New Roman" w:hAnsi="Times New Roman" w:cs="Times New Roman"/>
          <w:sz w:val="26"/>
          <w:szCs w:val="26"/>
        </w:rPr>
        <w:t xml:space="preserve">mas: que se acceda a la misma base de datos desde diferentes aplicaciones (generando diferentes esquemas) y que nuestra información sufrirá cambios que se verá repercutido en los programas.  </w:t>
      </w: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 w:rsidR="003158FF" w:rsidRDefault="003158FF"/>
    <w:p w:rsidR="003158FF" w:rsidRDefault="003158FF"/>
    <w:p w:rsidR="003158FF" w:rsidRDefault="00EF37BF" w:rsidP="00CD6C51">
      <w:pPr>
        <w:pStyle w:val="Ttulo1"/>
      </w:pPr>
      <w:bookmarkStart w:id="25" w:name="_iboxwhew3gah" w:colFirst="0" w:colLast="0"/>
      <w:bookmarkStart w:id="26" w:name="_Toc125286788"/>
      <w:bookmarkEnd w:id="25"/>
      <w:r>
        <w:lastRenderedPageBreak/>
        <w:t>Conclusión</w:t>
      </w:r>
      <w:bookmarkEnd w:id="26"/>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EF37B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Podemos concluir que los SGBD son una herramie</w:t>
      </w:r>
      <w:r>
        <w:rPr>
          <w:rFonts w:ascii="Times New Roman" w:eastAsia="Times New Roman" w:hAnsi="Times New Roman" w:cs="Times New Roman"/>
          <w:sz w:val="24"/>
          <w:szCs w:val="24"/>
        </w:rPr>
        <w:t xml:space="preserve">nta útil para cualquier negocio que podamos tener, en el cuál podemos llevar a cabo todo tipo de consulta de forma prácticamente automatizada cuándo tenemos que realizarlas constantemente, podemos indicar nuestras propias reglas para que de una manera más </w:t>
      </w:r>
      <w:r>
        <w:rPr>
          <w:rFonts w:ascii="Times New Roman" w:eastAsia="Times New Roman" w:hAnsi="Times New Roman" w:cs="Times New Roman"/>
          <w:sz w:val="24"/>
          <w:szCs w:val="24"/>
        </w:rPr>
        <w:t xml:space="preserve">óptima logremos enlazar nuestras distintas tablas y gestionarlas también a través de programas como DBeaver que nos ayuda a la mejora de las importaciones, exportaciones y sintaxis. </w:t>
      </w:r>
    </w:p>
    <w:p w:rsidR="003158FF" w:rsidRDefault="003158FF">
      <w:pPr>
        <w:widowControl w:val="0"/>
        <w:spacing w:line="360" w:lineRule="auto"/>
        <w:jc w:val="both"/>
        <w:rPr>
          <w:rFonts w:ascii="Times New Roman" w:eastAsia="Times New Roman" w:hAnsi="Times New Roman" w:cs="Times New Roman"/>
          <w:sz w:val="24"/>
          <w:szCs w:val="24"/>
        </w:rPr>
      </w:pPr>
    </w:p>
    <w:p w:rsidR="003158FF" w:rsidRDefault="00EF37B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caso que hemos utilizado MySQL podemos decir que es una herramie</w:t>
      </w:r>
      <w:r>
        <w:rPr>
          <w:rFonts w:ascii="Times New Roman" w:eastAsia="Times New Roman" w:hAnsi="Times New Roman" w:cs="Times New Roman"/>
          <w:sz w:val="24"/>
          <w:szCs w:val="24"/>
        </w:rPr>
        <w:t>nta potente y fácil de usar que nos permite almacenar, recuperar y manipular los datos.</w:t>
      </w: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rsidP="00CD6C51">
      <w:pPr>
        <w:widowControl w:val="0"/>
        <w:spacing w:line="240" w:lineRule="auto"/>
        <w:rPr>
          <w:b/>
        </w:rPr>
      </w:pPr>
    </w:p>
    <w:p w:rsidR="00CD6C51" w:rsidRDefault="00CD6C51" w:rsidP="00CD6C51">
      <w:pPr>
        <w:widowControl w:val="0"/>
        <w:spacing w:line="240" w:lineRule="auto"/>
        <w:rPr>
          <w:b/>
        </w:rPr>
      </w:pPr>
    </w:p>
    <w:p w:rsidR="003158FF" w:rsidRDefault="003158FF">
      <w:pPr>
        <w:widowControl w:val="0"/>
        <w:spacing w:line="240" w:lineRule="auto"/>
        <w:rPr>
          <w:b/>
        </w:rPr>
      </w:pPr>
    </w:p>
    <w:p w:rsidR="003158FF" w:rsidRDefault="003158FF">
      <w:pPr>
        <w:widowControl w:val="0"/>
        <w:spacing w:line="240" w:lineRule="auto"/>
        <w:rPr>
          <w:b/>
        </w:rPr>
      </w:pPr>
    </w:p>
    <w:p w:rsidR="003158FF" w:rsidRDefault="003158FF">
      <w:pPr>
        <w:widowControl w:val="0"/>
        <w:spacing w:line="240" w:lineRule="auto"/>
        <w:rPr>
          <w:b/>
        </w:rPr>
      </w:pPr>
    </w:p>
    <w:p w:rsidR="003158FF" w:rsidRDefault="003158FF">
      <w:pPr>
        <w:widowControl w:val="0"/>
        <w:spacing w:line="240" w:lineRule="auto"/>
        <w:rPr>
          <w:b/>
        </w:rPr>
      </w:pPr>
    </w:p>
    <w:p w:rsidR="003158FF" w:rsidRDefault="003158FF">
      <w:pPr>
        <w:widowControl w:val="0"/>
        <w:spacing w:line="240" w:lineRule="auto"/>
        <w:jc w:val="center"/>
        <w:rPr>
          <w:b/>
        </w:rPr>
      </w:pPr>
    </w:p>
    <w:p w:rsidR="003158FF" w:rsidRDefault="00EF37BF">
      <w:pPr>
        <w:widowControl w:val="0"/>
        <w:spacing w:line="480" w:lineRule="auto"/>
        <w:jc w:val="both"/>
        <w:rPr>
          <w:rFonts w:ascii="Times New Roman" w:eastAsia="Times New Roman" w:hAnsi="Times New Roman" w:cs="Times New Roman"/>
          <w:b/>
        </w:rPr>
      </w:pPr>
      <w:r>
        <w:rPr>
          <w:rFonts w:ascii="Times New Roman" w:eastAsia="Times New Roman" w:hAnsi="Times New Roman" w:cs="Times New Roman"/>
          <w:b/>
        </w:rPr>
        <w:t>References</w:t>
      </w:r>
    </w:p>
    <w:p w:rsidR="003158FF" w:rsidRDefault="00EF37BF">
      <w:pPr>
        <w:widowControl w:val="0"/>
        <w:spacing w:line="48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Cartmell, J. (2019, August 30). </w:t>
      </w:r>
      <w:r>
        <w:rPr>
          <w:rFonts w:ascii="Times New Roman" w:eastAsia="Times New Roman" w:hAnsi="Times New Roman" w:cs="Times New Roman"/>
          <w:i/>
        </w:rPr>
        <w:t>GUÍA MODELOS ENTIDAD RELACIÓN Departamento Nacional de Planeación Bogotá, 2019</w:t>
      </w:r>
      <w:r>
        <w:rPr>
          <w:rFonts w:ascii="Times New Roman" w:eastAsia="Times New Roman" w:hAnsi="Times New Roman" w:cs="Times New Roman"/>
        </w:rPr>
        <w:t>. ​​​​​​​​​​​​​​Subdirección de Gestión y Desarrollo del Talento Humano. RetrievedJanuary 18, 2023, from https://colaboracion.dnp.gov.co/CDTI/Oficina%20Informatica/Sistemas%20de%20informaci%C3%B3n/Gu%C3%ADas%20Formatos%20Plantillas/Lineamientos%20Modelos%2</w:t>
      </w:r>
      <w:r>
        <w:rPr>
          <w:rFonts w:ascii="Times New Roman" w:eastAsia="Times New Roman" w:hAnsi="Times New Roman" w:cs="Times New Roman"/>
        </w:rPr>
        <w:t>0Entidad%20Relaci%C3%B3n.pdf?</w:t>
      </w:r>
    </w:p>
    <w:p w:rsidR="003158FF" w:rsidRDefault="00EF37BF">
      <w:pPr>
        <w:widowControl w:val="0"/>
        <w:spacing w:line="48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https://learn.microsoft. (2022, December 16). </w:t>
      </w:r>
      <w:r>
        <w:rPr>
          <w:rFonts w:ascii="Times New Roman" w:eastAsia="Times New Roman" w:hAnsi="Times New Roman" w:cs="Times New Roman"/>
          <w:i/>
        </w:rPr>
        <w:t>nchar and nvarchar (Transact-SQL) - SQL Server</w:t>
      </w:r>
      <w:r>
        <w:rPr>
          <w:rFonts w:ascii="Times New Roman" w:eastAsia="Times New Roman" w:hAnsi="Times New Roman" w:cs="Times New Roman"/>
        </w:rPr>
        <w:t>. Microsoft Learn. RetrievedJanuary 18, 2023, from https://learn.microsoft.com/en-us/sql/t-sql/data-types/nchar-and-nvarchar-transact-</w:t>
      </w:r>
      <w:r>
        <w:rPr>
          <w:rFonts w:ascii="Times New Roman" w:eastAsia="Times New Roman" w:hAnsi="Times New Roman" w:cs="Times New Roman"/>
        </w:rPr>
        <w:t>sql?view=sql-server-ver16</w:t>
      </w:r>
    </w:p>
    <w:p w:rsidR="003158FF" w:rsidRDefault="00EF37BF">
      <w:pPr>
        <w:widowControl w:val="0"/>
        <w:spacing w:line="48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Manuel, J. (2018, April 18). </w:t>
      </w:r>
      <w:r>
        <w:rPr>
          <w:rFonts w:ascii="Times New Roman" w:eastAsia="Times New Roman" w:hAnsi="Times New Roman" w:cs="Times New Roman"/>
          <w:i/>
        </w:rPr>
        <w:t>Diferencias entre el modelo Entidad-Relación y Relacional</w:t>
      </w:r>
      <w:r>
        <w:rPr>
          <w:rFonts w:ascii="Times New Roman" w:eastAsia="Times New Roman" w:hAnsi="Times New Roman" w:cs="Times New Roman"/>
        </w:rPr>
        <w:t>. PC Solución. RetrievedJanuary 18, 2023, from https://pc-solucion.es/tecnologia/diferencias-entre-el-modelo-entidad-relacion-y-relacional/</w:t>
      </w:r>
    </w:p>
    <w:p w:rsidR="003158FF" w:rsidRDefault="00EF37BF">
      <w:pPr>
        <w:widowControl w:val="0"/>
        <w:spacing w:line="480" w:lineRule="auto"/>
        <w:ind w:left="720"/>
        <w:jc w:val="both"/>
        <w:rPr>
          <w:rFonts w:ascii="Times New Roman" w:eastAsia="Times New Roman" w:hAnsi="Times New Roman" w:cs="Times New Roman"/>
        </w:rPr>
      </w:pPr>
      <w:r>
        <w:rPr>
          <w:rFonts w:ascii="Times New Roman" w:eastAsia="Times New Roman" w:hAnsi="Times New Roman" w:cs="Times New Roman"/>
        </w:rPr>
        <w:t>Manu</w:t>
      </w:r>
      <w:r>
        <w:rPr>
          <w:rFonts w:ascii="Times New Roman" w:eastAsia="Times New Roman" w:hAnsi="Times New Roman" w:cs="Times New Roman"/>
        </w:rPr>
        <w:t xml:space="preserve">el, J. (2018, April 18). </w:t>
      </w:r>
      <w:r>
        <w:rPr>
          <w:rFonts w:ascii="Times New Roman" w:eastAsia="Times New Roman" w:hAnsi="Times New Roman" w:cs="Times New Roman"/>
          <w:i/>
        </w:rPr>
        <w:t>Modelo Relacional</w:t>
      </w:r>
      <w:r>
        <w:rPr>
          <w:rFonts w:ascii="Times New Roman" w:eastAsia="Times New Roman" w:hAnsi="Times New Roman" w:cs="Times New Roman"/>
        </w:rPr>
        <w:t>. PC Solución. RetrievedJanuary 18, 2023, from https://pc-solucion.es/terminos/modelo-relacional/</w:t>
      </w:r>
    </w:p>
    <w:p w:rsidR="003158FF" w:rsidRDefault="00EF37BF">
      <w:pPr>
        <w:widowControl w:val="0"/>
        <w:spacing w:line="48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N.D. (n.d.). </w:t>
      </w:r>
      <w:r>
        <w:rPr>
          <w:rFonts w:ascii="Times New Roman" w:eastAsia="Times New Roman" w:hAnsi="Times New Roman" w:cs="Times New Roman"/>
          <w:i/>
        </w:rPr>
        <w:t>Differencebetween VARCHAR and CHAR data type in SQL Server? [Explained]</w:t>
      </w:r>
      <w:r>
        <w:rPr>
          <w:rFonts w:ascii="Times New Roman" w:eastAsia="Times New Roman" w:hAnsi="Times New Roman" w:cs="Times New Roman"/>
        </w:rPr>
        <w:t>. Java67. RetrievedJanuary 18, 2</w:t>
      </w:r>
      <w:r>
        <w:rPr>
          <w:rFonts w:ascii="Times New Roman" w:eastAsia="Times New Roman" w:hAnsi="Times New Roman" w:cs="Times New Roman"/>
        </w:rPr>
        <w:t>023, from https://www.java67.com/2019/06/difference-between-varchar-and-char-data-type-in-sql-server.html</w:t>
      </w:r>
    </w:p>
    <w:p w:rsidR="003158FF" w:rsidRDefault="00EF37BF">
      <w:pPr>
        <w:widowControl w:val="0"/>
        <w:spacing w:line="480" w:lineRule="auto"/>
        <w:ind w:left="720"/>
        <w:jc w:val="both"/>
        <w:rPr>
          <w:rFonts w:ascii="Times New Roman" w:eastAsia="Times New Roman" w:hAnsi="Times New Roman" w:cs="Times New Roman"/>
          <w:b/>
        </w:rPr>
      </w:pPr>
      <w:r>
        <w:rPr>
          <w:rFonts w:ascii="Times New Roman" w:eastAsia="Times New Roman" w:hAnsi="Times New Roman" w:cs="Times New Roman"/>
        </w:rPr>
        <w:t xml:space="preserve">Skov, E. (2009, June 25). </w:t>
      </w:r>
      <w:r>
        <w:rPr>
          <w:rFonts w:ascii="Times New Roman" w:eastAsia="Times New Roman" w:hAnsi="Times New Roman" w:cs="Times New Roman"/>
          <w:i/>
        </w:rPr>
        <w:t>Float vs. Decimal Data Types in SQL Server</w:t>
      </w:r>
      <w:r>
        <w:rPr>
          <w:rFonts w:ascii="Times New Roman" w:eastAsia="Times New Roman" w:hAnsi="Times New Roman" w:cs="Times New Roman"/>
        </w:rPr>
        <w:t>. CatapultSystems. RetrievedJanuary 21, 2023, from https://www.catapultsystems.com</w:t>
      </w:r>
      <w:r>
        <w:rPr>
          <w:rFonts w:ascii="Times New Roman" w:eastAsia="Times New Roman" w:hAnsi="Times New Roman" w:cs="Times New Roman"/>
        </w:rPr>
        <w:t>/blogs/float-vs-decimal-data-types-in-sql-server/</w:t>
      </w: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p w:rsidR="003158FF" w:rsidRDefault="003158FF">
      <w:pPr>
        <w:widowControl w:val="0"/>
        <w:spacing w:line="240" w:lineRule="auto"/>
        <w:jc w:val="center"/>
        <w:rPr>
          <w:b/>
        </w:rPr>
      </w:pPr>
    </w:p>
    <w:sectPr w:rsidR="003158FF" w:rsidSect="00E92199">
      <w:footerReference w:type="default" r:id="rId30"/>
      <w:footerReference w:type="first" r:id="rId31"/>
      <w:pgSz w:w="11909" w:h="16834"/>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37BF" w:rsidRDefault="00EF37BF">
      <w:pPr>
        <w:spacing w:line="240" w:lineRule="auto"/>
      </w:pPr>
      <w:r>
        <w:separator/>
      </w:r>
    </w:p>
  </w:endnote>
  <w:endnote w:type="continuationSeparator" w:id="1">
    <w:p w:rsidR="00EF37BF" w:rsidRDefault="00EF37B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8FF" w:rsidRDefault="003158FF">
    <w:pPr>
      <w:spacing w:line="240" w:lineRule="auto"/>
      <w:ind w:left="720"/>
      <w:rPr>
        <w:color w:val="FF0000"/>
      </w:rPr>
    </w:pPr>
  </w:p>
  <w:p w:rsidR="003158FF" w:rsidRDefault="00E92199">
    <w:pPr>
      <w:jc w:val="right"/>
    </w:pPr>
    <w:r>
      <w:fldChar w:fldCharType="begin"/>
    </w:r>
    <w:r w:rsidR="00EF37BF">
      <w:instrText>PAGE</w:instrText>
    </w:r>
    <w:r>
      <w:fldChar w:fldCharType="separate"/>
    </w:r>
    <w:r w:rsidR="00BF5F65">
      <w:rPr>
        <w:noProof/>
      </w:rPr>
      <w:t>18</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8FF" w:rsidRDefault="003158F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37BF" w:rsidRDefault="00EF37BF">
      <w:pPr>
        <w:spacing w:line="240" w:lineRule="auto"/>
      </w:pPr>
      <w:r>
        <w:separator/>
      </w:r>
    </w:p>
  </w:footnote>
  <w:footnote w:type="continuationSeparator" w:id="1">
    <w:p w:rsidR="00EF37BF" w:rsidRDefault="00EF37B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14264"/>
    <w:multiLevelType w:val="multilevel"/>
    <w:tmpl w:val="68367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1253427"/>
    <w:multiLevelType w:val="multilevel"/>
    <w:tmpl w:val="032029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25E2133D"/>
    <w:multiLevelType w:val="multilevel"/>
    <w:tmpl w:val="8786B6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nsid w:val="303E0720"/>
    <w:multiLevelType w:val="multilevel"/>
    <w:tmpl w:val="EA787CB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nsid w:val="33C01B46"/>
    <w:multiLevelType w:val="multilevel"/>
    <w:tmpl w:val="EF206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3FE4BAE"/>
    <w:multiLevelType w:val="multilevel"/>
    <w:tmpl w:val="084EF6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374D49E3"/>
    <w:multiLevelType w:val="multilevel"/>
    <w:tmpl w:val="A7CE3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DCB466F"/>
    <w:multiLevelType w:val="multilevel"/>
    <w:tmpl w:val="C23C0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3D1770A"/>
    <w:multiLevelType w:val="multilevel"/>
    <w:tmpl w:val="03C62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04B1B41"/>
    <w:multiLevelType w:val="multilevel"/>
    <w:tmpl w:val="62304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FDB2512"/>
    <w:multiLevelType w:val="multilevel"/>
    <w:tmpl w:val="B1C8E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3E76BE5"/>
    <w:multiLevelType w:val="multilevel"/>
    <w:tmpl w:val="0E08CF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6BFD056C"/>
    <w:multiLevelType w:val="multilevel"/>
    <w:tmpl w:val="5D8C625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4"/>
  </w:num>
  <w:num w:numId="2">
    <w:abstractNumId w:val="5"/>
  </w:num>
  <w:num w:numId="3">
    <w:abstractNumId w:val="6"/>
  </w:num>
  <w:num w:numId="4">
    <w:abstractNumId w:val="0"/>
  </w:num>
  <w:num w:numId="5">
    <w:abstractNumId w:val="1"/>
  </w:num>
  <w:num w:numId="6">
    <w:abstractNumId w:val="10"/>
  </w:num>
  <w:num w:numId="7">
    <w:abstractNumId w:val="3"/>
  </w:num>
  <w:num w:numId="8">
    <w:abstractNumId w:val="8"/>
  </w:num>
  <w:num w:numId="9">
    <w:abstractNumId w:val="2"/>
  </w:num>
  <w:num w:numId="10">
    <w:abstractNumId w:val="11"/>
  </w:num>
  <w:num w:numId="11">
    <w:abstractNumId w:val="7"/>
  </w:num>
  <w:num w:numId="12">
    <w:abstractNumId w:val="9"/>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hyphenationZone w:val="425"/>
  <w:characterSpacingControl w:val="doNotCompress"/>
  <w:footnotePr>
    <w:footnote w:id="0"/>
    <w:footnote w:id="1"/>
  </w:footnotePr>
  <w:endnotePr>
    <w:endnote w:id="0"/>
    <w:endnote w:id="1"/>
  </w:endnotePr>
  <w:compat/>
  <w:rsids>
    <w:rsidRoot w:val="003158FF"/>
    <w:rsid w:val="00292A70"/>
    <w:rsid w:val="003158FF"/>
    <w:rsid w:val="00824E63"/>
    <w:rsid w:val="00BF5F65"/>
    <w:rsid w:val="00CD6C51"/>
    <w:rsid w:val="00E92199"/>
    <w:rsid w:val="00EF37BF"/>
    <w:rsid w:val="00F43DE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2199"/>
  </w:style>
  <w:style w:type="paragraph" w:styleId="Ttulo1">
    <w:name w:val="heading 1"/>
    <w:basedOn w:val="Normal"/>
    <w:next w:val="Normal"/>
    <w:uiPriority w:val="9"/>
    <w:qFormat/>
    <w:rsid w:val="00E92199"/>
    <w:pPr>
      <w:keepNext/>
      <w:keepLines/>
      <w:spacing w:before="400" w:after="120"/>
      <w:outlineLvl w:val="0"/>
    </w:pPr>
    <w:rPr>
      <w:sz w:val="40"/>
      <w:szCs w:val="40"/>
    </w:rPr>
  </w:style>
  <w:style w:type="paragraph" w:styleId="Ttulo2">
    <w:name w:val="heading 2"/>
    <w:basedOn w:val="Normal"/>
    <w:next w:val="Normal"/>
    <w:uiPriority w:val="9"/>
    <w:unhideWhenUsed/>
    <w:qFormat/>
    <w:rsid w:val="00E92199"/>
    <w:pPr>
      <w:keepNext/>
      <w:keepLines/>
      <w:spacing w:before="360" w:after="120"/>
      <w:outlineLvl w:val="1"/>
    </w:pPr>
    <w:rPr>
      <w:sz w:val="32"/>
      <w:szCs w:val="32"/>
    </w:rPr>
  </w:style>
  <w:style w:type="paragraph" w:styleId="Ttulo3">
    <w:name w:val="heading 3"/>
    <w:basedOn w:val="Normal"/>
    <w:next w:val="Normal"/>
    <w:uiPriority w:val="9"/>
    <w:unhideWhenUsed/>
    <w:qFormat/>
    <w:rsid w:val="00E92199"/>
    <w:pPr>
      <w:keepNext/>
      <w:keepLines/>
      <w:spacing w:before="320" w:after="80"/>
      <w:outlineLvl w:val="2"/>
    </w:pPr>
    <w:rPr>
      <w:color w:val="434343"/>
      <w:sz w:val="28"/>
      <w:szCs w:val="28"/>
    </w:rPr>
  </w:style>
  <w:style w:type="paragraph" w:styleId="Ttulo4">
    <w:name w:val="heading 4"/>
    <w:basedOn w:val="Normal"/>
    <w:next w:val="Normal"/>
    <w:uiPriority w:val="9"/>
    <w:unhideWhenUsed/>
    <w:qFormat/>
    <w:rsid w:val="00E92199"/>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rsid w:val="00E92199"/>
    <w:pPr>
      <w:keepNext/>
      <w:keepLines/>
      <w:spacing w:before="240" w:after="80"/>
      <w:outlineLvl w:val="4"/>
    </w:pPr>
    <w:rPr>
      <w:color w:val="666666"/>
    </w:rPr>
  </w:style>
  <w:style w:type="paragraph" w:styleId="Ttulo6">
    <w:name w:val="heading 6"/>
    <w:basedOn w:val="Normal"/>
    <w:next w:val="Normal"/>
    <w:uiPriority w:val="9"/>
    <w:semiHidden/>
    <w:unhideWhenUsed/>
    <w:qFormat/>
    <w:rsid w:val="00E92199"/>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E92199"/>
    <w:tblPr>
      <w:tblCellMar>
        <w:top w:w="0" w:type="dxa"/>
        <w:left w:w="0" w:type="dxa"/>
        <w:bottom w:w="0" w:type="dxa"/>
        <w:right w:w="0" w:type="dxa"/>
      </w:tblCellMar>
    </w:tblPr>
  </w:style>
  <w:style w:type="paragraph" w:styleId="Ttulo">
    <w:name w:val="Title"/>
    <w:basedOn w:val="Normal"/>
    <w:next w:val="Normal"/>
    <w:uiPriority w:val="10"/>
    <w:qFormat/>
    <w:rsid w:val="00E92199"/>
    <w:pPr>
      <w:keepNext/>
      <w:keepLines/>
      <w:spacing w:after="60"/>
    </w:pPr>
    <w:rPr>
      <w:sz w:val="52"/>
      <w:szCs w:val="52"/>
    </w:rPr>
  </w:style>
  <w:style w:type="paragraph" w:styleId="Subttulo">
    <w:name w:val="Subtitle"/>
    <w:basedOn w:val="Normal"/>
    <w:next w:val="Normal"/>
    <w:uiPriority w:val="11"/>
    <w:qFormat/>
    <w:rsid w:val="00E92199"/>
    <w:pPr>
      <w:keepNext/>
      <w:keepLines/>
      <w:spacing w:after="320"/>
    </w:pPr>
    <w:rPr>
      <w:color w:val="666666"/>
      <w:sz w:val="30"/>
      <w:szCs w:val="30"/>
    </w:rPr>
  </w:style>
  <w:style w:type="table" w:customStyle="1" w:styleId="a">
    <w:basedOn w:val="TableNormal"/>
    <w:rsid w:val="00E92199"/>
    <w:tblPr>
      <w:tblStyleRowBandSize w:val="1"/>
      <w:tblStyleColBandSize w:val="1"/>
      <w:tblCellMar>
        <w:top w:w="100" w:type="dxa"/>
        <w:left w:w="100" w:type="dxa"/>
        <w:bottom w:w="100" w:type="dxa"/>
        <w:right w:w="100" w:type="dxa"/>
      </w:tblCellMar>
    </w:tblPr>
  </w:style>
  <w:style w:type="table" w:customStyle="1" w:styleId="a0">
    <w:basedOn w:val="TableNormal"/>
    <w:rsid w:val="00E92199"/>
    <w:tblPr>
      <w:tblStyleRowBandSize w:val="1"/>
      <w:tblStyleColBandSize w:val="1"/>
      <w:tblCellMar>
        <w:top w:w="100" w:type="dxa"/>
        <w:left w:w="100" w:type="dxa"/>
        <w:bottom w:w="100" w:type="dxa"/>
        <w:right w:w="100" w:type="dxa"/>
      </w:tblCellMar>
    </w:tblPr>
  </w:style>
  <w:style w:type="table" w:customStyle="1" w:styleId="a1">
    <w:basedOn w:val="TableNormal"/>
    <w:rsid w:val="00E92199"/>
    <w:tblPr>
      <w:tblStyleRowBandSize w:val="1"/>
      <w:tblStyleColBandSize w:val="1"/>
      <w:tblCellMar>
        <w:top w:w="100" w:type="dxa"/>
        <w:left w:w="100" w:type="dxa"/>
        <w:bottom w:w="100" w:type="dxa"/>
        <w:right w:w="100" w:type="dxa"/>
      </w:tblCellMar>
    </w:tblPr>
  </w:style>
  <w:style w:type="paragraph" w:styleId="TtulodeTDC">
    <w:name w:val="TOC Heading"/>
    <w:basedOn w:val="Ttulo1"/>
    <w:next w:val="Normal"/>
    <w:uiPriority w:val="39"/>
    <w:unhideWhenUsed/>
    <w:qFormat/>
    <w:rsid w:val="00CD6C51"/>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CD6C51"/>
    <w:pPr>
      <w:spacing w:after="100"/>
    </w:pPr>
  </w:style>
  <w:style w:type="paragraph" w:styleId="TDC3">
    <w:name w:val="toc 3"/>
    <w:basedOn w:val="Normal"/>
    <w:next w:val="Normal"/>
    <w:autoRedefine/>
    <w:uiPriority w:val="39"/>
    <w:unhideWhenUsed/>
    <w:rsid w:val="00CD6C51"/>
    <w:pPr>
      <w:spacing w:after="100"/>
      <w:ind w:left="440"/>
    </w:pPr>
  </w:style>
  <w:style w:type="character" w:styleId="Hipervnculo">
    <w:name w:val="Hyperlink"/>
    <w:basedOn w:val="Fuentedeprrafopredeter"/>
    <w:uiPriority w:val="99"/>
    <w:unhideWhenUsed/>
    <w:rsid w:val="00CD6C51"/>
    <w:rPr>
      <w:color w:val="0000FF" w:themeColor="hyperlink"/>
      <w:u w:val="single"/>
    </w:rPr>
  </w:style>
  <w:style w:type="paragraph" w:styleId="Textodeglobo">
    <w:name w:val="Balloon Text"/>
    <w:basedOn w:val="Normal"/>
    <w:link w:val="TextodegloboCar"/>
    <w:uiPriority w:val="99"/>
    <w:semiHidden/>
    <w:unhideWhenUsed/>
    <w:rsid w:val="00BF5F65"/>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5F6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www.mockaroo.com" TargetMode="Externa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vertabel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December</b:Month>
    <b:DayAccessed>18</b:DayAccessed>
    <b:Day>16</b:Day>
    <b:Year>2022</b:Year>
    <b:SourceType>DocumentFromInternetSite</b:SourceType>
    <b:URL>https://learn.microsoft.com/en-us/sql/t-sql/data-types/nchar-and-nvarchar-transact-sql?view=sql-server-ver16</b:URL>
    <b:Title>nchar and nvarchar (Transact-SQL) - SQL Server</b:Title>
    <b:InternetSiteTitle>Microsoft Learn</b:InternetSiteTitle>
    <b:MonthAccessed>January</b:MonthAccessed>
    <b:YearAccessed>2023</b:YearAccessed>
    <b:Gdcea>{"AccessedType":"Website"}</b:Gdcea>
    <b:Author>
      <b:Author>
        <b:NameList>
          <b:Person>
            <b:First>https://learn.microsoft</b:First>
          </b:Person>
        </b:NameList>
      </b:Author>
    </b:Author>
  </b:Source>
  <b:Source>
    <b:Tag>source2</b:Tag>
    <b:DayAccessed>18</b:DayAccessed>
    <b:SourceType>DocumentFromInternetSite</b:SourceType>
    <b:URL>https://www.java67.com/2019/06/difference-between-varchar-and-char-data-type-in-sql-server.html</b:URL>
    <b:Title>Difference between VARCHAR and CHAR data type in SQL Server? [Explained]</b:Title>
    <b:InternetSiteTitle>Java67</b:InternetSiteTitle>
    <b:MonthAccessed>January</b:MonthAccessed>
    <b:YearAccessed>2023</b:YearAccessed>
    <b:Gdcea>{"AccessedType":"Website"}</b:Gdcea>
    <b:Author>
      <b:Author>
        <b:NameList>
          <b:Person>
            <b:First>N.D.</b:First>
          </b:Person>
        </b:NameList>
      </b:Author>
    </b:Author>
  </b:Source>
  <b:Source>
    <b:Tag>source3</b:Tag>
    <b:Month>August</b:Month>
    <b:DayAccessed>18</b:DayAccessed>
    <b:Day>30</b:Day>
    <b:Year>2019</b:Year>
    <b:SourceType>DocumentFromInternetSite</b:SourceType>
    <b:URL>https://colaboracion.dnp.gov.co/CDTI/Oficina%20Informatica/Sistemas%20de%20informaci%C3%B3n/Gu%C3%ADas%20Formatos%20Plantillas/Lineamientos%20Modelos%20Entidad%20Relaci%C3%B3n.pdf?</b:URL>
    <b:Title>GUÍA MODELOS ENTIDAD RELACIÓN Departamento Nacional de Planeación Bogotá, 2019</b:Title>
    <b:InternetSiteTitle>​​​​​​​​​​​​​​Subdirección de Gestión y Desarrollo del Talento Humano</b:InternetSiteTitle>
    <b:MonthAccessed>January</b:MonthAccessed>
    <b:YearAccessed>2023</b:YearAccessed>
    <b:Gdcea>{"AccessedType":"Website"}</b:Gdcea>
    <b:Author>
      <b:Author>
        <b:NameList>
          <b:Person>
            <b:First>John</b:First>
            <b:Last>Cartmell</b:Last>
          </b:Person>
        </b:NameList>
      </b:Author>
    </b:Author>
  </b:Source>
  <b:Source>
    <b:Tag>source4</b:Tag>
    <b:Month>April</b:Month>
    <b:DayAccessed>18</b:DayAccessed>
    <b:Day>18</b:Day>
    <b:Year>2018</b:Year>
    <b:SourceType>DocumentFromInternetSite</b:SourceType>
    <b:URL>https://pc-solucion.es/terminos/modelo-relacional/</b:URL>
    <b:Title>Modelo Relacional</b:Title>
    <b:InternetSiteTitle>PC Solución</b:InternetSiteTitle>
    <b:MonthAccessed>January</b:MonthAccessed>
    <b:YearAccessed>2023</b:YearAccessed>
    <b:Gdcea>{"AccessedType":"Website"}</b:Gdcea>
    <b:Author>
      <b:Author>
        <b:NameList>
          <b:Person>
            <b:First>José</b:First>
            <b:Last>Manuel</b:Last>
          </b:Person>
        </b:NameList>
      </b:Author>
    </b:Author>
  </b:Source>
  <b:Source>
    <b:Tag>source5</b:Tag>
    <b:Month>April</b:Month>
    <b:DayAccessed>18</b:DayAccessed>
    <b:Day>18</b:Day>
    <b:Year>2018</b:Year>
    <b:SourceType>DocumentFromInternetSite</b:SourceType>
    <b:URL>https://pc-solucion.es/tecnologia/diferencias-entre-el-modelo-entidad-relacion-y-relacional/</b:URL>
    <b:Title>Diferencias entre el modelo Entidad-Relación y Relacional</b:Title>
    <b:InternetSiteTitle>PC Solución</b:InternetSiteTitle>
    <b:MonthAccessed>January</b:MonthAccessed>
    <b:YearAccessed>2023</b:YearAccessed>
    <b:Gdcea>{"AccessedType":"Website"}</b:Gdcea>
    <b:Author>
      <b:Author>
        <b:NameList>
          <b:Person>
            <b:First>José</b:First>
            <b:Last>Manuel</b:Last>
          </b:Person>
        </b:NameList>
      </b:Author>
    </b:Author>
  </b:Source>
  <b:Source>
    <b:Tag>source6</b:Tag>
    <b:Month>June</b:Month>
    <b:DayAccessed>21</b:DayAccessed>
    <b:Day>25</b:Day>
    <b:Year>2009</b:Year>
    <b:SourceType>DocumentFromInternetSite</b:SourceType>
    <b:URL>https://www.catapultsystems.com/blogs/float-vs-decimal-data-types-in-sql-server/</b:URL>
    <b:Title>Float vs. Decimal Data Types in SQL Server</b:Title>
    <b:InternetSiteTitle>Catapult Systems</b:InternetSiteTitle>
    <b:MonthAccessed>January</b:MonthAccessed>
    <b:YearAccessed>2023</b:YearAccessed>
    <b:Gdcea>{"AccessedType":"Website"}</b:Gdcea>
    <b:Author>
      <b:Author>
        <b:NameList>
          <b:Person>
            <b:First>Erik</b:First>
            <b:Last>Skov</b:Last>
          </b:Person>
        </b:NameList>
      </b:Author>
    </b:Author>
  </b:Source>
  <b:Source>
    <b:Tag>source7</b:Tag>
    <b:DayAccessed>21</b:DayAccessed>
    <b:SourceType>DocumentFromInternetSite</b:SourceType>
    <b:URL>https://learn.microsoft.com/en-us/answers/questions/235453/varchar-vs-nvarchar</b:URL>
    <b:Title>Difference between VARCHAR and NVARCHAR in SQL Server</b:Title>
    <b:InternetSiteTitle>Java67</b:InternetSiteTitle>
    <b:MonthAccessed>January</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2807</Words>
  <Characters>15443</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M</dc:creator>
  <cp:lastModifiedBy>pc</cp:lastModifiedBy>
  <cp:revision>3</cp:revision>
  <cp:lastPrinted>2023-01-22T12:41:00Z</cp:lastPrinted>
  <dcterms:created xsi:type="dcterms:W3CDTF">2023-01-22T12:48:00Z</dcterms:created>
  <dcterms:modified xsi:type="dcterms:W3CDTF">2023-01-23T16:49:00Z</dcterms:modified>
</cp:coreProperties>
</file>