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8E7DDD" w:rsidRPr="008A5EAE" w:rsidTr="00E12E3D">
        <w:trPr>
          <w:trHeight w:val="27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8E7DDD" w:rsidRPr="008A5EAE" w:rsidRDefault="008E7DDD" w:rsidP="008E7DD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 w:colFirst="0" w:colLast="1"/>
            <w:r w:rsidRPr="008A5E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ТК 3.1</w:t>
            </w:r>
          </w:p>
        </w:tc>
        <w:tc>
          <w:tcPr>
            <w:tcW w:w="8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8E7DDD" w:rsidRPr="00482630" w:rsidRDefault="008E7DDD" w:rsidP="008E7DD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6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Научить основам безопасности жизнедеятельности</w:t>
            </w:r>
          </w:p>
        </w:tc>
      </w:tr>
      <w:tr w:rsidR="008E7DDD" w:rsidRPr="008A5EAE" w:rsidTr="00E12E3D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8E7DDD" w:rsidRPr="008A5EAE" w:rsidRDefault="008E7DDD" w:rsidP="008E7DD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ТК 3.2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8E7DDD" w:rsidRPr="00482630" w:rsidRDefault="00482630" w:rsidP="008E7DD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6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Научить правильному поведению в чрезвычайных ситуациях</w:t>
            </w:r>
          </w:p>
        </w:tc>
      </w:tr>
      <w:tr w:rsidR="008E7DDD" w:rsidRPr="008A5EAE" w:rsidTr="00E12E3D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8E7DDD" w:rsidRPr="008A5EAE" w:rsidRDefault="008E7DDD" w:rsidP="008E7DD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ТК 3.3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8E7DDD" w:rsidRPr="00482630" w:rsidRDefault="00482630" w:rsidP="008E7DD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6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Сформировать первичные умения по оказанию первой доврачебной помощи</w:t>
            </w:r>
          </w:p>
        </w:tc>
      </w:tr>
      <w:tr w:rsidR="008E7DDD" w:rsidRPr="008A5EAE" w:rsidTr="00E12E3D">
        <w:trPr>
          <w:trHeight w:val="35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8E7DDD" w:rsidRPr="008A5EAE" w:rsidRDefault="008E7DDD" w:rsidP="008E7DD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ТК 3.4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8E7DDD" w:rsidRPr="00482630" w:rsidRDefault="00482630" w:rsidP="008E7DD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6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Научить основам пожарно-прикладного и спасательного спорта (ППС)</w:t>
            </w:r>
          </w:p>
        </w:tc>
      </w:tr>
      <w:bookmarkEnd w:id="0"/>
    </w:tbl>
    <w:p w:rsidR="00C842C7" w:rsidRPr="008A5EAE" w:rsidRDefault="00C842C7" w:rsidP="003D05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1104"/>
        <w:gridCol w:w="1585"/>
        <w:gridCol w:w="7229"/>
      </w:tblGrid>
      <w:tr w:rsidR="00D413D0" w:rsidRPr="008A5EAE" w:rsidTr="00ED370B">
        <w:tc>
          <w:tcPr>
            <w:tcW w:w="1104" w:type="dxa"/>
          </w:tcPr>
          <w:p w:rsidR="00D413D0" w:rsidRPr="008A5EAE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sz w:val="24"/>
                <w:szCs w:val="24"/>
              </w:rPr>
              <w:t>ТК1</w:t>
            </w:r>
          </w:p>
        </w:tc>
        <w:tc>
          <w:tcPr>
            <w:tcW w:w="1585" w:type="dxa"/>
          </w:tcPr>
          <w:p w:rsidR="00D413D0" w:rsidRPr="008A5EAE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sz w:val="24"/>
                <w:szCs w:val="24"/>
              </w:rPr>
              <w:t xml:space="preserve">Задача  </w:t>
            </w:r>
          </w:p>
        </w:tc>
        <w:tc>
          <w:tcPr>
            <w:tcW w:w="7229" w:type="dxa"/>
          </w:tcPr>
          <w:p w:rsidR="00D413D0" w:rsidRPr="008A5EAE" w:rsidRDefault="008E7DDD" w:rsidP="003D0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Научить основам безопасности жизнедеятельности</w:t>
            </w:r>
          </w:p>
        </w:tc>
      </w:tr>
      <w:tr w:rsidR="00D413D0" w:rsidRPr="008A5EAE" w:rsidTr="00ED370B">
        <w:tc>
          <w:tcPr>
            <w:tcW w:w="1104" w:type="dxa"/>
          </w:tcPr>
          <w:p w:rsidR="00D413D0" w:rsidRPr="008A5EAE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D413D0" w:rsidRPr="008A5EAE" w:rsidRDefault="004625C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D413D0" w:rsidRPr="008A5EAE" w:rsidRDefault="00E63846" w:rsidP="003D0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Окружающая среда и опасности повседневной жизни</w:t>
            </w:r>
          </w:p>
        </w:tc>
      </w:tr>
      <w:tr w:rsidR="00D413D0" w:rsidRPr="008A5EAE" w:rsidTr="00ED370B">
        <w:tc>
          <w:tcPr>
            <w:tcW w:w="1104" w:type="dxa"/>
          </w:tcPr>
          <w:p w:rsidR="00D413D0" w:rsidRPr="008A5EAE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D413D0" w:rsidRPr="008A5EAE" w:rsidRDefault="00F11022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Теория:</w:t>
            </w:r>
          </w:p>
        </w:tc>
        <w:tc>
          <w:tcPr>
            <w:tcW w:w="7229" w:type="dxa"/>
          </w:tcPr>
          <w:p w:rsidR="008E7DDD" w:rsidRPr="008A5EAE" w:rsidRDefault="008E7DDD" w:rsidP="00B374C1">
            <w:pPr>
              <w:pStyle w:val="Default"/>
              <w:spacing w:line="276" w:lineRule="auto"/>
              <w:ind w:firstLine="459"/>
              <w:jc w:val="both"/>
              <w:rPr>
                <w:color w:val="auto"/>
              </w:rPr>
            </w:pPr>
            <w:r w:rsidRPr="008A5EAE">
              <w:rPr>
                <w:color w:val="auto"/>
              </w:rPr>
              <w:t xml:space="preserve">Понятия об опасных и вредных факторах окружающей среды. Источники опасных и вредных факторов на улице, дома, в природе. </w:t>
            </w:r>
          </w:p>
          <w:p w:rsidR="00D413D0" w:rsidRPr="008A5EAE" w:rsidRDefault="008E7DDD" w:rsidP="00B374C1">
            <w:pPr>
              <w:pStyle w:val="Default"/>
              <w:spacing w:line="276" w:lineRule="auto"/>
              <w:ind w:firstLine="459"/>
              <w:jc w:val="both"/>
              <w:rPr>
                <w:color w:val="auto"/>
              </w:rPr>
            </w:pPr>
            <w:r w:rsidRPr="008A5EAE">
              <w:rPr>
                <w:color w:val="auto"/>
              </w:rPr>
              <w:t xml:space="preserve">Пожары в жилых помещениях, причины их возникновения. Опасные факторы горения. Особенности горения синтетических материалов. Способы прекращения горения веществ и материалов. Подручные (первичные) средства пожаротушения и порядок их применения. Правила поведения и действия при возникновении загораний и пожара. Меры предохранения от получения ожогов, отравлений газом и дымом. Оказание первой помощи пострадавшим при пожаре.  Электробезопасность при пользовании электроэнергией в бытовых помещениях. Средства бытовой химии и меры предосторожности при их использовании. Правила поведения в общении с природой и животным </w:t>
            </w:r>
            <w:proofErr w:type="gramStart"/>
            <w:r w:rsidRPr="008A5EAE">
              <w:rPr>
                <w:color w:val="auto"/>
              </w:rPr>
              <w:t>миром..</w:t>
            </w:r>
            <w:proofErr w:type="gramEnd"/>
            <w:r w:rsidRPr="008A5EAE">
              <w:rPr>
                <w:color w:val="auto"/>
              </w:rPr>
              <w:t xml:space="preserve"> Меры предосторожности во время грозы. Ядовитые растения, опасные животные и насекомые. Правила безопасного поведения на воде. </w:t>
            </w:r>
          </w:p>
        </w:tc>
      </w:tr>
      <w:tr w:rsidR="00D413D0" w:rsidRPr="008A5EAE" w:rsidTr="00ED370B">
        <w:tc>
          <w:tcPr>
            <w:tcW w:w="1104" w:type="dxa"/>
          </w:tcPr>
          <w:p w:rsidR="00D413D0" w:rsidRPr="008A5EAE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D413D0" w:rsidRPr="008A5EAE" w:rsidRDefault="00F11022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  <w:r w:rsidRPr="008A5E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7229" w:type="dxa"/>
          </w:tcPr>
          <w:p w:rsidR="00D413D0" w:rsidRPr="008A5EAE" w:rsidRDefault="00E63846" w:rsidP="00B374C1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sz w:val="24"/>
                <w:szCs w:val="24"/>
              </w:rPr>
              <w:t>Применение подручных средств пожаротушения, практика пользования техническими средствами пожаротушения, профилактика и оказание помощи при поражении электротоком, оказание помощи при отравлениях, оказание первой помощи утопающему</w:t>
            </w:r>
          </w:p>
        </w:tc>
      </w:tr>
      <w:tr w:rsidR="00726399" w:rsidRPr="008A5EAE" w:rsidTr="00ED370B">
        <w:tc>
          <w:tcPr>
            <w:tcW w:w="1104" w:type="dxa"/>
          </w:tcPr>
          <w:p w:rsidR="00726399" w:rsidRPr="008A5EAE" w:rsidRDefault="00726399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726399" w:rsidRPr="008A5EAE" w:rsidRDefault="00726399" w:rsidP="003D050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:rsidR="008A5EAE" w:rsidRDefault="008A5EAE" w:rsidP="00B374C1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знает причины пожаров и способы их предотвращения;</w:t>
            </w:r>
          </w:p>
          <w:p w:rsidR="008A5EAE" w:rsidRDefault="008A5EAE" w:rsidP="00B374C1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знает и соблюдает п</w:t>
            </w:r>
            <w:r w:rsidRPr="008A5EAE">
              <w:rPr>
                <w:rFonts w:ascii="Times New Roman" w:hAnsi="Times New Roman" w:cs="Times New Roman"/>
                <w:sz w:val="24"/>
                <w:szCs w:val="24"/>
              </w:rPr>
              <w:t xml:space="preserve">равила обращения с </w:t>
            </w:r>
            <w:proofErr w:type="spellStart"/>
            <w:r w:rsidRPr="008A5EAE">
              <w:rPr>
                <w:rFonts w:ascii="Times New Roman" w:hAnsi="Times New Roman" w:cs="Times New Roman"/>
                <w:sz w:val="24"/>
                <w:szCs w:val="24"/>
              </w:rPr>
              <w:t>огнѐм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A5EAE" w:rsidRDefault="008A5EAE" w:rsidP="00B374C1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знает порядок действий</w:t>
            </w:r>
            <w:r w:rsidRPr="008A5EAE">
              <w:rPr>
                <w:rFonts w:ascii="Times New Roman" w:hAnsi="Times New Roman" w:cs="Times New Roman"/>
                <w:sz w:val="24"/>
                <w:szCs w:val="24"/>
              </w:rPr>
              <w:t xml:space="preserve"> при возникновении загораний и пожара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A5EAE" w:rsidRDefault="008A5EAE" w:rsidP="00B374C1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знает о</w:t>
            </w:r>
            <w:r w:rsidRPr="008A5EAE">
              <w:rPr>
                <w:rFonts w:ascii="Times New Roman" w:hAnsi="Times New Roman" w:cs="Times New Roman"/>
                <w:sz w:val="24"/>
                <w:szCs w:val="24"/>
              </w:rPr>
              <w:t>собенности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орения синтетических материалов и с</w:t>
            </w:r>
            <w:r w:rsidRPr="008A5EAE">
              <w:rPr>
                <w:rFonts w:ascii="Times New Roman" w:hAnsi="Times New Roman" w:cs="Times New Roman"/>
                <w:sz w:val="24"/>
                <w:szCs w:val="24"/>
              </w:rPr>
              <w:t>пособы прекращения горения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A5EAE" w:rsidRDefault="008A5EAE" w:rsidP="00B374C1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знает и может применять первичные средства пожаротушения;</w:t>
            </w:r>
          </w:p>
          <w:p w:rsidR="008A5EAE" w:rsidRDefault="008A5EAE" w:rsidP="00B374C1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знает ядовитые растения, опасных животных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насекомых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обитающих на территории Дальнего Востока</w:t>
            </w:r>
          </w:p>
          <w:p w:rsidR="008A5EAE" w:rsidRPr="008A5EAE" w:rsidRDefault="008A5EAE" w:rsidP="00B374C1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знает п</w:t>
            </w:r>
            <w:r w:rsidRPr="008A5EAE">
              <w:rPr>
                <w:rFonts w:ascii="Times New Roman" w:hAnsi="Times New Roman" w:cs="Times New Roman"/>
                <w:sz w:val="24"/>
                <w:szCs w:val="24"/>
              </w:rPr>
              <w:t>равил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безопасного поведения на воде, при грозе.</w:t>
            </w:r>
          </w:p>
        </w:tc>
      </w:tr>
      <w:tr w:rsidR="00F11022" w:rsidRPr="008A5EAE" w:rsidTr="00ED370B">
        <w:tc>
          <w:tcPr>
            <w:tcW w:w="1104" w:type="dxa"/>
          </w:tcPr>
          <w:p w:rsidR="00F11022" w:rsidRPr="008A5EAE" w:rsidRDefault="00F11022" w:rsidP="003D0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ТК1.2</w:t>
            </w:r>
          </w:p>
        </w:tc>
        <w:tc>
          <w:tcPr>
            <w:tcW w:w="1585" w:type="dxa"/>
          </w:tcPr>
          <w:p w:rsidR="00F11022" w:rsidRPr="008A5EAE" w:rsidRDefault="00F11022" w:rsidP="003D050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:rsidR="00726399" w:rsidRPr="008A5EAE" w:rsidRDefault="008A5EAE" w:rsidP="00B374C1">
            <w:pPr>
              <w:ind w:firstLine="45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Научить</w:t>
            </w:r>
            <w:r w:rsidR="00E63846" w:rsidRPr="008A5E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правил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ьному поведению</w:t>
            </w:r>
            <w:r w:rsidR="00E63846" w:rsidRPr="008A5E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чрезвычайных ситуациях</w:t>
            </w:r>
          </w:p>
        </w:tc>
      </w:tr>
      <w:tr w:rsidR="00F11022" w:rsidRPr="008A5EAE" w:rsidTr="00ED370B">
        <w:tc>
          <w:tcPr>
            <w:tcW w:w="1104" w:type="dxa"/>
          </w:tcPr>
          <w:p w:rsidR="00F11022" w:rsidRPr="008A5EAE" w:rsidRDefault="00F11022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F11022" w:rsidRPr="008A5EAE" w:rsidRDefault="004625C0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5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F11022" w:rsidRPr="008A5EAE" w:rsidRDefault="00E63846" w:rsidP="00B374C1">
            <w:pPr>
              <w:pStyle w:val="a4"/>
              <w:ind w:firstLine="459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A5EAE">
              <w:rPr>
                <w:rFonts w:ascii="Times New Roman" w:hAnsi="Times New Roman"/>
                <w:b/>
                <w:bCs/>
                <w:sz w:val="24"/>
                <w:szCs w:val="24"/>
              </w:rPr>
              <w:t>Чрезвычайные ситуации природного и техногенного характера</w:t>
            </w:r>
            <w:r w:rsidRPr="008A5EA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F11022" w:rsidRPr="008A5EAE" w:rsidTr="00ED370B">
        <w:tc>
          <w:tcPr>
            <w:tcW w:w="1104" w:type="dxa"/>
          </w:tcPr>
          <w:p w:rsidR="00F11022" w:rsidRPr="008A5EAE" w:rsidRDefault="00F11022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F11022" w:rsidRPr="008A5EAE" w:rsidRDefault="00F11022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5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:rsidR="00DF7657" w:rsidRPr="008A5EAE" w:rsidRDefault="00DF7657" w:rsidP="00B374C1">
            <w:pPr>
              <w:pStyle w:val="Default"/>
              <w:spacing w:line="276" w:lineRule="auto"/>
              <w:ind w:firstLine="459"/>
              <w:jc w:val="both"/>
              <w:rPr>
                <w:color w:val="auto"/>
              </w:rPr>
            </w:pPr>
            <w:r w:rsidRPr="008A5EAE">
              <w:rPr>
                <w:color w:val="auto"/>
              </w:rPr>
              <w:t xml:space="preserve">Краткая характеристика стихийных бедствий, наиболее опасных для Дальнего Востока, их физическая сущность, причины возникновения, характер и стадии развития. Первичные и вторичные опасные факторы стихийных бедствий. Способы обеспечения </w:t>
            </w:r>
            <w:r w:rsidRPr="008A5EAE">
              <w:rPr>
                <w:color w:val="auto"/>
              </w:rPr>
              <w:lastRenderedPageBreak/>
              <w:t xml:space="preserve">безопасности человека, правила поведения и действия при стихийных бедствиях. </w:t>
            </w:r>
          </w:p>
          <w:p w:rsidR="00DF7657" w:rsidRPr="008A5EAE" w:rsidRDefault="00DF7657" w:rsidP="00B374C1">
            <w:pPr>
              <w:pStyle w:val="Default"/>
              <w:spacing w:line="276" w:lineRule="auto"/>
              <w:ind w:firstLine="459"/>
              <w:jc w:val="both"/>
              <w:rPr>
                <w:color w:val="auto"/>
              </w:rPr>
            </w:pPr>
            <w:r w:rsidRPr="008A5EAE">
              <w:rPr>
                <w:color w:val="auto"/>
              </w:rPr>
              <w:t xml:space="preserve">Аварии и катастрофы на промышленных предприятиях, гидротехнических сооружениях, транспорте и их возможные последствия (химическое заражение, затопление, массовые пожары). Потенциальные опасности аварий и катастроф местных предприятий и других объектов народного хозяйства. </w:t>
            </w:r>
          </w:p>
          <w:p w:rsidR="00F11022" w:rsidRPr="008A5EAE" w:rsidRDefault="00E25998" w:rsidP="00B374C1">
            <w:pPr>
              <w:pStyle w:val="Default"/>
              <w:spacing w:line="276" w:lineRule="auto"/>
              <w:ind w:firstLine="459"/>
              <w:jc w:val="both"/>
              <w:rPr>
                <w:color w:val="auto"/>
              </w:rPr>
            </w:pPr>
            <w:r>
              <w:rPr>
                <w:color w:val="auto"/>
              </w:rPr>
              <w:t>Система международных сигналов бедствия</w:t>
            </w:r>
            <w:r w:rsidR="0032576F">
              <w:rPr>
                <w:color w:val="auto"/>
              </w:rPr>
              <w:t xml:space="preserve">. </w:t>
            </w:r>
            <w:r w:rsidR="0032576F" w:rsidRPr="0032576F">
              <w:rPr>
                <w:bCs/>
                <w:color w:val="444444"/>
                <w:shd w:val="clear" w:color="auto" w:fill="FFFFFF"/>
              </w:rPr>
              <w:t>Знаки-сигналы на местности для воздушных поисковых спасательных служб</w:t>
            </w:r>
            <w:r w:rsidR="0032576F">
              <w:rPr>
                <w:bCs/>
                <w:color w:val="444444"/>
                <w:shd w:val="clear" w:color="auto" w:fill="FFFFFF"/>
              </w:rPr>
              <w:t>.</w:t>
            </w:r>
          </w:p>
        </w:tc>
      </w:tr>
      <w:tr w:rsidR="00D37EFB" w:rsidRPr="008A5EAE" w:rsidTr="00ED370B">
        <w:tc>
          <w:tcPr>
            <w:tcW w:w="1104" w:type="dxa"/>
          </w:tcPr>
          <w:p w:rsidR="00D37EFB" w:rsidRPr="008A5EAE" w:rsidRDefault="00D37EFB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D37EFB" w:rsidRPr="008A5EAE" w:rsidRDefault="00D37EFB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:rsidR="00D37EFB" w:rsidRPr="008A5EAE" w:rsidRDefault="00DF7657" w:rsidP="00B374C1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A5EAE">
              <w:rPr>
                <w:rFonts w:ascii="Times New Roman" w:hAnsi="Times New Roman"/>
                <w:sz w:val="24"/>
                <w:szCs w:val="24"/>
              </w:rPr>
              <w:t xml:space="preserve">Отработка способов </w:t>
            </w:r>
            <w:r w:rsidR="0032576F">
              <w:rPr>
                <w:rFonts w:ascii="Times New Roman" w:hAnsi="Times New Roman"/>
                <w:sz w:val="24"/>
                <w:szCs w:val="24"/>
              </w:rPr>
              <w:t xml:space="preserve">химической защиты. Очистка воды подручными средствами. Изготовление и применение </w:t>
            </w:r>
            <w:proofErr w:type="spellStart"/>
            <w:r w:rsidR="0032576F">
              <w:rPr>
                <w:rFonts w:ascii="Times New Roman" w:hAnsi="Times New Roman"/>
                <w:sz w:val="24"/>
                <w:szCs w:val="24"/>
              </w:rPr>
              <w:t>плавсредств</w:t>
            </w:r>
            <w:proofErr w:type="spellEnd"/>
            <w:r w:rsidR="0032576F">
              <w:rPr>
                <w:rFonts w:ascii="Times New Roman" w:hAnsi="Times New Roman"/>
                <w:sz w:val="24"/>
                <w:szCs w:val="24"/>
              </w:rPr>
              <w:t xml:space="preserve"> для эвакуации. </w:t>
            </w:r>
            <w:r w:rsidRPr="008A5E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576F">
              <w:rPr>
                <w:rFonts w:ascii="Times New Roman" w:hAnsi="Times New Roman"/>
                <w:sz w:val="24"/>
                <w:szCs w:val="24"/>
              </w:rPr>
              <w:t xml:space="preserve">Отработка эвакуации пострадавших с различных видов объектов (многоэтажный дом, колодец, машина после ДТП, с дерева и т.п.) </w:t>
            </w:r>
          </w:p>
        </w:tc>
      </w:tr>
      <w:tr w:rsidR="00726399" w:rsidRPr="008A5EAE" w:rsidTr="00ED370B">
        <w:tc>
          <w:tcPr>
            <w:tcW w:w="1104" w:type="dxa"/>
          </w:tcPr>
          <w:p w:rsidR="00726399" w:rsidRPr="008A5EAE" w:rsidRDefault="00726399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26399" w:rsidRPr="008A5EAE" w:rsidRDefault="00726399" w:rsidP="00F1102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:rsidR="00726399" w:rsidRDefault="002A11EA" w:rsidP="00B374C1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знает правила оптимального поведения при различных видах ЧС;</w:t>
            </w:r>
          </w:p>
          <w:p w:rsidR="0032576F" w:rsidRDefault="002A11EA" w:rsidP="00B374C1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может обеспечить эвакуацию пострадавших в ЧС;</w:t>
            </w:r>
          </w:p>
          <w:p w:rsidR="0032576F" w:rsidRDefault="002A11EA" w:rsidP="00B374C1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знает и может применить навыки выживания в ЧС;</w:t>
            </w:r>
          </w:p>
          <w:p w:rsidR="0032576F" w:rsidRPr="008A5EAE" w:rsidRDefault="002A11EA" w:rsidP="00B374C1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знает и может подать сигналы бедствия различным путем.</w:t>
            </w:r>
          </w:p>
        </w:tc>
      </w:tr>
      <w:tr w:rsidR="00762783" w:rsidRPr="008A5EAE" w:rsidTr="00ED370B">
        <w:tc>
          <w:tcPr>
            <w:tcW w:w="1104" w:type="dxa"/>
          </w:tcPr>
          <w:p w:rsidR="00762783" w:rsidRPr="008A5EAE" w:rsidRDefault="00762783" w:rsidP="007627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ТК1.3</w:t>
            </w:r>
          </w:p>
        </w:tc>
        <w:tc>
          <w:tcPr>
            <w:tcW w:w="1585" w:type="dxa"/>
          </w:tcPr>
          <w:p w:rsidR="00762783" w:rsidRPr="008A5EAE" w:rsidRDefault="00762783" w:rsidP="0076278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:rsidR="00762783" w:rsidRPr="008A5EAE" w:rsidRDefault="00DF7657" w:rsidP="00B374C1">
            <w:pPr>
              <w:ind w:firstLine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Сформировать первичные умения по оказанию первой доврачебной помощи</w:t>
            </w:r>
          </w:p>
        </w:tc>
      </w:tr>
      <w:tr w:rsidR="00762783" w:rsidRPr="008A5EAE" w:rsidTr="00ED370B">
        <w:tc>
          <w:tcPr>
            <w:tcW w:w="1104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8A5EAE" w:rsidRDefault="004625C0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5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762783" w:rsidRPr="008A5EAE" w:rsidRDefault="00DF7657" w:rsidP="00B374C1">
            <w:pPr>
              <w:ind w:firstLine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b/>
                <w:sz w:val="24"/>
                <w:szCs w:val="24"/>
              </w:rPr>
              <w:t>Первая доврачебная помощь.</w:t>
            </w:r>
          </w:p>
        </w:tc>
      </w:tr>
      <w:tr w:rsidR="00762783" w:rsidRPr="008A5EAE" w:rsidTr="00ED370B">
        <w:tc>
          <w:tcPr>
            <w:tcW w:w="1104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5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:rsidR="00762783" w:rsidRPr="008A5EAE" w:rsidRDefault="00DF7657" w:rsidP="00B374C1">
            <w:pPr>
              <w:pStyle w:val="Default"/>
              <w:spacing w:line="276" w:lineRule="auto"/>
              <w:ind w:firstLine="459"/>
              <w:jc w:val="both"/>
              <w:rPr>
                <w:rFonts w:eastAsia="Calibri"/>
              </w:rPr>
            </w:pPr>
            <w:r w:rsidRPr="008A5EAE">
              <w:rPr>
                <w:color w:val="auto"/>
              </w:rPr>
              <w:t>Оказание первой помощи при кровотечениях, переломах, травм</w:t>
            </w:r>
            <w:r w:rsidR="003D2A99" w:rsidRPr="008A5EAE">
              <w:rPr>
                <w:color w:val="auto"/>
              </w:rPr>
              <w:t>ах</w:t>
            </w:r>
            <w:r w:rsidRPr="008A5EAE">
              <w:rPr>
                <w:color w:val="auto"/>
              </w:rPr>
              <w:t xml:space="preserve"> головы, ушибах. Виды повязок. Наложение шин.</w:t>
            </w:r>
            <w:r w:rsidR="003D2A99" w:rsidRPr="008A5EAE">
              <w:rPr>
                <w:color w:val="auto"/>
              </w:rPr>
              <w:t xml:space="preserve"> Т</w:t>
            </w:r>
            <w:r w:rsidRPr="008A5EAE">
              <w:rPr>
                <w:color w:val="auto"/>
              </w:rPr>
              <w:t>ранспортировка пострадавшего, изготовление носилок из подручных средст</w:t>
            </w:r>
            <w:r w:rsidR="003D2A99" w:rsidRPr="008A5EAE">
              <w:rPr>
                <w:color w:val="auto"/>
              </w:rPr>
              <w:t>в</w:t>
            </w:r>
            <w:r w:rsidRPr="008A5EAE">
              <w:rPr>
                <w:color w:val="auto"/>
              </w:rPr>
              <w:t>.</w:t>
            </w:r>
            <w:r w:rsidR="003D2A99" w:rsidRPr="008A5EAE">
              <w:rPr>
                <w:color w:val="auto"/>
              </w:rPr>
              <w:t xml:space="preserve"> Транспортировка при травмах головы. Сердечно-легочная реанимация. Непрямой массаж сердца и искусственное дыхание. Оказание помощи при: </w:t>
            </w:r>
            <w:r w:rsidRPr="008A5EAE">
              <w:rPr>
                <w:color w:val="auto"/>
              </w:rPr>
              <w:t xml:space="preserve">отравлениях и </w:t>
            </w:r>
            <w:r w:rsidR="003D2A99" w:rsidRPr="008A5EAE">
              <w:rPr>
                <w:color w:val="auto"/>
              </w:rPr>
              <w:t>ожогах средствами бытовой химии; п</w:t>
            </w:r>
            <w:r w:rsidRPr="008A5EAE">
              <w:rPr>
                <w:color w:val="auto"/>
              </w:rPr>
              <w:t>ри отр</w:t>
            </w:r>
            <w:r w:rsidR="003D2A99" w:rsidRPr="008A5EAE">
              <w:rPr>
                <w:color w:val="auto"/>
              </w:rPr>
              <w:t xml:space="preserve">авлении, укусе змеи, насекомого, утоплении, </w:t>
            </w:r>
            <w:r w:rsidRPr="008A5EAE">
              <w:rPr>
                <w:color w:val="auto"/>
              </w:rPr>
              <w:t>пострадавшему от электрического тока</w:t>
            </w:r>
            <w:r w:rsidR="003D2A99" w:rsidRPr="008A5EAE">
              <w:rPr>
                <w:color w:val="auto"/>
              </w:rPr>
              <w:t xml:space="preserve">, переохлаждении. Аптечка для похода: состав, назначение, </w:t>
            </w:r>
            <w:r w:rsidR="002A11EA" w:rsidRPr="008A5EAE">
              <w:rPr>
                <w:color w:val="auto"/>
              </w:rPr>
              <w:t>применение</w:t>
            </w:r>
            <w:r w:rsidR="003D2A99" w:rsidRPr="008A5EAE">
              <w:rPr>
                <w:color w:val="auto"/>
              </w:rPr>
              <w:t>.</w:t>
            </w:r>
          </w:p>
        </w:tc>
      </w:tr>
      <w:tr w:rsidR="00762783" w:rsidRPr="008A5EAE" w:rsidTr="00ED370B">
        <w:tc>
          <w:tcPr>
            <w:tcW w:w="1104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:rsidR="0083792C" w:rsidRDefault="002A11EA" w:rsidP="00B374C1">
            <w:pPr>
              <w:pStyle w:val="a4"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отработка правильного наложения повязок жгутов, шин;</w:t>
            </w:r>
          </w:p>
          <w:p w:rsidR="002A11EA" w:rsidRDefault="002A11EA" w:rsidP="00B374C1">
            <w:pPr>
              <w:pStyle w:val="a4"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отработка с</w:t>
            </w:r>
            <w:r w:rsidRPr="008A5EAE">
              <w:rPr>
                <w:rFonts w:ascii="Times New Roman" w:hAnsi="Times New Roman"/>
                <w:sz w:val="24"/>
                <w:szCs w:val="24"/>
              </w:rPr>
              <w:t>ердечно-легочн</w:t>
            </w:r>
            <w:r>
              <w:rPr>
                <w:rFonts w:ascii="Times New Roman" w:hAnsi="Times New Roman"/>
                <w:sz w:val="24"/>
                <w:szCs w:val="24"/>
              </w:rPr>
              <w:t>ой</w:t>
            </w:r>
            <w:r w:rsidRPr="008A5EAE">
              <w:rPr>
                <w:rFonts w:ascii="Times New Roman" w:hAnsi="Times New Roman"/>
                <w:sz w:val="24"/>
                <w:szCs w:val="24"/>
              </w:rPr>
              <w:t xml:space="preserve"> реанимаци</w:t>
            </w:r>
            <w:r>
              <w:rPr>
                <w:rFonts w:ascii="Times New Roman" w:hAnsi="Times New Roman"/>
                <w:sz w:val="24"/>
                <w:szCs w:val="24"/>
              </w:rPr>
              <w:t>и;</w:t>
            </w:r>
          </w:p>
          <w:p w:rsidR="002A11EA" w:rsidRDefault="002A11EA" w:rsidP="00B374C1">
            <w:pPr>
              <w:pStyle w:val="a4"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аптечки для похода;</w:t>
            </w:r>
          </w:p>
          <w:p w:rsidR="002A11EA" w:rsidRPr="008A5EAE" w:rsidRDefault="002A11EA" w:rsidP="00B374C1">
            <w:pPr>
              <w:pStyle w:val="a4"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отработка транспортировки пострадавшего с изготовлением носилок разным способом.</w:t>
            </w:r>
          </w:p>
        </w:tc>
      </w:tr>
      <w:tr w:rsidR="00762783" w:rsidRPr="008A5EAE" w:rsidTr="00ED370B">
        <w:tc>
          <w:tcPr>
            <w:tcW w:w="1104" w:type="dxa"/>
          </w:tcPr>
          <w:p w:rsidR="00762783" w:rsidRPr="008A5EAE" w:rsidRDefault="00762783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8A5EAE" w:rsidRDefault="00762783" w:rsidP="00F1102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7229" w:type="dxa"/>
          </w:tcPr>
          <w:p w:rsidR="0083792C" w:rsidRPr="008A5EAE" w:rsidRDefault="002A11EA" w:rsidP="00B374C1">
            <w:pPr>
              <w:pStyle w:val="a4"/>
              <w:ind w:left="33"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5EAE">
              <w:rPr>
                <w:rFonts w:ascii="Times New Roman" w:hAnsi="Times New Roman"/>
                <w:sz w:val="24"/>
                <w:szCs w:val="24"/>
              </w:rPr>
              <w:t xml:space="preserve">будет знать правила оказания помощи при различных травмах. </w:t>
            </w:r>
          </w:p>
          <w:p w:rsidR="0083792C" w:rsidRPr="008A5EAE" w:rsidRDefault="002A11EA" w:rsidP="00B374C1">
            <w:pPr>
              <w:pStyle w:val="a4"/>
              <w:ind w:left="33"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5EAE">
              <w:rPr>
                <w:rFonts w:ascii="Times New Roman" w:hAnsi="Times New Roman"/>
                <w:sz w:val="24"/>
                <w:szCs w:val="24"/>
              </w:rPr>
              <w:t>сможет наложить повязку, шину на перелом, остановить кровотечение;</w:t>
            </w:r>
          </w:p>
          <w:p w:rsidR="0083792C" w:rsidRPr="008A5EAE" w:rsidRDefault="002A11EA" w:rsidP="00B374C1">
            <w:pPr>
              <w:pStyle w:val="a4"/>
              <w:ind w:left="33"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5EAE">
              <w:rPr>
                <w:rFonts w:ascii="Times New Roman" w:hAnsi="Times New Roman"/>
                <w:sz w:val="24"/>
                <w:szCs w:val="24"/>
              </w:rPr>
              <w:t>может изготовить носилки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разным способом</w:t>
            </w:r>
            <w:r w:rsidRPr="008A5EA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3792C" w:rsidRPr="008A5EAE" w:rsidRDefault="002A11EA" w:rsidP="00B374C1">
            <w:pPr>
              <w:pStyle w:val="a4"/>
              <w:ind w:left="33"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5EAE">
              <w:rPr>
                <w:rFonts w:ascii="Times New Roman" w:hAnsi="Times New Roman"/>
                <w:sz w:val="24"/>
                <w:szCs w:val="24"/>
              </w:rPr>
              <w:t>будет знать необходимый минимальный состав аптечки;</w:t>
            </w:r>
          </w:p>
          <w:p w:rsidR="00762783" w:rsidRPr="008A5EAE" w:rsidRDefault="002A11EA" w:rsidP="00B374C1">
            <w:pPr>
              <w:ind w:left="33"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8A5EAE">
              <w:rPr>
                <w:rFonts w:ascii="Times New Roman" w:hAnsi="Times New Roman" w:cs="Times New Roman"/>
                <w:sz w:val="24"/>
                <w:szCs w:val="24"/>
              </w:rPr>
              <w:t>будет знать правила применения лекарственных средств первой необходимости.</w:t>
            </w:r>
          </w:p>
        </w:tc>
      </w:tr>
      <w:tr w:rsidR="00762783" w:rsidRPr="008A5EAE" w:rsidTr="00ED370B">
        <w:tc>
          <w:tcPr>
            <w:tcW w:w="1104" w:type="dxa"/>
          </w:tcPr>
          <w:p w:rsidR="00762783" w:rsidRPr="008A5EAE" w:rsidRDefault="00762783" w:rsidP="007627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ТК</w:t>
            </w:r>
            <w:r w:rsidR="005F7C22" w:rsidRPr="008A5E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1.</w:t>
            </w:r>
            <w:r w:rsidRPr="008A5E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5" w:type="dxa"/>
          </w:tcPr>
          <w:p w:rsidR="00762783" w:rsidRPr="008A5EAE" w:rsidRDefault="00762783" w:rsidP="0076278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:rsidR="00762783" w:rsidRPr="00B374C1" w:rsidRDefault="005E0050" w:rsidP="00B374C1">
            <w:pPr>
              <w:ind w:firstLine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4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Научить основам пожарно-прикладного</w:t>
            </w:r>
            <w:r w:rsidRPr="00B374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и спасательного</w:t>
            </w:r>
            <w:r w:rsidRPr="00B374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спорта</w:t>
            </w:r>
            <w:r w:rsidRPr="00B374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(ППС)</w:t>
            </w:r>
          </w:p>
        </w:tc>
      </w:tr>
      <w:tr w:rsidR="00762783" w:rsidRPr="008A5EAE" w:rsidTr="00ED370B">
        <w:tc>
          <w:tcPr>
            <w:tcW w:w="1104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8A5EAE" w:rsidRDefault="004625C0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5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762783" w:rsidRPr="00B374C1" w:rsidRDefault="00B374C1" w:rsidP="00B374C1">
            <w:pPr>
              <w:ind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4C1">
              <w:rPr>
                <w:rFonts w:ascii="Times New Roman" w:hAnsi="Times New Roman" w:cs="Times New Roman"/>
                <w:b/>
              </w:rPr>
              <w:t>Пожарно-</w:t>
            </w:r>
            <w:proofErr w:type="gramStart"/>
            <w:r w:rsidRPr="00B374C1">
              <w:rPr>
                <w:rFonts w:ascii="Times New Roman" w:hAnsi="Times New Roman" w:cs="Times New Roman"/>
                <w:b/>
              </w:rPr>
              <w:t>прикладные  и</w:t>
            </w:r>
            <w:proofErr w:type="gramEnd"/>
            <w:r w:rsidRPr="00B374C1">
              <w:rPr>
                <w:rFonts w:ascii="Times New Roman" w:hAnsi="Times New Roman" w:cs="Times New Roman"/>
                <w:b/>
              </w:rPr>
              <w:t xml:space="preserve"> спасательные соревнования и конкурсы</w:t>
            </w:r>
            <w:r w:rsidRPr="00B374C1">
              <w:rPr>
                <w:b/>
              </w:rPr>
              <w:t>.</w:t>
            </w:r>
            <w:r w:rsidR="005E0050" w:rsidRPr="00B374C1">
              <w:rPr>
                <w:b/>
              </w:rPr>
              <w:t xml:space="preserve"> </w:t>
            </w:r>
          </w:p>
        </w:tc>
      </w:tr>
      <w:tr w:rsidR="00762783" w:rsidRPr="008A5EAE" w:rsidTr="00ED370B">
        <w:tc>
          <w:tcPr>
            <w:tcW w:w="1104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5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:rsidR="00B374C1" w:rsidRDefault="00B374C1" w:rsidP="00B374C1">
            <w:pPr>
              <w:pStyle w:val="a4"/>
              <w:ind w:firstLine="459"/>
              <w:jc w:val="both"/>
            </w:pPr>
            <w:r w:rsidRPr="005E0050">
              <w:rPr>
                <w:rFonts w:ascii="Times New Roman" w:hAnsi="Times New Roman"/>
                <w:sz w:val="24"/>
                <w:szCs w:val="24"/>
              </w:rPr>
              <w:t xml:space="preserve">История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ППС. </w:t>
            </w:r>
            <w:r w:rsidRPr="005E00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5E0050">
              <w:rPr>
                <w:rFonts w:ascii="Times New Roman" w:hAnsi="Times New Roman"/>
                <w:sz w:val="24"/>
                <w:szCs w:val="24"/>
              </w:rPr>
              <w:t>иды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ППС. К</w:t>
            </w:r>
            <w:r w:rsidRPr="005E0050">
              <w:rPr>
                <w:rFonts w:ascii="Times New Roman" w:hAnsi="Times New Roman"/>
                <w:sz w:val="24"/>
                <w:szCs w:val="24"/>
              </w:rPr>
              <w:t>лассификация по пожарно-</w:t>
            </w:r>
          </w:p>
          <w:p w:rsidR="00B374C1" w:rsidRPr="005E0050" w:rsidRDefault="00B374C1" w:rsidP="00B374C1">
            <w:pPr>
              <w:pStyle w:val="a4"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Pr="005E0050">
              <w:rPr>
                <w:rFonts w:ascii="Times New Roman" w:hAnsi="Times New Roman"/>
                <w:sz w:val="24"/>
                <w:szCs w:val="24"/>
              </w:rPr>
              <w:t>прикладным упражнениям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утвержденные </w:t>
            </w:r>
            <w:r w:rsidRPr="005E0050">
              <w:rPr>
                <w:rFonts w:ascii="Times New Roman" w:hAnsi="Times New Roman"/>
                <w:sz w:val="24"/>
                <w:szCs w:val="24"/>
              </w:rPr>
              <w:t>нагрудные знаки, а также положения о порядке присвоения звания «Мастера спорта СССР» и спортивных разрядах</w:t>
            </w:r>
            <w:r>
              <w:rPr>
                <w:rFonts w:ascii="Times New Roman" w:hAnsi="Times New Roman"/>
                <w:sz w:val="24"/>
                <w:szCs w:val="24"/>
              </w:rPr>
              <w:t>.  В</w:t>
            </w:r>
            <w:r w:rsidRPr="005E0050">
              <w:rPr>
                <w:rFonts w:ascii="Times New Roman" w:hAnsi="Times New Roman"/>
                <w:sz w:val="24"/>
                <w:szCs w:val="24"/>
              </w:rPr>
              <w:t>ключение пожарно-прикладного спорта в Единую Всесоюзную Спортивную Квалификацию</w:t>
            </w:r>
            <w:r>
              <w:rPr>
                <w:rFonts w:ascii="Times New Roman" w:hAnsi="Times New Roman"/>
                <w:sz w:val="24"/>
                <w:szCs w:val="24"/>
              </w:rPr>
              <w:t>. П</w:t>
            </w:r>
            <w:r w:rsidRPr="005E0050">
              <w:rPr>
                <w:rFonts w:ascii="Times New Roman" w:hAnsi="Times New Roman"/>
                <w:sz w:val="24"/>
                <w:szCs w:val="24"/>
              </w:rPr>
              <w:t xml:space="preserve">равила проведения соревнований по видам </w:t>
            </w:r>
            <w:r>
              <w:rPr>
                <w:rFonts w:ascii="Times New Roman" w:hAnsi="Times New Roman"/>
                <w:sz w:val="24"/>
                <w:szCs w:val="24"/>
              </w:rPr>
              <w:t>ППС</w:t>
            </w:r>
            <w:r w:rsidRPr="005E0050">
              <w:rPr>
                <w:rFonts w:ascii="Times New Roman" w:hAnsi="Times New Roman"/>
                <w:sz w:val="24"/>
                <w:szCs w:val="24"/>
              </w:rPr>
              <w:t>: общие положения, старт, бег по дистанции, финиш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Пожарно-техническое вооружение. Виды соревнований. </w:t>
            </w:r>
            <w:r w:rsidRPr="005E0050">
              <w:rPr>
                <w:rFonts w:ascii="Times New Roman" w:hAnsi="Times New Roman"/>
                <w:sz w:val="24"/>
                <w:szCs w:val="24"/>
              </w:rPr>
              <w:t>Последовательность проведения соревнований по видам предусматривается положением о соревнованиях или устанавливается на месте судейской коллегией.</w:t>
            </w:r>
          </w:p>
          <w:p w:rsidR="00B374C1" w:rsidRPr="00B374C1" w:rsidRDefault="00B374C1" w:rsidP="00B374C1">
            <w:pPr>
              <w:ind w:left="175"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4C1">
              <w:rPr>
                <w:rFonts w:ascii="Times New Roman" w:hAnsi="Times New Roman" w:cs="Times New Roman"/>
                <w:sz w:val="24"/>
                <w:szCs w:val="24"/>
              </w:rPr>
              <w:t>Спасательные работы, как компетенция конкурсного движения «Молодые профессионалы (</w:t>
            </w:r>
            <w:proofErr w:type="spellStart"/>
            <w:r w:rsidRPr="00B374C1">
              <w:rPr>
                <w:rFonts w:ascii="Times New Roman" w:hAnsi="Times New Roman" w:cs="Times New Roman"/>
                <w:sz w:val="24"/>
                <w:szCs w:val="24"/>
              </w:rPr>
              <w:t>Ворлдскиллс</w:t>
            </w:r>
            <w:proofErr w:type="spellEnd"/>
            <w:r w:rsidRPr="00B374C1">
              <w:rPr>
                <w:rFonts w:ascii="Times New Roman" w:hAnsi="Times New Roman" w:cs="Times New Roman"/>
                <w:sz w:val="24"/>
                <w:szCs w:val="24"/>
              </w:rPr>
              <w:t xml:space="preserve"> Россия)» (далее WSR)</w:t>
            </w:r>
          </w:p>
          <w:p w:rsidR="00762783" w:rsidRPr="008A5EAE" w:rsidRDefault="00B374C1" w:rsidP="00B374C1">
            <w:pPr>
              <w:pStyle w:val="a4"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74C1">
              <w:rPr>
                <w:rFonts w:ascii="Times New Roman" w:hAnsi="Times New Roman"/>
                <w:sz w:val="24"/>
                <w:szCs w:val="24"/>
              </w:rPr>
              <w:t>Стандарты, которые предъявляются участникам для возможности участия в соревнованиях, а также принципы, методы и процедуры, которые регулируют соревнования.</w:t>
            </w:r>
          </w:p>
        </w:tc>
      </w:tr>
      <w:tr w:rsidR="00762783" w:rsidRPr="008A5EAE" w:rsidTr="00ED370B">
        <w:tc>
          <w:tcPr>
            <w:tcW w:w="1104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:rsidR="00762783" w:rsidRPr="008A5EAE" w:rsidRDefault="00B374C1" w:rsidP="00B374C1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Отработка навыков работы с оборудованием. Подготовка к соревнованиям по ППС 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  конкурсу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B374C1">
              <w:rPr>
                <w:rFonts w:ascii="Times New Roman" w:hAnsi="Times New Roman"/>
                <w:sz w:val="24"/>
                <w:szCs w:val="24"/>
              </w:rPr>
              <w:t>WSR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2783" w:rsidRPr="008A5EAE" w:rsidTr="00ED370B">
        <w:tc>
          <w:tcPr>
            <w:tcW w:w="1104" w:type="dxa"/>
          </w:tcPr>
          <w:p w:rsidR="00762783" w:rsidRPr="008A5EAE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8A5EAE" w:rsidRDefault="00762783" w:rsidP="0076278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A5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7229" w:type="dxa"/>
          </w:tcPr>
          <w:p w:rsidR="00762783" w:rsidRPr="008A5EAE" w:rsidRDefault="00B374C1" w:rsidP="00B374C1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конкурсах по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ППС 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</w:rPr>
              <w:t>и  конкурсу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374C1">
              <w:rPr>
                <w:rFonts w:ascii="Times New Roman" w:hAnsi="Times New Roman" w:cs="Times New Roman"/>
                <w:sz w:val="24"/>
                <w:szCs w:val="24"/>
              </w:rPr>
              <w:t>WSR</w:t>
            </w:r>
          </w:p>
        </w:tc>
      </w:tr>
    </w:tbl>
    <w:p w:rsidR="00D413D0" w:rsidRPr="008A5EAE" w:rsidRDefault="00D413D0" w:rsidP="00ED370B">
      <w:pPr>
        <w:rPr>
          <w:rFonts w:ascii="Times New Roman" w:hAnsi="Times New Roman" w:cs="Times New Roman"/>
          <w:sz w:val="24"/>
          <w:szCs w:val="24"/>
        </w:rPr>
      </w:pPr>
    </w:p>
    <w:sectPr w:rsidR="00D413D0" w:rsidRPr="008A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60"/>
    <w:rsid w:val="001C7E93"/>
    <w:rsid w:val="002A0B33"/>
    <w:rsid w:val="002A11EA"/>
    <w:rsid w:val="0032576F"/>
    <w:rsid w:val="003B4860"/>
    <w:rsid w:val="003D050C"/>
    <w:rsid w:val="003D2A99"/>
    <w:rsid w:val="004625C0"/>
    <w:rsid w:val="00477789"/>
    <w:rsid w:val="00482630"/>
    <w:rsid w:val="005E0050"/>
    <w:rsid w:val="005F7C22"/>
    <w:rsid w:val="006B3273"/>
    <w:rsid w:val="00726399"/>
    <w:rsid w:val="00762783"/>
    <w:rsid w:val="0083792C"/>
    <w:rsid w:val="008A5EAE"/>
    <w:rsid w:val="008E7DDD"/>
    <w:rsid w:val="00AC04BF"/>
    <w:rsid w:val="00B374C1"/>
    <w:rsid w:val="00C842C7"/>
    <w:rsid w:val="00CE1A2D"/>
    <w:rsid w:val="00D37EFB"/>
    <w:rsid w:val="00D413D0"/>
    <w:rsid w:val="00DF7657"/>
    <w:rsid w:val="00E25998"/>
    <w:rsid w:val="00E63846"/>
    <w:rsid w:val="00EB7D36"/>
    <w:rsid w:val="00ED370B"/>
    <w:rsid w:val="00F11022"/>
    <w:rsid w:val="00FA48E9"/>
    <w:rsid w:val="00FA67D3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648B1-E783-47F0-9F65-217B243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413D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8E7D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2022-06-14T02:21:00Z</dcterms:created>
  <dcterms:modified xsi:type="dcterms:W3CDTF">2022-06-16T03:49:00Z</dcterms:modified>
</cp:coreProperties>
</file>