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EF63E" w14:textId="3FB92541" w:rsidR="000C6C09" w:rsidRDefault="000C6C09" w:rsidP="000C6C09">
      <w:pPr>
        <w:rPr>
          <w:b/>
          <w:bCs/>
          <w:lang w:val="es-CL"/>
        </w:rPr>
      </w:pPr>
      <w:r w:rsidRPr="000C6C09">
        <w:rPr>
          <w:b/>
          <w:bCs/>
          <w:lang w:val="es-CL"/>
        </w:rPr>
        <w:t>Ejercicio 4</w:t>
      </w:r>
      <w:r w:rsidR="005930E3">
        <w:rPr>
          <w:b/>
          <w:bCs/>
          <w:lang w:val="es-CL"/>
        </w:rPr>
        <w:t xml:space="preserve">: </w:t>
      </w:r>
      <w:r w:rsidRPr="000C6C09">
        <w:rPr>
          <w:b/>
          <w:bCs/>
          <w:lang w:val="es-CL"/>
        </w:rPr>
        <w:t>Realizar compra online</w:t>
      </w:r>
    </w:p>
    <w:p w14:paraId="6A8A600B" w14:textId="2684172E" w:rsidR="000C6C09" w:rsidRDefault="005930E3" w:rsidP="000C6C09">
      <w:pPr>
        <w:rPr>
          <w:b/>
          <w:bCs/>
          <w:lang w:val="es-CL"/>
        </w:rPr>
      </w:pPr>
      <w:r>
        <w:rPr>
          <w:b/>
          <w:bCs/>
          <w:lang w:val="es-CL"/>
        </w:rPr>
        <w:t>ALGORITMO</w:t>
      </w:r>
    </w:p>
    <w:p w14:paraId="6A3E5617" w14:textId="523904EC" w:rsidR="000C6C09" w:rsidRPr="005930E3" w:rsidRDefault="000C6C09" w:rsidP="000C6C09">
      <w:pPr>
        <w:pStyle w:val="Prrafodelista"/>
        <w:numPr>
          <w:ilvl w:val="0"/>
          <w:numId w:val="1"/>
        </w:numPr>
        <w:rPr>
          <w:lang w:val="es-CL"/>
        </w:rPr>
      </w:pPr>
      <w:r w:rsidRPr="005930E3">
        <w:rPr>
          <w:lang w:val="es-CL"/>
        </w:rPr>
        <w:t>Acceder a la página donde venden el producto que queremos adquirir.</w:t>
      </w:r>
    </w:p>
    <w:p w14:paraId="707EABA5" w14:textId="3BC704FB" w:rsidR="000C6C09" w:rsidRPr="005930E3" w:rsidRDefault="000C6C09" w:rsidP="000C6C09">
      <w:pPr>
        <w:pStyle w:val="Prrafodelista"/>
        <w:numPr>
          <w:ilvl w:val="0"/>
          <w:numId w:val="1"/>
        </w:numPr>
        <w:rPr>
          <w:lang w:val="es-CL"/>
        </w:rPr>
      </w:pPr>
      <w:r w:rsidRPr="005930E3">
        <w:rPr>
          <w:lang w:val="es-CL"/>
        </w:rPr>
        <w:t>Seleccionar el o los productos que vamos a comprar.</w:t>
      </w:r>
    </w:p>
    <w:p w14:paraId="5D16D61E" w14:textId="61F96C5D" w:rsidR="000C6C09" w:rsidRPr="005930E3" w:rsidRDefault="000C6C09" w:rsidP="000C6C09">
      <w:pPr>
        <w:pStyle w:val="Prrafodelista"/>
        <w:numPr>
          <w:ilvl w:val="0"/>
          <w:numId w:val="1"/>
        </w:numPr>
        <w:rPr>
          <w:lang w:val="es-CL"/>
        </w:rPr>
      </w:pPr>
      <w:r w:rsidRPr="005930E3">
        <w:rPr>
          <w:lang w:val="es-CL"/>
        </w:rPr>
        <w:t>Una vez seleccionados los productos, dirigirse con el cursor en la pantalla al carro de compras, bolsa u otro nombre donde indique nuestra selección de productos (por lo general se encuentran en la parte superior derecha</w:t>
      </w:r>
      <w:r w:rsidR="000C0F3E" w:rsidRPr="005930E3">
        <w:rPr>
          <w:lang w:val="es-CL"/>
        </w:rPr>
        <w:t xml:space="preserve"> de algún dispositivo de conexión a internet</w:t>
      </w:r>
      <w:r w:rsidRPr="005930E3">
        <w:rPr>
          <w:lang w:val="es-CL"/>
        </w:rPr>
        <w:t>).</w:t>
      </w:r>
    </w:p>
    <w:p w14:paraId="42281317" w14:textId="21456837" w:rsidR="000C6C09" w:rsidRPr="005930E3" w:rsidRDefault="000C6C09" w:rsidP="000C6C09">
      <w:pPr>
        <w:pStyle w:val="Prrafodelista"/>
        <w:numPr>
          <w:ilvl w:val="0"/>
          <w:numId w:val="1"/>
        </w:numPr>
        <w:rPr>
          <w:lang w:val="es-CL"/>
        </w:rPr>
      </w:pPr>
      <w:r w:rsidRPr="005930E3">
        <w:rPr>
          <w:lang w:val="es-CL"/>
        </w:rPr>
        <w:t>Una vez visualizado el/</w:t>
      </w:r>
      <w:r w:rsidR="00A35A7C" w:rsidRPr="005930E3">
        <w:rPr>
          <w:lang w:val="es-CL"/>
        </w:rPr>
        <w:t>los productos</w:t>
      </w:r>
      <w:r w:rsidRPr="005930E3">
        <w:rPr>
          <w:lang w:val="es-CL"/>
        </w:rPr>
        <w:t xml:space="preserve"> en dicho icono mencionado en el punto anterior presionar el botón de confirmación de compra.</w:t>
      </w:r>
    </w:p>
    <w:p w14:paraId="48C35751" w14:textId="229858BD" w:rsidR="000C6C09" w:rsidRPr="005930E3" w:rsidRDefault="000C6C09" w:rsidP="000C6C09">
      <w:pPr>
        <w:pStyle w:val="Prrafodelista"/>
        <w:numPr>
          <w:ilvl w:val="0"/>
          <w:numId w:val="1"/>
        </w:numPr>
        <w:rPr>
          <w:lang w:val="es-CL"/>
        </w:rPr>
      </w:pPr>
      <w:r w:rsidRPr="005930E3">
        <w:rPr>
          <w:lang w:val="es-CL"/>
        </w:rPr>
        <w:t xml:space="preserve">Dependiendo de la página donde va a realizar su compra, algunas le pedirán la creación de una cuenta a registrar en dicha </w:t>
      </w:r>
      <w:r w:rsidR="00A35A7C" w:rsidRPr="005930E3">
        <w:rPr>
          <w:lang w:val="es-CL"/>
        </w:rPr>
        <w:t>página</w:t>
      </w:r>
      <w:r w:rsidRPr="005930E3">
        <w:rPr>
          <w:lang w:val="es-CL"/>
        </w:rPr>
        <w:t xml:space="preserve"> o bien, permitirán realizar su compra como </w:t>
      </w:r>
      <w:proofErr w:type="spellStart"/>
      <w:r w:rsidRPr="005930E3">
        <w:rPr>
          <w:lang w:val="es-CL"/>
        </w:rPr>
        <w:t>invitadx</w:t>
      </w:r>
      <w:proofErr w:type="spellEnd"/>
      <w:r w:rsidRPr="005930E3">
        <w:rPr>
          <w:lang w:val="es-CL"/>
        </w:rPr>
        <w:t xml:space="preserve">, en ambos casos </w:t>
      </w:r>
      <w:r w:rsidR="00A35A7C" w:rsidRPr="005930E3">
        <w:rPr>
          <w:lang w:val="es-CL"/>
        </w:rPr>
        <w:t>solicitarán</w:t>
      </w:r>
      <w:r w:rsidRPr="005930E3">
        <w:rPr>
          <w:lang w:val="es-CL"/>
        </w:rPr>
        <w:t xml:space="preserve"> una serie de datos personales, con el fin de comprobar su identidad y hacer efectiva la entrega</w:t>
      </w:r>
      <w:r w:rsidR="00A35A7C" w:rsidRPr="005930E3">
        <w:rPr>
          <w:lang w:val="es-CL"/>
        </w:rPr>
        <w:t xml:space="preserve"> de su producto.</w:t>
      </w:r>
    </w:p>
    <w:p w14:paraId="23FAE09B" w14:textId="36444CEB" w:rsidR="00A35A7C" w:rsidRPr="005930E3" w:rsidRDefault="00A35A7C" w:rsidP="000C6C09">
      <w:pPr>
        <w:pStyle w:val="Prrafodelista"/>
        <w:numPr>
          <w:ilvl w:val="0"/>
          <w:numId w:val="1"/>
        </w:numPr>
        <w:rPr>
          <w:lang w:val="es-CL"/>
        </w:rPr>
      </w:pPr>
      <w:r w:rsidRPr="005930E3">
        <w:rPr>
          <w:lang w:val="es-CL"/>
        </w:rPr>
        <w:t xml:space="preserve">Ingrese los datos correspondientes que le solicite la pagina donde esta realizando su compra, por lo general estos corresponden a su nombre, apellido, </w:t>
      </w:r>
      <w:proofErr w:type="spellStart"/>
      <w:r w:rsidRPr="005930E3">
        <w:rPr>
          <w:lang w:val="es-CL"/>
        </w:rPr>
        <w:t>rut</w:t>
      </w:r>
      <w:proofErr w:type="spellEnd"/>
      <w:r w:rsidRPr="005930E3">
        <w:rPr>
          <w:lang w:val="es-CL"/>
        </w:rPr>
        <w:t>, dirección, teléfono y correo electrónico</w:t>
      </w:r>
      <w:r w:rsidR="000C0F3E" w:rsidRPr="005930E3">
        <w:rPr>
          <w:lang w:val="es-CL"/>
        </w:rPr>
        <w:t>, como también el método de entrega de su producto ya sea retiro en tienda, o envío a una dirección que usted especificará.</w:t>
      </w:r>
    </w:p>
    <w:p w14:paraId="76C97A65" w14:textId="62D42B26" w:rsidR="00A35A7C" w:rsidRPr="005930E3" w:rsidRDefault="00A35A7C" w:rsidP="000C6C09">
      <w:pPr>
        <w:pStyle w:val="Prrafodelista"/>
        <w:numPr>
          <w:ilvl w:val="0"/>
          <w:numId w:val="1"/>
        </w:numPr>
        <w:rPr>
          <w:lang w:val="es-CL"/>
        </w:rPr>
      </w:pPr>
      <w:r w:rsidRPr="005930E3">
        <w:rPr>
          <w:lang w:val="es-CL"/>
        </w:rPr>
        <w:t>Una vez realizado este proceso, la página le preguntará por el medio de pago para realizar la compra del o los productos seleccionados.</w:t>
      </w:r>
    </w:p>
    <w:p w14:paraId="6049DE02" w14:textId="501F96FE" w:rsidR="00A35A7C" w:rsidRPr="005930E3" w:rsidRDefault="00A35A7C" w:rsidP="000C6C09">
      <w:pPr>
        <w:pStyle w:val="Prrafodelista"/>
        <w:numPr>
          <w:ilvl w:val="0"/>
          <w:numId w:val="1"/>
        </w:numPr>
        <w:rPr>
          <w:lang w:val="es-CL"/>
        </w:rPr>
      </w:pPr>
      <w:r w:rsidRPr="005930E3">
        <w:rPr>
          <w:lang w:val="es-CL"/>
        </w:rPr>
        <w:t xml:space="preserve">Seleccione el método que más le acomode, ya sea tarjeta de crédito, transferencia bancaria, </w:t>
      </w:r>
      <w:proofErr w:type="spellStart"/>
      <w:r w:rsidRPr="005930E3">
        <w:rPr>
          <w:lang w:val="es-CL"/>
        </w:rPr>
        <w:t>webpay</w:t>
      </w:r>
      <w:proofErr w:type="spellEnd"/>
      <w:r w:rsidRPr="005930E3">
        <w:rPr>
          <w:lang w:val="es-CL"/>
        </w:rPr>
        <w:t>, etc.</w:t>
      </w:r>
    </w:p>
    <w:p w14:paraId="4CBB8FED" w14:textId="53EB9255" w:rsidR="00A35A7C" w:rsidRPr="005930E3" w:rsidRDefault="00A35A7C" w:rsidP="000C6C09">
      <w:pPr>
        <w:pStyle w:val="Prrafodelista"/>
        <w:numPr>
          <w:ilvl w:val="0"/>
          <w:numId w:val="1"/>
        </w:numPr>
        <w:rPr>
          <w:lang w:val="es-CL"/>
        </w:rPr>
      </w:pPr>
      <w:r w:rsidRPr="005930E3">
        <w:rPr>
          <w:lang w:val="es-CL"/>
        </w:rPr>
        <w:t>Una vez seleccionado el pago, y dependiendo de su decisión, la página lo redireccionará al método de pago que usted haya seleccionado, ya sea banco, tarjeta de crédito, etc. En la cual deberá ingresar sus datos personales para hacer efectivo dicho pago.</w:t>
      </w:r>
    </w:p>
    <w:p w14:paraId="156104C3" w14:textId="0211EAFD" w:rsidR="00A35A7C" w:rsidRPr="005930E3" w:rsidRDefault="00A35A7C" w:rsidP="000C6C09">
      <w:pPr>
        <w:pStyle w:val="Prrafodelista"/>
        <w:numPr>
          <w:ilvl w:val="0"/>
          <w:numId w:val="1"/>
        </w:numPr>
        <w:rPr>
          <w:lang w:val="es-CL"/>
        </w:rPr>
      </w:pPr>
      <w:r w:rsidRPr="005930E3">
        <w:rPr>
          <w:lang w:val="es-CL"/>
        </w:rPr>
        <w:t xml:space="preserve">Terminado esto, si todo sale bien, se le redireccionará a la página donde realizó su compra y se le enviará un aviso en la pantalla con el éxito o fracaso de su compra. </w:t>
      </w:r>
      <w:r w:rsidRPr="005930E3">
        <w:rPr>
          <w:lang w:val="es-CL"/>
        </w:rPr>
        <w:br/>
        <w:t xml:space="preserve">En el primer caso, se le enviará documentación del respaldo de su compra al teléfono o correo electrónico que entregó en los pasos anteriores, teniendo como resultado </w:t>
      </w:r>
      <w:r w:rsidR="000C0F3E" w:rsidRPr="005930E3">
        <w:rPr>
          <w:lang w:val="es-CL"/>
        </w:rPr>
        <w:t>la compra exitosa de su(s) producto(s). En caso contrario, ante un aviso negativo de la página, ante un fallo en su método de pago, caída de su conexión a internet u otro, deberá seguir las instrucciones que le entregue la pagina donde esta realizando la compra en línea, por lo general estas en primera instancia corresponden a verificar con su banco o entidad pagadora, si el monto de su compra se ha descontado de su saldo, en segundo lugar revisar su correo electrónico o medio de contacto para verificar si le ha llegado un comprobante de compra, y en tercer y último lugar comenzar nuevamente con este instructivo paso a paso para lograr una compra exitosa en línea.</w:t>
      </w:r>
    </w:p>
    <w:p w14:paraId="04709D24" w14:textId="114231DA" w:rsidR="000C0F3E" w:rsidRDefault="000C0F3E" w:rsidP="000C0F3E">
      <w:pPr>
        <w:rPr>
          <w:b/>
          <w:bCs/>
          <w:lang w:val="es-CL"/>
        </w:rPr>
      </w:pPr>
      <w:r>
        <w:rPr>
          <w:b/>
          <w:bCs/>
          <w:lang w:val="es-CL"/>
        </w:rPr>
        <w:t>ENTRADAS</w:t>
      </w:r>
    </w:p>
    <w:p w14:paraId="337F2BE6" w14:textId="3C4ADE6E" w:rsidR="000C0F3E" w:rsidRDefault="000C0F3E" w:rsidP="000C0F3E">
      <w:pPr>
        <w:pStyle w:val="Prrafodelista"/>
        <w:numPr>
          <w:ilvl w:val="0"/>
          <w:numId w:val="2"/>
        </w:numPr>
        <w:rPr>
          <w:lang w:val="es-CL"/>
        </w:rPr>
      </w:pPr>
      <w:r>
        <w:rPr>
          <w:lang w:val="es-CL"/>
        </w:rPr>
        <w:t>Página web</w:t>
      </w:r>
    </w:p>
    <w:p w14:paraId="1F43EE8B" w14:textId="3853812A" w:rsidR="000C0F3E" w:rsidRDefault="000C0F3E" w:rsidP="000C0F3E">
      <w:pPr>
        <w:pStyle w:val="Prrafodelista"/>
        <w:numPr>
          <w:ilvl w:val="0"/>
          <w:numId w:val="2"/>
        </w:numPr>
        <w:rPr>
          <w:lang w:val="es-CL"/>
        </w:rPr>
      </w:pPr>
      <w:r>
        <w:rPr>
          <w:lang w:val="es-CL"/>
        </w:rPr>
        <w:t>Producto o Productos por comprar</w:t>
      </w:r>
    </w:p>
    <w:p w14:paraId="4264A748" w14:textId="4FFC498A" w:rsidR="000C0F3E" w:rsidRDefault="000C0F3E" w:rsidP="000C0F3E">
      <w:pPr>
        <w:pStyle w:val="Prrafodelista"/>
        <w:numPr>
          <w:ilvl w:val="0"/>
          <w:numId w:val="2"/>
        </w:numPr>
        <w:rPr>
          <w:lang w:val="es-CL"/>
        </w:rPr>
      </w:pPr>
      <w:r>
        <w:rPr>
          <w:lang w:val="es-CL"/>
        </w:rPr>
        <w:t>Datos personales</w:t>
      </w:r>
    </w:p>
    <w:p w14:paraId="1C9E24E0" w14:textId="18DAB52C" w:rsidR="000C0F3E" w:rsidRDefault="000C0F3E" w:rsidP="000C0F3E">
      <w:pPr>
        <w:pStyle w:val="Prrafodelista"/>
        <w:numPr>
          <w:ilvl w:val="0"/>
          <w:numId w:val="2"/>
        </w:numPr>
        <w:rPr>
          <w:lang w:val="es-CL"/>
        </w:rPr>
      </w:pPr>
      <w:r>
        <w:rPr>
          <w:lang w:val="es-CL"/>
        </w:rPr>
        <w:t>Tipo de Entrega de Producto</w:t>
      </w:r>
    </w:p>
    <w:p w14:paraId="19652ACF" w14:textId="25AD809C" w:rsidR="000C0F3E" w:rsidRDefault="000C0F3E" w:rsidP="000C0F3E">
      <w:pPr>
        <w:pStyle w:val="Prrafodelista"/>
        <w:numPr>
          <w:ilvl w:val="0"/>
          <w:numId w:val="2"/>
        </w:numPr>
        <w:rPr>
          <w:lang w:val="es-CL"/>
        </w:rPr>
      </w:pPr>
      <w:r>
        <w:rPr>
          <w:lang w:val="es-CL"/>
        </w:rPr>
        <w:lastRenderedPageBreak/>
        <w:t xml:space="preserve">Método de Pago </w:t>
      </w:r>
    </w:p>
    <w:p w14:paraId="48E2FA9C" w14:textId="347A034C" w:rsidR="005930E3" w:rsidRDefault="005930E3" w:rsidP="005930E3">
      <w:pPr>
        <w:rPr>
          <w:b/>
          <w:bCs/>
        </w:rPr>
      </w:pPr>
      <w:r>
        <w:rPr>
          <w:b/>
          <w:bCs/>
        </w:rPr>
        <w:t>PROCESOS</w:t>
      </w:r>
    </w:p>
    <w:p w14:paraId="396CF934" w14:textId="4F73FA00" w:rsidR="005930E3" w:rsidRPr="005930E3" w:rsidRDefault="005930E3" w:rsidP="005930E3">
      <w:pPr>
        <w:pStyle w:val="Prrafodelista"/>
        <w:numPr>
          <w:ilvl w:val="0"/>
          <w:numId w:val="2"/>
        </w:numPr>
        <w:rPr>
          <w:lang w:val="es-CL"/>
        </w:rPr>
      </w:pPr>
      <w:r>
        <w:t>Ingresar a la página web donde esta nuestro producto a comprar</w:t>
      </w:r>
    </w:p>
    <w:p w14:paraId="5F8D42D9" w14:textId="77777777" w:rsidR="005930E3" w:rsidRPr="005930E3" w:rsidRDefault="005930E3" w:rsidP="005930E3">
      <w:pPr>
        <w:pStyle w:val="Prrafodelista"/>
        <w:numPr>
          <w:ilvl w:val="0"/>
          <w:numId w:val="2"/>
        </w:numPr>
        <w:rPr>
          <w:lang w:val="es-CL"/>
        </w:rPr>
      </w:pPr>
      <w:r w:rsidRPr="000C6C09">
        <w:t>Seleccionar producto.</w:t>
      </w:r>
    </w:p>
    <w:p w14:paraId="54C81555" w14:textId="3736D2A4" w:rsidR="005930E3" w:rsidRPr="005930E3" w:rsidRDefault="005930E3" w:rsidP="005930E3">
      <w:pPr>
        <w:pStyle w:val="Prrafodelista"/>
        <w:numPr>
          <w:ilvl w:val="0"/>
          <w:numId w:val="2"/>
        </w:numPr>
        <w:rPr>
          <w:lang w:val="es-CL"/>
        </w:rPr>
      </w:pPr>
      <w:r>
        <w:t>Dirigirse al resumen de compra, por lo general ilustrado con un carro o bolsa de compra en las páginas web.</w:t>
      </w:r>
    </w:p>
    <w:p w14:paraId="2C1204C8" w14:textId="77777777" w:rsidR="005930E3" w:rsidRPr="005930E3" w:rsidRDefault="005930E3" w:rsidP="005930E3">
      <w:pPr>
        <w:pStyle w:val="Prrafodelista"/>
        <w:numPr>
          <w:ilvl w:val="0"/>
          <w:numId w:val="2"/>
        </w:numPr>
        <w:rPr>
          <w:lang w:val="es-CL"/>
        </w:rPr>
      </w:pPr>
      <w:r>
        <w:t>Confirmar compra.</w:t>
      </w:r>
    </w:p>
    <w:p w14:paraId="21306DAF" w14:textId="0B4C258E" w:rsidR="005930E3" w:rsidRPr="005930E3" w:rsidRDefault="005930E3" w:rsidP="005930E3">
      <w:pPr>
        <w:pStyle w:val="Prrafodelista"/>
        <w:numPr>
          <w:ilvl w:val="0"/>
          <w:numId w:val="2"/>
        </w:numPr>
        <w:rPr>
          <w:lang w:val="es-CL"/>
        </w:rPr>
      </w:pPr>
      <w:r>
        <w:t xml:space="preserve">Ingresar datos personales, tales como (Nombre, apellido, </w:t>
      </w:r>
      <w:proofErr w:type="spellStart"/>
      <w:r>
        <w:t>rut</w:t>
      </w:r>
      <w:proofErr w:type="spellEnd"/>
      <w:r>
        <w:t>, dirección, teléfono)</w:t>
      </w:r>
    </w:p>
    <w:p w14:paraId="234ACDEF" w14:textId="77777777" w:rsidR="005930E3" w:rsidRPr="005930E3" w:rsidRDefault="005930E3" w:rsidP="005930E3">
      <w:pPr>
        <w:pStyle w:val="Prrafodelista"/>
        <w:numPr>
          <w:ilvl w:val="0"/>
          <w:numId w:val="2"/>
        </w:numPr>
        <w:rPr>
          <w:lang w:val="es-CL"/>
        </w:rPr>
      </w:pPr>
      <w:r>
        <w:t>Ingresar método de entrega de compra, ya sea retiro en tienda, envío a dirección predeterminada u otra que permita la página web.</w:t>
      </w:r>
    </w:p>
    <w:p w14:paraId="63D8D65C" w14:textId="77777777" w:rsidR="005930E3" w:rsidRPr="005930E3" w:rsidRDefault="005930E3" w:rsidP="005930E3">
      <w:pPr>
        <w:pStyle w:val="Prrafodelista"/>
        <w:numPr>
          <w:ilvl w:val="0"/>
          <w:numId w:val="2"/>
        </w:numPr>
        <w:rPr>
          <w:lang w:val="es-CL"/>
        </w:rPr>
      </w:pPr>
      <w:r w:rsidRPr="000C6C09">
        <w:t>Seleccionar el medio de pago</w:t>
      </w:r>
      <w:r>
        <w:t xml:space="preserve"> dentro de las alternativas que nos ofrezca la página web.</w:t>
      </w:r>
    </w:p>
    <w:p w14:paraId="6E6A3992" w14:textId="74FC6396" w:rsidR="005930E3" w:rsidRPr="005930E3" w:rsidRDefault="005930E3" w:rsidP="005930E3">
      <w:pPr>
        <w:pStyle w:val="Prrafodelista"/>
        <w:numPr>
          <w:ilvl w:val="0"/>
          <w:numId w:val="2"/>
        </w:numPr>
        <w:rPr>
          <w:lang w:val="es-CL"/>
        </w:rPr>
      </w:pPr>
      <w:r>
        <w:t>Acceder a la página que se nos redirecciona para hacer pago de nuestros productos</w:t>
      </w:r>
      <w:r w:rsidRPr="000C6C09">
        <w:t>.</w:t>
      </w:r>
      <w:r w:rsidRPr="005930E3">
        <w:t xml:space="preserve"> </w:t>
      </w:r>
    </w:p>
    <w:p w14:paraId="42136A7E" w14:textId="118576CB" w:rsidR="005930E3" w:rsidRDefault="005930E3" w:rsidP="005930E3">
      <w:pPr>
        <w:rPr>
          <w:b/>
          <w:bCs/>
        </w:rPr>
      </w:pPr>
      <w:r>
        <w:rPr>
          <w:b/>
          <w:bCs/>
        </w:rPr>
        <w:t>SALIDAS</w:t>
      </w:r>
    </w:p>
    <w:p w14:paraId="482B029E" w14:textId="4FDE5938" w:rsidR="005930E3" w:rsidRDefault="005930E3" w:rsidP="005930E3">
      <w:pPr>
        <w:pStyle w:val="Prrafodelista"/>
        <w:numPr>
          <w:ilvl w:val="0"/>
          <w:numId w:val="2"/>
        </w:numPr>
      </w:pPr>
      <w:r>
        <w:t>Comprobante de éxito de compra en línea.</w:t>
      </w:r>
    </w:p>
    <w:p w14:paraId="2011A219" w14:textId="1F4FBDC8" w:rsidR="005930E3" w:rsidRPr="005930E3" w:rsidRDefault="005930E3" w:rsidP="005930E3">
      <w:pPr>
        <w:pStyle w:val="Prrafodelista"/>
        <w:numPr>
          <w:ilvl w:val="0"/>
          <w:numId w:val="2"/>
        </w:numPr>
      </w:pPr>
      <w:r>
        <w:t>Mensaje de fallo en la compra en línea.</w:t>
      </w:r>
    </w:p>
    <w:tbl>
      <w:tblPr>
        <w:tblStyle w:val="Tablaconcuadrcula"/>
        <w:tblW w:w="0" w:type="auto"/>
        <w:tblLook w:val="04A0" w:firstRow="1" w:lastRow="0" w:firstColumn="1" w:lastColumn="0" w:noHBand="0" w:noVBand="1"/>
      </w:tblPr>
      <w:tblGrid>
        <w:gridCol w:w="4414"/>
        <w:gridCol w:w="4414"/>
      </w:tblGrid>
      <w:tr w:rsidR="005930E3" w14:paraId="2999E65A" w14:textId="77777777" w:rsidTr="005930E3">
        <w:tc>
          <w:tcPr>
            <w:tcW w:w="4414" w:type="dxa"/>
          </w:tcPr>
          <w:p w14:paraId="7D44FBA7" w14:textId="061D2256" w:rsidR="005930E3" w:rsidRPr="005930E3" w:rsidRDefault="005930E3" w:rsidP="005930E3">
            <w:pPr>
              <w:rPr>
                <w:b/>
                <w:bCs/>
              </w:rPr>
            </w:pPr>
            <w:r>
              <w:rPr>
                <w:b/>
                <w:bCs/>
              </w:rPr>
              <w:t>VARIABLES</w:t>
            </w:r>
          </w:p>
        </w:tc>
        <w:tc>
          <w:tcPr>
            <w:tcW w:w="4414" w:type="dxa"/>
          </w:tcPr>
          <w:p w14:paraId="5A7730D9" w14:textId="1A77717E" w:rsidR="005930E3" w:rsidRPr="005930E3" w:rsidRDefault="005930E3" w:rsidP="005930E3">
            <w:pPr>
              <w:rPr>
                <w:b/>
                <w:bCs/>
              </w:rPr>
            </w:pPr>
            <w:r>
              <w:rPr>
                <w:b/>
                <w:bCs/>
              </w:rPr>
              <w:t>TIPO DE VARIABLE</w:t>
            </w:r>
          </w:p>
        </w:tc>
      </w:tr>
      <w:tr w:rsidR="005930E3" w14:paraId="499BA509" w14:textId="77777777" w:rsidTr="005930E3">
        <w:tc>
          <w:tcPr>
            <w:tcW w:w="4414" w:type="dxa"/>
          </w:tcPr>
          <w:p w14:paraId="1026C54B" w14:textId="4F8D185F" w:rsidR="005930E3" w:rsidRDefault="007A7FB7" w:rsidP="005930E3">
            <w:r>
              <w:t>Producto</w:t>
            </w:r>
          </w:p>
        </w:tc>
        <w:tc>
          <w:tcPr>
            <w:tcW w:w="4414" w:type="dxa"/>
          </w:tcPr>
          <w:p w14:paraId="3A6B835F" w14:textId="431742B4" w:rsidR="005930E3" w:rsidRDefault="007A7FB7" w:rsidP="005930E3">
            <w:proofErr w:type="spellStart"/>
            <w:r>
              <w:t>String</w:t>
            </w:r>
            <w:proofErr w:type="spellEnd"/>
          </w:p>
        </w:tc>
      </w:tr>
      <w:tr w:rsidR="005930E3" w14:paraId="10BD2801" w14:textId="77777777" w:rsidTr="005930E3">
        <w:tc>
          <w:tcPr>
            <w:tcW w:w="4414" w:type="dxa"/>
          </w:tcPr>
          <w:p w14:paraId="731715B8" w14:textId="128EA8AE" w:rsidR="005930E3" w:rsidRDefault="007A7FB7" w:rsidP="005930E3">
            <w:r>
              <w:t>Datos personales</w:t>
            </w:r>
          </w:p>
        </w:tc>
        <w:tc>
          <w:tcPr>
            <w:tcW w:w="4414" w:type="dxa"/>
          </w:tcPr>
          <w:p w14:paraId="57A930AC" w14:textId="582A55DA" w:rsidR="007A7FB7" w:rsidRDefault="007A7FB7" w:rsidP="005930E3">
            <w:proofErr w:type="spellStart"/>
            <w:r>
              <w:t>String</w:t>
            </w:r>
            <w:proofErr w:type="spellEnd"/>
            <w:r>
              <w:t>, INT</w:t>
            </w:r>
          </w:p>
        </w:tc>
      </w:tr>
      <w:tr w:rsidR="005930E3" w14:paraId="493B654C" w14:textId="77777777" w:rsidTr="005930E3">
        <w:tc>
          <w:tcPr>
            <w:tcW w:w="4414" w:type="dxa"/>
          </w:tcPr>
          <w:p w14:paraId="43B468F5" w14:textId="1D8A6B8A" w:rsidR="005930E3" w:rsidRDefault="007A7FB7" w:rsidP="005930E3">
            <w:r>
              <w:t>Página web</w:t>
            </w:r>
          </w:p>
        </w:tc>
        <w:tc>
          <w:tcPr>
            <w:tcW w:w="4414" w:type="dxa"/>
          </w:tcPr>
          <w:p w14:paraId="7B2B5A7D" w14:textId="2A191E9B" w:rsidR="005930E3" w:rsidRDefault="007A7FB7" w:rsidP="005930E3">
            <w:proofErr w:type="spellStart"/>
            <w:r>
              <w:t>String</w:t>
            </w:r>
            <w:proofErr w:type="spellEnd"/>
          </w:p>
        </w:tc>
      </w:tr>
      <w:tr w:rsidR="005930E3" w14:paraId="78494128" w14:textId="77777777" w:rsidTr="005930E3">
        <w:tc>
          <w:tcPr>
            <w:tcW w:w="4414" w:type="dxa"/>
          </w:tcPr>
          <w:p w14:paraId="06A9E011" w14:textId="59D176DD" w:rsidR="005930E3" w:rsidRDefault="005930E3" w:rsidP="005930E3"/>
        </w:tc>
        <w:tc>
          <w:tcPr>
            <w:tcW w:w="4414" w:type="dxa"/>
          </w:tcPr>
          <w:p w14:paraId="3E059C48" w14:textId="5C4B8F9E" w:rsidR="005930E3" w:rsidRDefault="005930E3" w:rsidP="005930E3"/>
        </w:tc>
      </w:tr>
      <w:tr w:rsidR="005930E3" w14:paraId="4C41FB6F" w14:textId="77777777" w:rsidTr="005930E3">
        <w:tc>
          <w:tcPr>
            <w:tcW w:w="4414" w:type="dxa"/>
          </w:tcPr>
          <w:p w14:paraId="2D5594EB" w14:textId="77777777" w:rsidR="005930E3" w:rsidRDefault="005930E3" w:rsidP="005930E3"/>
        </w:tc>
        <w:tc>
          <w:tcPr>
            <w:tcW w:w="4414" w:type="dxa"/>
          </w:tcPr>
          <w:p w14:paraId="473EB8BD" w14:textId="77777777" w:rsidR="005930E3" w:rsidRDefault="005930E3" w:rsidP="005930E3"/>
        </w:tc>
      </w:tr>
      <w:tr w:rsidR="005930E3" w14:paraId="0D696992" w14:textId="77777777" w:rsidTr="005930E3">
        <w:tc>
          <w:tcPr>
            <w:tcW w:w="4414" w:type="dxa"/>
          </w:tcPr>
          <w:p w14:paraId="1A57A3D3" w14:textId="77777777" w:rsidR="005930E3" w:rsidRDefault="005930E3" w:rsidP="005930E3"/>
        </w:tc>
        <w:tc>
          <w:tcPr>
            <w:tcW w:w="4414" w:type="dxa"/>
          </w:tcPr>
          <w:p w14:paraId="2F34889B" w14:textId="77777777" w:rsidR="005930E3" w:rsidRDefault="005930E3" w:rsidP="005930E3"/>
        </w:tc>
      </w:tr>
    </w:tbl>
    <w:p w14:paraId="237135BE" w14:textId="72D5C7C4" w:rsidR="002B3EA7" w:rsidRDefault="000C6C09">
      <w:r w:rsidRPr="000C6C09">
        <w:br/>
      </w:r>
      <w:r w:rsidRPr="000C6C09">
        <w:br/>
      </w:r>
    </w:p>
    <w:sectPr w:rsidR="002B3E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90F11"/>
    <w:multiLevelType w:val="hybridMultilevel"/>
    <w:tmpl w:val="92A2F4D6"/>
    <w:lvl w:ilvl="0" w:tplc="F94C7BC4">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5546D6"/>
    <w:multiLevelType w:val="hybridMultilevel"/>
    <w:tmpl w:val="23ACCB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12"/>
    <w:rsid w:val="000C0F3E"/>
    <w:rsid w:val="000C6C09"/>
    <w:rsid w:val="00260D12"/>
    <w:rsid w:val="002B3EA7"/>
    <w:rsid w:val="002C35C5"/>
    <w:rsid w:val="005930E3"/>
    <w:rsid w:val="007A7FB7"/>
    <w:rsid w:val="00A35A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82F3"/>
  <w15:chartTrackingRefBased/>
  <w15:docId w15:val="{C083E809-2321-4BA0-BF88-1FD47E41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6C09"/>
    <w:pPr>
      <w:ind w:left="720"/>
      <w:contextualSpacing/>
    </w:pPr>
  </w:style>
  <w:style w:type="table" w:styleId="Tablaconcuadrcula">
    <w:name w:val="Table Grid"/>
    <w:basedOn w:val="Tablanormal"/>
    <w:uiPriority w:val="39"/>
    <w:rsid w:val="00593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557</Words>
  <Characters>3065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dc:creator>
  <cp:keywords/>
  <dc:description/>
  <cp:lastModifiedBy>Valentina Muñoz</cp:lastModifiedBy>
  <cp:revision>2</cp:revision>
  <dcterms:created xsi:type="dcterms:W3CDTF">2021-04-29T03:37:00Z</dcterms:created>
  <dcterms:modified xsi:type="dcterms:W3CDTF">2021-04-29T04:36:00Z</dcterms:modified>
</cp:coreProperties>
</file>