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01858" w14:textId="622D2C14" w:rsidR="002B3EA7" w:rsidRPr="00BC1585" w:rsidRDefault="00BC1585">
      <w:pPr>
        <w:rPr>
          <w:lang w:val="es-CL"/>
        </w:rPr>
      </w:pPr>
      <w:r>
        <w:rPr>
          <w:lang w:val="es-CL"/>
        </w:rPr>
        <w:t xml:space="preserve">Respecto a los contenidos vistos hoy, ya hay más conceptos técnicos que uno debe ir manejando como por ejemplo los nombres de los tipos de datos, </w:t>
      </w: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, </w:t>
      </w:r>
      <w:proofErr w:type="spellStart"/>
      <w:r>
        <w:rPr>
          <w:lang w:val="es-CL"/>
        </w:rPr>
        <w:t>boleanos</w:t>
      </w:r>
      <w:proofErr w:type="spellEnd"/>
      <w:r>
        <w:rPr>
          <w:lang w:val="es-CL"/>
        </w:rPr>
        <w:t>, enteros, etc. Me siento como una filosofa o científica, analizando procesos tan rutinarios, como preparar un completo o realizar una compra online, y evidenciar tantos pasos, elementos y decisiones que llevan cada proceso para lograr un resultado. Espero seguir con esta motivación y asombro en el descubrir diario y aprender cada día algo nuevo.</w:t>
      </w:r>
    </w:p>
    <w:sectPr w:rsidR="002B3EA7" w:rsidRPr="00BC1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81"/>
    <w:rsid w:val="002B3EA7"/>
    <w:rsid w:val="00821D81"/>
    <w:rsid w:val="00B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13B9"/>
  <w15:chartTrackingRefBased/>
  <w15:docId w15:val="{75136CD3-4DCA-49D9-9E7B-984276D1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2021-04-29T04:26:00Z</dcterms:created>
  <dcterms:modified xsi:type="dcterms:W3CDTF">2021-04-29T04:30:00Z</dcterms:modified>
</cp:coreProperties>
</file>