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7463" w14:textId="30DC5F83" w:rsidR="00A06381" w:rsidRDefault="00A06381">
      <w:pPr>
        <w:rPr>
          <w:b/>
          <w:bCs/>
          <w:u w:val="single"/>
          <w:lang w:val="es-CL"/>
        </w:rPr>
      </w:pPr>
      <w:r w:rsidRPr="00A06381">
        <w:rPr>
          <w:b/>
          <w:bCs/>
          <w:u w:val="single"/>
          <w:lang w:val="es-CL"/>
        </w:rPr>
        <w:t>Reflexión día 2 semana 4: Martes 18 de Mayo</w:t>
      </w:r>
    </w:p>
    <w:p w14:paraId="1148F13F" w14:textId="0E42BF3B" w:rsidR="00A06381" w:rsidRPr="00A06381" w:rsidRDefault="00A06381">
      <w:pPr>
        <w:rPr>
          <w:lang w:val="es-CL"/>
        </w:rPr>
      </w:pPr>
      <w:r>
        <w:rPr>
          <w:lang w:val="es-CL"/>
        </w:rPr>
        <w:t>Hoy en la primera parte de la clase se nos entregó información respecto de la certificación del curso, el proceso de colocación laboral, y el pago de subsidio por evidencias de avances. Respecto al proyecto ya voy terminando los diagramas de flujo, tratando de identificar detalles, o algún proceso que haya quedado fuera. Paralelamente voy leyendo información respecto del diagrama de clases, sus elementos, características, etc. que viene a ser la siguiente etapa a desarrollar en el proyecto.</w:t>
      </w:r>
    </w:p>
    <w:sectPr w:rsidR="00A06381" w:rsidRPr="00A06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0"/>
    <w:rsid w:val="005B1370"/>
    <w:rsid w:val="00A06381"/>
    <w:rsid w:val="00A6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D96B"/>
  <w15:chartTrackingRefBased/>
  <w15:docId w15:val="{0A1E74F9-320E-4CA5-96FF-6B8CF2E0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2021-05-22T20:55:00Z</dcterms:created>
  <dcterms:modified xsi:type="dcterms:W3CDTF">2021-05-22T20:59:00Z</dcterms:modified>
</cp:coreProperties>
</file>