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8981" w14:textId="4460E146" w:rsidR="0076270E" w:rsidRDefault="0076270E">
      <w:pPr>
        <w:rPr>
          <w:highlight w:val="cyan"/>
          <w:lang w:val="es-CL"/>
        </w:rPr>
      </w:pPr>
      <w:r>
        <w:rPr>
          <w:highlight w:val="cyan"/>
          <w:lang w:val="es-CL"/>
        </w:rPr>
        <w:t>ATRIBUTOS</w:t>
      </w:r>
    </w:p>
    <w:p w14:paraId="51159604" w14:textId="3C8DF22E" w:rsidR="0076270E" w:rsidRDefault="0076270E" w:rsidP="0076270E">
      <w:pPr>
        <w:pStyle w:val="Prrafodelista"/>
        <w:numPr>
          <w:ilvl w:val="0"/>
          <w:numId w:val="3"/>
        </w:numPr>
        <w:rPr>
          <w:lang w:val="es-CL"/>
        </w:rPr>
      </w:pPr>
      <w:r w:rsidRPr="0076270E">
        <w:rPr>
          <w:lang w:val="es-CL"/>
        </w:rPr>
        <w:t>+ Publico</w:t>
      </w:r>
      <w:r>
        <w:rPr>
          <w:lang w:val="es-CL"/>
        </w:rPr>
        <w:t>: Accesible de todos lados.</w:t>
      </w:r>
    </w:p>
    <w:p w14:paraId="3C4D625B" w14:textId="30353A18" w:rsidR="0076270E" w:rsidRDefault="0076270E" w:rsidP="0076270E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- Privado: Solo se podrá acceder a ellos dentro de la clase a través de los métodos de la misma clase.</w:t>
      </w:r>
    </w:p>
    <w:p w14:paraId="212A46D7" w14:textId="28725C0C" w:rsidR="0076270E" w:rsidRDefault="0076270E" w:rsidP="0076270E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# protegido: no será accesible fuera de clase pero si por los métodos de la clase y por aquellos métodos de subclases heredadas.</w:t>
      </w:r>
    </w:p>
    <w:p w14:paraId="11E159F5" w14:textId="77777777" w:rsidR="0076270E" w:rsidRPr="0076270E" w:rsidRDefault="0076270E" w:rsidP="0076270E">
      <w:pPr>
        <w:pStyle w:val="Prrafodelista"/>
        <w:numPr>
          <w:ilvl w:val="0"/>
          <w:numId w:val="3"/>
        </w:numPr>
        <w:rPr>
          <w:lang w:val="es-CL"/>
        </w:rPr>
      </w:pPr>
    </w:p>
    <w:p w14:paraId="73ACFA18" w14:textId="77777777" w:rsidR="0076270E" w:rsidRDefault="0076270E">
      <w:pPr>
        <w:rPr>
          <w:highlight w:val="cyan"/>
          <w:lang w:val="es-CL"/>
        </w:rPr>
      </w:pPr>
    </w:p>
    <w:p w14:paraId="78DA363D" w14:textId="460CC9F8" w:rsidR="003F1AB0" w:rsidRDefault="00BF414B">
      <w:pPr>
        <w:rPr>
          <w:lang w:val="es-CL"/>
        </w:rPr>
      </w:pPr>
      <w:r w:rsidRPr="00BF414B">
        <w:rPr>
          <w:highlight w:val="cyan"/>
          <w:lang w:val="es-CL"/>
        </w:rPr>
        <w:t>INTERFACES</w:t>
      </w:r>
    </w:p>
    <w:p w14:paraId="650E86EE" w14:textId="0C6C804A" w:rsidR="00BF414B" w:rsidRDefault="00BF414B" w:rsidP="00BF41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Agregan una funcionalidad a una clase.</w:t>
      </w:r>
    </w:p>
    <w:p w14:paraId="398259DF" w14:textId="167FF8D1" w:rsidR="00BF414B" w:rsidRDefault="00BF414B" w:rsidP="00BF41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 través de una especie de contrato.</w:t>
      </w:r>
    </w:p>
    <w:p w14:paraId="467915AF" w14:textId="753C5BD3" w:rsidR="00BF414B" w:rsidRDefault="00BF414B" w:rsidP="00BF41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Es la acción que se cumple, da igual como lo </w:t>
      </w:r>
      <w:r w:rsidR="00DA7D5E">
        <w:rPr>
          <w:lang w:val="es-CL"/>
        </w:rPr>
        <w:t>haga,</w:t>
      </w:r>
      <w:r>
        <w:rPr>
          <w:lang w:val="es-CL"/>
        </w:rPr>
        <w:t xml:space="preserve"> pero deben cumplir el objetivo, por ejemplo doblar a la izquierda en un auto, uno gira el volante y dobla pero no sabe el proceso interior que se produjeron para que girando el manubrio girara el auto.</w:t>
      </w:r>
    </w:p>
    <w:p w14:paraId="0077E587" w14:textId="79243ABA" w:rsidR="001408A8" w:rsidRDefault="001408A8" w:rsidP="00BF41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Lista de métodos sin su cuerpo, las clases hijas le darán ese cuerpo.</w:t>
      </w:r>
    </w:p>
    <w:p w14:paraId="7DEDF8E3" w14:textId="279B955B" w:rsidR="001408A8" w:rsidRDefault="001408A8" w:rsidP="00BF41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No se pueden crear objetos a través de interfaces</w:t>
      </w:r>
      <w:r w:rsidR="00DA7D5E">
        <w:rPr>
          <w:lang w:val="es-CL"/>
        </w:rPr>
        <w:t>.</w:t>
      </w:r>
    </w:p>
    <w:p w14:paraId="6BBC57EB" w14:textId="1FE8D471" w:rsidR="00A60D9A" w:rsidRDefault="00A60D9A" w:rsidP="00A60D9A">
      <w:pPr>
        <w:rPr>
          <w:lang w:val="es-CL"/>
        </w:rPr>
      </w:pPr>
      <w:r w:rsidRPr="00A60D9A">
        <w:rPr>
          <w:highlight w:val="cyan"/>
          <w:lang w:val="es-CL"/>
        </w:rPr>
        <w:t>RELACIONES</w:t>
      </w:r>
    </w:p>
    <w:p w14:paraId="422AC7DF" w14:textId="4EF820F1" w:rsidR="00570219" w:rsidRDefault="00570219" w:rsidP="00A60D9A">
      <w:pPr>
        <w:rPr>
          <w:lang w:val="es-CL"/>
        </w:rPr>
      </w:pPr>
      <w:hyperlink r:id="rId5" w:history="1">
        <w:r w:rsidRPr="00116875">
          <w:rPr>
            <w:rStyle w:val="Hipervnculo"/>
            <w:lang w:val="es-CL"/>
          </w:rPr>
          <w:t>https://www.youtube.com/watch?v=BmnY7oEN9hQ</w:t>
        </w:r>
      </w:hyperlink>
      <w:r>
        <w:rPr>
          <w:lang w:val="es-CL"/>
        </w:rPr>
        <w:t xml:space="preserve"> </w:t>
      </w:r>
    </w:p>
    <w:p w14:paraId="1CCEA2C0" w14:textId="45F5103E" w:rsidR="005B71B0" w:rsidRPr="00DA7D5E" w:rsidRDefault="005B71B0" w:rsidP="005B71B0">
      <w:pPr>
        <w:pStyle w:val="Prrafodelista"/>
        <w:numPr>
          <w:ilvl w:val="0"/>
          <w:numId w:val="1"/>
        </w:numPr>
        <w:rPr>
          <w:lang w:val="es-CL"/>
        </w:rPr>
      </w:pPr>
      <w:r w:rsidRPr="007A1ADB">
        <w:rPr>
          <w:b/>
          <w:bCs/>
          <w:lang w:val="es-CL"/>
        </w:rPr>
        <w:t>Dependencia</w:t>
      </w:r>
      <w:r>
        <w:rPr>
          <w:lang w:val="es-CL"/>
        </w:rPr>
        <w:t>: corresponde a una relación entre clases en la que la modificación de una puede afectar a la otra sin que necesariamente sea esto inverso.</w:t>
      </w:r>
      <w:r w:rsidR="00570219">
        <w:rPr>
          <w:lang w:val="es-CL"/>
        </w:rPr>
        <w:t xml:space="preserve"> Pasar un objeto por parámetro.</w:t>
      </w:r>
    </w:p>
    <w:p w14:paraId="4F347B8F" w14:textId="0857F366" w:rsidR="005B71B0" w:rsidRPr="005B71B0" w:rsidRDefault="005B71B0" w:rsidP="005B71B0">
      <w:pPr>
        <w:pStyle w:val="Prrafodelista"/>
        <w:numPr>
          <w:ilvl w:val="0"/>
          <w:numId w:val="1"/>
        </w:numPr>
        <w:rPr>
          <w:lang w:val="es-CL"/>
        </w:rPr>
      </w:pPr>
    </w:p>
    <w:p w14:paraId="2CA03058" w14:textId="0D2D8DA5" w:rsidR="00A60D9A" w:rsidRPr="007A1ADB" w:rsidRDefault="00A60D9A" w:rsidP="00DA7D5E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7A1ADB">
        <w:rPr>
          <w:b/>
          <w:bCs/>
          <w:lang w:val="es-CL"/>
        </w:rPr>
        <w:t xml:space="preserve">Asociación </w:t>
      </w:r>
      <w:r w:rsidR="00570219">
        <w:rPr>
          <w:b/>
          <w:bCs/>
          <w:lang w:val="es-CL"/>
        </w:rPr>
        <w:t xml:space="preserve">: </w:t>
      </w:r>
      <w:r w:rsidR="00570219">
        <w:rPr>
          <w:lang w:val="es-CL"/>
        </w:rPr>
        <w:t>Se utiliza para describir que dos clases trabajan juntas para lograr un objetivo</w:t>
      </w:r>
    </w:p>
    <w:p w14:paraId="1DB81FAF" w14:textId="77777777" w:rsidR="00DA7D5E" w:rsidRPr="00DA7D5E" w:rsidRDefault="00DA7D5E" w:rsidP="00DA7D5E">
      <w:pPr>
        <w:pStyle w:val="Prrafodelista"/>
        <w:rPr>
          <w:lang w:val="es-CL"/>
        </w:rPr>
      </w:pPr>
    </w:p>
    <w:p w14:paraId="2560546D" w14:textId="2F6F4B0C" w:rsidR="00A60D9A" w:rsidRDefault="00A60D9A" w:rsidP="00DA7D5E">
      <w:pPr>
        <w:pStyle w:val="Prrafodelista"/>
        <w:numPr>
          <w:ilvl w:val="0"/>
          <w:numId w:val="1"/>
        </w:numPr>
        <w:rPr>
          <w:lang w:val="es-CL"/>
        </w:rPr>
      </w:pPr>
      <w:r w:rsidRPr="007A1ADB">
        <w:rPr>
          <w:b/>
          <w:bCs/>
          <w:lang w:val="es-CL"/>
        </w:rPr>
        <w:t>Agregación</w:t>
      </w:r>
      <w:r w:rsidRPr="00DA7D5E">
        <w:rPr>
          <w:lang w:val="es-CL"/>
        </w:rPr>
        <w:t>(usa)</w:t>
      </w:r>
      <w:r w:rsidR="00FE27E2">
        <w:rPr>
          <w:lang w:val="es-CL"/>
        </w:rPr>
        <w:t xml:space="preserve"> (tiene un)</w:t>
      </w:r>
      <w:r w:rsidRPr="00DA7D5E">
        <w:rPr>
          <w:lang w:val="es-CL"/>
        </w:rPr>
        <w:t xml:space="preserve"> la pertenencia es </w:t>
      </w:r>
      <w:r w:rsidR="00FE27E2" w:rsidRPr="00DA7D5E">
        <w:rPr>
          <w:lang w:val="es-CL"/>
        </w:rPr>
        <w:t>más</w:t>
      </w:r>
      <w:r w:rsidRPr="00DA7D5E">
        <w:rPr>
          <w:lang w:val="es-CL"/>
        </w:rPr>
        <w:t xml:space="preserve"> débil, “un cliente compra productos”</w:t>
      </w:r>
      <w:r w:rsidR="00DA7D5E">
        <w:rPr>
          <w:lang w:val="es-CL"/>
        </w:rPr>
        <w:t xml:space="preserve">. </w:t>
      </w:r>
      <w:r w:rsidR="00DA7D5E" w:rsidRPr="00F73AE0">
        <w:rPr>
          <w:lang w:val="es-CL"/>
        </w:rPr>
        <w:t>pueden existir sin que al eliminar uno desaparezca el otro o viceversa, flota a barco de guerra</w:t>
      </w:r>
      <w:r w:rsidR="00DA7D5E">
        <w:rPr>
          <w:lang w:val="es-CL"/>
        </w:rPr>
        <w:t>.</w:t>
      </w:r>
      <w:r w:rsidR="00FE27E2">
        <w:rPr>
          <w:lang w:val="es-CL"/>
        </w:rPr>
        <w:t xml:space="preserve"> Profesor tiene clases, ambos tanto profesor como clase siguen existiendo independientemente. Se grafica con un rombo transparente o blanco.</w:t>
      </w:r>
    </w:p>
    <w:p w14:paraId="435080DE" w14:textId="77777777" w:rsidR="00DA7D5E" w:rsidRPr="00DA7D5E" w:rsidRDefault="00DA7D5E" w:rsidP="00DA7D5E">
      <w:pPr>
        <w:pStyle w:val="Prrafodelista"/>
        <w:rPr>
          <w:lang w:val="es-CL"/>
        </w:rPr>
      </w:pPr>
    </w:p>
    <w:p w14:paraId="284098F6" w14:textId="6D3AAF3A" w:rsidR="00145DC0" w:rsidRPr="00145DC0" w:rsidRDefault="00A60D9A" w:rsidP="00145DC0">
      <w:pPr>
        <w:pStyle w:val="Prrafodelista"/>
        <w:numPr>
          <w:ilvl w:val="0"/>
          <w:numId w:val="1"/>
        </w:numPr>
        <w:rPr>
          <w:lang w:val="es-CL"/>
        </w:rPr>
      </w:pPr>
      <w:r w:rsidRPr="007A1ADB">
        <w:rPr>
          <w:b/>
          <w:bCs/>
          <w:lang w:val="es-CL"/>
        </w:rPr>
        <w:t>Composición(posee)</w:t>
      </w:r>
      <w:r w:rsidR="00145DC0" w:rsidRPr="007A1ADB">
        <w:rPr>
          <w:b/>
          <w:bCs/>
          <w:lang w:val="es-CL"/>
        </w:rPr>
        <w:t>:</w:t>
      </w:r>
      <w:r w:rsidR="00145DC0">
        <w:rPr>
          <w:lang w:val="es-CL"/>
        </w:rPr>
        <w:t xml:space="preserve"> </w:t>
      </w:r>
      <w:r w:rsidR="00145DC0" w:rsidRPr="00DA7D5E">
        <w:rPr>
          <w:lang w:val="es-CL"/>
        </w:rPr>
        <w:t>Diamante o rombo negro. Tienen el mismo ciclo de vida</w:t>
      </w:r>
      <w:r w:rsidR="00145DC0" w:rsidRPr="00DA7D5E">
        <w:rPr>
          <w:lang w:val="es-CL"/>
        </w:rPr>
        <w:t xml:space="preserve"> </w:t>
      </w:r>
      <w:r w:rsidRPr="00DA7D5E">
        <w:rPr>
          <w:lang w:val="es-CL"/>
        </w:rPr>
        <w:t>“un pedido tiene productos”</w:t>
      </w:r>
      <w:r w:rsidR="00145DC0">
        <w:rPr>
          <w:lang w:val="es-CL"/>
        </w:rPr>
        <w:t>.</w:t>
      </w:r>
      <w:r w:rsidR="00570219">
        <w:rPr>
          <w:lang w:val="es-CL"/>
        </w:rPr>
        <w:t xml:space="preserve"> Una clase contiene a otra clase</w:t>
      </w:r>
      <w:r w:rsidR="00145DC0">
        <w:rPr>
          <w:lang w:val="es-CL"/>
        </w:rPr>
        <w:br/>
      </w:r>
    </w:p>
    <w:p w14:paraId="572CB479" w14:textId="2D91D187" w:rsidR="007A1ADB" w:rsidRDefault="00A60D9A" w:rsidP="007A1ADB">
      <w:pPr>
        <w:pStyle w:val="Prrafodelista"/>
        <w:numPr>
          <w:ilvl w:val="0"/>
          <w:numId w:val="4"/>
        </w:numPr>
      </w:pPr>
      <w:r w:rsidRPr="007A1ADB">
        <w:rPr>
          <w:b/>
          <w:bCs/>
          <w:lang w:val="es-CL"/>
        </w:rPr>
        <w:t>Herencia</w:t>
      </w:r>
      <w:r w:rsidR="00AC0F0E" w:rsidRPr="007A1ADB">
        <w:rPr>
          <w:b/>
          <w:bCs/>
          <w:lang w:val="es-CL"/>
        </w:rPr>
        <w:t xml:space="preserve"> o generalización</w:t>
      </w:r>
      <w:r w:rsidR="007A1ADB">
        <w:rPr>
          <w:b/>
          <w:bCs/>
          <w:lang w:val="es-CL"/>
        </w:rPr>
        <w:t xml:space="preserve">: </w:t>
      </w:r>
      <w:r w:rsidR="007A1ADB">
        <w:rPr>
          <w:b/>
          <w:bCs/>
          <w:lang w:val="es-CL"/>
        </w:rPr>
        <w:br/>
      </w:r>
      <w:r w:rsidR="007A1ADB">
        <w:t>Se designa por una flecha con la punta blanca o hueca</w:t>
      </w:r>
    </w:p>
    <w:p w14:paraId="6914699C" w14:textId="4E2005DA" w:rsidR="007A1ADB" w:rsidRDefault="007A1ADB" w:rsidP="007A1ADB">
      <w:pPr>
        <w:pStyle w:val="Prrafodelista"/>
      </w:pPr>
      <w:r>
        <w:t>Se destina a la clase base o padre</w:t>
      </w:r>
    </w:p>
    <w:p w14:paraId="3A060015" w14:textId="4F2475D7" w:rsidR="00A60D9A" w:rsidRPr="007A1ADB" w:rsidRDefault="00A60D9A" w:rsidP="0000257E">
      <w:pPr>
        <w:pStyle w:val="Prrafodelista"/>
        <w:numPr>
          <w:ilvl w:val="0"/>
          <w:numId w:val="1"/>
        </w:numPr>
        <w:rPr>
          <w:b/>
          <w:bCs/>
          <w:lang w:val="es-CL"/>
        </w:rPr>
      </w:pPr>
    </w:p>
    <w:p w14:paraId="2B5C0BC0" w14:textId="77777777" w:rsidR="00DA7D5E" w:rsidRPr="00DA7D5E" w:rsidRDefault="00DA7D5E" w:rsidP="00DA7D5E">
      <w:pPr>
        <w:pStyle w:val="Prrafodelista"/>
        <w:rPr>
          <w:lang w:val="es-CL"/>
        </w:rPr>
      </w:pPr>
    </w:p>
    <w:p w14:paraId="79332C55" w14:textId="06F0B9E1" w:rsidR="006D41DA" w:rsidRPr="006D41DA" w:rsidRDefault="00AC0F0E" w:rsidP="00AC0F0E">
      <w:pPr>
        <w:rPr>
          <w:lang w:val="es-CL"/>
        </w:rPr>
      </w:pPr>
      <w:r>
        <w:rPr>
          <w:lang w:val="es-CL"/>
        </w:rPr>
        <w:t>Acoplamiento como los cambios de unas clases afectan a los cambios de otras clases.</w:t>
      </w:r>
    </w:p>
    <w:sectPr w:rsidR="006D41DA" w:rsidRPr="006D4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77A"/>
    <w:multiLevelType w:val="hybridMultilevel"/>
    <w:tmpl w:val="EE0243E4"/>
    <w:lvl w:ilvl="0" w:tplc="812CF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B609A"/>
    <w:multiLevelType w:val="hybridMultilevel"/>
    <w:tmpl w:val="9BB2899A"/>
    <w:lvl w:ilvl="0" w:tplc="F31AD1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959AB"/>
    <w:multiLevelType w:val="hybridMultilevel"/>
    <w:tmpl w:val="37EA7060"/>
    <w:lvl w:ilvl="0" w:tplc="42D2D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660D8"/>
    <w:multiLevelType w:val="hybridMultilevel"/>
    <w:tmpl w:val="F76C7922"/>
    <w:lvl w:ilvl="0" w:tplc="CEFC1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0C"/>
    <w:rsid w:val="0000257E"/>
    <w:rsid w:val="001408A8"/>
    <w:rsid w:val="00145DC0"/>
    <w:rsid w:val="003F1AB0"/>
    <w:rsid w:val="00484EE8"/>
    <w:rsid w:val="00570219"/>
    <w:rsid w:val="005B71B0"/>
    <w:rsid w:val="005E010C"/>
    <w:rsid w:val="006D41DA"/>
    <w:rsid w:val="0076270E"/>
    <w:rsid w:val="007825D7"/>
    <w:rsid w:val="007A1ADB"/>
    <w:rsid w:val="00A60D9A"/>
    <w:rsid w:val="00AC0F0E"/>
    <w:rsid w:val="00BF414B"/>
    <w:rsid w:val="00DA7D5E"/>
    <w:rsid w:val="00DD4767"/>
    <w:rsid w:val="00F73AE0"/>
    <w:rsid w:val="00FE27E2"/>
    <w:rsid w:val="00FF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E7D7"/>
  <w15:chartTrackingRefBased/>
  <w15:docId w15:val="{BD46B817-95CD-4839-BB45-E786AE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1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2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0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mnY7oEN9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2021-05-27T14:48:00Z</dcterms:created>
  <dcterms:modified xsi:type="dcterms:W3CDTF">2021-06-01T14:16:00Z</dcterms:modified>
</cp:coreProperties>
</file>