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B" w14:textId="51557B53" w:rsidR="0085695B" w:rsidRDefault="00493418">
      <w:pPr>
        <w:rPr>
          <w:b/>
          <w:bCs/>
          <w:u w:val="single"/>
        </w:rPr>
      </w:pPr>
      <w:r>
        <w:rPr>
          <w:b/>
          <w:bCs/>
          <w:u w:val="single"/>
        </w:rPr>
        <w:t xml:space="preserve">Día 03, viernes 02 de julio, </w:t>
      </w:r>
      <w:r w:rsidRPr="00493418">
        <w:rPr>
          <w:b/>
          <w:bCs/>
          <w:u w:val="single"/>
        </w:rPr>
        <w:t>Reflexión d</w:t>
      </w:r>
      <w:r>
        <w:rPr>
          <w:b/>
          <w:bCs/>
          <w:u w:val="single"/>
        </w:rPr>
        <w:t>í</w:t>
      </w:r>
      <w:r w:rsidRPr="00493418">
        <w:rPr>
          <w:b/>
          <w:bCs/>
          <w:u w:val="single"/>
        </w:rPr>
        <w:t>a 5 semana 10</w:t>
      </w:r>
    </w:p>
    <w:p w14:paraId="5769020E" w14:textId="610287B7" w:rsidR="00493418" w:rsidRPr="00493418" w:rsidRDefault="00493418" w:rsidP="00493418">
      <w:r>
        <w:t>Este día avance con la lectura de los diagramas de casos de uso, su estructura, los conceptos asociados, aun no desarrollo el diagrama de forma práctica. Prefiero tener bien clara su estructura y relaciones para luego plasmarlo de manera más rápida y eficaz, aunque su implementación parece sencilla y debe serlo para que pueda ser entendido por cualquier persona, para concretarlo hay que tener claro cada tarea o caso, su rol asociado, y las tareas o casos que deben ser prerrequisitos de uno u otro. Espero tener este diagrama para el fin de esta semana para partir la otra leyendo ya de diagramas de secuencia.</w:t>
      </w:r>
    </w:p>
    <w:p w14:paraId="5601A2E6" w14:textId="77777777" w:rsidR="00493418" w:rsidRPr="00493418" w:rsidRDefault="00493418"/>
    <w:p w14:paraId="3235CB05" w14:textId="77777777" w:rsidR="00493418" w:rsidRDefault="00493418">
      <w:pPr>
        <w:rPr>
          <w:b/>
          <w:bCs/>
          <w:u w:val="single"/>
        </w:rPr>
      </w:pPr>
    </w:p>
    <w:p w14:paraId="754BBF9C" w14:textId="77777777" w:rsidR="00493418" w:rsidRPr="00493418" w:rsidRDefault="00493418"/>
    <w:sectPr w:rsidR="00493418" w:rsidRPr="00493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94"/>
    <w:rsid w:val="00456294"/>
    <w:rsid w:val="00493418"/>
    <w:rsid w:val="00856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8BF7"/>
  <w15:chartTrackingRefBased/>
  <w15:docId w15:val="{24547D97-5087-491C-A33D-3D8F6214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570</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2021-07-04T06:05:00Z</dcterms:created>
  <dcterms:modified xsi:type="dcterms:W3CDTF">2021-07-04T06:12:00Z</dcterms:modified>
</cp:coreProperties>
</file>