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hanging="0" w:left="0"/>
        <w:rPr>
          <w:sz w:val="24"/>
          <w:szCs w:val="24"/>
        </w:rPr>
      </w:pPr>
      <w:r>
        <w:rPr>
          <w:sz w:val="24"/>
          <w:szCs w:val="24"/>
        </w:rPr>
        <w:t>Измерение линейных и фазных напряжений 3-фазной сети переменного тока.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4850" w:type="pct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234"/>
        <w:gridCol w:w="649"/>
        <w:gridCol w:w="650"/>
        <w:gridCol w:w="649"/>
        <w:gridCol w:w="649"/>
        <w:gridCol w:w="648"/>
        <w:gridCol w:w="649"/>
        <w:gridCol w:w="650"/>
        <w:gridCol w:w="649"/>
        <w:gridCol w:w="646"/>
      </w:tblGrid>
      <w:tr>
        <w:trPr>
          <w:trHeight w:val="1134" w:hRule="atLeast"/>
          <w:cantSplit w:val="true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Положение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переключателя </w:t>
            </w:r>
            <w:r>
              <w:rPr>
                <w:sz w:val="24"/>
                <w:szCs w:val="24"/>
                <w:lang w:val="en-US"/>
              </w:rPr>
              <w:t>S13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А-В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А-С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В-С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А-</w:t>
            </w: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А-</w:t>
            </w:r>
            <w:r>
              <w:rPr/>
              <w:drawing>
                <wp:inline distT="0" distB="0" distL="0" distR="0">
                  <wp:extent cx="186690" cy="26416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6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В-</w:t>
            </w:r>
            <w:r>
              <w:rPr/>
              <w:drawing>
                <wp:inline distT="0" distB="0" distL="0" distR="0">
                  <wp:extent cx="186690" cy="264160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6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С-</w:t>
            </w:r>
            <w:r>
              <w:rPr/>
              <w:drawing>
                <wp:inline distT="0" distB="0" distL="0" distR="0">
                  <wp:extent cx="186690" cy="264160"/>
                  <wp:effectExtent l="0" t="0" r="0" b="0"/>
                  <wp:docPr id="3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6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5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Показания вольтметра «</w:t>
            </w:r>
            <w:r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hanging="0" w:left="0"/>
        <w:rPr>
          <w:sz w:val="24"/>
          <w:szCs w:val="24"/>
        </w:rPr>
      </w:pPr>
      <w:r>
        <w:rPr>
          <w:sz w:val="24"/>
          <w:szCs w:val="24"/>
        </w:rPr>
        <w:t>Исследование опасности поражения человека электрическим током при однополюсном прикосновении к одной из фаз в 3-фазной сети переменного тока с изолированной нейтралью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80" w:rightFromText="180" w:tblpX="0" w:tblpY="102"/>
        <w:tblW w:w="914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887"/>
        <w:gridCol w:w="1013"/>
        <w:gridCol w:w="992"/>
        <w:gridCol w:w="1134"/>
        <w:gridCol w:w="1134"/>
        <w:gridCol w:w="992"/>
        <w:gridCol w:w="991"/>
      </w:tblGrid>
      <w:tr>
        <w:trPr/>
        <w:tc>
          <w:tcPr>
            <w:tcW w:w="9143" w:type="dxa"/>
            <w:gridSpan w:val="7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ind w:firstLine="56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Режим сети</w:t>
            </w:r>
          </w:p>
        </w:tc>
        <w:tc>
          <w:tcPr>
            <w:tcW w:w="625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при измерениях</w:t>
            </w:r>
          </w:p>
        </w:tc>
      </w:tr>
      <w:tr>
        <w:trPr/>
        <w:tc>
          <w:tcPr>
            <w:tcW w:w="288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i/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</w:rPr>
              <w:t>и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А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В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С</w:t>
            </w:r>
            <w:r>
              <w:rPr>
                <w:sz w:val="24"/>
                <w:szCs w:val="24"/>
              </w:rPr>
              <w:t>= 0;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* = 1 кОм</w:t>
            </w:r>
          </w:p>
        </w:tc>
        <w:tc>
          <w:tcPr>
            <w:tcW w:w="31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*)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А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В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С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1 кОм;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</w:t>
            </w:r>
            <w:r>
              <w:rPr>
                <w:i/>
                <w:sz w:val="24"/>
                <w:szCs w:val="24"/>
                <w:vertAlign w:val="subscript"/>
              </w:rPr>
              <w:t>А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</w:rPr>
              <w:t>С</w:t>
            </w:r>
            <w:r>
              <w:rPr>
                <w:i/>
                <w:sz w:val="24"/>
                <w:szCs w:val="24"/>
                <w:vertAlign w:val="subscript"/>
              </w:rPr>
              <w:t>В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</w:rPr>
              <w:t>С</w:t>
            </w:r>
            <w:r>
              <w:rPr>
                <w:i/>
                <w:sz w:val="24"/>
                <w:szCs w:val="24"/>
                <w:vertAlign w:val="subscript"/>
              </w:rPr>
              <w:t>С</w:t>
            </w:r>
            <w:r>
              <w:rPr>
                <w:sz w:val="24"/>
                <w:szCs w:val="24"/>
              </w:rPr>
              <w:t xml:space="preserve"> = 0</w:t>
            </w:r>
          </w:p>
        </w:tc>
      </w:tr>
      <w:tr>
        <w:trPr/>
        <w:tc>
          <w:tcPr>
            <w:tcW w:w="288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sz w:val="24"/>
                <w:szCs w:val="24"/>
              </w:rPr>
              <w:t>, мА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</w:rPr>
              <w:t>, В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sz w:val="24"/>
                <w:szCs w:val="24"/>
              </w:rPr>
              <w:t>, мА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</w:rPr>
              <w:t>, В</w:t>
            </w:r>
          </w:p>
        </w:tc>
      </w:tr>
      <w:tr>
        <w:trPr>
          <w:trHeight w:val="1792" w:hRule="atLeast"/>
        </w:trPr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3-проводная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изолированной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нейтралью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36.7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36.7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82.5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165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216.4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  <w:p>
            <w:pPr>
              <w:pStyle w:val="Normal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>
            <w:pPr>
              <w:pStyle w:val="Normal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41.3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8.7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206.3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217.1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219.9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Исследование опасности поражения человека электрическим током в 3-фазной сети переменного тока с глухозаземленной нейтралью при однополюсном прикосновения к одной из фаз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340"/>
        <w:gridCol w:w="1044"/>
        <w:gridCol w:w="1024"/>
        <w:gridCol w:w="1023"/>
        <w:gridCol w:w="1169"/>
        <w:gridCol w:w="1025"/>
        <w:gridCol w:w="729"/>
      </w:tblGrid>
      <w:tr>
        <w:trPr/>
        <w:tc>
          <w:tcPr>
            <w:tcW w:w="3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Режим сети</w:t>
            </w:r>
          </w:p>
        </w:tc>
        <w:tc>
          <w:tcPr>
            <w:tcW w:w="60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при измерениях</w:t>
            </w:r>
          </w:p>
        </w:tc>
      </w:tr>
      <w:tr>
        <w:trPr/>
        <w:tc>
          <w:tcPr>
            <w:tcW w:w="334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  <w:vertAlign w:val="subscript"/>
              </w:rPr>
              <w:t>h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</w:rPr>
              <w:t>и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А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В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С</w:t>
            </w:r>
            <w:r>
              <w:rPr>
                <w:sz w:val="24"/>
                <w:szCs w:val="24"/>
              </w:rPr>
              <w:t xml:space="preserve"> = 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* = 1 кОм</w:t>
            </w:r>
          </w:p>
        </w:tc>
        <w:tc>
          <w:tcPr>
            <w:tcW w:w="29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  <w:vertAlign w:val="subscript"/>
              </w:rPr>
              <w:t>h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*)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А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В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С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1 кОм;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</w:t>
            </w:r>
            <w:r>
              <w:rPr>
                <w:i/>
                <w:sz w:val="24"/>
                <w:szCs w:val="24"/>
                <w:vertAlign w:val="subscript"/>
              </w:rPr>
              <w:t>А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</w:rPr>
              <w:t>С</w:t>
            </w:r>
            <w:r>
              <w:rPr>
                <w:i/>
                <w:sz w:val="24"/>
                <w:szCs w:val="24"/>
                <w:vertAlign w:val="subscript"/>
              </w:rPr>
              <w:t>В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</w:rPr>
              <w:t>С</w:t>
            </w:r>
            <w:r>
              <w:rPr>
                <w:i/>
                <w:sz w:val="24"/>
                <w:szCs w:val="24"/>
                <w:vertAlign w:val="subscript"/>
              </w:rPr>
              <w:t>С</w:t>
            </w:r>
            <w:r>
              <w:rPr>
                <w:sz w:val="24"/>
                <w:szCs w:val="24"/>
              </w:rPr>
              <w:t xml:space="preserve"> = 0</w:t>
            </w:r>
          </w:p>
        </w:tc>
      </w:tr>
      <w:tr>
        <w:trPr/>
        <w:tc>
          <w:tcPr>
            <w:tcW w:w="334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  <w:vertAlign w:val="subscript"/>
              </w:rPr>
              <w:t>h</w:t>
            </w:r>
            <w:r>
              <w:rPr>
                <w:sz w:val="24"/>
                <w:szCs w:val="24"/>
              </w:rPr>
              <w:t>, мА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</w:rPr>
              <w:t>, В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  <w:vertAlign w:val="subscript"/>
              </w:rPr>
              <w:t>h</w:t>
            </w:r>
            <w:r>
              <w:rPr>
                <w:sz w:val="24"/>
                <w:szCs w:val="24"/>
              </w:rPr>
              <w:t>, мА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</w:rPr>
              <w:t>, В</w:t>
            </w:r>
          </w:p>
        </w:tc>
      </w:tr>
      <w:tr>
        <w:trPr>
          <w:trHeight w:val="1952" w:hRule="atLeast"/>
        </w:trPr>
        <w:tc>
          <w:tcPr>
            <w:tcW w:w="3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3-проводная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глухозаземленной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нейтралью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position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  <w:vertAlign w:val="subscript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position w:val="-2"/>
                <w:sz w:val="24"/>
                <w:szCs w:val="24"/>
              </w:rPr>
              <w:t>4 Ом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  <w:p>
            <w:pPr>
              <w:pStyle w:val="Normal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>
            <w:pPr>
              <w:pStyle w:val="Normal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hanging="0" w:left="0"/>
        <w:rPr/>
      </w:pPr>
      <w:r>
        <w:rPr>
          <w:sz w:val="28"/>
          <w:szCs w:val="28"/>
        </w:rPr>
        <w:t>Исследование опасности поражения человека электрическим током в 3-фазной сети переменного тока с глухозаземленной нейтралью при двухполюсном прикосновении</w:t>
      </w:r>
    </w:p>
    <w:p>
      <w:pPr>
        <w:pStyle w:val="ListParagraph"/>
        <w:ind w:left="1080"/>
        <w:rPr/>
      </w:pPr>
      <w:r>
        <w:rPr/>
      </w:r>
    </w:p>
    <w:tbl>
      <w:tblPr>
        <w:tblW w:w="9072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261"/>
        <w:gridCol w:w="991"/>
        <w:gridCol w:w="993"/>
        <w:gridCol w:w="992"/>
        <w:gridCol w:w="1134"/>
        <w:gridCol w:w="850"/>
        <w:gridCol w:w="850"/>
      </w:tblGrid>
      <w:tr>
        <w:trPr/>
        <w:tc>
          <w:tcPr>
            <w:tcW w:w="32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Режим сети</w:t>
            </w:r>
          </w:p>
        </w:tc>
        <w:tc>
          <w:tcPr>
            <w:tcW w:w="581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i/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Условия при измерениях</w:t>
            </w:r>
          </w:p>
        </w:tc>
      </w:tr>
      <w:tr>
        <w:trPr/>
        <w:tc>
          <w:tcPr>
            <w:tcW w:w="326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</w:rPr>
              <w:t>и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В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С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стенд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А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В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С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0</w:t>
            </w:r>
          </w:p>
        </w:tc>
        <w:tc>
          <w:tcPr>
            <w:tcW w:w="28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*)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* =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i/>
                <w:sz w:val="24"/>
                <w:szCs w:val="24"/>
                <w:lang w:val="en-US"/>
              </w:rPr>
              <w:t>R</w:t>
            </w:r>
            <w:r>
              <w:rPr>
                <w:bCs/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bCs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+ </w:t>
            </w:r>
            <w:r>
              <w:rPr>
                <w:bCs/>
                <w:i/>
                <w:sz w:val="24"/>
                <w:szCs w:val="24"/>
                <w:lang w:val="en-US"/>
              </w:rPr>
              <w:t>R</w:t>
            </w:r>
            <w:r>
              <w:rPr>
                <w:bCs/>
                <w:sz w:val="32"/>
                <w:szCs w:val="32"/>
                <w:vertAlign w:val="subscript"/>
              </w:rPr>
              <w:t>о</w:t>
            </w:r>
            <w:r>
              <w:rPr>
                <w:bCs/>
                <w:i/>
                <w:sz w:val="32"/>
                <w:szCs w:val="32"/>
                <w:vertAlign w:val="subscript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+ </w:t>
            </w:r>
            <w:r>
              <w:rPr>
                <w:bCs/>
                <w:i/>
                <w:sz w:val="24"/>
                <w:szCs w:val="24"/>
                <w:lang w:val="en-US"/>
              </w:rPr>
              <w:t>R</w:t>
            </w:r>
            <w:r>
              <w:rPr>
                <w:bCs/>
                <w:sz w:val="32"/>
                <w:szCs w:val="32"/>
                <w:vertAlign w:val="subscript"/>
              </w:rPr>
              <w:t>п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А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В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С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0</w:t>
            </w:r>
          </w:p>
        </w:tc>
      </w:tr>
      <w:tr>
        <w:trPr/>
        <w:tc>
          <w:tcPr>
            <w:tcW w:w="326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кОм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sz w:val="24"/>
                <w:szCs w:val="24"/>
              </w:rPr>
              <w:t>, мА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</w:rPr>
              <w:t>, В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sz w:val="24"/>
                <w:szCs w:val="24"/>
              </w:rPr>
              <w:t>, мА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</w:rPr>
              <w:t>, В</w:t>
            </w:r>
          </w:p>
        </w:tc>
      </w:tr>
      <w:tr>
        <w:trPr>
          <w:trHeight w:val="1768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3-проводная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глухозаземленной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нейтралью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Т</w:t>
            </w:r>
            <w:r>
              <w:rPr>
                <w:sz w:val="24"/>
                <w:szCs w:val="24"/>
              </w:rPr>
              <w:t xml:space="preserve"> = 4 Ом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  <w:p>
            <w:pPr>
              <w:pStyle w:val="Normal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>
            <w:pPr>
              <w:pStyle w:val="Normal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</w:tr>
      <w:tr>
        <w:trPr>
          <w:trHeight w:val="1822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3-проводная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изолированной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нейтралью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  <w:p>
            <w:pPr>
              <w:pStyle w:val="Normal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>
            <w:pPr>
              <w:pStyle w:val="Normal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0" w:left="0"/>
        <w:rPr/>
      </w:pPr>
      <w:r>
        <w:rPr>
          <w:sz w:val="28"/>
          <w:szCs w:val="28"/>
        </w:rPr>
        <w:t>Исследование опасности поражения человека электрическим током в 3-фазной сети переменного тока с изолированной нейтралью при двухполюсном прикосновении</w:t>
      </w:r>
    </w:p>
    <w:p>
      <w:pPr>
        <w:pStyle w:val="Normal"/>
        <w:rPr/>
      </w:pPr>
      <w:r>
        <w:rPr/>
      </w:r>
    </w:p>
    <w:tbl>
      <w:tblPr>
        <w:tblW w:w="9072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261"/>
        <w:gridCol w:w="991"/>
        <w:gridCol w:w="993"/>
        <w:gridCol w:w="992"/>
        <w:gridCol w:w="1134"/>
        <w:gridCol w:w="850"/>
        <w:gridCol w:w="850"/>
      </w:tblGrid>
      <w:tr>
        <w:trPr/>
        <w:tc>
          <w:tcPr>
            <w:tcW w:w="32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Режим сети</w:t>
            </w:r>
          </w:p>
        </w:tc>
        <w:tc>
          <w:tcPr>
            <w:tcW w:w="581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i/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Условия при измерениях</w:t>
            </w:r>
          </w:p>
        </w:tc>
      </w:tr>
      <w:tr>
        <w:trPr/>
        <w:tc>
          <w:tcPr>
            <w:tcW w:w="326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</w:rPr>
              <w:t>и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В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С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стенд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А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В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С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0</w:t>
            </w:r>
          </w:p>
        </w:tc>
        <w:tc>
          <w:tcPr>
            <w:tcW w:w="28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i/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*)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* =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i/>
                <w:sz w:val="24"/>
                <w:szCs w:val="24"/>
                <w:lang w:val="en-US"/>
              </w:rPr>
              <w:t>R</w:t>
            </w:r>
            <w:r>
              <w:rPr>
                <w:bCs/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bCs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+ </w:t>
            </w:r>
            <w:r>
              <w:rPr>
                <w:bCs/>
                <w:i/>
                <w:sz w:val="24"/>
                <w:szCs w:val="24"/>
                <w:lang w:val="en-US"/>
              </w:rPr>
              <w:t>R</w:t>
            </w:r>
            <w:r>
              <w:rPr>
                <w:bCs/>
                <w:sz w:val="32"/>
                <w:szCs w:val="32"/>
                <w:vertAlign w:val="subscript"/>
              </w:rPr>
              <w:t>о</w:t>
            </w:r>
            <w:r>
              <w:rPr>
                <w:bCs/>
                <w:i/>
                <w:sz w:val="32"/>
                <w:szCs w:val="32"/>
                <w:vertAlign w:val="subscript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+ </w:t>
            </w:r>
            <w:r>
              <w:rPr>
                <w:bCs/>
                <w:i/>
                <w:sz w:val="24"/>
                <w:szCs w:val="24"/>
                <w:lang w:val="en-US"/>
              </w:rPr>
              <w:t>R</w:t>
            </w:r>
            <w:r>
              <w:rPr>
                <w:bCs/>
                <w:sz w:val="32"/>
                <w:szCs w:val="32"/>
                <w:vertAlign w:val="subscript"/>
              </w:rPr>
              <w:t>п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А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В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i/>
                <w:sz w:val="24"/>
                <w:szCs w:val="24"/>
                <w:vertAlign w:val="subscript"/>
              </w:rPr>
              <w:t>С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0</w:t>
            </w:r>
          </w:p>
        </w:tc>
      </w:tr>
      <w:tr>
        <w:trPr/>
        <w:tc>
          <w:tcPr>
            <w:tcW w:w="326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кОм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sz w:val="24"/>
                <w:szCs w:val="24"/>
              </w:rPr>
              <w:t>, мА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</w:rPr>
              <w:t>, В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sz w:val="24"/>
                <w:szCs w:val="24"/>
              </w:rPr>
              <w:t>, мА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</w:rPr>
              <w:t>, В</w:t>
            </w:r>
          </w:p>
        </w:tc>
      </w:tr>
      <w:tr>
        <w:trPr>
          <w:trHeight w:val="1718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3-проводная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глухозаземленной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нейтралью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i/>
                <w:sz w:val="24"/>
                <w:szCs w:val="24"/>
                <w:vertAlign w:val="subscript"/>
              </w:rPr>
              <w:t>Т</w:t>
            </w:r>
            <w:r>
              <w:rPr>
                <w:sz w:val="24"/>
                <w:szCs w:val="24"/>
              </w:rPr>
              <w:t xml:space="preserve"> = 4 Ом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  <w:p>
            <w:pPr>
              <w:pStyle w:val="Normal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>
            <w:pPr>
              <w:pStyle w:val="Normal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</w:tr>
      <w:tr>
        <w:trPr>
          <w:trHeight w:val="2163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3-проводная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изолированной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нейтралью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  <w:p>
            <w:pPr>
              <w:pStyle w:val="Normal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>
            <w:pPr>
              <w:pStyle w:val="Normal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773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03773d"/>
    <w:rPr>
      <w:rFonts w:ascii="Tahoma" w:hAnsi="Tahoma" w:eastAsia="Times New Roman" w:cs="Tahoma"/>
      <w:sz w:val="16"/>
      <w:szCs w:val="16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ListParagraph">
    <w:name w:val="List Paragraph"/>
    <w:basedOn w:val="Normal"/>
    <w:uiPriority w:val="34"/>
    <w:qFormat/>
    <w:rsid w:val="0003773d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03773d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LibreOffice/24.8.2.1$Linux_X86_64 LibreOffice_project/480$Build-1</Application>
  <AppVersion>15.0000</AppVersion>
  <Pages>2</Pages>
  <Words>511</Words>
  <Characters>1915</Characters>
  <CharactersWithSpaces>2157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2023-03-28T08:18:00Z</dcterms:created>
  <dc:creator>Леднева Мария Викторовна</dc:creator>
  <dc:description/>
  <dc:language>ru-RU</dc:language>
  <cp:lastModifiedBy/>
  <dcterms:modified xsi:type="dcterms:W3CDTF">2024-12-17T18:07:44Z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