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70" w:line="300" w:lineRule="atLeast"/>
        <w:ind w:right="0" w:firstLine="0" w:left="0"/>
        <w:jc w:val="left"/>
        <w:rPr>
          <w:b w:val="0"/>
          <w:bCs w:val="0"/>
          <w:color w:val="000000" w:themeColor="text1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1"/>
          <w:lang w:val="pl"/>
        </w:rPr>
        <w:t xml:space="preserve">Witam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  <w:t xml:space="preserve">, żeby frontend działał, potrzebuję od strony serwera:</w:t>
        <w:br/>
      </w:r>
      <w:r>
        <w:rPr>
          <w:b w:val="0"/>
          <w:bCs w:val="0"/>
          <w:color w:val="000000" w:themeColor="text1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  <w:t xml:space="preserve">WebSockets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  <w:t xml:space="preserve">: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  <w:t xml:space="preserve"> Komunikacja przez bibliotekę 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  <w:t xml:space="preserve">Socket.io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  <w:t xml:space="preserve">.</w:t>
        <w:br/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1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1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1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1"/>
          <w:szCs w:val="21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  <w:t xml:space="preserve">Stan gry: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  <w:t xml:space="preserve"> Serwer trzyma logikę gry i przelicza punkty. Ja tylko wyświetlam stan.</w:t>
        <w:br/>
      </w:r>
      <w:r>
        <w:rPr>
          <w:b w:val="0"/>
          <w:bCs w:val="0"/>
          <w:color w:val="000000" w:themeColor="text1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  <w:t xml:space="preserve">Dane: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  <w:t xml:space="preserve"> Ustalmy strukturę JSON (np. </w:t>
      </w:r>
      <w:r>
        <w:rPr>
          <w:rFonts w:ascii="Arial" w:hAnsi="Arial" w:eastAsia="Arial" w:cs="Arial"/>
          <w:b w:val="0"/>
          <w:bCs w:val="0"/>
          <w:color w:val="000000" w:themeColor="text1"/>
        </w:rPr>
        <w:t xml:space="preserve">currentPlayer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  <w:t xml:space="preserve">, </w:t>
      </w:r>
      <w:r>
        <w:rPr>
          <w:rFonts w:ascii="Arial" w:hAnsi="Arial" w:eastAsia="Arial" w:cs="Arial"/>
          <w:b w:val="0"/>
          <w:bCs w:val="0"/>
          <w:color w:val="000000" w:themeColor="text1"/>
        </w:rPr>
        <w:t xml:space="preserve">remainingPoints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  <w:t xml:space="preserve">, </w:t>
      </w:r>
      <w:r>
        <w:rPr>
          <w:rFonts w:ascii="Arial" w:hAnsi="Arial" w:eastAsia="Arial" w:cs="Arial"/>
          <w:b w:val="0"/>
          <w:bCs w:val="0"/>
          <w:color w:val="000000" w:themeColor="text1"/>
        </w:rPr>
        <w:t xml:space="preserve">lastThrow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  <w:t xml:space="preserve">).</w:t>
        <w:br/>
      </w:r>
      <w:r>
        <w:rPr>
          <w:b w:val="0"/>
          <w:bCs w:val="0"/>
          <w:color w:val="000000" w:themeColor="text1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  <w:t xml:space="preserve">Sieć: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  <w:t xml:space="preserve"> Proszę o odblokowanie 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  <w:t xml:space="preserve">CORS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  <w:t xml:space="preserve"> (</w:t>
      </w:r>
      <w:r>
        <w:rPr>
          <w:rFonts w:ascii="Arial" w:hAnsi="Arial" w:eastAsia="Arial" w:cs="Arial"/>
          <w:b w:val="0"/>
          <w:bCs w:val="0"/>
          <w:color w:val="000000" w:themeColor="text1"/>
        </w:rPr>
        <w:t xml:space="preserve">*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  <w:t xml:space="preserve">) i ustawienie stałego adresu IP/hostname dla 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  <w:lang w:val="pl"/>
        </w:rPr>
        <w:t xml:space="preserve">serwera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  <w:t xml:space="preserve">.</w:t>
        <w:br/>
      </w:r>
      <w:r>
        <w:rPr>
          <w:b w:val="0"/>
          <w:bCs w:val="0"/>
          <w:color w:val="000000" w:themeColor="text1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  <w:t xml:space="preserve">Hosting:</w:t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  <w:t xml:space="preserve"> Na koniec przekażę Wam zbudowane pliki (HTML/JS), które RPi musi serwować w sieci lokalnej.</w:t>
      </w:r>
      <w:r>
        <w:rPr>
          <w:b w:val="0"/>
          <w:bCs w:val="0"/>
          <w:color w:val="000000" w:themeColor="text1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1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2C636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2025-12-01T17:02:37Z</dcterms:modified>
</cp:coreProperties>
</file>